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DF85A" w14:textId="77777777" w:rsidR="00200EE7"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r w:rsidRPr="002F2AC4">
        <w:rPr>
          <w:rFonts w:ascii="Times New Roman" w:hAnsi="Times New Roman" w:cs="Times New Roman"/>
          <w:b/>
          <w:sz w:val="28"/>
          <w:lang w:val="ro-RO"/>
        </w:rPr>
        <w:t>Școala</w:t>
      </w:r>
      <w:r w:rsidRPr="00EB086D">
        <w:rPr>
          <w:rFonts w:ascii="Times New Roman" w:hAnsi="Times New Roman" w:cs="Times New Roman"/>
          <w:b/>
          <w:sz w:val="28"/>
          <w:lang w:val="it-IT"/>
        </w:rPr>
        <w:t xml:space="preserve"> doctorală în domeniul Științe medicale</w:t>
      </w:r>
    </w:p>
    <w:p w14:paraId="6E9D6398"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p>
    <w:p w14:paraId="2702A253"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p>
    <w:p w14:paraId="2B1A1768" w14:textId="77777777" w:rsidR="007A3531" w:rsidRPr="00EB086D" w:rsidRDefault="007A3531" w:rsidP="002F2AC4">
      <w:pPr>
        <w:tabs>
          <w:tab w:val="left" w:pos="567"/>
          <w:tab w:val="left" w:pos="993"/>
        </w:tabs>
        <w:spacing w:after="0" w:line="360" w:lineRule="auto"/>
        <w:ind w:left="142"/>
        <w:rPr>
          <w:rFonts w:ascii="Times New Roman" w:hAnsi="Times New Roman" w:cs="Times New Roman"/>
          <w:sz w:val="28"/>
          <w:lang w:val="it-IT"/>
        </w:rPr>
      </w:pPr>
    </w:p>
    <w:p w14:paraId="2300AEAD" w14:textId="77777777" w:rsidR="007A3531" w:rsidRPr="002F2AC4" w:rsidRDefault="007A3531" w:rsidP="00B910B0">
      <w:pPr>
        <w:tabs>
          <w:tab w:val="left" w:pos="567"/>
          <w:tab w:val="left" w:pos="993"/>
        </w:tabs>
        <w:spacing w:after="0" w:line="360" w:lineRule="auto"/>
        <w:ind w:left="142"/>
        <w:jc w:val="right"/>
        <w:rPr>
          <w:rFonts w:ascii="Times New Roman" w:hAnsi="Times New Roman" w:cs="Times New Roman"/>
          <w:sz w:val="28"/>
          <w:lang w:val="fr-CA"/>
        </w:rPr>
      </w:pPr>
      <w:r w:rsidRPr="002F2AC4">
        <w:rPr>
          <w:rFonts w:ascii="Times New Roman" w:hAnsi="Times New Roman" w:cs="Times New Roman"/>
          <w:sz w:val="28"/>
          <w:lang w:val="fr-CA"/>
        </w:rPr>
        <w:t>Cu titlu de manuscris</w:t>
      </w:r>
    </w:p>
    <w:p w14:paraId="2AE3ED4B" w14:textId="5213EB36" w:rsidR="004A4D42" w:rsidRPr="002F2AC4" w:rsidRDefault="007A3531" w:rsidP="004A4D42">
      <w:pPr>
        <w:tabs>
          <w:tab w:val="left" w:pos="567"/>
          <w:tab w:val="left" w:pos="993"/>
        </w:tabs>
        <w:spacing w:after="0" w:line="360" w:lineRule="auto"/>
        <w:ind w:left="4956"/>
        <w:jc w:val="right"/>
        <w:rPr>
          <w:rFonts w:ascii="Times New Roman" w:hAnsi="Times New Roman" w:cs="Times New Roman"/>
          <w:i/>
          <w:sz w:val="28"/>
          <w:lang w:val="fr-CA"/>
        </w:rPr>
      </w:pPr>
      <w:r w:rsidRPr="002F2AC4">
        <w:rPr>
          <w:rFonts w:ascii="Times New Roman" w:hAnsi="Times New Roman" w:cs="Times New Roman"/>
          <w:i/>
          <w:sz w:val="28"/>
          <w:lang w:val="fr-CA"/>
        </w:rPr>
        <w:t>C.Z.U</w:t>
      </w:r>
      <w:bookmarkStart w:id="0" w:name="_Hlk214845781"/>
      <w:r w:rsidRPr="002F2AC4">
        <w:rPr>
          <w:rFonts w:ascii="Times New Roman" w:hAnsi="Times New Roman" w:cs="Times New Roman"/>
          <w:i/>
          <w:sz w:val="28"/>
          <w:lang w:val="fr-CA"/>
        </w:rPr>
        <w:t>:</w:t>
      </w:r>
      <w:r w:rsidR="004A4D42" w:rsidRPr="004A4D42">
        <w:rPr>
          <w:rFonts w:ascii="Times New Roman" w:hAnsi="Times New Roman" w:cs="Times New Roman"/>
          <w:i/>
          <w:sz w:val="28"/>
          <w:lang w:val="fr-CA"/>
        </w:rPr>
        <w:t xml:space="preserve"> </w:t>
      </w:r>
      <w:r w:rsidR="004A4D42" w:rsidRPr="003C2411">
        <w:rPr>
          <w:rFonts w:ascii="Times New Roman" w:hAnsi="Times New Roman" w:cs="Times New Roman"/>
          <w:i/>
          <w:sz w:val="28"/>
          <w:lang w:val="fr-CA"/>
        </w:rPr>
        <w:t>[579,84+615.33.015.8](043.2)</w:t>
      </w:r>
      <w:bookmarkEnd w:id="0"/>
    </w:p>
    <w:p w14:paraId="6C39D7AB" w14:textId="05131617" w:rsidR="007A3531" w:rsidRPr="002F2AC4" w:rsidRDefault="007A3531" w:rsidP="00B910B0">
      <w:pPr>
        <w:tabs>
          <w:tab w:val="left" w:pos="567"/>
          <w:tab w:val="left" w:pos="993"/>
        </w:tabs>
        <w:spacing w:after="0" w:line="360" w:lineRule="auto"/>
        <w:ind w:left="142"/>
        <w:jc w:val="right"/>
        <w:rPr>
          <w:rFonts w:ascii="Times New Roman" w:hAnsi="Times New Roman" w:cs="Times New Roman"/>
          <w:i/>
          <w:sz w:val="28"/>
          <w:lang w:val="fr-CA"/>
        </w:rPr>
      </w:pPr>
    </w:p>
    <w:p w14:paraId="0213BD80" w14:textId="77777777" w:rsidR="007A3531" w:rsidRPr="002F2AC4" w:rsidRDefault="007A3531" w:rsidP="002F2AC4">
      <w:pPr>
        <w:tabs>
          <w:tab w:val="left" w:pos="567"/>
          <w:tab w:val="left" w:pos="993"/>
        </w:tabs>
        <w:spacing w:after="0" w:line="360" w:lineRule="auto"/>
        <w:ind w:left="142"/>
        <w:rPr>
          <w:rFonts w:ascii="Times New Roman" w:hAnsi="Times New Roman" w:cs="Times New Roman"/>
          <w:i/>
          <w:sz w:val="28"/>
          <w:lang w:val="fr-CA"/>
        </w:rPr>
      </w:pPr>
    </w:p>
    <w:p w14:paraId="4A598D13" w14:textId="77777777" w:rsidR="007A3531" w:rsidRPr="002F2AC4" w:rsidRDefault="007A3531" w:rsidP="002F2AC4">
      <w:pPr>
        <w:tabs>
          <w:tab w:val="left" w:pos="567"/>
          <w:tab w:val="left" w:pos="993"/>
        </w:tabs>
        <w:spacing w:after="0" w:line="360" w:lineRule="auto"/>
        <w:ind w:left="142"/>
        <w:rPr>
          <w:rFonts w:ascii="Times New Roman" w:hAnsi="Times New Roman" w:cs="Times New Roman"/>
          <w:i/>
          <w:sz w:val="28"/>
          <w:lang w:val="fr-CA"/>
        </w:rPr>
      </w:pPr>
    </w:p>
    <w:p w14:paraId="6885E6DF" w14:textId="77777777" w:rsidR="007A3531" w:rsidRPr="002F2AC4" w:rsidRDefault="007A3531" w:rsidP="002F2AC4">
      <w:pPr>
        <w:tabs>
          <w:tab w:val="left" w:pos="567"/>
          <w:tab w:val="left" w:pos="993"/>
        </w:tabs>
        <w:spacing w:after="0" w:line="360" w:lineRule="auto"/>
        <w:ind w:left="142"/>
        <w:rPr>
          <w:rFonts w:ascii="Times New Roman" w:hAnsi="Times New Roman" w:cs="Times New Roman"/>
          <w:i/>
          <w:sz w:val="28"/>
          <w:lang w:val="fr-CA"/>
        </w:rPr>
      </w:pPr>
    </w:p>
    <w:p w14:paraId="73F6E91A"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r w:rsidRPr="00EB086D">
        <w:rPr>
          <w:rFonts w:ascii="Times New Roman" w:hAnsi="Times New Roman" w:cs="Times New Roman"/>
          <w:b/>
          <w:sz w:val="28"/>
          <w:lang w:val="it-IT"/>
        </w:rPr>
        <w:t>ANTON Maria</w:t>
      </w:r>
    </w:p>
    <w:p w14:paraId="62598075"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p>
    <w:p w14:paraId="1EA1E5A4"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p>
    <w:p w14:paraId="43F395F3" w14:textId="63AA0739"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32"/>
          <w:lang w:val="it-IT"/>
        </w:rPr>
      </w:pPr>
      <w:r w:rsidRPr="00EB086D">
        <w:rPr>
          <w:rFonts w:ascii="Times New Roman" w:hAnsi="Times New Roman" w:cs="Times New Roman"/>
          <w:b/>
          <w:sz w:val="32"/>
          <w:lang w:val="it-IT"/>
        </w:rPr>
        <w:t>REZISTENȚA LA BETA-LACTAMINE A BACILILOR GRAM</w:t>
      </w:r>
      <w:r w:rsidR="00DB5002">
        <w:rPr>
          <w:rFonts w:ascii="Times New Roman" w:hAnsi="Times New Roman" w:cs="Times New Roman"/>
          <w:b/>
          <w:sz w:val="32"/>
          <w:lang w:val="it-IT"/>
        </w:rPr>
        <w:t>-</w:t>
      </w:r>
      <w:r w:rsidRPr="00EB086D">
        <w:rPr>
          <w:rFonts w:ascii="Times New Roman" w:hAnsi="Times New Roman" w:cs="Times New Roman"/>
          <w:b/>
          <w:sz w:val="32"/>
          <w:lang w:val="it-IT"/>
        </w:rPr>
        <w:t>NEGATIVI IZOLAȚI DIN BIOSUBSTRAT</w:t>
      </w:r>
      <w:r w:rsidR="00FF61A4">
        <w:rPr>
          <w:rFonts w:ascii="Times New Roman" w:hAnsi="Times New Roman" w:cs="Times New Roman"/>
          <w:b/>
          <w:sz w:val="32"/>
          <w:lang w:val="it-IT"/>
        </w:rPr>
        <w:t>E</w:t>
      </w:r>
      <w:r w:rsidRPr="00EB086D">
        <w:rPr>
          <w:rFonts w:ascii="Times New Roman" w:hAnsi="Times New Roman" w:cs="Times New Roman"/>
          <w:b/>
          <w:sz w:val="32"/>
          <w:lang w:val="it-IT"/>
        </w:rPr>
        <w:t xml:space="preserve"> CLINICE</w:t>
      </w:r>
    </w:p>
    <w:p w14:paraId="72CC6F27"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32"/>
          <w:lang w:val="it-IT"/>
        </w:rPr>
      </w:pPr>
    </w:p>
    <w:p w14:paraId="27D1303E"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32"/>
          <w:lang w:val="it-IT"/>
        </w:rPr>
      </w:pPr>
    </w:p>
    <w:p w14:paraId="1F3484C8"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28"/>
          <w:lang w:val="it-IT"/>
        </w:rPr>
      </w:pPr>
      <w:bookmarkStart w:id="1" w:name="_Hlk197311412"/>
      <w:r w:rsidRPr="00EB086D">
        <w:rPr>
          <w:rFonts w:ascii="Times New Roman" w:hAnsi="Times New Roman" w:cs="Times New Roman"/>
          <w:b/>
          <w:sz w:val="28"/>
          <w:lang w:val="it-IT"/>
        </w:rPr>
        <w:t>3</w:t>
      </w:r>
      <w:bookmarkStart w:id="2" w:name="_Hlk214839334"/>
      <w:r w:rsidRPr="00EB086D">
        <w:rPr>
          <w:rFonts w:ascii="Times New Roman" w:hAnsi="Times New Roman" w:cs="Times New Roman"/>
          <w:b/>
          <w:sz w:val="28"/>
          <w:lang w:val="it-IT"/>
        </w:rPr>
        <w:t>13.02 – MICROBIOLOGIE, VIRUSOLOGIE MEDICALĂ</w:t>
      </w:r>
      <w:bookmarkEnd w:id="2"/>
    </w:p>
    <w:bookmarkEnd w:id="1"/>
    <w:p w14:paraId="3CD6A05B"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32"/>
          <w:lang w:val="it-IT"/>
        </w:rPr>
      </w:pPr>
    </w:p>
    <w:p w14:paraId="10D2A9A3" w14:textId="77777777" w:rsidR="007A3531" w:rsidRPr="00EB086D" w:rsidRDefault="007A3531" w:rsidP="002F2AC4">
      <w:pPr>
        <w:tabs>
          <w:tab w:val="left" w:pos="567"/>
          <w:tab w:val="left" w:pos="993"/>
        </w:tabs>
        <w:spacing w:after="0" w:line="360" w:lineRule="auto"/>
        <w:ind w:left="142"/>
        <w:jc w:val="center"/>
        <w:rPr>
          <w:rFonts w:ascii="Times New Roman" w:hAnsi="Times New Roman" w:cs="Times New Roman"/>
          <w:b/>
          <w:sz w:val="32"/>
          <w:lang w:val="it-IT"/>
        </w:rPr>
      </w:pPr>
    </w:p>
    <w:p w14:paraId="7CC29F3D" w14:textId="3656629B" w:rsidR="007A3531" w:rsidRPr="00EB086D" w:rsidRDefault="00B910B0" w:rsidP="002F2AC4">
      <w:pPr>
        <w:tabs>
          <w:tab w:val="left" w:pos="567"/>
          <w:tab w:val="left" w:pos="993"/>
        </w:tabs>
        <w:spacing w:after="0" w:line="360" w:lineRule="auto"/>
        <w:ind w:left="142"/>
        <w:jc w:val="center"/>
        <w:rPr>
          <w:rFonts w:ascii="Times New Roman" w:hAnsi="Times New Roman" w:cs="Times New Roman"/>
          <w:b/>
          <w:sz w:val="28"/>
          <w:lang w:val="it-IT"/>
        </w:rPr>
      </w:pPr>
      <w:r>
        <w:rPr>
          <w:rFonts w:ascii="Times New Roman" w:hAnsi="Times New Roman" w:cs="Times New Roman"/>
          <w:b/>
          <w:sz w:val="28"/>
          <w:lang w:val="it-IT"/>
        </w:rPr>
        <w:t>Rezumatul t</w:t>
      </w:r>
      <w:r w:rsidR="00AB2350" w:rsidRPr="00EB086D">
        <w:rPr>
          <w:rFonts w:ascii="Times New Roman" w:hAnsi="Times New Roman" w:cs="Times New Roman"/>
          <w:b/>
          <w:sz w:val="28"/>
          <w:lang w:val="it-IT"/>
        </w:rPr>
        <w:t>ez</w:t>
      </w:r>
      <w:r>
        <w:rPr>
          <w:rFonts w:ascii="Times New Roman" w:hAnsi="Times New Roman" w:cs="Times New Roman"/>
          <w:b/>
          <w:sz w:val="28"/>
          <w:lang w:val="it-IT"/>
        </w:rPr>
        <w:t>ei</w:t>
      </w:r>
      <w:r w:rsidR="00AB2350" w:rsidRPr="00EB086D">
        <w:rPr>
          <w:rFonts w:ascii="Times New Roman" w:hAnsi="Times New Roman" w:cs="Times New Roman"/>
          <w:b/>
          <w:sz w:val="28"/>
          <w:lang w:val="it-IT"/>
        </w:rPr>
        <w:t xml:space="preserve"> de doctor în științe medicale</w:t>
      </w:r>
    </w:p>
    <w:p w14:paraId="5163DCDF" w14:textId="3960C2B8"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7F1D3EA2" w14:textId="7777777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1FF8D513" w14:textId="7777777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2812F612" w14:textId="7777777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7A76E4E8" w14:textId="7777777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3E38865A" w14:textId="7777777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32"/>
          <w:lang w:val="it-IT"/>
        </w:rPr>
      </w:pPr>
    </w:p>
    <w:p w14:paraId="6ACE9890" w14:textId="7DC31937" w:rsidR="00AB2350" w:rsidRPr="00EB086D" w:rsidRDefault="00AB2350" w:rsidP="002F2AC4">
      <w:pPr>
        <w:tabs>
          <w:tab w:val="left" w:pos="567"/>
          <w:tab w:val="left" w:pos="993"/>
        </w:tabs>
        <w:spacing w:after="0" w:line="360" w:lineRule="auto"/>
        <w:ind w:left="142"/>
        <w:jc w:val="center"/>
        <w:rPr>
          <w:rFonts w:ascii="Times New Roman" w:hAnsi="Times New Roman" w:cs="Times New Roman"/>
          <w:b/>
          <w:sz w:val="28"/>
          <w:lang w:val="it-IT"/>
        </w:rPr>
      </w:pPr>
      <w:r w:rsidRPr="00EB086D">
        <w:rPr>
          <w:rFonts w:ascii="Times New Roman" w:hAnsi="Times New Roman" w:cs="Times New Roman"/>
          <w:b/>
          <w:sz w:val="28"/>
          <w:lang w:val="it-IT"/>
        </w:rPr>
        <w:t>Chișinău, 202</w:t>
      </w:r>
      <w:r w:rsidR="00E558D8" w:rsidRPr="00EB086D">
        <w:rPr>
          <w:rFonts w:ascii="Times New Roman" w:hAnsi="Times New Roman" w:cs="Times New Roman"/>
          <w:b/>
          <w:sz w:val="28"/>
          <w:lang w:val="it-IT"/>
        </w:rPr>
        <w:t>5</w:t>
      </w:r>
    </w:p>
    <w:p w14:paraId="4B98C96C" w14:textId="77777777" w:rsidR="004A4D42" w:rsidRPr="00EB086D" w:rsidRDefault="004A4D42" w:rsidP="004A4D42">
      <w:pPr>
        <w:tabs>
          <w:tab w:val="left" w:pos="567"/>
          <w:tab w:val="left" w:pos="993"/>
        </w:tabs>
        <w:spacing w:after="0" w:line="360" w:lineRule="auto"/>
        <w:ind w:left="142"/>
        <w:jc w:val="center"/>
        <w:rPr>
          <w:rFonts w:ascii="Times New Roman" w:hAnsi="Times New Roman" w:cs="Times New Roman"/>
          <w:sz w:val="24"/>
          <w:lang w:val="it-IT"/>
        </w:rPr>
      </w:pPr>
      <w:bookmarkStart w:id="3" w:name="_Hlk197700088"/>
      <w:bookmarkStart w:id="4" w:name="_Hlk214362263"/>
      <w:r w:rsidRPr="00EB086D">
        <w:rPr>
          <w:rFonts w:ascii="Times New Roman" w:hAnsi="Times New Roman" w:cs="Times New Roman"/>
          <w:sz w:val="24"/>
          <w:lang w:val="it-IT"/>
        </w:rPr>
        <w:lastRenderedPageBreak/>
        <w:t xml:space="preserve">Teza a fost elaborată în cadrul Laboratorului Microbiologic, Agenția Națională pentru Sănătate Publică, Republica </w:t>
      </w:r>
      <w:r w:rsidRPr="00E2149C">
        <w:rPr>
          <w:rFonts w:ascii="Times New Roman" w:hAnsi="Times New Roman" w:cs="Times New Roman"/>
          <w:sz w:val="24"/>
          <w:lang w:val="it-IT"/>
        </w:rPr>
        <w:t>Moldova, Centrul de Epidemiologie Genomică al</w:t>
      </w:r>
      <w:r w:rsidRPr="00EB086D">
        <w:rPr>
          <w:rFonts w:ascii="Times New Roman" w:hAnsi="Times New Roman" w:cs="Times New Roman"/>
          <w:sz w:val="24"/>
          <w:lang w:val="it-IT"/>
        </w:rPr>
        <w:t xml:space="preserve"> Universității Tehnice din Danemarca </w:t>
      </w:r>
    </w:p>
    <w:p w14:paraId="3F741BB6" w14:textId="77777777" w:rsidR="004A4D42" w:rsidRPr="003344D7" w:rsidRDefault="004A4D42" w:rsidP="004A4D42">
      <w:pPr>
        <w:tabs>
          <w:tab w:val="left" w:pos="567"/>
          <w:tab w:val="left" w:pos="993"/>
        </w:tabs>
        <w:spacing w:after="0" w:line="360" w:lineRule="auto"/>
        <w:ind w:left="142"/>
        <w:rPr>
          <w:rFonts w:ascii="Times New Roman" w:hAnsi="Times New Roman" w:cs="Times New Roman"/>
          <w:b/>
          <w:sz w:val="24"/>
          <w:lang w:val="en-US"/>
        </w:rPr>
      </w:pPr>
      <w:proofErr w:type="spellStart"/>
      <w:r w:rsidRPr="003344D7">
        <w:rPr>
          <w:rFonts w:ascii="Times New Roman" w:hAnsi="Times New Roman" w:cs="Times New Roman"/>
          <w:b/>
          <w:sz w:val="24"/>
          <w:lang w:val="en-US"/>
        </w:rPr>
        <w:t>Conducător</w:t>
      </w:r>
      <w:proofErr w:type="spellEnd"/>
    </w:p>
    <w:p w14:paraId="6457E909" w14:textId="77777777" w:rsidR="004A4D42" w:rsidRPr="003344D7" w:rsidRDefault="004A4D42" w:rsidP="004A4D42">
      <w:pPr>
        <w:tabs>
          <w:tab w:val="left" w:pos="567"/>
          <w:tab w:val="left" w:pos="993"/>
        </w:tabs>
        <w:spacing w:after="0" w:line="276" w:lineRule="auto"/>
        <w:ind w:left="142"/>
        <w:rPr>
          <w:rFonts w:ascii="Times New Roman" w:hAnsi="Times New Roman" w:cs="Times New Roman"/>
          <w:sz w:val="24"/>
          <w:lang w:val="en-US"/>
        </w:rPr>
      </w:pPr>
      <w:proofErr w:type="spellStart"/>
      <w:r w:rsidRPr="003344D7">
        <w:rPr>
          <w:rFonts w:ascii="Times New Roman" w:hAnsi="Times New Roman" w:cs="Times New Roman"/>
          <w:sz w:val="24"/>
          <w:lang w:val="en-US"/>
        </w:rPr>
        <w:t>Burduniuc</w:t>
      </w:r>
      <w:proofErr w:type="spellEnd"/>
      <w:r w:rsidRPr="003344D7">
        <w:rPr>
          <w:rFonts w:ascii="Times New Roman" w:hAnsi="Times New Roman" w:cs="Times New Roman"/>
          <w:sz w:val="24"/>
          <w:lang w:val="en-US"/>
        </w:rPr>
        <w:t xml:space="preserve"> Olga,</w:t>
      </w:r>
    </w:p>
    <w:p w14:paraId="1B93E8E5"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Pr>
          <w:rFonts w:ascii="Times New Roman" w:hAnsi="Times New Roman" w:cs="Times New Roman"/>
          <w:sz w:val="24"/>
          <w:lang w:val="en-US"/>
        </w:rPr>
        <w:t>d</w:t>
      </w:r>
      <w:r w:rsidRPr="003344D7">
        <w:rPr>
          <w:rFonts w:ascii="Times New Roman" w:hAnsi="Times New Roman" w:cs="Times New Roman"/>
          <w:sz w:val="24"/>
          <w:lang w:val="en-US"/>
        </w:rPr>
        <w:t xml:space="preserve">r. hab. </w:t>
      </w:r>
      <w:r w:rsidRPr="00EB086D">
        <w:rPr>
          <w:rFonts w:ascii="Times New Roman" w:hAnsi="Times New Roman" w:cs="Times New Roman"/>
          <w:sz w:val="24"/>
          <w:lang w:val="it-IT"/>
        </w:rPr>
        <w:t>șt. med., conferențiar cercetător</w:t>
      </w:r>
      <w:r>
        <w:rPr>
          <w:rFonts w:ascii="Times New Roman" w:hAnsi="Times New Roman" w:cs="Times New Roman"/>
          <w:sz w:val="24"/>
          <w:lang w:val="it-IT"/>
        </w:rPr>
        <w:t xml:space="preserve">                                                     _____________</w:t>
      </w:r>
    </w:p>
    <w:p w14:paraId="145A5EE1"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b/>
          <w:sz w:val="24"/>
          <w:lang w:val="it-IT"/>
        </w:rPr>
      </w:pPr>
    </w:p>
    <w:p w14:paraId="69F68E5D"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b/>
          <w:sz w:val="24"/>
          <w:lang w:val="it-IT"/>
        </w:rPr>
      </w:pPr>
      <w:r w:rsidRPr="00EB086D">
        <w:rPr>
          <w:rFonts w:ascii="Times New Roman" w:hAnsi="Times New Roman" w:cs="Times New Roman"/>
          <w:b/>
          <w:sz w:val="24"/>
          <w:lang w:val="it-IT"/>
        </w:rPr>
        <w:t>Membrii comisiei de îndrumare:</w:t>
      </w:r>
    </w:p>
    <w:p w14:paraId="32C08191" w14:textId="77777777" w:rsidR="004A4D42" w:rsidRDefault="004A4D42" w:rsidP="004A4D42">
      <w:pPr>
        <w:tabs>
          <w:tab w:val="left" w:pos="567"/>
          <w:tab w:val="left" w:pos="993"/>
        </w:tabs>
        <w:spacing w:after="0" w:line="276" w:lineRule="auto"/>
        <w:ind w:left="142"/>
        <w:rPr>
          <w:rFonts w:ascii="Times New Roman" w:hAnsi="Times New Roman" w:cs="Times New Roman"/>
          <w:sz w:val="24"/>
          <w:lang w:val="it-IT"/>
        </w:rPr>
      </w:pPr>
      <w:bookmarkStart w:id="5" w:name="_Hlk197086914"/>
      <w:bookmarkStart w:id="6" w:name="_Hlk214839560"/>
      <w:r w:rsidRPr="00EB086D">
        <w:rPr>
          <w:rFonts w:ascii="Times New Roman" w:hAnsi="Times New Roman" w:cs="Times New Roman"/>
          <w:b/>
          <w:bCs/>
          <w:sz w:val="24"/>
          <w:lang w:val="it-IT"/>
        </w:rPr>
        <w:t>Bucova Victoria</w:t>
      </w:r>
      <w:r w:rsidRPr="00EB086D">
        <w:rPr>
          <w:rFonts w:ascii="Times New Roman" w:hAnsi="Times New Roman" w:cs="Times New Roman"/>
          <w:sz w:val="24"/>
          <w:lang w:val="it-IT"/>
        </w:rPr>
        <w:t xml:space="preserve">, </w:t>
      </w:r>
    </w:p>
    <w:p w14:paraId="1E377437"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profesor cercetător </w:t>
      </w:r>
      <w:r>
        <w:rPr>
          <w:rFonts w:ascii="Times New Roman" w:hAnsi="Times New Roman" w:cs="Times New Roman"/>
          <w:sz w:val="24"/>
          <w:lang w:val="it-IT"/>
        </w:rPr>
        <w:t xml:space="preserve">                                                            ______________</w:t>
      </w:r>
    </w:p>
    <w:p w14:paraId="507221F8" w14:textId="77777777" w:rsidR="004A4D42" w:rsidRDefault="004A4D42" w:rsidP="004A4D42">
      <w:pPr>
        <w:tabs>
          <w:tab w:val="left" w:pos="567"/>
          <w:tab w:val="left" w:pos="993"/>
        </w:tabs>
        <w:spacing w:after="0" w:line="276" w:lineRule="auto"/>
        <w:ind w:left="142"/>
        <w:rPr>
          <w:rFonts w:ascii="Times New Roman" w:hAnsi="Times New Roman" w:cs="Times New Roman"/>
          <w:sz w:val="24"/>
          <w:lang w:val="it-IT"/>
        </w:rPr>
      </w:pPr>
      <w:r w:rsidRPr="006A3D8B">
        <w:rPr>
          <w:rFonts w:ascii="Times New Roman" w:hAnsi="Times New Roman" w:cs="Times New Roman"/>
          <w:b/>
          <w:bCs/>
          <w:sz w:val="24"/>
          <w:lang w:val="it-IT"/>
        </w:rPr>
        <w:t>Spinei Larisa</w:t>
      </w:r>
      <w:r w:rsidRPr="00EB086D">
        <w:rPr>
          <w:rFonts w:ascii="Times New Roman" w:hAnsi="Times New Roman" w:cs="Times New Roman"/>
          <w:sz w:val="24"/>
          <w:lang w:val="it-IT"/>
        </w:rPr>
        <w:t xml:space="preserve">, </w:t>
      </w:r>
    </w:p>
    <w:p w14:paraId="458E0594"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profesor </w:t>
      </w:r>
      <w:r>
        <w:rPr>
          <w:rFonts w:ascii="Times New Roman" w:hAnsi="Times New Roman" w:cs="Times New Roman"/>
          <w:sz w:val="24"/>
          <w:lang w:val="it-IT"/>
        </w:rPr>
        <w:t>universitar                                                            ______________</w:t>
      </w:r>
    </w:p>
    <w:p w14:paraId="7478DA7A" w14:textId="77777777" w:rsidR="004A4D42" w:rsidRDefault="004A4D42" w:rsidP="004A4D42">
      <w:pPr>
        <w:tabs>
          <w:tab w:val="left" w:pos="567"/>
          <w:tab w:val="left" w:pos="993"/>
        </w:tabs>
        <w:spacing w:after="0" w:line="276" w:lineRule="auto"/>
        <w:ind w:left="142"/>
        <w:rPr>
          <w:rFonts w:ascii="Times New Roman" w:hAnsi="Times New Roman" w:cs="Times New Roman"/>
          <w:sz w:val="24"/>
          <w:lang w:val="it-IT"/>
        </w:rPr>
      </w:pPr>
      <w:r w:rsidRPr="006A3D8B">
        <w:rPr>
          <w:rFonts w:ascii="Times New Roman" w:hAnsi="Times New Roman" w:cs="Times New Roman"/>
          <w:b/>
          <w:bCs/>
          <w:sz w:val="24"/>
          <w:lang w:val="it-IT"/>
        </w:rPr>
        <w:t>Bălan Greta</w:t>
      </w:r>
      <w:r w:rsidRPr="00EB086D">
        <w:rPr>
          <w:rFonts w:ascii="Times New Roman" w:hAnsi="Times New Roman" w:cs="Times New Roman"/>
          <w:sz w:val="24"/>
          <w:lang w:val="it-IT"/>
        </w:rPr>
        <w:t xml:space="preserve">, </w:t>
      </w:r>
    </w:p>
    <w:p w14:paraId="5B6260BF"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w:t>
      </w:r>
      <w:r>
        <w:rPr>
          <w:rFonts w:ascii="Times New Roman" w:hAnsi="Times New Roman" w:cs="Times New Roman"/>
          <w:sz w:val="24"/>
          <w:lang w:val="it-IT"/>
        </w:rPr>
        <w:t>conferențiar</w:t>
      </w:r>
      <w:r w:rsidRPr="00EB086D">
        <w:rPr>
          <w:rFonts w:ascii="Times New Roman" w:hAnsi="Times New Roman" w:cs="Times New Roman"/>
          <w:sz w:val="24"/>
          <w:lang w:val="it-IT"/>
        </w:rPr>
        <w:t xml:space="preserve"> universitar</w:t>
      </w:r>
      <w:r>
        <w:rPr>
          <w:rFonts w:ascii="Times New Roman" w:hAnsi="Times New Roman" w:cs="Times New Roman"/>
          <w:sz w:val="24"/>
          <w:lang w:val="it-IT"/>
        </w:rPr>
        <w:t xml:space="preserve">                                                      ______________</w:t>
      </w:r>
    </w:p>
    <w:bookmarkEnd w:id="5"/>
    <w:p w14:paraId="682664EA"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p>
    <w:bookmarkEnd w:id="6"/>
    <w:p w14:paraId="23FA4392"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r w:rsidRPr="00EB086D">
        <w:rPr>
          <w:rFonts w:ascii="Times New Roman" w:hAnsi="Times New Roman" w:cs="Times New Roman"/>
          <w:sz w:val="24"/>
          <w:lang w:val="it-IT"/>
        </w:rPr>
        <w:t xml:space="preserve">Susţinerea va avea loc la </w:t>
      </w:r>
      <w:r w:rsidRPr="00EB086D">
        <w:rPr>
          <w:rFonts w:ascii="Times New Roman" w:hAnsi="Times New Roman" w:cs="Times New Roman"/>
          <w:sz w:val="24"/>
          <w:highlight w:val="yellow"/>
          <w:lang w:val="it-IT"/>
        </w:rPr>
        <w:t>____ (data şi ora)</w:t>
      </w:r>
      <w:r w:rsidRPr="00EB086D">
        <w:rPr>
          <w:rFonts w:ascii="Times New Roman" w:hAnsi="Times New Roman" w:cs="Times New Roman"/>
          <w:sz w:val="24"/>
          <w:lang w:val="it-IT"/>
        </w:rPr>
        <w:t xml:space="preserve"> în incinta USMF ”Nicolae Testemițanu”, bd. Ștefan cel Mare și Sfânt, 165, </w:t>
      </w:r>
      <w:r w:rsidRPr="00EB086D">
        <w:rPr>
          <w:rFonts w:ascii="Times New Roman" w:hAnsi="Times New Roman" w:cs="Times New Roman"/>
          <w:sz w:val="24"/>
          <w:highlight w:val="yellow"/>
          <w:lang w:val="it-IT"/>
        </w:rPr>
        <w:t>biroul ___</w:t>
      </w:r>
      <w:r w:rsidRPr="00EB086D">
        <w:rPr>
          <w:rFonts w:ascii="Times New Roman" w:hAnsi="Times New Roman" w:cs="Times New Roman"/>
          <w:sz w:val="24"/>
          <w:lang w:val="it-IT"/>
        </w:rPr>
        <w:t xml:space="preserve"> în şedinţa Comisiei de susținere publică a tezei de doctorat, aprobată prin decizia Consiliului Științific al Consorțiului din </w:t>
      </w:r>
      <w:r w:rsidRPr="00EB086D">
        <w:rPr>
          <w:rFonts w:ascii="Times New Roman" w:hAnsi="Times New Roman" w:cs="Times New Roman"/>
          <w:sz w:val="24"/>
          <w:highlight w:val="yellow"/>
          <w:lang w:val="it-IT"/>
        </w:rPr>
        <w:t>_________ (proces-verbal nr.__).</w:t>
      </w:r>
    </w:p>
    <w:p w14:paraId="52FEF45B"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b/>
          <w:sz w:val="24"/>
          <w:lang w:val="it-IT"/>
        </w:rPr>
      </w:pPr>
    </w:p>
    <w:p w14:paraId="19F1295E"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b/>
          <w:sz w:val="24"/>
          <w:lang w:val="it-IT"/>
        </w:rPr>
      </w:pPr>
      <w:r w:rsidRPr="00EB086D">
        <w:rPr>
          <w:rFonts w:ascii="Times New Roman" w:hAnsi="Times New Roman" w:cs="Times New Roman"/>
          <w:b/>
          <w:sz w:val="24"/>
          <w:lang w:val="it-IT"/>
        </w:rPr>
        <w:t>Componenţa Comisiei de susţinere publică a tezei de doctorat:</w:t>
      </w:r>
    </w:p>
    <w:p w14:paraId="53CCBA9D"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bookmarkStart w:id="7" w:name="_Hlk214839796"/>
      <w:bookmarkStart w:id="8" w:name="_Hlk214845955"/>
      <w:r>
        <w:rPr>
          <w:rFonts w:ascii="Times New Roman" w:hAnsi="Times New Roman" w:cs="Times New Roman"/>
          <w:sz w:val="24"/>
          <w:lang w:val="it-IT"/>
        </w:rPr>
        <w:t>Bacinschi Nicolae,</w:t>
      </w:r>
    </w:p>
    <w:bookmarkEnd w:id="8"/>
    <w:p w14:paraId="701FED1A"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profesor </w:t>
      </w:r>
      <w:r>
        <w:rPr>
          <w:rFonts w:ascii="Times New Roman" w:hAnsi="Times New Roman" w:cs="Times New Roman"/>
          <w:sz w:val="24"/>
          <w:lang w:val="it-IT"/>
        </w:rPr>
        <w:t xml:space="preserve">universitar, </w:t>
      </w:r>
      <w:r w:rsidRPr="00E56756">
        <w:rPr>
          <w:rFonts w:ascii="Times New Roman" w:hAnsi="Times New Roman" w:cs="Times New Roman"/>
          <w:b/>
          <w:bCs/>
          <w:sz w:val="24"/>
          <w:lang w:val="it-IT"/>
        </w:rPr>
        <w:t>președinte</w:t>
      </w:r>
      <w:r>
        <w:rPr>
          <w:rFonts w:ascii="Times New Roman" w:hAnsi="Times New Roman" w:cs="Times New Roman"/>
          <w:sz w:val="24"/>
          <w:lang w:val="it-IT"/>
        </w:rPr>
        <w:t xml:space="preserve">                                        ______________</w:t>
      </w:r>
    </w:p>
    <w:p w14:paraId="13D7F702"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Pr>
          <w:rFonts w:ascii="Times New Roman" w:hAnsi="Times New Roman" w:cs="Times New Roman"/>
          <w:sz w:val="24"/>
          <w:lang w:val="it-IT"/>
        </w:rPr>
        <w:t>Burduniuc Olga</w:t>
      </w:r>
      <w:r w:rsidRPr="00EB086D">
        <w:rPr>
          <w:rFonts w:ascii="Times New Roman" w:hAnsi="Times New Roman" w:cs="Times New Roman"/>
          <w:sz w:val="24"/>
          <w:lang w:val="it-IT"/>
        </w:rPr>
        <w:t>,</w:t>
      </w:r>
    </w:p>
    <w:p w14:paraId="5F2BC53E"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w:t>
      </w:r>
      <w:r>
        <w:rPr>
          <w:rFonts w:ascii="Times New Roman" w:hAnsi="Times New Roman" w:cs="Times New Roman"/>
          <w:sz w:val="24"/>
          <w:lang w:val="it-IT"/>
        </w:rPr>
        <w:t>conferențiar</w:t>
      </w:r>
      <w:r w:rsidRPr="00EB086D">
        <w:rPr>
          <w:rFonts w:ascii="Times New Roman" w:hAnsi="Times New Roman" w:cs="Times New Roman"/>
          <w:sz w:val="24"/>
          <w:lang w:val="it-IT"/>
        </w:rPr>
        <w:t xml:space="preserve"> </w:t>
      </w:r>
      <w:r>
        <w:rPr>
          <w:rFonts w:ascii="Times New Roman" w:hAnsi="Times New Roman" w:cs="Times New Roman"/>
          <w:sz w:val="24"/>
          <w:lang w:val="it-IT"/>
        </w:rPr>
        <w:t>cercetător, conducător de doctorat</w:t>
      </w:r>
    </w:p>
    <w:p w14:paraId="2D3ABA3C"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Pr>
          <w:rFonts w:ascii="Times New Roman" w:hAnsi="Times New Roman" w:cs="Times New Roman"/>
          <w:sz w:val="24"/>
          <w:lang w:val="it-IT"/>
        </w:rPr>
        <w:t>Bălan Greta</w:t>
      </w:r>
      <w:r w:rsidRPr="00EB086D">
        <w:rPr>
          <w:rFonts w:ascii="Times New Roman" w:hAnsi="Times New Roman" w:cs="Times New Roman"/>
          <w:sz w:val="24"/>
          <w:lang w:val="it-IT"/>
        </w:rPr>
        <w:t>,</w:t>
      </w:r>
    </w:p>
    <w:p w14:paraId="41075A0D" w14:textId="77777777" w:rsidR="004A4D42"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w:t>
      </w:r>
      <w:r>
        <w:rPr>
          <w:rFonts w:ascii="Times New Roman" w:hAnsi="Times New Roman" w:cs="Times New Roman"/>
          <w:sz w:val="24"/>
          <w:lang w:val="it-IT"/>
        </w:rPr>
        <w:t>conferențiar</w:t>
      </w:r>
      <w:r w:rsidRPr="00EB086D">
        <w:rPr>
          <w:rFonts w:ascii="Times New Roman" w:hAnsi="Times New Roman" w:cs="Times New Roman"/>
          <w:sz w:val="24"/>
          <w:lang w:val="it-IT"/>
        </w:rPr>
        <w:t xml:space="preserve"> universitar</w:t>
      </w:r>
      <w:r>
        <w:rPr>
          <w:rFonts w:ascii="Times New Roman" w:hAnsi="Times New Roman" w:cs="Times New Roman"/>
          <w:sz w:val="24"/>
          <w:lang w:val="it-IT"/>
        </w:rPr>
        <w:t>, referent</w:t>
      </w:r>
      <w:r w:rsidRPr="00EB086D">
        <w:rPr>
          <w:rFonts w:ascii="Times New Roman" w:hAnsi="Times New Roman" w:cs="Times New Roman"/>
          <w:sz w:val="24"/>
          <w:lang w:val="it-IT"/>
        </w:rPr>
        <w:t xml:space="preserve"> </w:t>
      </w:r>
    </w:p>
    <w:p w14:paraId="52167EC9"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bookmarkStart w:id="9" w:name="_Hlk214846223"/>
      <w:r>
        <w:rPr>
          <w:rFonts w:ascii="Times New Roman" w:hAnsi="Times New Roman" w:cs="Times New Roman"/>
          <w:sz w:val="24"/>
          <w:lang w:val="it-IT"/>
        </w:rPr>
        <w:t>Ferdohleb Alexandru</w:t>
      </w:r>
      <w:bookmarkEnd w:id="9"/>
      <w:r w:rsidRPr="00EB086D">
        <w:rPr>
          <w:rFonts w:ascii="Times New Roman" w:hAnsi="Times New Roman" w:cs="Times New Roman"/>
          <w:sz w:val="24"/>
          <w:lang w:val="it-IT"/>
        </w:rPr>
        <w:t>,</w:t>
      </w:r>
    </w:p>
    <w:p w14:paraId="440ACB99" w14:textId="77777777" w:rsidR="004A4D42"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 hab.</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w:t>
      </w:r>
      <w:r>
        <w:rPr>
          <w:rFonts w:ascii="Times New Roman" w:hAnsi="Times New Roman" w:cs="Times New Roman"/>
          <w:sz w:val="24"/>
          <w:lang w:val="it-IT"/>
        </w:rPr>
        <w:t>conferențiar</w:t>
      </w:r>
      <w:r w:rsidRPr="00EB086D">
        <w:rPr>
          <w:rFonts w:ascii="Times New Roman" w:hAnsi="Times New Roman" w:cs="Times New Roman"/>
          <w:sz w:val="24"/>
          <w:lang w:val="it-IT"/>
        </w:rPr>
        <w:t xml:space="preserve"> universitar</w:t>
      </w:r>
      <w:r>
        <w:rPr>
          <w:rFonts w:ascii="Times New Roman" w:hAnsi="Times New Roman" w:cs="Times New Roman"/>
          <w:sz w:val="24"/>
          <w:lang w:val="it-IT"/>
        </w:rPr>
        <w:t>, referent</w:t>
      </w:r>
      <w:r w:rsidRPr="00EB086D">
        <w:rPr>
          <w:rFonts w:ascii="Times New Roman" w:hAnsi="Times New Roman" w:cs="Times New Roman"/>
          <w:sz w:val="24"/>
          <w:lang w:val="it-IT"/>
        </w:rPr>
        <w:t xml:space="preserve"> </w:t>
      </w:r>
    </w:p>
    <w:p w14:paraId="6D31799B"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bookmarkStart w:id="10" w:name="_Hlk214846257"/>
      <w:r>
        <w:rPr>
          <w:rFonts w:ascii="Times New Roman" w:hAnsi="Times New Roman" w:cs="Times New Roman"/>
          <w:sz w:val="24"/>
          <w:lang w:val="it-IT"/>
        </w:rPr>
        <w:t>Lozan-Tîrșu Carolina</w:t>
      </w:r>
      <w:bookmarkEnd w:id="10"/>
      <w:r w:rsidRPr="00EB086D">
        <w:rPr>
          <w:rFonts w:ascii="Times New Roman" w:hAnsi="Times New Roman" w:cs="Times New Roman"/>
          <w:sz w:val="24"/>
          <w:lang w:val="it-IT"/>
        </w:rPr>
        <w:t>,</w:t>
      </w:r>
    </w:p>
    <w:p w14:paraId="1E132506" w14:textId="77777777" w:rsidR="004A4D42" w:rsidRPr="00EB086D" w:rsidRDefault="004A4D42" w:rsidP="004A4D42">
      <w:pPr>
        <w:tabs>
          <w:tab w:val="left" w:pos="567"/>
          <w:tab w:val="left" w:pos="993"/>
        </w:tabs>
        <w:spacing w:after="0" w:line="276" w:lineRule="auto"/>
        <w:ind w:left="142"/>
        <w:rPr>
          <w:rFonts w:ascii="Times New Roman" w:hAnsi="Times New Roman" w:cs="Times New Roman"/>
          <w:sz w:val="24"/>
          <w:lang w:val="it-IT"/>
        </w:rPr>
      </w:pPr>
      <w:r w:rsidRPr="00EB086D">
        <w:rPr>
          <w:rFonts w:ascii="Times New Roman" w:hAnsi="Times New Roman" w:cs="Times New Roman"/>
          <w:sz w:val="24"/>
          <w:lang w:val="it-IT"/>
        </w:rPr>
        <w:t>dr.</w:t>
      </w:r>
      <w:r>
        <w:rPr>
          <w:rFonts w:ascii="Times New Roman" w:hAnsi="Times New Roman" w:cs="Times New Roman"/>
          <w:sz w:val="24"/>
          <w:lang w:val="it-IT"/>
        </w:rPr>
        <w:t xml:space="preserve"> </w:t>
      </w:r>
      <w:r w:rsidRPr="00EB086D">
        <w:rPr>
          <w:rFonts w:ascii="Times New Roman" w:hAnsi="Times New Roman" w:cs="Times New Roman"/>
          <w:sz w:val="24"/>
          <w:lang w:val="it-IT"/>
        </w:rPr>
        <w:t>șt.</w:t>
      </w:r>
      <w:r>
        <w:rPr>
          <w:rFonts w:ascii="Times New Roman" w:hAnsi="Times New Roman" w:cs="Times New Roman"/>
          <w:sz w:val="24"/>
          <w:lang w:val="it-IT"/>
        </w:rPr>
        <w:t xml:space="preserve"> </w:t>
      </w:r>
      <w:r w:rsidRPr="00EB086D">
        <w:rPr>
          <w:rFonts w:ascii="Times New Roman" w:hAnsi="Times New Roman" w:cs="Times New Roman"/>
          <w:sz w:val="24"/>
          <w:lang w:val="it-IT"/>
        </w:rPr>
        <w:t xml:space="preserve">med., </w:t>
      </w:r>
      <w:r>
        <w:rPr>
          <w:rFonts w:ascii="Times New Roman" w:hAnsi="Times New Roman" w:cs="Times New Roman"/>
          <w:sz w:val="24"/>
          <w:lang w:val="it-IT"/>
        </w:rPr>
        <w:t>conferențiar</w:t>
      </w:r>
      <w:r w:rsidRPr="00EB086D">
        <w:rPr>
          <w:rFonts w:ascii="Times New Roman" w:hAnsi="Times New Roman" w:cs="Times New Roman"/>
          <w:sz w:val="24"/>
          <w:lang w:val="it-IT"/>
        </w:rPr>
        <w:t xml:space="preserve"> universitar</w:t>
      </w:r>
      <w:r>
        <w:rPr>
          <w:rFonts w:ascii="Times New Roman" w:hAnsi="Times New Roman" w:cs="Times New Roman"/>
          <w:sz w:val="24"/>
          <w:lang w:val="it-IT"/>
        </w:rPr>
        <w:t>, referent</w:t>
      </w:r>
      <w:r w:rsidRPr="00EB086D">
        <w:rPr>
          <w:rFonts w:ascii="Times New Roman" w:hAnsi="Times New Roman" w:cs="Times New Roman"/>
          <w:sz w:val="24"/>
          <w:lang w:val="it-IT"/>
        </w:rPr>
        <w:t xml:space="preserve"> </w:t>
      </w:r>
    </w:p>
    <w:bookmarkEnd w:id="7"/>
    <w:p w14:paraId="5F801871" w14:textId="77777777" w:rsidR="004A4D42"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503688E8"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572F0EA9" w14:textId="77777777" w:rsidR="004A4D42"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43525631" w14:textId="77777777" w:rsidR="004A4D42"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48C165C0" w14:textId="77777777" w:rsidR="004A4D42"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3E694952"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p>
    <w:p w14:paraId="682EAF12"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r w:rsidRPr="00EB086D">
        <w:rPr>
          <w:rFonts w:ascii="Times New Roman" w:hAnsi="Times New Roman" w:cs="Times New Roman"/>
          <w:sz w:val="24"/>
          <w:lang w:val="it-IT"/>
        </w:rPr>
        <w:t>Autor</w:t>
      </w:r>
    </w:p>
    <w:p w14:paraId="61FF2F09" w14:textId="77777777" w:rsidR="004A4D42" w:rsidRPr="00EB086D" w:rsidRDefault="004A4D42" w:rsidP="004A4D42">
      <w:pPr>
        <w:tabs>
          <w:tab w:val="left" w:pos="567"/>
          <w:tab w:val="left" w:pos="993"/>
        </w:tabs>
        <w:spacing w:after="0" w:line="360" w:lineRule="auto"/>
        <w:ind w:left="142"/>
        <w:rPr>
          <w:rFonts w:ascii="Times New Roman" w:hAnsi="Times New Roman" w:cs="Times New Roman"/>
          <w:sz w:val="24"/>
          <w:lang w:val="it-IT"/>
        </w:rPr>
      </w:pPr>
      <w:r w:rsidRPr="00EB086D">
        <w:rPr>
          <w:rFonts w:ascii="Times New Roman" w:hAnsi="Times New Roman" w:cs="Times New Roman"/>
          <w:sz w:val="24"/>
          <w:lang w:val="it-IT"/>
        </w:rPr>
        <w:t>Anton Maria</w:t>
      </w:r>
      <w:r>
        <w:rPr>
          <w:rFonts w:ascii="Times New Roman" w:hAnsi="Times New Roman" w:cs="Times New Roman"/>
          <w:sz w:val="24"/>
          <w:lang w:val="it-IT"/>
        </w:rPr>
        <w:t xml:space="preserve">                                                                      _______________</w:t>
      </w:r>
    </w:p>
    <w:p w14:paraId="15BC62E2" w14:textId="77777777" w:rsidR="004A4D42" w:rsidRDefault="004A4D42" w:rsidP="004A4D42">
      <w:pPr>
        <w:tabs>
          <w:tab w:val="left" w:pos="567"/>
          <w:tab w:val="left" w:pos="993"/>
        </w:tabs>
        <w:spacing w:after="0" w:line="360" w:lineRule="auto"/>
        <w:ind w:left="142"/>
        <w:jc w:val="right"/>
        <w:rPr>
          <w:rFonts w:ascii="Times New Roman" w:hAnsi="Times New Roman" w:cs="Times New Roman"/>
          <w:sz w:val="24"/>
          <w:lang w:val="it-IT"/>
        </w:rPr>
      </w:pPr>
      <w:r w:rsidRPr="00EB086D">
        <w:rPr>
          <w:rFonts w:ascii="Times New Roman" w:hAnsi="Times New Roman" w:cs="Times New Roman"/>
          <w:sz w:val="24"/>
          <w:lang w:val="it-IT"/>
        </w:rPr>
        <w:t xml:space="preserve">                                                                                 ©Anton Maria, 202</w:t>
      </w:r>
      <w:r>
        <w:rPr>
          <w:rFonts w:ascii="Times New Roman" w:hAnsi="Times New Roman" w:cs="Times New Roman"/>
          <w:sz w:val="24"/>
          <w:lang w:val="it-IT"/>
        </w:rPr>
        <w:t>5</w:t>
      </w:r>
      <w:bookmarkEnd w:id="4"/>
    </w:p>
    <w:p w14:paraId="00FF3936" w14:textId="5321A1DA" w:rsidR="00297B97" w:rsidRDefault="00297B97" w:rsidP="00297B97">
      <w:pPr>
        <w:tabs>
          <w:tab w:val="left" w:pos="567"/>
          <w:tab w:val="left" w:pos="993"/>
        </w:tabs>
        <w:spacing w:after="0" w:line="360" w:lineRule="auto"/>
        <w:ind w:left="142"/>
        <w:jc w:val="center"/>
        <w:rPr>
          <w:rFonts w:ascii="Times New Roman" w:hAnsi="Times New Roman" w:cs="Times New Roman"/>
          <w:sz w:val="24"/>
          <w:lang w:val="it-IT"/>
        </w:rPr>
      </w:pPr>
      <w:r>
        <w:rPr>
          <w:rFonts w:ascii="Times New Roman" w:hAnsi="Times New Roman" w:cs="Times New Roman"/>
          <w:sz w:val="24"/>
          <w:lang w:val="it-IT"/>
        </w:rPr>
        <w:lastRenderedPageBreak/>
        <w:t>CUPRINS</w:t>
      </w:r>
    </w:p>
    <w:tbl>
      <w:tblPr>
        <w:tblStyle w:val="a4"/>
        <w:tblW w:w="9570" w:type="dxa"/>
        <w:tblLook w:val="04A0" w:firstRow="1" w:lastRow="0" w:firstColumn="1" w:lastColumn="0" w:noHBand="0" w:noVBand="1"/>
      </w:tblPr>
      <w:tblGrid>
        <w:gridCol w:w="8932"/>
        <w:gridCol w:w="638"/>
      </w:tblGrid>
      <w:tr w:rsidR="007238E5" w:rsidRPr="006D29BC" w14:paraId="5EE8534E" w14:textId="77777777" w:rsidTr="007238E5">
        <w:trPr>
          <w:trHeight w:val="420"/>
        </w:trPr>
        <w:tc>
          <w:tcPr>
            <w:tcW w:w="8932" w:type="dxa"/>
          </w:tcPr>
          <w:p w14:paraId="3D8D8BF5" w14:textId="7FD4E3E8" w:rsidR="00297B97" w:rsidRPr="00297B97" w:rsidRDefault="007238E5" w:rsidP="005A0AE5">
            <w:pPr>
              <w:tabs>
                <w:tab w:val="left" w:pos="567"/>
                <w:tab w:val="left" w:pos="993"/>
              </w:tabs>
              <w:spacing w:line="276" w:lineRule="auto"/>
              <w:ind w:left="142"/>
              <w:jc w:val="both"/>
              <w:rPr>
                <w:rFonts w:ascii="Times New Roman" w:hAnsi="Times New Roman" w:cs="Times New Roman"/>
                <w:sz w:val="24"/>
                <w:lang w:val="ro-MD"/>
              </w:rPr>
            </w:pPr>
            <w:bookmarkStart w:id="11" w:name="_Hlk214846318"/>
            <w:r>
              <w:rPr>
                <w:rFonts w:ascii="Times New Roman" w:hAnsi="Times New Roman" w:cs="Times New Roman"/>
                <w:sz w:val="24"/>
                <w:lang w:val="ro-MD"/>
              </w:rPr>
              <w:t>INTRODUCERE ........................................................</w:t>
            </w:r>
            <w:r w:rsidR="00297B97">
              <w:rPr>
                <w:rFonts w:ascii="Times New Roman" w:hAnsi="Times New Roman" w:cs="Times New Roman"/>
                <w:sz w:val="24"/>
                <w:lang w:val="ro-MD"/>
              </w:rPr>
              <w:t>.........................................................</w:t>
            </w:r>
          </w:p>
        </w:tc>
        <w:tc>
          <w:tcPr>
            <w:tcW w:w="638" w:type="dxa"/>
          </w:tcPr>
          <w:p w14:paraId="7A3F0679" w14:textId="77777777" w:rsidR="00297B97" w:rsidRPr="00F7038F" w:rsidRDefault="00297B97" w:rsidP="005A0AE5">
            <w:pPr>
              <w:tabs>
                <w:tab w:val="left" w:pos="567"/>
                <w:tab w:val="left" w:pos="993"/>
              </w:tabs>
              <w:spacing w:line="276" w:lineRule="auto"/>
              <w:ind w:left="142"/>
              <w:jc w:val="both"/>
              <w:rPr>
                <w:rFonts w:ascii="Times New Roman" w:hAnsi="Times New Roman" w:cs="Times New Roman"/>
                <w:sz w:val="24"/>
                <w:lang w:val="ro-MD"/>
              </w:rPr>
            </w:pPr>
            <w:r>
              <w:rPr>
                <w:rFonts w:ascii="Times New Roman" w:hAnsi="Times New Roman" w:cs="Times New Roman"/>
                <w:sz w:val="24"/>
                <w:lang w:val="ro-MD"/>
              </w:rPr>
              <w:t>5</w:t>
            </w:r>
          </w:p>
        </w:tc>
      </w:tr>
      <w:tr w:rsidR="007238E5" w:rsidRPr="00224FA1" w14:paraId="4BDA471E" w14:textId="77777777" w:rsidTr="007238E5">
        <w:trPr>
          <w:trHeight w:val="842"/>
        </w:trPr>
        <w:tc>
          <w:tcPr>
            <w:tcW w:w="8932" w:type="dxa"/>
          </w:tcPr>
          <w:p w14:paraId="35E9E747" w14:textId="46E21569"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it-IT"/>
              </w:rPr>
            </w:pPr>
            <w:bookmarkStart w:id="12" w:name="_Hlk186934573"/>
            <w:r w:rsidRPr="002C3A7C">
              <w:rPr>
                <w:rFonts w:ascii="Times New Roman" w:hAnsi="Times New Roman" w:cs="Times New Roman"/>
                <w:b/>
                <w:bCs/>
                <w:sz w:val="24"/>
                <w:lang w:val="it-IT"/>
              </w:rPr>
              <w:t>1. EVOLUȚIA FENOMENULUI DE REZISTENȚĂ LA ANTIMICROBIENE LA BACTERIILE GRAMNEGATIVE……………………………………</w:t>
            </w:r>
            <w:r w:rsidR="007238E5">
              <w:rPr>
                <w:rFonts w:ascii="Times New Roman" w:hAnsi="Times New Roman" w:cs="Times New Roman"/>
                <w:b/>
                <w:bCs/>
                <w:sz w:val="24"/>
                <w:lang w:val="it-IT"/>
              </w:rPr>
              <w:t>.............</w:t>
            </w:r>
            <w:r w:rsidRPr="002C3A7C">
              <w:rPr>
                <w:rFonts w:ascii="Times New Roman" w:hAnsi="Times New Roman" w:cs="Times New Roman"/>
                <w:b/>
                <w:bCs/>
                <w:sz w:val="24"/>
                <w:lang w:val="it-IT"/>
              </w:rPr>
              <w:t>………</w:t>
            </w:r>
            <w:r>
              <w:rPr>
                <w:rFonts w:ascii="Times New Roman" w:hAnsi="Times New Roman" w:cs="Times New Roman"/>
                <w:b/>
                <w:bCs/>
                <w:sz w:val="24"/>
                <w:lang w:val="it-IT"/>
              </w:rPr>
              <w:t>.</w:t>
            </w:r>
          </w:p>
        </w:tc>
        <w:tc>
          <w:tcPr>
            <w:tcW w:w="638" w:type="dxa"/>
          </w:tcPr>
          <w:p w14:paraId="695A64CF"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it-IT"/>
              </w:rPr>
            </w:pPr>
            <w:r w:rsidRPr="002C3A7C">
              <w:rPr>
                <w:rFonts w:ascii="Times New Roman" w:hAnsi="Times New Roman" w:cs="Times New Roman"/>
                <w:b/>
                <w:bCs/>
                <w:sz w:val="28"/>
                <w:lang w:val="it-IT"/>
              </w:rPr>
              <w:t>1</w:t>
            </w:r>
            <w:r>
              <w:rPr>
                <w:rFonts w:ascii="Times New Roman" w:hAnsi="Times New Roman" w:cs="Times New Roman"/>
                <w:b/>
                <w:bCs/>
                <w:sz w:val="28"/>
                <w:lang w:val="it-IT"/>
              </w:rPr>
              <w:t>6</w:t>
            </w:r>
          </w:p>
        </w:tc>
      </w:tr>
      <w:bookmarkEnd w:id="12"/>
      <w:tr w:rsidR="007238E5" w:rsidRPr="00224FA1" w14:paraId="2979FF23" w14:textId="77777777" w:rsidTr="007238E5">
        <w:trPr>
          <w:trHeight w:val="490"/>
        </w:trPr>
        <w:tc>
          <w:tcPr>
            <w:tcW w:w="8932" w:type="dxa"/>
          </w:tcPr>
          <w:p w14:paraId="673AFE35" w14:textId="77777777"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it-IT"/>
              </w:rPr>
            </w:pPr>
            <w:r w:rsidRPr="002C3A7C">
              <w:rPr>
                <w:rFonts w:ascii="Times New Roman" w:hAnsi="Times New Roman" w:cs="Times New Roman"/>
                <w:b/>
                <w:bCs/>
                <w:sz w:val="24"/>
                <w:lang w:val="it-IT"/>
              </w:rPr>
              <w:t>2. MATERIALE ŞI METODE UTILIZATE ÎN CERCETARE …………………</w:t>
            </w:r>
          </w:p>
        </w:tc>
        <w:tc>
          <w:tcPr>
            <w:tcW w:w="638" w:type="dxa"/>
          </w:tcPr>
          <w:p w14:paraId="5D3731AF"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it-IT"/>
              </w:rPr>
            </w:pPr>
            <w:r w:rsidRPr="002C3A7C">
              <w:rPr>
                <w:rFonts w:ascii="Times New Roman" w:hAnsi="Times New Roman" w:cs="Times New Roman"/>
                <w:b/>
                <w:bCs/>
                <w:sz w:val="28"/>
                <w:lang w:val="it-IT"/>
              </w:rPr>
              <w:t>3</w:t>
            </w:r>
            <w:r>
              <w:rPr>
                <w:rFonts w:ascii="Times New Roman" w:hAnsi="Times New Roman" w:cs="Times New Roman"/>
                <w:b/>
                <w:bCs/>
                <w:sz w:val="28"/>
                <w:lang w:val="it-IT"/>
              </w:rPr>
              <w:t>8</w:t>
            </w:r>
          </w:p>
        </w:tc>
      </w:tr>
      <w:tr w:rsidR="007238E5" w:rsidRPr="00224FA1" w14:paraId="6E5CE3A6" w14:textId="77777777" w:rsidTr="007238E5">
        <w:trPr>
          <w:trHeight w:val="835"/>
        </w:trPr>
        <w:tc>
          <w:tcPr>
            <w:tcW w:w="8932" w:type="dxa"/>
          </w:tcPr>
          <w:p w14:paraId="0D181927" w14:textId="68D2637C"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it-IT"/>
              </w:rPr>
            </w:pPr>
            <w:bookmarkStart w:id="13" w:name="_Hlk186937176"/>
            <w:r>
              <w:rPr>
                <w:rFonts w:ascii="Times New Roman" w:hAnsi="Times New Roman" w:cs="Times New Roman"/>
                <w:b/>
                <w:bCs/>
                <w:sz w:val="24"/>
                <w:lang w:val="it-IT"/>
              </w:rPr>
              <w:t xml:space="preserve">3. </w:t>
            </w:r>
            <w:r w:rsidRPr="002C3A7C">
              <w:rPr>
                <w:rFonts w:ascii="Times New Roman" w:hAnsi="Times New Roman" w:cs="Times New Roman"/>
                <w:b/>
                <w:bCs/>
                <w:sz w:val="24"/>
                <w:lang w:val="it-IT"/>
              </w:rPr>
              <w:t>DISTRIBUȚIA BACILILOR GRAMNEGATIVI ȘI PROFILURILE DE REZISTENȚĂ LA ANTIMICROBIENE …………………………………………</w:t>
            </w:r>
            <w:r>
              <w:rPr>
                <w:rFonts w:ascii="Times New Roman" w:hAnsi="Times New Roman" w:cs="Times New Roman"/>
                <w:b/>
                <w:bCs/>
                <w:sz w:val="24"/>
                <w:lang w:val="it-IT"/>
              </w:rPr>
              <w:t>.</w:t>
            </w:r>
          </w:p>
        </w:tc>
        <w:tc>
          <w:tcPr>
            <w:tcW w:w="638" w:type="dxa"/>
          </w:tcPr>
          <w:p w14:paraId="7089B7CB"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it-IT"/>
              </w:rPr>
            </w:pPr>
            <w:r w:rsidRPr="002C3A7C">
              <w:rPr>
                <w:rFonts w:ascii="Times New Roman" w:hAnsi="Times New Roman" w:cs="Times New Roman"/>
                <w:b/>
                <w:bCs/>
                <w:sz w:val="28"/>
                <w:lang w:val="it-IT"/>
              </w:rPr>
              <w:t>4</w:t>
            </w:r>
            <w:r>
              <w:rPr>
                <w:rFonts w:ascii="Times New Roman" w:hAnsi="Times New Roman" w:cs="Times New Roman"/>
                <w:b/>
                <w:bCs/>
                <w:sz w:val="28"/>
                <w:lang w:val="it-IT"/>
              </w:rPr>
              <w:t>9</w:t>
            </w:r>
          </w:p>
        </w:tc>
      </w:tr>
      <w:tr w:rsidR="007238E5" w:rsidRPr="00224FA1" w14:paraId="2DE01743" w14:textId="77777777" w:rsidTr="007238E5">
        <w:trPr>
          <w:trHeight w:val="835"/>
        </w:trPr>
        <w:tc>
          <w:tcPr>
            <w:tcW w:w="8932" w:type="dxa"/>
          </w:tcPr>
          <w:p w14:paraId="7C964FB6" w14:textId="417B0EE3" w:rsidR="00297B97" w:rsidRPr="00EB086D" w:rsidRDefault="00297B97" w:rsidP="005A0AE5">
            <w:pPr>
              <w:tabs>
                <w:tab w:val="left" w:pos="567"/>
                <w:tab w:val="left" w:pos="993"/>
              </w:tabs>
              <w:spacing w:line="276" w:lineRule="auto"/>
              <w:ind w:left="142"/>
              <w:jc w:val="both"/>
              <w:rPr>
                <w:rFonts w:ascii="Times New Roman" w:hAnsi="Times New Roman" w:cs="Times New Roman"/>
                <w:sz w:val="24"/>
                <w:lang w:val="it-IT"/>
              </w:rPr>
            </w:pPr>
            <w:r w:rsidRPr="00EB086D">
              <w:rPr>
                <w:rFonts w:ascii="Times New Roman" w:hAnsi="Times New Roman" w:cs="Times New Roman"/>
                <w:sz w:val="24"/>
                <w:lang w:val="it-IT"/>
              </w:rPr>
              <w:t xml:space="preserve">3.1. </w:t>
            </w:r>
            <w:r>
              <w:rPr>
                <w:rFonts w:ascii="Times New Roman" w:hAnsi="Times New Roman" w:cs="Times New Roman"/>
                <w:sz w:val="24"/>
                <w:lang w:val="it-IT"/>
              </w:rPr>
              <w:t>D</w:t>
            </w:r>
            <w:r w:rsidRPr="00EB086D">
              <w:rPr>
                <w:rFonts w:ascii="Times New Roman" w:hAnsi="Times New Roman" w:cs="Times New Roman"/>
                <w:sz w:val="24"/>
                <w:lang w:val="it-IT"/>
              </w:rPr>
              <w:t xml:space="preserve">iversitatea </w:t>
            </w:r>
            <w:r>
              <w:rPr>
                <w:rFonts w:ascii="Times New Roman" w:hAnsi="Times New Roman" w:cs="Times New Roman"/>
                <w:sz w:val="24"/>
                <w:lang w:val="it-IT"/>
              </w:rPr>
              <w:t>și p</w:t>
            </w:r>
            <w:r w:rsidRPr="00EB086D">
              <w:rPr>
                <w:rFonts w:ascii="Times New Roman" w:hAnsi="Times New Roman" w:cs="Times New Roman"/>
                <w:sz w:val="24"/>
                <w:lang w:val="it-IT"/>
              </w:rPr>
              <w:t>revalența speciilor de bacili gramnegativi izolați din biosubstraturi clinice …………………………………………………………………</w:t>
            </w:r>
            <w:r>
              <w:rPr>
                <w:rFonts w:ascii="Times New Roman" w:hAnsi="Times New Roman" w:cs="Times New Roman"/>
                <w:sz w:val="24"/>
                <w:lang w:val="it-IT"/>
              </w:rPr>
              <w:t>.</w:t>
            </w:r>
          </w:p>
        </w:tc>
        <w:tc>
          <w:tcPr>
            <w:tcW w:w="638" w:type="dxa"/>
          </w:tcPr>
          <w:p w14:paraId="2D7CF56D"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49</w:t>
            </w:r>
          </w:p>
        </w:tc>
      </w:tr>
      <w:tr w:rsidR="007238E5" w:rsidRPr="00224FA1" w14:paraId="398C69A9" w14:textId="77777777" w:rsidTr="007238E5">
        <w:trPr>
          <w:trHeight w:val="490"/>
        </w:trPr>
        <w:tc>
          <w:tcPr>
            <w:tcW w:w="8932" w:type="dxa"/>
          </w:tcPr>
          <w:p w14:paraId="08E935D1" w14:textId="2315DC62" w:rsidR="00297B97" w:rsidRPr="00EB086D" w:rsidRDefault="00297B97" w:rsidP="005A0AE5">
            <w:pPr>
              <w:tabs>
                <w:tab w:val="left" w:pos="567"/>
                <w:tab w:val="left" w:pos="993"/>
              </w:tabs>
              <w:spacing w:line="276" w:lineRule="auto"/>
              <w:ind w:left="142"/>
              <w:jc w:val="both"/>
              <w:rPr>
                <w:rFonts w:ascii="Times New Roman" w:hAnsi="Times New Roman" w:cs="Times New Roman"/>
                <w:sz w:val="24"/>
                <w:lang w:val="it-IT"/>
              </w:rPr>
            </w:pPr>
            <w:r w:rsidRPr="00EB086D">
              <w:rPr>
                <w:rFonts w:ascii="Times New Roman" w:hAnsi="Times New Roman" w:cs="Times New Roman"/>
                <w:sz w:val="24"/>
                <w:lang w:val="it-IT"/>
              </w:rPr>
              <w:t>3.2. Profilurile de rezistență la antimicrobiene ale izolatelor cercetate ………………</w:t>
            </w:r>
          </w:p>
        </w:tc>
        <w:tc>
          <w:tcPr>
            <w:tcW w:w="638" w:type="dxa"/>
          </w:tcPr>
          <w:p w14:paraId="75C2498C"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50</w:t>
            </w:r>
          </w:p>
        </w:tc>
      </w:tr>
      <w:tr w:rsidR="007238E5" w:rsidRPr="00224FA1" w14:paraId="2D068F49" w14:textId="77777777" w:rsidTr="007238E5">
        <w:trPr>
          <w:trHeight w:val="842"/>
        </w:trPr>
        <w:tc>
          <w:tcPr>
            <w:tcW w:w="8932" w:type="dxa"/>
          </w:tcPr>
          <w:p w14:paraId="5ABE3E27" w14:textId="459302B9" w:rsidR="00297B97" w:rsidRPr="00EB086D" w:rsidRDefault="00297B97" w:rsidP="005A0AE5">
            <w:pPr>
              <w:tabs>
                <w:tab w:val="left" w:pos="567"/>
                <w:tab w:val="left" w:pos="993"/>
              </w:tabs>
              <w:spacing w:line="276" w:lineRule="auto"/>
              <w:ind w:left="142"/>
              <w:jc w:val="both"/>
              <w:rPr>
                <w:rFonts w:ascii="Times New Roman" w:hAnsi="Times New Roman" w:cs="Times New Roman"/>
                <w:sz w:val="24"/>
                <w:lang w:val="it-IT"/>
              </w:rPr>
            </w:pPr>
            <w:r w:rsidRPr="00EB086D">
              <w:rPr>
                <w:rFonts w:ascii="Times New Roman" w:hAnsi="Times New Roman" w:cs="Times New Roman"/>
                <w:sz w:val="24"/>
                <w:lang w:val="it-IT"/>
              </w:rPr>
              <w:t>3.3. Sensibilitatea și specificitatea testelor utilizate pentru detectarea mecanismelor de rezistență ……………………………………………………………………</w:t>
            </w:r>
            <w:r>
              <w:rPr>
                <w:rFonts w:ascii="Times New Roman" w:hAnsi="Times New Roman" w:cs="Times New Roman"/>
                <w:sz w:val="24"/>
                <w:lang w:val="it-IT"/>
              </w:rPr>
              <w:t>.......</w:t>
            </w:r>
            <w:r w:rsidRPr="00EB086D">
              <w:rPr>
                <w:rFonts w:ascii="Times New Roman" w:hAnsi="Times New Roman" w:cs="Times New Roman"/>
                <w:sz w:val="24"/>
                <w:lang w:val="it-IT"/>
              </w:rPr>
              <w:t>…</w:t>
            </w:r>
          </w:p>
        </w:tc>
        <w:tc>
          <w:tcPr>
            <w:tcW w:w="638" w:type="dxa"/>
          </w:tcPr>
          <w:p w14:paraId="4F633C21"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69</w:t>
            </w:r>
          </w:p>
        </w:tc>
      </w:tr>
      <w:tr w:rsidR="007238E5" w:rsidRPr="00224FA1" w14:paraId="720C9A48" w14:textId="77777777" w:rsidTr="007238E5">
        <w:trPr>
          <w:trHeight w:val="842"/>
        </w:trPr>
        <w:tc>
          <w:tcPr>
            <w:tcW w:w="8932" w:type="dxa"/>
          </w:tcPr>
          <w:p w14:paraId="5AAF8694" w14:textId="0ED4A807"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it-IT"/>
              </w:rPr>
            </w:pPr>
            <w:bookmarkStart w:id="14" w:name="_Hlk183922092"/>
            <w:bookmarkEnd w:id="13"/>
            <w:r w:rsidRPr="002C3A7C">
              <w:rPr>
                <w:rFonts w:ascii="Times New Roman" w:hAnsi="Times New Roman" w:cs="Times New Roman"/>
                <w:b/>
                <w:bCs/>
                <w:sz w:val="24"/>
                <w:lang w:val="it-IT"/>
              </w:rPr>
              <w:t>4. GENOTIPURI ȘI GRUPURI FILOGENETICE ALE BACILILOR GRAMNEGATIVI MULTIREZISTENȚI LA ANTIMICROBIENE …………</w:t>
            </w:r>
            <w:r>
              <w:rPr>
                <w:rFonts w:ascii="Times New Roman" w:hAnsi="Times New Roman" w:cs="Times New Roman"/>
                <w:b/>
                <w:bCs/>
                <w:sz w:val="24"/>
                <w:lang w:val="it-IT"/>
              </w:rPr>
              <w:t>...</w:t>
            </w:r>
          </w:p>
        </w:tc>
        <w:tc>
          <w:tcPr>
            <w:tcW w:w="638" w:type="dxa"/>
          </w:tcPr>
          <w:p w14:paraId="1ACAD2FB"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74</w:t>
            </w:r>
          </w:p>
        </w:tc>
      </w:tr>
      <w:tr w:rsidR="007238E5" w:rsidRPr="00224FA1" w14:paraId="3E1097C2" w14:textId="77777777" w:rsidTr="007238E5">
        <w:trPr>
          <w:trHeight w:val="835"/>
        </w:trPr>
        <w:tc>
          <w:tcPr>
            <w:tcW w:w="8932" w:type="dxa"/>
          </w:tcPr>
          <w:p w14:paraId="6887B7B6" w14:textId="62753C58" w:rsidR="00297B97" w:rsidRPr="00EB086D" w:rsidRDefault="00297B97" w:rsidP="005A0AE5">
            <w:pPr>
              <w:tabs>
                <w:tab w:val="left" w:pos="567"/>
                <w:tab w:val="left" w:pos="993"/>
              </w:tabs>
              <w:spacing w:line="276" w:lineRule="auto"/>
              <w:ind w:left="142"/>
              <w:jc w:val="both"/>
              <w:rPr>
                <w:rFonts w:ascii="Times New Roman" w:hAnsi="Times New Roman" w:cs="Times New Roman"/>
                <w:sz w:val="24"/>
                <w:lang w:val="it-IT"/>
              </w:rPr>
            </w:pPr>
            <w:r w:rsidRPr="00EB086D">
              <w:rPr>
                <w:rFonts w:ascii="Times New Roman" w:hAnsi="Times New Roman" w:cs="Times New Roman"/>
                <w:sz w:val="24"/>
                <w:lang w:val="it-IT"/>
              </w:rPr>
              <w:t>4.1. Diversitatea genelor de rezistență și caracteristica MLTS a bacililor gramnegativi rezistenți la antimicrobiene ……………………………………………</w:t>
            </w:r>
            <w:r>
              <w:rPr>
                <w:rFonts w:ascii="Times New Roman" w:hAnsi="Times New Roman" w:cs="Times New Roman"/>
                <w:sz w:val="24"/>
                <w:lang w:val="it-IT"/>
              </w:rPr>
              <w:t>.</w:t>
            </w:r>
          </w:p>
        </w:tc>
        <w:tc>
          <w:tcPr>
            <w:tcW w:w="638" w:type="dxa"/>
          </w:tcPr>
          <w:p w14:paraId="399FAF30"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74</w:t>
            </w:r>
          </w:p>
        </w:tc>
      </w:tr>
      <w:tr w:rsidR="007238E5" w:rsidRPr="00224FA1" w14:paraId="31BD8959" w14:textId="77777777" w:rsidTr="007238E5">
        <w:trPr>
          <w:trHeight w:val="490"/>
        </w:trPr>
        <w:tc>
          <w:tcPr>
            <w:tcW w:w="8932" w:type="dxa"/>
          </w:tcPr>
          <w:p w14:paraId="1D9AC6B8" w14:textId="62FFFB31" w:rsidR="00297B97" w:rsidRPr="00EB086D" w:rsidRDefault="00297B97" w:rsidP="005A0AE5">
            <w:pPr>
              <w:tabs>
                <w:tab w:val="left" w:pos="567"/>
                <w:tab w:val="left" w:pos="993"/>
              </w:tabs>
              <w:spacing w:line="276" w:lineRule="auto"/>
              <w:ind w:left="142"/>
              <w:jc w:val="both"/>
              <w:rPr>
                <w:rFonts w:ascii="Times New Roman" w:hAnsi="Times New Roman" w:cs="Times New Roman"/>
                <w:sz w:val="24"/>
                <w:lang w:val="it-IT"/>
              </w:rPr>
            </w:pPr>
            <w:r w:rsidRPr="00EB086D">
              <w:rPr>
                <w:rFonts w:ascii="Times New Roman" w:hAnsi="Times New Roman" w:cs="Times New Roman"/>
                <w:sz w:val="24"/>
                <w:lang w:val="it-IT"/>
              </w:rPr>
              <w:t xml:space="preserve">4.2. </w:t>
            </w:r>
            <w:r w:rsidR="007238E5" w:rsidRPr="00876904">
              <w:rPr>
                <w:rFonts w:ascii="Times New Roman" w:hAnsi="Times New Roman" w:cs="Times New Roman"/>
                <w:sz w:val="24"/>
                <w:lang w:val="it-IT"/>
              </w:rPr>
              <w:t>Elaborarea algoritmului metodologic de detectare a mecanismelor de rezistență la antimicrobiene</w:t>
            </w:r>
            <w:r w:rsidR="007238E5">
              <w:rPr>
                <w:rFonts w:ascii="Times New Roman" w:hAnsi="Times New Roman" w:cs="Times New Roman"/>
                <w:sz w:val="24"/>
                <w:lang w:val="it-IT"/>
              </w:rPr>
              <w:t>............................................................</w:t>
            </w:r>
            <w:r>
              <w:rPr>
                <w:rFonts w:ascii="Times New Roman" w:hAnsi="Times New Roman" w:cs="Times New Roman"/>
                <w:sz w:val="24"/>
                <w:lang w:val="it-IT"/>
              </w:rPr>
              <w:t>..........................................................</w:t>
            </w:r>
          </w:p>
        </w:tc>
        <w:tc>
          <w:tcPr>
            <w:tcW w:w="638" w:type="dxa"/>
          </w:tcPr>
          <w:p w14:paraId="55C64122" w14:textId="77777777" w:rsidR="00297B97" w:rsidRPr="00EB086D" w:rsidRDefault="00297B97" w:rsidP="005A0AE5">
            <w:pPr>
              <w:tabs>
                <w:tab w:val="left" w:pos="567"/>
                <w:tab w:val="left" w:pos="993"/>
              </w:tabs>
              <w:spacing w:line="276" w:lineRule="auto"/>
              <w:ind w:left="142"/>
              <w:rPr>
                <w:rFonts w:ascii="Times New Roman" w:hAnsi="Times New Roman" w:cs="Times New Roman"/>
                <w:sz w:val="28"/>
                <w:lang w:val="it-IT"/>
              </w:rPr>
            </w:pPr>
            <w:r>
              <w:rPr>
                <w:rFonts w:ascii="Times New Roman" w:hAnsi="Times New Roman" w:cs="Times New Roman"/>
                <w:sz w:val="28"/>
                <w:lang w:val="it-IT"/>
              </w:rPr>
              <w:t>84</w:t>
            </w:r>
          </w:p>
        </w:tc>
      </w:tr>
      <w:bookmarkEnd w:id="14"/>
      <w:tr w:rsidR="007238E5" w:rsidRPr="006D29BC" w14:paraId="0C9ACA44" w14:textId="77777777" w:rsidTr="007238E5">
        <w:trPr>
          <w:trHeight w:val="490"/>
        </w:trPr>
        <w:tc>
          <w:tcPr>
            <w:tcW w:w="8932" w:type="dxa"/>
          </w:tcPr>
          <w:p w14:paraId="00665B6D" w14:textId="77777777"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ro-MD"/>
              </w:rPr>
            </w:pPr>
            <w:r w:rsidRPr="002C3A7C">
              <w:rPr>
                <w:rFonts w:ascii="Times New Roman" w:hAnsi="Times New Roman" w:cs="Times New Roman"/>
                <w:b/>
                <w:bCs/>
                <w:sz w:val="24"/>
              </w:rPr>
              <w:t>CONCLUZII GENERALE…</w:t>
            </w:r>
            <w:r w:rsidRPr="002C3A7C">
              <w:rPr>
                <w:rFonts w:ascii="Times New Roman" w:hAnsi="Times New Roman" w:cs="Times New Roman"/>
                <w:b/>
                <w:bCs/>
                <w:sz w:val="24"/>
                <w:lang w:val="ro-MD"/>
              </w:rPr>
              <w:t>.....................................</w:t>
            </w:r>
            <w:r w:rsidRPr="002C3A7C">
              <w:rPr>
                <w:rFonts w:ascii="Times New Roman" w:hAnsi="Times New Roman" w:cs="Times New Roman"/>
                <w:b/>
                <w:bCs/>
                <w:sz w:val="24"/>
              </w:rPr>
              <w:t>………………………………</w:t>
            </w:r>
          </w:p>
        </w:tc>
        <w:tc>
          <w:tcPr>
            <w:tcW w:w="638" w:type="dxa"/>
          </w:tcPr>
          <w:p w14:paraId="71CE2628"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2</w:t>
            </w:r>
          </w:p>
        </w:tc>
      </w:tr>
      <w:tr w:rsidR="007238E5" w:rsidRPr="006D29BC" w14:paraId="5C132F96" w14:textId="77777777" w:rsidTr="007238E5">
        <w:trPr>
          <w:trHeight w:val="490"/>
        </w:trPr>
        <w:tc>
          <w:tcPr>
            <w:tcW w:w="8932" w:type="dxa"/>
          </w:tcPr>
          <w:p w14:paraId="294E4CA0" w14:textId="77777777"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ro-MD"/>
              </w:rPr>
            </w:pPr>
            <w:r w:rsidRPr="002C3A7C">
              <w:rPr>
                <w:rFonts w:ascii="Times New Roman" w:hAnsi="Times New Roman" w:cs="Times New Roman"/>
                <w:b/>
                <w:bCs/>
                <w:sz w:val="24"/>
              </w:rPr>
              <w:t>RECOMANDĂRI …………………………………….</w:t>
            </w:r>
            <w:r>
              <w:rPr>
                <w:rFonts w:ascii="Times New Roman" w:hAnsi="Times New Roman" w:cs="Times New Roman"/>
                <w:b/>
                <w:bCs/>
                <w:sz w:val="24"/>
                <w:lang w:val="ro-MD"/>
              </w:rPr>
              <w:t>..............................................</w:t>
            </w:r>
          </w:p>
        </w:tc>
        <w:tc>
          <w:tcPr>
            <w:tcW w:w="638" w:type="dxa"/>
          </w:tcPr>
          <w:p w14:paraId="3BDE5943"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3</w:t>
            </w:r>
          </w:p>
        </w:tc>
      </w:tr>
      <w:tr w:rsidR="007238E5" w:rsidRPr="006D29BC" w14:paraId="49FB2F8B" w14:textId="77777777" w:rsidTr="007238E5">
        <w:trPr>
          <w:trHeight w:val="490"/>
        </w:trPr>
        <w:tc>
          <w:tcPr>
            <w:tcW w:w="8932" w:type="dxa"/>
          </w:tcPr>
          <w:p w14:paraId="67157BEF" w14:textId="209FF4CA" w:rsidR="00297B97" w:rsidRPr="002C3A7C" w:rsidRDefault="00297B97" w:rsidP="005A0AE5">
            <w:pPr>
              <w:tabs>
                <w:tab w:val="left" w:pos="567"/>
                <w:tab w:val="left" w:pos="993"/>
              </w:tabs>
              <w:spacing w:line="276" w:lineRule="auto"/>
              <w:ind w:left="142"/>
              <w:jc w:val="both"/>
              <w:rPr>
                <w:rFonts w:ascii="Times New Roman" w:hAnsi="Times New Roman" w:cs="Times New Roman"/>
                <w:b/>
                <w:bCs/>
                <w:sz w:val="24"/>
                <w:lang w:val="ro-MD"/>
              </w:rPr>
            </w:pPr>
            <w:r w:rsidRPr="002C3A7C">
              <w:rPr>
                <w:rFonts w:ascii="Times New Roman" w:hAnsi="Times New Roman" w:cs="Times New Roman"/>
                <w:b/>
                <w:bCs/>
                <w:sz w:val="24"/>
              </w:rPr>
              <w:t>BIBLIOGRAFI</w:t>
            </w:r>
            <w:r>
              <w:rPr>
                <w:rFonts w:ascii="Times New Roman" w:hAnsi="Times New Roman" w:cs="Times New Roman"/>
                <w:b/>
                <w:bCs/>
                <w:sz w:val="24"/>
                <w:lang w:val="ro-MD"/>
              </w:rPr>
              <w:t>E SELECTIVĂ</w:t>
            </w:r>
            <w:r w:rsidRPr="002C3A7C">
              <w:rPr>
                <w:rFonts w:ascii="Times New Roman" w:hAnsi="Times New Roman" w:cs="Times New Roman"/>
                <w:b/>
                <w:bCs/>
                <w:sz w:val="24"/>
              </w:rPr>
              <w:t>…………………………………………………….</w:t>
            </w:r>
          </w:p>
        </w:tc>
        <w:tc>
          <w:tcPr>
            <w:tcW w:w="638" w:type="dxa"/>
          </w:tcPr>
          <w:p w14:paraId="3E4075FD" w14:textId="77777777" w:rsidR="00297B97" w:rsidRPr="002C3A7C" w:rsidRDefault="00297B97" w:rsidP="005A0AE5">
            <w:pPr>
              <w:tabs>
                <w:tab w:val="left" w:pos="567"/>
                <w:tab w:val="left" w:pos="993"/>
              </w:tabs>
              <w:spacing w:line="276" w:lineRule="auto"/>
              <w:ind w:left="142"/>
              <w:rPr>
                <w:rFonts w:ascii="Times New Roman" w:hAnsi="Times New Roman" w:cs="Times New Roman"/>
                <w:b/>
                <w:bCs/>
                <w:sz w:val="28"/>
                <w:lang w:val="ro-MD"/>
              </w:rPr>
            </w:pPr>
            <w:r w:rsidRPr="002C3A7C">
              <w:rPr>
                <w:rFonts w:ascii="Times New Roman" w:hAnsi="Times New Roman" w:cs="Times New Roman"/>
                <w:b/>
                <w:bCs/>
                <w:sz w:val="28"/>
                <w:lang w:val="ro-MD"/>
              </w:rPr>
              <w:t>9</w:t>
            </w:r>
            <w:r>
              <w:rPr>
                <w:rFonts w:ascii="Times New Roman" w:hAnsi="Times New Roman" w:cs="Times New Roman"/>
                <w:b/>
                <w:bCs/>
                <w:sz w:val="28"/>
                <w:lang w:val="ro-MD"/>
              </w:rPr>
              <w:t>4</w:t>
            </w:r>
          </w:p>
        </w:tc>
      </w:tr>
      <w:tr w:rsidR="007238E5" w:rsidRPr="002C3A7C" w14:paraId="7465B0C6" w14:textId="77777777" w:rsidTr="007238E5">
        <w:trPr>
          <w:trHeight w:val="490"/>
        </w:trPr>
        <w:tc>
          <w:tcPr>
            <w:tcW w:w="8932" w:type="dxa"/>
          </w:tcPr>
          <w:p w14:paraId="6353CB50" w14:textId="337E9EA8" w:rsidR="00297B97" w:rsidRPr="008F3472" w:rsidRDefault="00297B97" w:rsidP="005A0AE5">
            <w:pPr>
              <w:tabs>
                <w:tab w:val="left" w:pos="567"/>
                <w:tab w:val="left" w:pos="993"/>
              </w:tabs>
              <w:spacing w:line="276" w:lineRule="auto"/>
              <w:ind w:left="142"/>
              <w:jc w:val="both"/>
              <w:rPr>
                <w:rFonts w:ascii="Times New Roman" w:hAnsi="Times New Roman" w:cs="Times New Roman"/>
                <w:sz w:val="24"/>
                <w:lang w:val="ro-MD"/>
              </w:rPr>
            </w:pPr>
            <w:r w:rsidRPr="008F3472">
              <w:rPr>
                <w:rFonts w:ascii="Times New Roman" w:hAnsi="Times New Roman" w:cs="Times New Roman"/>
                <w:sz w:val="24"/>
                <w:lang w:val="ro-MD"/>
              </w:rPr>
              <w:t>LISTA PUBLICAȚIILOR LA TEMA TEZEI</w:t>
            </w:r>
            <w:r>
              <w:rPr>
                <w:rFonts w:ascii="Times New Roman" w:hAnsi="Times New Roman" w:cs="Times New Roman"/>
                <w:sz w:val="24"/>
                <w:lang w:val="ro-MD"/>
              </w:rPr>
              <w:t xml:space="preserve"> .............................................................</w:t>
            </w:r>
          </w:p>
        </w:tc>
        <w:tc>
          <w:tcPr>
            <w:tcW w:w="638" w:type="dxa"/>
          </w:tcPr>
          <w:p w14:paraId="20ABA856" w14:textId="77777777" w:rsidR="00297B97" w:rsidRDefault="00297B97" w:rsidP="005A0AE5">
            <w:pPr>
              <w:tabs>
                <w:tab w:val="left" w:pos="567"/>
                <w:tab w:val="left" w:pos="993"/>
              </w:tabs>
              <w:spacing w:line="276" w:lineRule="auto"/>
              <w:rPr>
                <w:rFonts w:ascii="Times New Roman" w:hAnsi="Times New Roman" w:cs="Times New Roman"/>
                <w:sz w:val="28"/>
                <w:lang w:val="it-IT"/>
              </w:rPr>
            </w:pPr>
            <w:r>
              <w:rPr>
                <w:rFonts w:ascii="Times New Roman" w:hAnsi="Times New Roman" w:cs="Times New Roman"/>
                <w:sz w:val="28"/>
                <w:lang w:val="it-IT"/>
              </w:rPr>
              <w:t>166</w:t>
            </w:r>
          </w:p>
        </w:tc>
      </w:tr>
      <w:bookmarkEnd w:id="11"/>
    </w:tbl>
    <w:p w14:paraId="775185A4" w14:textId="77777777" w:rsidR="00297B97" w:rsidRDefault="00297B97" w:rsidP="00297B97">
      <w:pPr>
        <w:tabs>
          <w:tab w:val="left" w:pos="567"/>
          <w:tab w:val="left" w:pos="993"/>
        </w:tabs>
        <w:spacing w:after="0" w:line="360" w:lineRule="auto"/>
        <w:ind w:left="142"/>
        <w:jc w:val="center"/>
        <w:rPr>
          <w:rFonts w:ascii="Times New Roman" w:hAnsi="Times New Roman" w:cs="Times New Roman"/>
          <w:sz w:val="24"/>
          <w:lang w:val="it-IT"/>
        </w:rPr>
      </w:pPr>
    </w:p>
    <w:p w14:paraId="153A06A5"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7F46FCB9"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2CA90F81"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112001AB"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34589EB8"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3EA7E9B6"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6E3FD769" w14:textId="77777777" w:rsidR="007238E5" w:rsidRDefault="007238E5" w:rsidP="00297B97">
      <w:pPr>
        <w:tabs>
          <w:tab w:val="left" w:pos="567"/>
          <w:tab w:val="left" w:pos="993"/>
        </w:tabs>
        <w:spacing w:after="0" w:line="360" w:lineRule="auto"/>
        <w:ind w:left="142"/>
        <w:jc w:val="center"/>
        <w:rPr>
          <w:rFonts w:ascii="Times New Roman" w:hAnsi="Times New Roman" w:cs="Times New Roman"/>
          <w:sz w:val="24"/>
          <w:lang w:val="it-IT"/>
        </w:rPr>
      </w:pPr>
    </w:p>
    <w:p w14:paraId="5064C480" w14:textId="77777777" w:rsidR="007238E5" w:rsidRDefault="007238E5" w:rsidP="00297B97">
      <w:pPr>
        <w:tabs>
          <w:tab w:val="left" w:pos="567"/>
          <w:tab w:val="left" w:pos="993"/>
        </w:tabs>
        <w:spacing w:after="0" w:line="360" w:lineRule="auto"/>
        <w:ind w:left="142"/>
        <w:jc w:val="center"/>
        <w:rPr>
          <w:rFonts w:ascii="Times New Roman" w:hAnsi="Times New Roman" w:cs="Times New Roman"/>
          <w:sz w:val="24"/>
          <w:lang w:val="it-IT"/>
        </w:rPr>
      </w:pPr>
    </w:p>
    <w:p w14:paraId="1A3FB168"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41027EDE"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6431354A" w14:textId="77777777" w:rsidR="005A0AE5"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p>
    <w:p w14:paraId="79CF37C4" w14:textId="045EB99A" w:rsidR="005A0AE5" w:rsidRPr="00EB086D" w:rsidRDefault="005A0AE5" w:rsidP="00297B97">
      <w:pPr>
        <w:tabs>
          <w:tab w:val="left" w:pos="567"/>
          <w:tab w:val="left" w:pos="993"/>
        </w:tabs>
        <w:spacing w:after="0" w:line="360" w:lineRule="auto"/>
        <w:ind w:left="142"/>
        <w:jc w:val="center"/>
        <w:rPr>
          <w:rFonts w:ascii="Times New Roman" w:hAnsi="Times New Roman" w:cs="Times New Roman"/>
          <w:sz w:val="24"/>
          <w:lang w:val="it-IT"/>
        </w:rPr>
      </w:pPr>
      <w:r>
        <w:rPr>
          <w:rFonts w:ascii="Times New Roman" w:hAnsi="Times New Roman" w:cs="Times New Roman"/>
          <w:sz w:val="24"/>
          <w:lang w:val="it-IT"/>
        </w:rPr>
        <w:lastRenderedPageBreak/>
        <w:t>INTRODUCERE</w:t>
      </w:r>
    </w:p>
    <w:p w14:paraId="257A88CC" w14:textId="1DC69DD7" w:rsidR="00941C95" w:rsidRDefault="00692AC6" w:rsidP="00B93BFA">
      <w:pPr>
        <w:tabs>
          <w:tab w:val="left" w:pos="567"/>
          <w:tab w:val="left" w:pos="709"/>
          <w:tab w:val="left" w:pos="993"/>
        </w:tabs>
        <w:spacing w:after="0" w:line="276" w:lineRule="auto"/>
        <w:jc w:val="both"/>
        <w:rPr>
          <w:rFonts w:ascii="Times New Roman" w:hAnsi="Times New Roman"/>
          <w:b/>
          <w:bCs/>
          <w:sz w:val="24"/>
          <w:szCs w:val="24"/>
          <w:lang w:val="it-IT"/>
        </w:rPr>
      </w:pPr>
      <w:bookmarkStart w:id="15" w:name="_Hlk191242588"/>
      <w:bookmarkEnd w:id="3"/>
      <w:r>
        <w:rPr>
          <w:rFonts w:ascii="Times New Roman" w:hAnsi="Times New Roman"/>
          <w:b/>
          <w:bCs/>
          <w:sz w:val="24"/>
          <w:szCs w:val="24"/>
          <w:lang w:val="it-IT"/>
        </w:rPr>
        <w:tab/>
      </w:r>
      <w:r w:rsidR="00E559E4" w:rsidRPr="00EB086D">
        <w:rPr>
          <w:rFonts w:ascii="Times New Roman" w:hAnsi="Times New Roman"/>
          <w:b/>
          <w:bCs/>
          <w:sz w:val="24"/>
          <w:szCs w:val="24"/>
          <w:lang w:val="it-IT"/>
        </w:rPr>
        <w:t>Actualitatea temei</w:t>
      </w:r>
    </w:p>
    <w:p w14:paraId="243410CD" w14:textId="2D7BE1D3" w:rsidR="00185CC3" w:rsidRDefault="00185CC3"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en-CY"/>
        </w:rPr>
        <w:tab/>
      </w:r>
      <w:proofErr w:type="spellStart"/>
      <w:r w:rsidRPr="00185CC3">
        <w:rPr>
          <w:rFonts w:ascii="Times New Roman" w:hAnsi="Times New Roman"/>
          <w:sz w:val="24"/>
          <w:szCs w:val="24"/>
          <w:lang w:val="en-CY"/>
        </w:rPr>
        <w:t>Rezistența</w:t>
      </w:r>
      <w:proofErr w:type="spellEnd"/>
      <w:r w:rsidRPr="00185CC3">
        <w:rPr>
          <w:rFonts w:ascii="Times New Roman" w:hAnsi="Times New Roman"/>
          <w:sz w:val="24"/>
          <w:szCs w:val="24"/>
          <w:lang w:val="en-CY"/>
        </w:rPr>
        <w:t xml:space="preserve"> la </w:t>
      </w:r>
      <w:proofErr w:type="spellStart"/>
      <w:r w:rsidRPr="00185CC3">
        <w:rPr>
          <w:rFonts w:ascii="Times New Roman" w:hAnsi="Times New Roman"/>
          <w:sz w:val="24"/>
          <w:szCs w:val="24"/>
          <w:lang w:val="en-CY"/>
        </w:rPr>
        <w:t>antimicrobiene</w:t>
      </w:r>
      <w:proofErr w:type="spellEnd"/>
      <w:r w:rsidRPr="00185CC3">
        <w:rPr>
          <w:rFonts w:ascii="Times New Roman" w:hAnsi="Times New Roman"/>
          <w:sz w:val="24"/>
          <w:szCs w:val="24"/>
          <w:lang w:val="en-CY"/>
        </w:rPr>
        <w:t xml:space="preserve"> (RAM) a </w:t>
      </w:r>
      <w:proofErr w:type="spellStart"/>
      <w:r w:rsidRPr="00185CC3">
        <w:rPr>
          <w:rFonts w:ascii="Times New Roman" w:hAnsi="Times New Roman"/>
          <w:sz w:val="24"/>
          <w:szCs w:val="24"/>
          <w:lang w:val="en-CY"/>
        </w:rPr>
        <w:t>devenit</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una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dintre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cele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mai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presante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provocări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globale</w:t>
      </w:r>
      <w:proofErr w:type="spellEnd"/>
      <w:r w:rsidRPr="00185CC3">
        <w:rPr>
          <w:rFonts w:ascii="Times New Roman" w:hAnsi="Times New Roman"/>
          <w:sz w:val="24"/>
          <w:szCs w:val="24"/>
          <w:lang w:val="en-CY"/>
        </w:rPr>
        <w:t xml:space="preserve"> ale </w:t>
      </w:r>
      <w:proofErr w:type="spellStart"/>
      <w:r w:rsidRPr="00185CC3">
        <w:rPr>
          <w:rFonts w:ascii="Times New Roman" w:hAnsi="Times New Roman"/>
          <w:sz w:val="24"/>
          <w:szCs w:val="24"/>
          <w:lang w:val="en-CY"/>
        </w:rPr>
        <w:t>sănătății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publice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secolul</w:t>
      </w:r>
      <w:proofErr w:type="spellEnd"/>
      <w:r w:rsidRPr="00185CC3">
        <w:rPr>
          <w:rFonts w:ascii="Times New Roman" w:hAnsi="Times New Roman"/>
          <w:sz w:val="24"/>
          <w:szCs w:val="24"/>
          <w:lang w:val="en-CY"/>
        </w:rPr>
        <w:t xml:space="preserve"> XXI.</w:t>
      </w:r>
      <w:r>
        <w:rPr>
          <w:rFonts w:ascii="Times New Roman" w:hAnsi="Times New Roman"/>
          <w:sz w:val="24"/>
          <w:szCs w:val="24"/>
          <w:lang w:val="en-CY"/>
        </w:rPr>
        <w:t xml:space="preserve"> </w:t>
      </w:r>
      <w:r w:rsidRPr="00EB086D">
        <w:rPr>
          <w:rFonts w:ascii="Times New Roman" w:hAnsi="Times New Roman"/>
          <w:sz w:val="24"/>
          <w:szCs w:val="24"/>
          <w:lang w:val="it-IT"/>
        </w:rPr>
        <w:t>Devenind o povară atât socială, cât și economică gravă, RAM generează costuri ridicate de asistenţă medicală, precum și erori de tratament, soldate uneori cu deces</w:t>
      </w:r>
      <w:r w:rsidR="004E13C6">
        <w:rPr>
          <w:rFonts w:ascii="Times New Roman" w:hAnsi="Times New Roman"/>
          <w:sz w:val="24"/>
          <w:szCs w:val="24"/>
          <w:lang w:val="it-IT"/>
        </w:rPr>
        <w:t xml:space="preserve"> </w:t>
      </w:r>
      <w:r w:rsidRPr="00EB086D">
        <w:rPr>
          <w:rFonts w:ascii="Times New Roman" w:hAnsi="Times New Roman"/>
          <w:sz w:val="24"/>
          <w:szCs w:val="24"/>
          <w:lang w:val="it-IT"/>
        </w:rPr>
        <w:t>[1,2</w:t>
      </w:r>
      <w:r w:rsidR="00295594">
        <w:rPr>
          <w:rFonts w:ascii="Times New Roman" w:hAnsi="Times New Roman"/>
          <w:sz w:val="24"/>
          <w:szCs w:val="24"/>
          <w:lang w:val="it-IT"/>
        </w:rPr>
        <w:t>,3</w:t>
      </w:r>
      <w:r w:rsidR="004C069D">
        <w:rPr>
          <w:rFonts w:ascii="Times New Roman" w:hAnsi="Times New Roman"/>
          <w:sz w:val="24"/>
          <w:szCs w:val="24"/>
          <w:lang w:val="it-IT"/>
        </w:rPr>
        <w:t>,</w:t>
      </w:r>
      <w:r w:rsidR="00E05727">
        <w:rPr>
          <w:rFonts w:ascii="Times New Roman" w:hAnsi="Times New Roman"/>
          <w:sz w:val="24"/>
          <w:szCs w:val="24"/>
          <w:lang w:val="it-IT"/>
        </w:rPr>
        <w:t>4</w:t>
      </w:r>
      <w:r w:rsidR="004C069D">
        <w:rPr>
          <w:rFonts w:ascii="Times New Roman" w:hAnsi="Times New Roman"/>
          <w:sz w:val="24"/>
          <w:szCs w:val="24"/>
          <w:lang w:val="it-IT"/>
        </w:rPr>
        <w:t>,</w:t>
      </w:r>
      <w:r w:rsidR="00E05727">
        <w:rPr>
          <w:rFonts w:ascii="Times New Roman" w:hAnsi="Times New Roman"/>
          <w:sz w:val="24"/>
          <w:szCs w:val="24"/>
          <w:lang w:val="it-IT"/>
        </w:rPr>
        <w:t>5</w:t>
      </w:r>
      <w:r w:rsidRPr="00EB086D">
        <w:rPr>
          <w:rFonts w:ascii="Times New Roman" w:hAnsi="Times New Roman"/>
          <w:sz w:val="24"/>
          <w:szCs w:val="24"/>
          <w:lang w:val="it-IT"/>
        </w:rPr>
        <w:t>]</w:t>
      </w:r>
      <w:r w:rsidR="004E13C6">
        <w:rPr>
          <w:rFonts w:ascii="Times New Roman" w:hAnsi="Times New Roman"/>
          <w:sz w:val="24"/>
          <w:szCs w:val="24"/>
          <w:lang w:val="it-IT"/>
        </w:rPr>
        <w:t>.</w:t>
      </w:r>
    </w:p>
    <w:p w14:paraId="4A9427A5" w14:textId="49BB2034" w:rsidR="000C37B8" w:rsidRPr="000C37B8" w:rsidRDefault="00185CC3" w:rsidP="00B93BFA">
      <w:pPr>
        <w:tabs>
          <w:tab w:val="left" w:pos="567"/>
          <w:tab w:val="left" w:pos="709"/>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CY"/>
        </w:rPr>
        <w:tab/>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acest</w:t>
      </w:r>
      <w:proofErr w:type="spellEnd"/>
      <w:r w:rsidRPr="00185CC3">
        <w:rPr>
          <w:rFonts w:ascii="Times New Roman" w:hAnsi="Times New Roman"/>
          <w:sz w:val="24"/>
          <w:szCs w:val="24"/>
          <w:lang w:val="en-CY"/>
        </w:rPr>
        <w:t xml:space="preserve"> context, </w:t>
      </w:r>
      <w:proofErr w:type="spellStart"/>
      <w:r w:rsidRPr="00185CC3">
        <w:rPr>
          <w:rFonts w:ascii="Times New Roman" w:hAnsi="Times New Roman"/>
          <w:sz w:val="24"/>
          <w:szCs w:val="24"/>
          <w:lang w:val="en-CY"/>
        </w:rPr>
        <w:t>bacilii</w:t>
      </w:r>
      <w:proofErr w:type="spellEnd"/>
      <w:r w:rsidRPr="00185CC3">
        <w:rPr>
          <w:rFonts w:ascii="Times New Roman" w:hAnsi="Times New Roman"/>
          <w:sz w:val="24"/>
          <w:szCs w:val="24"/>
          <w:lang w:val="en-CY"/>
        </w:rPr>
        <w:t xml:space="preserve"> Gram-</w:t>
      </w:r>
      <w:proofErr w:type="spellStart"/>
      <w:r w:rsidRPr="00185CC3">
        <w:rPr>
          <w:rFonts w:ascii="Times New Roman" w:hAnsi="Times New Roman"/>
          <w:sz w:val="24"/>
          <w:szCs w:val="24"/>
          <w:lang w:val="en-CY"/>
        </w:rPr>
        <w:t>negativi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ocupă</w:t>
      </w:r>
      <w:proofErr w:type="spellEnd"/>
      <w:r w:rsidRPr="00185CC3">
        <w:rPr>
          <w:rFonts w:ascii="Times New Roman" w:hAnsi="Times New Roman"/>
          <w:sz w:val="24"/>
          <w:szCs w:val="24"/>
          <w:lang w:val="en-CY"/>
        </w:rPr>
        <w:t xml:space="preserve"> un loc central </w:t>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problematica</w:t>
      </w:r>
      <w:proofErr w:type="spellEnd"/>
      <w:r w:rsidRPr="00185CC3">
        <w:rPr>
          <w:rFonts w:ascii="Times New Roman" w:hAnsi="Times New Roman"/>
          <w:sz w:val="24"/>
          <w:szCs w:val="24"/>
          <w:lang w:val="en-CY"/>
        </w:rPr>
        <w:t xml:space="preserve"> RAM, </w:t>
      </w:r>
      <w:proofErr w:type="spellStart"/>
      <w:r w:rsidRPr="00185CC3">
        <w:rPr>
          <w:rFonts w:ascii="Times New Roman" w:hAnsi="Times New Roman"/>
          <w:sz w:val="24"/>
          <w:szCs w:val="24"/>
          <w:lang w:val="en-CY"/>
        </w:rPr>
        <w:t>datorită</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capacității</w:t>
      </w:r>
      <w:proofErr w:type="spellEnd"/>
      <w:r w:rsidRPr="00185CC3">
        <w:rPr>
          <w:rFonts w:ascii="Times New Roman" w:hAnsi="Times New Roman"/>
          <w:sz w:val="24"/>
          <w:szCs w:val="24"/>
          <w:lang w:val="en-CY"/>
        </w:rPr>
        <w:t xml:space="preserve"> lor </w:t>
      </w:r>
      <w:proofErr w:type="spellStart"/>
      <w:r w:rsidRPr="00185CC3">
        <w:rPr>
          <w:rFonts w:ascii="Times New Roman" w:hAnsi="Times New Roman"/>
          <w:sz w:val="24"/>
          <w:szCs w:val="24"/>
          <w:lang w:val="en-CY"/>
        </w:rPr>
        <w:t>ridicate</w:t>
      </w:r>
      <w:proofErr w:type="spellEnd"/>
      <w:r w:rsidRPr="00185CC3">
        <w:rPr>
          <w:rFonts w:ascii="Times New Roman" w:hAnsi="Times New Roman"/>
          <w:sz w:val="24"/>
          <w:szCs w:val="24"/>
          <w:lang w:val="en-CY"/>
        </w:rPr>
        <w:t xml:space="preserve"> de a </w:t>
      </w:r>
      <w:proofErr w:type="spellStart"/>
      <w:r w:rsidRPr="00185CC3">
        <w:rPr>
          <w:rFonts w:ascii="Times New Roman" w:hAnsi="Times New Roman"/>
          <w:sz w:val="24"/>
          <w:szCs w:val="24"/>
          <w:lang w:val="en-CY"/>
        </w:rPr>
        <w:t>dezvolta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și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disemina</w:t>
      </w:r>
      <w:proofErr w:type="spellEnd"/>
      <w:r w:rsidRPr="00185CC3">
        <w:rPr>
          <w:rFonts w:ascii="Times New Roman" w:hAnsi="Times New Roman"/>
          <w:sz w:val="24"/>
          <w:szCs w:val="24"/>
          <w:lang w:val="en-CY"/>
        </w:rPr>
        <w:t xml:space="preserve"> rapid </w:t>
      </w:r>
      <w:proofErr w:type="spellStart"/>
      <w:r w:rsidRPr="00185CC3">
        <w:rPr>
          <w:rFonts w:ascii="Times New Roman" w:hAnsi="Times New Roman"/>
          <w:sz w:val="24"/>
          <w:szCs w:val="24"/>
          <w:lang w:val="en-CY"/>
        </w:rPr>
        <w:t>mecanisme</w:t>
      </w:r>
      <w:proofErr w:type="spellEnd"/>
      <w:r w:rsidRPr="00185CC3">
        <w:rPr>
          <w:rFonts w:ascii="Times New Roman" w:hAnsi="Times New Roman"/>
          <w:sz w:val="24"/>
          <w:szCs w:val="24"/>
          <w:lang w:val="en-CY"/>
        </w:rPr>
        <w:t xml:space="preserve"> multiple de </w:t>
      </w:r>
      <w:proofErr w:type="spellStart"/>
      <w:r w:rsidRPr="00185CC3">
        <w:rPr>
          <w:rFonts w:ascii="Times New Roman" w:hAnsi="Times New Roman"/>
          <w:sz w:val="24"/>
          <w:szCs w:val="24"/>
          <w:lang w:val="en-CY"/>
        </w:rPr>
        <w:t>rezistență</w:t>
      </w:r>
      <w:proofErr w:type="spellEnd"/>
      <w:r w:rsidR="004E13C6">
        <w:rPr>
          <w:rFonts w:ascii="Times New Roman" w:hAnsi="Times New Roman"/>
          <w:sz w:val="24"/>
          <w:szCs w:val="24"/>
          <w:lang w:val="en-CY"/>
        </w:rPr>
        <w:t xml:space="preserve"> </w:t>
      </w:r>
      <w:r w:rsidR="004E13C6" w:rsidRPr="00EB086D">
        <w:rPr>
          <w:rFonts w:ascii="Times New Roman" w:hAnsi="Times New Roman"/>
          <w:sz w:val="24"/>
          <w:szCs w:val="24"/>
          <w:lang w:val="it-IT"/>
        </w:rPr>
        <w:t>[</w:t>
      </w:r>
      <w:r w:rsidR="00E05727">
        <w:rPr>
          <w:rFonts w:ascii="Times New Roman" w:hAnsi="Times New Roman"/>
          <w:sz w:val="24"/>
          <w:szCs w:val="24"/>
          <w:lang w:val="it-IT"/>
        </w:rPr>
        <w:t>6</w:t>
      </w:r>
      <w:r w:rsidR="004E13C6" w:rsidRPr="00EB086D">
        <w:rPr>
          <w:rFonts w:ascii="Times New Roman" w:hAnsi="Times New Roman"/>
          <w:sz w:val="24"/>
          <w:szCs w:val="24"/>
          <w:lang w:val="it-IT"/>
        </w:rPr>
        <w:t>]</w:t>
      </w:r>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Situația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este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deosebit</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alarmantă</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cazul</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infecțiilor</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cauzate</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bacterii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multirezistente</w:t>
      </w:r>
      <w:proofErr w:type="spellEnd"/>
      <w:r w:rsidRPr="00185CC3">
        <w:rPr>
          <w:rFonts w:ascii="Times New Roman" w:hAnsi="Times New Roman"/>
          <w:sz w:val="24"/>
          <w:szCs w:val="24"/>
          <w:lang w:val="en-CY"/>
        </w:rPr>
        <w:t xml:space="preserve"> (MDR), </w:t>
      </w:r>
      <w:proofErr w:type="spellStart"/>
      <w:r w:rsidRPr="00185CC3">
        <w:rPr>
          <w:rFonts w:ascii="Times New Roman" w:hAnsi="Times New Roman"/>
          <w:sz w:val="24"/>
          <w:szCs w:val="24"/>
          <w:lang w:val="en-CY"/>
        </w:rPr>
        <w:t>extensiv</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rezistente</w:t>
      </w:r>
      <w:proofErr w:type="spellEnd"/>
      <w:r w:rsidRPr="00185CC3">
        <w:rPr>
          <w:rFonts w:ascii="Times New Roman" w:hAnsi="Times New Roman"/>
          <w:sz w:val="24"/>
          <w:szCs w:val="24"/>
          <w:lang w:val="en-CY"/>
        </w:rPr>
        <w:t xml:space="preserve"> (XDR) </w:t>
      </w:r>
      <w:proofErr w:type="spellStart"/>
      <w:r w:rsidRPr="00185CC3">
        <w:rPr>
          <w:rFonts w:ascii="Times New Roman" w:hAnsi="Times New Roman"/>
          <w:sz w:val="24"/>
          <w:szCs w:val="24"/>
          <w:lang w:val="en-CY"/>
        </w:rPr>
        <w:t>și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panrezistente</w:t>
      </w:r>
      <w:proofErr w:type="spellEnd"/>
      <w:r w:rsidRPr="00185CC3">
        <w:rPr>
          <w:rFonts w:ascii="Times New Roman" w:hAnsi="Times New Roman"/>
          <w:sz w:val="24"/>
          <w:szCs w:val="24"/>
          <w:lang w:val="en-CY"/>
        </w:rPr>
        <w:t xml:space="preserve"> (PDR), </w:t>
      </w:r>
      <w:proofErr w:type="spellStart"/>
      <w:r w:rsidRPr="00185CC3">
        <w:rPr>
          <w:rFonts w:ascii="Times New Roman" w:hAnsi="Times New Roman"/>
          <w:sz w:val="24"/>
          <w:szCs w:val="24"/>
          <w:lang w:val="en-CY"/>
        </w:rPr>
        <w:t>pentru</w:t>
      </w:r>
      <w:proofErr w:type="spellEnd"/>
      <w:r w:rsidRPr="00185CC3">
        <w:rPr>
          <w:rFonts w:ascii="Times New Roman" w:hAnsi="Times New Roman"/>
          <w:sz w:val="24"/>
          <w:szCs w:val="24"/>
          <w:lang w:val="en-CY"/>
        </w:rPr>
        <w:t xml:space="preserve"> care </w:t>
      </w:r>
      <w:proofErr w:type="spellStart"/>
      <w:r w:rsidRPr="00185CC3">
        <w:rPr>
          <w:rFonts w:ascii="Times New Roman" w:hAnsi="Times New Roman"/>
          <w:sz w:val="24"/>
          <w:szCs w:val="24"/>
          <w:lang w:val="en-CY"/>
        </w:rPr>
        <w:t>opțiunile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terapeutice</w:t>
      </w:r>
      <w:proofErr w:type="spellEnd"/>
      <w:r w:rsidRPr="00185CC3">
        <w:rPr>
          <w:rFonts w:ascii="Times New Roman" w:hAnsi="Times New Roman"/>
          <w:sz w:val="24"/>
          <w:szCs w:val="24"/>
          <w:lang w:val="en-CY"/>
        </w:rPr>
        <w:t xml:space="preserve"> sunt </w:t>
      </w:r>
      <w:proofErr w:type="spellStart"/>
      <w:r w:rsidRPr="00185CC3">
        <w:rPr>
          <w:rFonts w:ascii="Times New Roman" w:hAnsi="Times New Roman"/>
          <w:sz w:val="24"/>
          <w:szCs w:val="24"/>
          <w:lang w:val="en-CY"/>
        </w:rPr>
        <w:t>extrem</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limitate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sau</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inexistente</w:t>
      </w:r>
      <w:proofErr w:type="spellEnd"/>
      <w:r w:rsidR="00107B99">
        <w:rPr>
          <w:rFonts w:ascii="Times New Roman" w:hAnsi="Times New Roman"/>
          <w:sz w:val="24"/>
          <w:szCs w:val="24"/>
          <w:lang w:val="en-CY"/>
        </w:rPr>
        <w:t xml:space="preserve"> </w:t>
      </w:r>
      <w:bookmarkStart w:id="16" w:name="_Hlk214851759"/>
      <w:r w:rsidR="00107B99" w:rsidRPr="00EB086D">
        <w:rPr>
          <w:rFonts w:ascii="Times New Roman" w:hAnsi="Times New Roman"/>
          <w:sz w:val="24"/>
          <w:szCs w:val="24"/>
          <w:lang w:val="it-IT"/>
        </w:rPr>
        <w:t>[</w:t>
      </w:r>
      <w:r w:rsidR="00E05727">
        <w:rPr>
          <w:rFonts w:ascii="Times New Roman" w:hAnsi="Times New Roman"/>
          <w:sz w:val="24"/>
          <w:szCs w:val="24"/>
          <w:lang w:val="it-IT"/>
        </w:rPr>
        <w:t>7,8</w:t>
      </w:r>
      <w:r w:rsidR="00107B99" w:rsidRPr="00EB086D">
        <w:rPr>
          <w:rFonts w:ascii="Times New Roman" w:hAnsi="Times New Roman"/>
          <w:sz w:val="24"/>
          <w:szCs w:val="24"/>
          <w:lang w:val="it-IT"/>
        </w:rPr>
        <w:t>]</w:t>
      </w:r>
      <w:r w:rsidR="00C610A8" w:rsidRPr="00EB086D">
        <w:rPr>
          <w:rFonts w:ascii="Times New Roman" w:hAnsi="Times New Roman" w:cs="Times New Roman"/>
          <w:bCs/>
          <w:sz w:val="24"/>
          <w:lang w:val="it-IT"/>
        </w:rPr>
        <w:t>.</w:t>
      </w:r>
      <w:r w:rsidR="000C37B8">
        <w:rPr>
          <w:rFonts w:ascii="Times New Roman" w:hAnsi="Times New Roman" w:cs="Times New Roman"/>
          <w:bCs/>
          <w:sz w:val="24"/>
          <w:lang w:val="it-IT"/>
        </w:rPr>
        <w:t xml:space="preserve"> </w:t>
      </w:r>
      <w:bookmarkEnd w:id="16"/>
      <w:proofErr w:type="spellStart"/>
      <w:r w:rsidR="000C37B8" w:rsidRPr="000C37B8">
        <w:rPr>
          <w:rFonts w:ascii="Times New Roman" w:hAnsi="Times New Roman"/>
          <w:sz w:val="24"/>
          <w:szCs w:val="24"/>
          <w:lang w:val="en-US"/>
        </w:rPr>
        <w:t>Această</w:t>
      </w:r>
      <w:proofErr w:type="spellEnd"/>
      <w:r w:rsidR="000C37B8" w:rsidRPr="000C37B8">
        <w:rPr>
          <w:rFonts w:ascii="Times New Roman" w:hAnsi="Times New Roman"/>
          <w:sz w:val="24"/>
          <w:szCs w:val="24"/>
          <w:lang w:val="en-US"/>
        </w:rPr>
        <w:t xml:space="preserve"> capacitate </w:t>
      </w:r>
      <w:proofErr w:type="spellStart"/>
      <w:r w:rsidR="000C37B8" w:rsidRPr="000C37B8">
        <w:rPr>
          <w:rFonts w:ascii="Times New Roman" w:hAnsi="Times New Roman"/>
          <w:sz w:val="24"/>
          <w:szCs w:val="24"/>
          <w:lang w:val="en-US"/>
        </w:rPr>
        <w:t>ridicată</w:t>
      </w:r>
      <w:proofErr w:type="spellEnd"/>
      <w:r w:rsidR="000C37B8" w:rsidRPr="000C37B8">
        <w:rPr>
          <w:rFonts w:ascii="Times New Roman" w:hAnsi="Times New Roman"/>
          <w:sz w:val="24"/>
          <w:szCs w:val="24"/>
          <w:lang w:val="en-US"/>
        </w:rPr>
        <w:t xml:space="preserve"> de </w:t>
      </w:r>
      <w:proofErr w:type="spellStart"/>
      <w:r w:rsidR="000C37B8" w:rsidRPr="000C37B8">
        <w:rPr>
          <w:rFonts w:ascii="Times New Roman" w:hAnsi="Times New Roman"/>
          <w:sz w:val="24"/>
          <w:szCs w:val="24"/>
          <w:lang w:val="en-US"/>
        </w:rPr>
        <w:t>adaptare</w:t>
      </w:r>
      <w:proofErr w:type="spellEnd"/>
      <w:r w:rsidR="000C37B8" w:rsidRPr="000C37B8">
        <w:rPr>
          <w:rFonts w:ascii="Times New Roman" w:hAnsi="Times New Roman"/>
          <w:sz w:val="24"/>
          <w:szCs w:val="24"/>
          <w:lang w:val="en-US"/>
        </w:rPr>
        <w:t xml:space="preserve"> la </w:t>
      </w:r>
      <w:proofErr w:type="spellStart"/>
      <w:r w:rsidR="000C37B8">
        <w:rPr>
          <w:rFonts w:ascii="Times New Roman" w:hAnsi="Times New Roman"/>
          <w:sz w:val="24"/>
          <w:szCs w:val="24"/>
          <w:lang w:val="en-US"/>
        </w:rPr>
        <w:t>acțiunea</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antibiotică</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îi</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transformă</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în</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agenți</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patogeni</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extrem</w:t>
      </w:r>
      <w:proofErr w:type="spellEnd"/>
      <w:r w:rsidR="000C37B8" w:rsidRPr="000C37B8">
        <w:rPr>
          <w:rFonts w:ascii="Times New Roman" w:hAnsi="Times New Roman"/>
          <w:sz w:val="24"/>
          <w:szCs w:val="24"/>
          <w:lang w:val="en-US"/>
        </w:rPr>
        <w:t xml:space="preserve"> de </w:t>
      </w:r>
      <w:proofErr w:type="spellStart"/>
      <w:r w:rsidR="000C37B8" w:rsidRPr="000C37B8">
        <w:rPr>
          <w:rFonts w:ascii="Times New Roman" w:hAnsi="Times New Roman"/>
          <w:sz w:val="24"/>
          <w:szCs w:val="24"/>
          <w:lang w:val="en-US"/>
        </w:rPr>
        <w:t>problematici</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în</w:t>
      </w:r>
      <w:proofErr w:type="spellEnd"/>
      <w:r w:rsidR="000C37B8" w:rsidRPr="000C37B8">
        <w:rPr>
          <w:rFonts w:ascii="Times New Roman" w:hAnsi="Times New Roman"/>
          <w:sz w:val="24"/>
          <w:szCs w:val="24"/>
          <w:lang w:val="en-US"/>
        </w:rPr>
        <w:t xml:space="preserve"> practica </w:t>
      </w:r>
      <w:proofErr w:type="spellStart"/>
      <w:r w:rsidR="000C37B8" w:rsidRPr="000C37B8">
        <w:rPr>
          <w:rFonts w:ascii="Times New Roman" w:hAnsi="Times New Roman"/>
          <w:sz w:val="24"/>
          <w:szCs w:val="24"/>
          <w:lang w:val="en-US"/>
        </w:rPr>
        <w:t>medicală</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mai</w:t>
      </w:r>
      <w:proofErr w:type="spellEnd"/>
      <w:r w:rsidR="000C37B8" w:rsidRPr="000C37B8">
        <w:rPr>
          <w:rFonts w:ascii="Times New Roman" w:hAnsi="Times New Roman"/>
          <w:sz w:val="24"/>
          <w:szCs w:val="24"/>
          <w:lang w:val="en-US"/>
        </w:rPr>
        <w:t xml:space="preserve"> ales </w:t>
      </w:r>
      <w:proofErr w:type="spellStart"/>
      <w:r w:rsidR="000C37B8" w:rsidRPr="000C37B8">
        <w:rPr>
          <w:rFonts w:ascii="Times New Roman" w:hAnsi="Times New Roman"/>
          <w:sz w:val="24"/>
          <w:szCs w:val="24"/>
          <w:lang w:val="en-US"/>
        </w:rPr>
        <w:t>în</w:t>
      </w:r>
      <w:proofErr w:type="spellEnd"/>
      <w:r w:rsidR="000C37B8" w:rsidRPr="000C37B8">
        <w:rPr>
          <w:rFonts w:ascii="Times New Roman" w:hAnsi="Times New Roman"/>
          <w:sz w:val="24"/>
          <w:szCs w:val="24"/>
          <w:lang w:val="en-US"/>
        </w:rPr>
        <w:t xml:space="preserve"> </w:t>
      </w:r>
      <w:proofErr w:type="spellStart"/>
      <w:r w:rsidR="000C37B8" w:rsidRPr="000C37B8">
        <w:rPr>
          <w:rFonts w:ascii="Times New Roman" w:hAnsi="Times New Roman"/>
          <w:sz w:val="24"/>
          <w:szCs w:val="24"/>
          <w:lang w:val="en-US"/>
        </w:rPr>
        <w:t>infecțiile</w:t>
      </w:r>
      <w:proofErr w:type="spellEnd"/>
      <w:r w:rsidR="000C37B8" w:rsidRPr="000C37B8">
        <w:rPr>
          <w:rFonts w:ascii="Times New Roman" w:hAnsi="Times New Roman"/>
          <w:sz w:val="24"/>
          <w:szCs w:val="24"/>
          <w:lang w:val="en-US"/>
        </w:rPr>
        <w:t xml:space="preserve"> </w:t>
      </w:r>
      <w:r w:rsidR="000C37B8">
        <w:rPr>
          <w:rFonts w:ascii="Times New Roman" w:hAnsi="Times New Roman"/>
          <w:sz w:val="24"/>
          <w:szCs w:val="24"/>
          <w:lang w:val="en-US"/>
        </w:rPr>
        <w:t xml:space="preserve">associate </w:t>
      </w:r>
      <w:proofErr w:type="spellStart"/>
      <w:r w:rsidR="000C37B8">
        <w:rPr>
          <w:rFonts w:ascii="Times New Roman" w:hAnsi="Times New Roman"/>
          <w:sz w:val="24"/>
          <w:szCs w:val="24"/>
          <w:lang w:val="en-US"/>
        </w:rPr>
        <w:t>asistenței</w:t>
      </w:r>
      <w:proofErr w:type="spellEnd"/>
      <w:r w:rsidR="000C37B8">
        <w:rPr>
          <w:rFonts w:ascii="Times New Roman" w:hAnsi="Times New Roman"/>
          <w:sz w:val="24"/>
          <w:szCs w:val="24"/>
          <w:lang w:val="en-US"/>
        </w:rPr>
        <w:t xml:space="preserve"> </w:t>
      </w:r>
      <w:proofErr w:type="spellStart"/>
      <w:r w:rsidR="000C37B8">
        <w:rPr>
          <w:rFonts w:ascii="Times New Roman" w:hAnsi="Times New Roman"/>
          <w:sz w:val="24"/>
          <w:szCs w:val="24"/>
          <w:lang w:val="en-US"/>
        </w:rPr>
        <w:t>medicale</w:t>
      </w:r>
      <w:proofErr w:type="spellEnd"/>
      <w:r w:rsidR="004E13C6">
        <w:rPr>
          <w:rFonts w:ascii="Times New Roman" w:hAnsi="Times New Roman"/>
          <w:sz w:val="24"/>
          <w:szCs w:val="24"/>
          <w:lang w:val="en-US"/>
        </w:rPr>
        <w:t xml:space="preserve"> </w:t>
      </w:r>
      <w:r w:rsidR="004E13C6" w:rsidRPr="00EB086D">
        <w:rPr>
          <w:rFonts w:ascii="Times New Roman" w:hAnsi="Times New Roman"/>
          <w:sz w:val="24"/>
          <w:szCs w:val="24"/>
          <w:lang w:val="it-IT"/>
        </w:rPr>
        <w:t>[</w:t>
      </w:r>
      <w:r w:rsidR="00251AF7">
        <w:rPr>
          <w:rFonts w:ascii="Times New Roman" w:hAnsi="Times New Roman"/>
          <w:sz w:val="24"/>
          <w:szCs w:val="24"/>
          <w:lang w:val="it-IT"/>
        </w:rPr>
        <w:t>6,9</w:t>
      </w:r>
      <w:r w:rsidR="004C069D">
        <w:rPr>
          <w:rFonts w:ascii="Times New Roman" w:hAnsi="Times New Roman"/>
          <w:sz w:val="24"/>
          <w:szCs w:val="24"/>
          <w:lang w:val="it-IT"/>
        </w:rPr>
        <w:t>,1</w:t>
      </w:r>
      <w:r w:rsidR="00251AF7">
        <w:rPr>
          <w:rFonts w:ascii="Times New Roman" w:hAnsi="Times New Roman"/>
          <w:sz w:val="24"/>
          <w:szCs w:val="24"/>
          <w:lang w:val="it-IT"/>
        </w:rPr>
        <w:t>0</w:t>
      </w:r>
      <w:r w:rsidR="004E13C6" w:rsidRPr="00EB086D">
        <w:rPr>
          <w:rFonts w:ascii="Times New Roman" w:hAnsi="Times New Roman"/>
          <w:sz w:val="24"/>
          <w:szCs w:val="24"/>
          <w:lang w:val="it-IT"/>
        </w:rPr>
        <w:t>]</w:t>
      </w:r>
      <w:r w:rsidR="000C37B8" w:rsidRPr="000C37B8">
        <w:rPr>
          <w:rFonts w:ascii="Times New Roman" w:hAnsi="Times New Roman"/>
          <w:sz w:val="24"/>
          <w:szCs w:val="24"/>
          <w:lang w:val="en-US"/>
        </w:rPr>
        <w:t>.</w:t>
      </w:r>
    </w:p>
    <w:p w14:paraId="018399D8" w14:textId="2C09299F" w:rsidR="00185CC3" w:rsidRPr="008A1B98" w:rsidRDefault="008A1B98"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cs="Times New Roman"/>
          <w:bCs/>
          <w:sz w:val="24"/>
          <w:lang w:val="it-IT"/>
        </w:rPr>
        <w:tab/>
      </w:r>
      <w:proofErr w:type="spellStart"/>
      <w:r w:rsidR="00185CC3" w:rsidRPr="00185CC3">
        <w:rPr>
          <w:rFonts w:ascii="Times New Roman" w:hAnsi="Times New Roman"/>
          <w:sz w:val="24"/>
          <w:szCs w:val="24"/>
          <w:lang w:val="en-CY"/>
        </w:rPr>
        <w:t>Actualitatea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acestui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subiect</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este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evidențiată</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rapoartele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recente</w:t>
      </w:r>
      <w:proofErr w:type="spellEnd"/>
      <w:r w:rsidR="00185CC3" w:rsidRPr="00185CC3">
        <w:rPr>
          <w:rFonts w:ascii="Times New Roman" w:hAnsi="Times New Roman"/>
          <w:sz w:val="24"/>
          <w:szCs w:val="24"/>
          <w:lang w:val="en-CY"/>
        </w:rPr>
        <w:t xml:space="preserve"> ale </w:t>
      </w:r>
      <w:proofErr w:type="spellStart"/>
      <w:r w:rsidR="00185CC3" w:rsidRPr="00185CC3">
        <w:rPr>
          <w:rFonts w:ascii="Times New Roman" w:hAnsi="Times New Roman"/>
          <w:sz w:val="24"/>
          <w:szCs w:val="24"/>
          <w:lang w:val="en-CY"/>
        </w:rPr>
        <w:t>Organizației</w:t>
      </w:r>
      <w:proofErr w:type="spellEnd"/>
      <w:r w:rsidR="00185CC3" w:rsidRPr="00185CC3">
        <w:rPr>
          <w:rFonts w:ascii="Times New Roman" w:hAnsi="Times New Roman"/>
          <w:sz w:val="24"/>
          <w:szCs w:val="24"/>
          <w:lang w:val="en-CY"/>
        </w:rPr>
        <w:t xml:space="preserve"> Mondiale a </w:t>
      </w:r>
      <w:proofErr w:type="spellStart"/>
      <w:r w:rsidR="00185CC3" w:rsidRPr="00185CC3">
        <w:rPr>
          <w:rFonts w:ascii="Times New Roman" w:hAnsi="Times New Roman"/>
          <w:sz w:val="24"/>
          <w:szCs w:val="24"/>
          <w:lang w:val="en-CY"/>
        </w:rPr>
        <w:t>Sănătății</w:t>
      </w:r>
      <w:proofErr w:type="spellEnd"/>
      <w:r w:rsidR="00185CC3" w:rsidRPr="00185CC3">
        <w:rPr>
          <w:rFonts w:ascii="Times New Roman" w:hAnsi="Times New Roman"/>
          <w:sz w:val="24"/>
          <w:szCs w:val="24"/>
          <w:lang w:val="en-CY"/>
        </w:rPr>
        <w:t xml:space="preserve"> (OMS)</w:t>
      </w:r>
      <w:r w:rsidR="00107B99">
        <w:rPr>
          <w:rFonts w:ascii="Times New Roman" w:hAnsi="Times New Roman"/>
          <w:sz w:val="24"/>
          <w:szCs w:val="24"/>
          <w:lang w:val="en-CY"/>
        </w:rPr>
        <w:t xml:space="preserve"> </w:t>
      </w:r>
      <w:r w:rsidR="00107B99" w:rsidRPr="00EB086D">
        <w:rPr>
          <w:rFonts w:ascii="Times New Roman" w:hAnsi="Times New Roman"/>
          <w:sz w:val="24"/>
          <w:szCs w:val="24"/>
          <w:lang w:val="it-IT"/>
        </w:rPr>
        <w:t>[</w:t>
      </w:r>
      <w:r w:rsidR="00E05727">
        <w:rPr>
          <w:rFonts w:ascii="Times New Roman" w:hAnsi="Times New Roman"/>
          <w:sz w:val="24"/>
          <w:szCs w:val="24"/>
          <w:lang w:val="it-IT"/>
        </w:rPr>
        <w:t>1</w:t>
      </w:r>
      <w:r w:rsidR="00251AF7">
        <w:rPr>
          <w:rFonts w:ascii="Times New Roman" w:hAnsi="Times New Roman"/>
          <w:sz w:val="24"/>
          <w:szCs w:val="24"/>
          <w:lang w:val="it-IT"/>
        </w:rPr>
        <w:t>1</w:t>
      </w:r>
      <w:r w:rsidR="004C069D">
        <w:rPr>
          <w:rFonts w:ascii="Times New Roman" w:hAnsi="Times New Roman"/>
          <w:sz w:val="24"/>
          <w:szCs w:val="24"/>
          <w:lang w:val="it-IT"/>
        </w:rPr>
        <w:t>,</w:t>
      </w:r>
      <w:r w:rsidR="00E05727">
        <w:rPr>
          <w:rFonts w:ascii="Times New Roman" w:hAnsi="Times New Roman"/>
          <w:sz w:val="24"/>
          <w:szCs w:val="24"/>
          <w:lang w:val="it-IT"/>
        </w:rPr>
        <w:t>1</w:t>
      </w:r>
      <w:r w:rsidR="00251AF7">
        <w:rPr>
          <w:rFonts w:ascii="Times New Roman" w:hAnsi="Times New Roman"/>
          <w:sz w:val="24"/>
          <w:szCs w:val="24"/>
          <w:lang w:val="it-IT"/>
        </w:rPr>
        <w:t>2</w:t>
      </w:r>
      <w:r w:rsidR="004C069D">
        <w:rPr>
          <w:rFonts w:ascii="Times New Roman" w:hAnsi="Times New Roman"/>
          <w:sz w:val="24"/>
          <w:szCs w:val="24"/>
          <w:lang w:val="it-IT"/>
        </w:rPr>
        <w:t>,</w:t>
      </w:r>
      <w:r w:rsidR="00107B99">
        <w:rPr>
          <w:rFonts w:ascii="Times New Roman" w:hAnsi="Times New Roman"/>
          <w:sz w:val="24"/>
          <w:szCs w:val="24"/>
          <w:lang w:val="it-IT"/>
        </w:rPr>
        <w:t>1</w:t>
      </w:r>
      <w:r w:rsidR="00251AF7">
        <w:rPr>
          <w:rFonts w:ascii="Times New Roman" w:hAnsi="Times New Roman"/>
          <w:sz w:val="24"/>
          <w:szCs w:val="24"/>
          <w:lang w:val="it-IT"/>
        </w:rPr>
        <w:t>3</w:t>
      </w:r>
      <w:r w:rsidR="00107B99" w:rsidRPr="00EB086D">
        <w:rPr>
          <w:rFonts w:ascii="Times New Roman" w:hAnsi="Times New Roman"/>
          <w:sz w:val="24"/>
          <w:szCs w:val="24"/>
          <w:lang w:val="it-IT"/>
        </w:rPr>
        <w:t>]</w:t>
      </w:r>
      <w:r>
        <w:rPr>
          <w:rFonts w:ascii="Times New Roman" w:hAnsi="Times New Roman"/>
          <w:sz w:val="24"/>
          <w:szCs w:val="24"/>
          <w:lang w:val="en-CY"/>
        </w:rPr>
        <w:t xml:space="preserve">, </w:t>
      </w:r>
      <w:r w:rsidRPr="00EB086D">
        <w:rPr>
          <w:rFonts w:ascii="Times New Roman" w:hAnsi="Times New Roman"/>
          <w:sz w:val="24"/>
          <w:szCs w:val="24"/>
          <w:lang w:val="it-IT"/>
        </w:rPr>
        <w:t>Centrul pentru Prevenirea și Controlul Bolilor (CDC)</w:t>
      </w:r>
      <w:r w:rsidR="004E13C6">
        <w:rPr>
          <w:rFonts w:ascii="Times New Roman" w:hAnsi="Times New Roman"/>
          <w:sz w:val="24"/>
          <w:szCs w:val="24"/>
          <w:lang w:val="it-IT"/>
        </w:rPr>
        <w:t xml:space="preserve">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ale </w:t>
      </w:r>
      <w:proofErr w:type="spellStart"/>
      <w:r w:rsidR="00185CC3" w:rsidRPr="00185CC3">
        <w:rPr>
          <w:rFonts w:ascii="Times New Roman" w:hAnsi="Times New Roman"/>
          <w:sz w:val="24"/>
          <w:szCs w:val="24"/>
          <w:lang w:val="en-CY"/>
        </w:rPr>
        <w:t>Centrului</w:t>
      </w:r>
      <w:proofErr w:type="spellEnd"/>
      <w:r w:rsidR="00185CC3" w:rsidRPr="00185CC3">
        <w:rPr>
          <w:rFonts w:ascii="Times New Roman" w:hAnsi="Times New Roman"/>
          <w:sz w:val="24"/>
          <w:szCs w:val="24"/>
          <w:lang w:val="en-CY"/>
        </w:rPr>
        <w:t xml:space="preserve"> European </w:t>
      </w:r>
      <w:proofErr w:type="spellStart"/>
      <w:r w:rsidR="00185CC3" w:rsidRPr="00185CC3">
        <w:rPr>
          <w:rFonts w:ascii="Times New Roman" w:hAnsi="Times New Roman"/>
          <w:sz w:val="24"/>
          <w:szCs w:val="24"/>
          <w:lang w:val="en-CY"/>
        </w:rPr>
        <w:t>pentru</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Prevenirea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Controlul</w:t>
      </w:r>
      <w:proofErr w:type="spellEnd"/>
      <w:r w:rsidR="00185CC3" w:rsidRPr="00185CC3">
        <w:rPr>
          <w:rFonts w:ascii="Times New Roman" w:hAnsi="Times New Roman"/>
          <w:sz w:val="24"/>
          <w:szCs w:val="24"/>
          <w:lang w:val="en-CY"/>
        </w:rPr>
        <w:t xml:space="preserve"> Bolilor (ECDC)</w:t>
      </w:r>
      <w:r w:rsidR="00107B99" w:rsidRPr="00107B99">
        <w:rPr>
          <w:rFonts w:ascii="Times New Roman" w:hAnsi="Times New Roman"/>
          <w:sz w:val="24"/>
          <w:szCs w:val="24"/>
          <w:lang w:val="it-IT"/>
        </w:rPr>
        <w:t xml:space="preserve"> </w:t>
      </w:r>
      <w:r w:rsidR="00107B99" w:rsidRPr="00EB086D">
        <w:rPr>
          <w:rFonts w:ascii="Times New Roman" w:hAnsi="Times New Roman"/>
          <w:sz w:val="24"/>
          <w:szCs w:val="24"/>
          <w:lang w:val="it-IT"/>
        </w:rPr>
        <w:t>[</w:t>
      </w:r>
      <w:r w:rsidR="00E05727">
        <w:rPr>
          <w:rFonts w:ascii="Times New Roman" w:hAnsi="Times New Roman"/>
          <w:sz w:val="24"/>
          <w:szCs w:val="24"/>
          <w:lang w:val="it-IT"/>
        </w:rPr>
        <w:t>1</w:t>
      </w:r>
      <w:r w:rsidR="00251AF7">
        <w:rPr>
          <w:rFonts w:ascii="Times New Roman" w:hAnsi="Times New Roman"/>
          <w:sz w:val="24"/>
          <w:szCs w:val="24"/>
          <w:lang w:val="it-IT"/>
        </w:rPr>
        <w:t>4</w:t>
      </w:r>
      <w:r w:rsidR="00DD7477">
        <w:rPr>
          <w:rFonts w:ascii="Times New Roman" w:hAnsi="Times New Roman"/>
          <w:sz w:val="24"/>
          <w:szCs w:val="24"/>
          <w:lang w:val="it-IT"/>
        </w:rPr>
        <w:t>,</w:t>
      </w:r>
      <w:r w:rsidR="00E05727">
        <w:rPr>
          <w:rFonts w:ascii="Times New Roman" w:hAnsi="Times New Roman"/>
          <w:sz w:val="24"/>
          <w:szCs w:val="24"/>
          <w:lang w:val="it-IT"/>
        </w:rPr>
        <w:t>1</w:t>
      </w:r>
      <w:r w:rsidR="00251AF7">
        <w:rPr>
          <w:rFonts w:ascii="Times New Roman" w:hAnsi="Times New Roman"/>
          <w:sz w:val="24"/>
          <w:szCs w:val="24"/>
          <w:lang w:val="it-IT"/>
        </w:rPr>
        <w:t>5</w:t>
      </w:r>
      <w:r w:rsidR="00107B99" w:rsidRPr="00EB086D">
        <w:rPr>
          <w:rFonts w:ascii="Times New Roman" w:hAnsi="Times New Roman"/>
          <w:sz w:val="24"/>
          <w:szCs w:val="24"/>
          <w:lang w:val="it-IT"/>
        </w:rPr>
        <w:t>]</w:t>
      </w:r>
      <w:r w:rsidR="00185CC3" w:rsidRPr="00185CC3">
        <w:rPr>
          <w:rFonts w:ascii="Times New Roman" w:hAnsi="Times New Roman"/>
          <w:sz w:val="24"/>
          <w:szCs w:val="24"/>
          <w:lang w:val="en-CY"/>
        </w:rPr>
        <w:t xml:space="preserve">, care </w:t>
      </w:r>
      <w:proofErr w:type="spellStart"/>
      <w:r w:rsidR="00185CC3" w:rsidRPr="00185CC3">
        <w:rPr>
          <w:rFonts w:ascii="Times New Roman" w:hAnsi="Times New Roman"/>
          <w:sz w:val="24"/>
          <w:szCs w:val="24"/>
          <w:lang w:val="en-CY"/>
        </w:rPr>
        <w:t>clasifică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bacilii</w:t>
      </w:r>
      <w:proofErr w:type="spellEnd"/>
      <w:r w:rsidR="00185CC3" w:rsidRPr="00185CC3">
        <w:rPr>
          <w:rFonts w:ascii="Times New Roman" w:hAnsi="Times New Roman"/>
          <w:sz w:val="24"/>
          <w:szCs w:val="24"/>
          <w:lang w:val="en-CY"/>
        </w:rPr>
        <w:t xml:space="preserve"> Gram-</w:t>
      </w:r>
      <w:proofErr w:type="spellStart"/>
      <w:r w:rsidR="00185CC3" w:rsidRPr="00185CC3">
        <w:rPr>
          <w:rFonts w:ascii="Times New Roman" w:hAnsi="Times New Roman"/>
          <w:sz w:val="24"/>
          <w:szCs w:val="24"/>
          <w:lang w:val="en-CY"/>
        </w:rPr>
        <w:t>negativi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rezistenți</w:t>
      </w:r>
      <w:proofErr w:type="spellEnd"/>
      <w:r w:rsidR="00185CC3" w:rsidRPr="00185CC3">
        <w:rPr>
          <w:rFonts w:ascii="Times New Roman" w:hAnsi="Times New Roman"/>
          <w:sz w:val="24"/>
          <w:szCs w:val="24"/>
          <w:lang w:val="en-CY"/>
        </w:rPr>
        <w:t xml:space="preserve"> la </w:t>
      </w:r>
      <w:proofErr w:type="spellStart"/>
      <w:r w:rsidR="00185CC3" w:rsidRPr="00185CC3">
        <w:rPr>
          <w:rFonts w:ascii="Times New Roman" w:hAnsi="Times New Roman"/>
          <w:sz w:val="24"/>
          <w:szCs w:val="24"/>
          <w:lang w:val="en-CY"/>
        </w:rPr>
        <w:t>carbapeneme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cefalosporine</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generația</w:t>
      </w:r>
      <w:proofErr w:type="spellEnd"/>
      <w:r w:rsidR="00185CC3" w:rsidRPr="00185CC3">
        <w:rPr>
          <w:rFonts w:ascii="Times New Roman" w:hAnsi="Times New Roman"/>
          <w:sz w:val="24"/>
          <w:szCs w:val="24"/>
          <w:lang w:val="en-CY"/>
        </w:rPr>
        <w:t xml:space="preserve"> a </w:t>
      </w:r>
      <w:proofErr w:type="spellStart"/>
      <w:r w:rsidR="00185CC3" w:rsidRPr="00185CC3">
        <w:rPr>
          <w:rFonts w:ascii="Times New Roman" w:hAnsi="Times New Roman"/>
          <w:sz w:val="24"/>
          <w:szCs w:val="24"/>
          <w:lang w:val="en-CY"/>
        </w:rPr>
        <w:t>treia</w:t>
      </w:r>
      <w:proofErr w:type="spellEnd"/>
      <w:r w:rsidR="00185CC3" w:rsidRPr="00185CC3">
        <w:rPr>
          <w:rFonts w:ascii="Times New Roman" w:hAnsi="Times New Roman"/>
          <w:sz w:val="24"/>
          <w:szCs w:val="24"/>
          <w:lang w:val="en-CY"/>
        </w:rPr>
        <w:t xml:space="preserve"> (</w:t>
      </w:r>
      <w:r w:rsidR="00185CC3" w:rsidRPr="00185CC3">
        <w:rPr>
          <w:rFonts w:ascii="Times New Roman" w:hAnsi="Times New Roman"/>
          <w:i/>
          <w:iCs/>
          <w:sz w:val="24"/>
          <w:szCs w:val="24"/>
          <w:lang w:val="en-CY"/>
        </w:rPr>
        <w:t>Klebsiella pneumoniae</w:t>
      </w:r>
      <w:r w:rsidR="00185CC3" w:rsidRPr="00185CC3">
        <w:rPr>
          <w:rFonts w:ascii="Times New Roman" w:hAnsi="Times New Roman"/>
          <w:sz w:val="24"/>
          <w:szCs w:val="24"/>
          <w:lang w:val="en-CY"/>
        </w:rPr>
        <w:t>,</w:t>
      </w:r>
      <w:r w:rsidR="00185CC3">
        <w:rPr>
          <w:rFonts w:ascii="Times New Roman" w:hAnsi="Times New Roman"/>
          <w:sz w:val="24"/>
          <w:szCs w:val="24"/>
          <w:lang w:val="en-CY"/>
        </w:rPr>
        <w:t xml:space="preserve"> </w:t>
      </w:r>
      <w:r w:rsidR="00185CC3" w:rsidRPr="00185CC3">
        <w:rPr>
          <w:rFonts w:ascii="Times New Roman" w:hAnsi="Times New Roman"/>
          <w:i/>
          <w:iCs/>
          <w:sz w:val="24"/>
          <w:szCs w:val="24"/>
          <w:lang w:val="en-CY"/>
        </w:rPr>
        <w:t>E</w:t>
      </w:r>
      <w:r w:rsidR="00185CC3">
        <w:rPr>
          <w:rFonts w:ascii="Times New Roman" w:hAnsi="Times New Roman"/>
          <w:i/>
          <w:iCs/>
          <w:sz w:val="24"/>
          <w:szCs w:val="24"/>
          <w:lang w:val="en-CY"/>
        </w:rPr>
        <w:t>scherichia coli,</w:t>
      </w:r>
      <w:r w:rsidR="00185CC3" w:rsidRPr="00185CC3">
        <w:rPr>
          <w:rFonts w:ascii="Times New Roman" w:hAnsi="Times New Roman"/>
          <w:sz w:val="24"/>
          <w:szCs w:val="24"/>
          <w:lang w:val="en-CY"/>
        </w:rPr>
        <w:t xml:space="preserve"> </w:t>
      </w:r>
      <w:r w:rsidR="00185CC3" w:rsidRPr="00185CC3">
        <w:rPr>
          <w:rFonts w:ascii="Times New Roman" w:hAnsi="Times New Roman"/>
          <w:i/>
          <w:iCs/>
          <w:sz w:val="24"/>
          <w:szCs w:val="24"/>
          <w:lang w:val="en-CY"/>
        </w:rPr>
        <w:t>Acinetobacter baumannii</w:t>
      </w:r>
      <w:r w:rsidR="00185CC3" w:rsidRPr="00185CC3">
        <w:rPr>
          <w:rFonts w:ascii="Times New Roman" w:hAnsi="Times New Roman"/>
          <w:sz w:val="24"/>
          <w:szCs w:val="24"/>
          <w:lang w:val="en-CY"/>
        </w:rPr>
        <w:t xml:space="preserve">, </w:t>
      </w:r>
      <w:r w:rsidR="00185CC3" w:rsidRPr="00185CC3">
        <w:rPr>
          <w:rFonts w:ascii="Times New Roman" w:hAnsi="Times New Roman"/>
          <w:i/>
          <w:iCs/>
          <w:sz w:val="24"/>
          <w:szCs w:val="24"/>
          <w:lang w:val="en-CY"/>
        </w:rPr>
        <w:t>Pseudomonas aeruginosa</w:t>
      </w:r>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drept</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prioritate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critică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pentru</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dezvoltarea</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noi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antibiotice</w:t>
      </w:r>
      <w:proofErr w:type="spellEnd"/>
      <w:r>
        <w:rPr>
          <w:rFonts w:ascii="Times New Roman" w:hAnsi="Times New Roman"/>
          <w:sz w:val="24"/>
          <w:szCs w:val="24"/>
          <w:lang w:val="en-CY"/>
        </w:rPr>
        <w:t xml:space="preserve"> </w:t>
      </w:r>
      <w:proofErr w:type="spellStart"/>
      <w:r>
        <w:rPr>
          <w:rFonts w:ascii="Times New Roman" w:hAnsi="Times New Roman"/>
          <w:sz w:val="24"/>
          <w:szCs w:val="24"/>
          <w:lang w:val="en-CY"/>
        </w:rPr>
        <w:t>și</w:t>
      </w:r>
      <w:proofErr w:type="spellEnd"/>
      <w:r>
        <w:rPr>
          <w:rFonts w:ascii="Times New Roman" w:hAnsi="Times New Roman"/>
          <w:sz w:val="24"/>
          <w:szCs w:val="24"/>
          <w:lang w:val="en-CY"/>
        </w:rPr>
        <w:t xml:space="preserve"> </w:t>
      </w:r>
      <w:proofErr w:type="spellStart"/>
      <w:r>
        <w:rPr>
          <w:rFonts w:ascii="Times New Roman" w:hAnsi="Times New Roman"/>
          <w:sz w:val="24"/>
          <w:szCs w:val="24"/>
          <w:lang w:val="en-CY"/>
        </w:rPr>
        <w:t>constată</w:t>
      </w:r>
      <w:proofErr w:type="spellEnd"/>
      <w:r>
        <w:rPr>
          <w:rFonts w:ascii="Times New Roman" w:hAnsi="Times New Roman"/>
          <w:sz w:val="24"/>
          <w:szCs w:val="24"/>
          <w:lang w:val="en-CY"/>
        </w:rPr>
        <w:t xml:space="preserve"> </w:t>
      </w:r>
      <w:proofErr w:type="spellStart"/>
      <w:r>
        <w:rPr>
          <w:rFonts w:ascii="Times New Roman" w:hAnsi="Times New Roman"/>
          <w:sz w:val="24"/>
          <w:szCs w:val="24"/>
          <w:lang w:val="en-CY"/>
        </w:rPr>
        <w:t>că</w:t>
      </w:r>
      <w:proofErr w:type="spellEnd"/>
      <w:r>
        <w:rPr>
          <w:rFonts w:ascii="Times New Roman" w:hAnsi="Times New Roman"/>
          <w:sz w:val="24"/>
          <w:szCs w:val="24"/>
          <w:lang w:val="en-CY"/>
        </w:rPr>
        <w:t xml:space="preserve"> </w:t>
      </w:r>
      <w:r w:rsidRPr="00EB086D">
        <w:rPr>
          <w:rFonts w:ascii="Times New Roman" w:hAnsi="Times New Roman"/>
          <w:sz w:val="24"/>
          <w:szCs w:val="24"/>
          <w:lang w:val="it-IT"/>
        </w:rPr>
        <w:t>z</w:t>
      </w:r>
      <w:r w:rsidRPr="00EB086D">
        <w:rPr>
          <w:rFonts w:ascii="Times New Roman" w:hAnsi="Times New Roman" w:cs="Times New Roman"/>
          <w:bCs/>
          <w:sz w:val="24"/>
          <w:lang w:val="it-IT"/>
        </w:rPr>
        <w:t>ece din cele 18 amenințări la adresa sănătății legate de microorganisme rezistente la antibiotice sunt reprezentate de BGN</w:t>
      </w:r>
      <w:r>
        <w:rPr>
          <w:rFonts w:ascii="Times New Roman" w:hAnsi="Times New Roman" w:cs="Times New Roman"/>
          <w:bCs/>
          <w:sz w:val="24"/>
          <w:lang w:val="it-IT"/>
        </w:rPr>
        <w:t xml:space="preserve"> </w:t>
      </w:r>
      <w:r w:rsidRPr="00EB086D">
        <w:rPr>
          <w:rFonts w:ascii="Times New Roman" w:hAnsi="Times New Roman"/>
          <w:sz w:val="24"/>
          <w:szCs w:val="24"/>
          <w:lang w:val="it-IT"/>
        </w:rPr>
        <w:t>[</w:t>
      </w:r>
      <w:r w:rsidR="00E05727">
        <w:rPr>
          <w:rFonts w:ascii="Times New Roman" w:hAnsi="Times New Roman"/>
          <w:sz w:val="24"/>
          <w:szCs w:val="24"/>
          <w:lang w:val="it-IT"/>
        </w:rPr>
        <w:t>1</w:t>
      </w:r>
      <w:r w:rsidR="00251AF7">
        <w:rPr>
          <w:rFonts w:ascii="Times New Roman" w:hAnsi="Times New Roman"/>
          <w:sz w:val="24"/>
          <w:szCs w:val="24"/>
          <w:lang w:val="it-IT"/>
        </w:rPr>
        <w:t>6</w:t>
      </w:r>
      <w:r w:rsidR="00107B99">
        <w:rPr>
          <w:rFonts w:ascii="Times New Roman" w:hAnsi="Times New Roman"/>
          <w:sz w:val="24"/>
          <w:szCs w:val="24"/>
          <w:lang w:val="it-IT"/>
        </w:rPr>
        <w:t>,</w:t>
      </w:r>
      <w:r w:rsidR="00251AF7">
        <w:rPr>
          <w:rFonts w:ascii="Times New Roman" w:hAnsi="Times New Roman"/>
          <w:sz w:val="24"/>
          <w:szCs w:val="24"/>
          <w:lang w:val="it-IT"/>
        </w:rPr>
        <w:t>17</w:t>
      </w:r>
      <w:r w:rsidR="00DD7477">
        <w:rPr>
          <w:rFonts w:ascii="Times New Roman" w:hAnsi="Times New Roman"/>
          <w:sz w:val="24"/>
          <w:szCs w:val="24"/>
          <w:lang w:val="it-IT"/>
        </w:rPr>
        <w:t>,</w:t>
      </w:r>
      <w:r w:rsidR="00251AF7">
        <w:rPr>
          <w:rFonts w:ascii="Times New Roman" w:hAnsi="Times New Roman"/>
          <w:sz w:val="24"/>
          <w:szCs w:val="24"/>
          <w:lang w:val="it-IT"/>
        </w:rPr>
        <w:t>18</w:t>
      </w:r>
      <w:r w:rsidRPr="00EB086D">
        <w:rPr>
          <w:rFonts w:ascii="Times New Roman" w:hAnsi="Times New Roman"/>
          <w:sz w:val="24"/>
          <w:szCs w:val="24"/>
          <w:lang w:val="it-IT"/>
        </w:rPr>
        <w:t>]</w:t>
      </w:r>
      <w:r w:rsidR="00185CC3" w:rsidRPr="00185CC3">
        <w:rPr>
          <w:rFonts w:ascii="Times New Roman" w:hAnsi="Times New Roman"/>
          <w:sz w:val="24"/>
          <w:szCs w:val="24"/>
          <w:lang w:val="en-CY"/>
        </w:rPr>
        <w:t xml:space="preserve">. </w:t>
      </w:r>
    </w:p>
    <w:p w14:paraId="48C008A1" w14:textId="05185964" w:rsidR="00C610A8" w:rsidRDefault="00C610A8"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t>B</w:t>
      </w:r>
      <w:r w:rsidRPr="00EB086D">
        <w:rPr>
          <w:rFonts w:ascii="Times New Roman" w:hAnsi="Times New Roman"/>
          <w:sz w:val="24"/>
          <w:szCs w:val="24"/>
          <w:lang w:val="it-IT"/>
        </w:rPr>
        <w:t xml:space="preserve">acilii gramnegativi nefermentativi </w:t>
      </w:r>
      <w:r>
        <w:rPr>
          <w:rFonts w:ascii="Times New Roman" w:hAnsi="Times New Roman"/>
          <w:sz w:val="24"/>
          <w:szCs w:val="24"/>
          <w:lang w:val="it-IT"/>
        </w:rPr>
        <w:t>se evidențiază printre</w:t>
      </w:r>
      <w:r w:rsidRPr="00EB086D">
        <w:rPr>
          <w:rFonts w:ascii="Times New Roman" w:hAnsi="Times New Roman"/>
          <w:sz w:val="24"/>
          <w:szCs w:val="24"/>
          <w:lang w:val="it-IT"/>
        </w:rPr>
        <w:t xml:space="preserve"> agenți</w:t>
      </w:r>
      <w:r>
        <w:rPr>
          <w:rFonts w:ascii="Times New Roman" w:hAnsi="Times New Roman"/>
          <w:sz w:val="24"/>
          <w:szCs w:val="24"/>
          <w:lang w:val="it-IT"/>
        </w:rPr>
        <w:t>i</w:t>
      </w:r>
      <w:r w:rsidRPr="00EB086D">
        <w:rPr>
          <w:rFonts w:ascii="Times New Roman" w:hAnsi="Times New Roman"/>
          <w:sz w:val="24"/>
          <w:szCs w:val="24"/>
          <w:lang w:val="it-IT"/>
        </w:rPr>
        <w:t xml:space="preserve"> cauzali ai infecțiilor invazive, </w:t>
      </w:r>
      <w:r>
        <w:rPr>
          <w:rFonts w:ascii="Times New Roman" w:hAnsi="Times New Roman"/>
          <w:sz w:val="24"/>
          <w:szCs w:val="24"/>
          <w:lang w:val="it-IT"/>
        </w:rPr>
        <w:t>fiind</w:t>
      </w:r>
      <w:r w:rsidRPr="00EB086D">
        <w:rPr>
          <w:rFonts w:ascii="Times New Roman" w:hAnsi="Times New Roman"/>
          <w:sz w:val="24"/>
          <w:szCs w:val="24"/>
          <w:lang w:val="it-IT"/>
        </w:rPr>
        <w:t xml:space="preserve"> responsabili de până la 75</w:t>
      </w:r>
      <w:r w:rsidR="003E70F6">
        <w:rPr>
          <w:rFonts w:ascii="Times New Roman" w:hAnsi="Times New Roman"/>
          <w:sz w:val="24"/>
          <w:szCs w:val="24"/>
          <w:lang w:val="it-IT"/>
        </w:rPr>
        <w:t xml:space="preserve"> </w:t>
      </w:r>
      <w:r w:rsidRPr="00EB086D">
        <w:rPr>
          <w:rFonts w:ascii="Times New Roman" w:hAnsi="Times New Roman"/>
          <w:sz w:val="24"/>
          <w:szCs w:val="24"/>
          <w:lang w:val="it-IT"/>
        </w:rPr>
        <w:t>% din cazurile de infecții, inclusiv infecții asociate asistenţei medicale (IAAM) și infecții comunitare, și până la 42</w:t>
      </w:r>
      <w:r w:rsidR="0088239B">
        <w:rPr>
          <w:rFonts w:ascii="Times New Roman" w:hAnsi="Times New Roman"/>
          <w:sz w:val="24"/>
          <w:szCs w:val="24"/>
          <w:lang w:val="it-IT"/>
        </w:rPr>
        <w:t xml:space="preserve"> </w:t>
      </w:r>
      <w:r w:rsidRPr="00EB086D">
        <w:rPr>
          <w:rFonts w:ascii="Times New Roman" w:hAnsi="Times New Roman"/>
          <w:sz w:val="24"/>
          <w:szCs w:val="24"/>
          <w:lang w:val="it-IT"/>
        </w:rPr>
        <w:t>% din cazurile de deces [</w:t>
      </w:r>
      <w:r w:rsidR="00251AF7">
        <w:rPr>
          <w:rFonts w:ascii="Times New Roman" w:hAnsi="Times New Roman"/>
          <w:sz w:val="24"/>
          <w:szCs w:val="24"/>
          <w:lang w:val="it-IT"/>
        </w:rPr>
        <w:t>6</w:t>
      </w:r>
      <w:r w:rsidR="00107B99">
        <w:rPr>
          <w:rFonts w:ascii="Times New Roman" w:hAnsi="Times New Roman"/>
          <w:sz w:val="24"/>
          <w:szCs w:val="24"/>
          <w:lang w:val="it-IT"/>
        </w:rPr>
        <w:t>,1</w:t>
      </w:r>
      <w:r w:rsidR="00251AF7">
        <w:rPr>
          <w:rFonts w:ascii="Times New Roman" w:hAnsi="Times New Roman"/>
          <w:sz w:val="24"/>
          <w:szCs w:val="24"/>
          <w:lang w:val="it-IT"/>
        </w:rPr>
        <w:t>1</w:t>
      </w:r>
      <w:r w:rsidRPr="00EB086D">
        <w:rPr>
          <w:rFonts w:ascii="Times New Roman" w:hAnsi="Times New Roman"/>
          <w:sz w:val="24"/>
          <w:szCs w:val="24"/>
          <w:lang w:val="it-IT"/>
        </w:rPr>
        <w:t>]</w:t>
      </w:r>
      <w:r w:rsidR="004E13C6">
        <w:rPr>
          <w:rFonts w:ascii="Times New Roman" w:hAnsi="Times New Roman"/>
          <w:sz w:val="24"/>
          <w:szCs w:val="24"/>
          <w:lang w:val="it-IT"/>
        </w:rPr>
        <w:t>.</w:t>
      </w:r>
    </w:p>
    <w:p w14:paraId="30B1AEBD" w14:textId="34D132E6" w:rsidR="00185CC3" w:rsidRPr="00185CC3" w:rsidRDefault="00185CC3" w:rsidP="00B93BFA">
      <w:pPr>
        <w:tabs>
          <w:tab w:val="left" w:pos="567"/>
          <w:tab w:val="left" w:pos="709"/>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it-IT"/>
        </w:rPr>
        <w:tab/>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Republica Moldova, ca </w:t>
      </w:r>
      <w:proofErr w:type="spellStart"/>
      <w:r w:rsidRPr="00185CC3">
        <w:rPr>
          <w:rFonts w:ascii="Times New Roman" w:hAnsi="Times New Roman"/>
          <w:sz w:val="24"/>
          <w:szCs w:val="24"/>
          <w:lang w:val="en-CY"/>
        </w:rPr>
        <w:t>și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în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multe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alte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țări</w:t>
      </w:r>
      <w:proofErr w:type="spellEnd"/>
      <w:r w:rsidRPr="00185CC3">
        <w:rPr>
          <w:rFonts w:ascii="Times New Roman" w:hAnsi="Times New Roman"/>
          <w:sz w:val="24"/>
          <w:szCs w:val="24"/>
          <w:lang w:val="en-CY"/>
        </w:rPr>
        <w:t xml:space="preserve"> cu </w:t>
      </w:r>
      <w:proofErr w:type="spellStart"/>
      <w:r w:rsidRPr="00185CC3">
        <w:rPr>
          <w:rFonts w:ascii="Times New Roman" w:hAnsi="Times New Roman"/>
          <w:sz w:val="24"/>
          <w:szCs w:val="24"/>
          <w:lang w:val="en-CY"/>
        </w:rPr>
        <w:t>resurse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limitate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problema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este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amplificată</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utilizarea</w:t>
      </w:r>
      <w:proofErr w:type="spellEnd"/>
      <w:r w:rsidRPr="00185CC3">
        <w:rPr>
          <w:rFonts w:ascii="Times New Roman" w:hAnsi="Times New Roman"/>
          <w:sz w:val="24"/>
          <w:szCs w:val="24"/>
          <w:lang w:val="en-CY"/>
        </w:rPr>
        <w:t xml:space="preserve"> </w:t>
      </w:r>
      <w:r w:rsidR="00982227" w:rsidRPr="00EB086D">
        <w:rPr>
          <w:rFonts w:ascii="Times New Roman" w:hAnsi="Times New Roman"/>
          <w:sz w:val="24"/>
          <w:szCs w:val="24"/>
          <w:lang w:val="it-IT"/>
        </w:rPr>
        <w:t>irațională și abuzivă a preparatelor antimicrobiene</w:t>
      </w:r>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lipsa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programelor</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susținute</w:t>
      </w:r>
      <w:proofErr w:type="spellEnd"/>
      <w:r w:rsidRPr="00185CC3">
        <w:rPr>
          <w:rFonts w:ascii="Times New Roman" w:hAnsi="Times New Roman"/>
          <w:sz w:val="24"/>
          <w:szCs w:val="24"/>
          <w:lang w:val="en-CY"/>
        </w:rPr>
        <w:t xml:space="preserve"> de stewardship </w:t>
      </w:r>
      <w:proofErr w:type="spellStart"/>
      <w:r w:rsidRPr="00185CC3">
        <w:rPr>
          <w:rFonts w:ascii="Times New Roman" w:hAnsi="Times New Roman"/>
          <w:sz w:val="24"/>
          <w:szCs w:val="24"/>
          <w:lang w:val="en-CY"/>
        </w:rPr>
        <w:t>anti</w:t>
      </w:r>
      <w:r>
        <w:rPr>
          <w:rFonts w:ascii="Times New Roman" w:hAnsi="Times New Roman"/>
          <w:sz w:val="24"/>
          <w:szCs w:val="24"/>
          <w:lang w:val="en-CY"/>
        </w:rPr>
        <w:t>microbian</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și</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capacitatea</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insuficientă</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supraveghere</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microbiologică</w:t>
      </w:r>
      <w:proofErr w:type="spellEnd"/>
      <w:r w:rsidR="0062704F">
        <w:rPr>
          <w:rFonts w:ascii="Times New Roman" w:hAnsi="Times New Roman"/>
          <w:sz w:val="24"/>
          <w:szCs w:val="24"/>
          <w:lang w:val="en-CY"/>
        </w:rPr>
        <w:t xml:space="preserve"> </w:t>
      </w:r>
      <w:r w:rsidR="0062704F" w:rsidRPr="00EB086D">
        <w:rPr>
          <w:rFonts w:ascii="Times New Roman" w:hAnsi="Times New Roman"/>
          <w:sz w:val="24"/>
          <w:szCs w:val="24"/>
          <w:lang w:val="it-IT"/>
        </w:rPr>
        <w:t>[</w:t>
      </w:r>
      <w:r w:rsidR="00107B99">
        <w:rPr>
          <w:rFonts w:ascii="Times New Roman" w:hAnsi="Times New Roman"/>
          <w:sz w:val="24"/>
          <w:szCs w:val="24"/>
          <w:lang w:val="it-IT"/>
        </w:rPr>
        <w:t>1</w:t>
      </w:r>
      <w:r w:rsidR="00251AF7">
        <w:rPr>
          <w:rFonts w:ascii="Times New Roman" w:hAnsi="Times New Roman"/>
          <w:sz w:val="24"/>
          <w:szCs w:val="24"/>
          <w:lang w:val="it-IT"/>
        </w:rPr>
        <w:t>9</w:t>
      </w:r>
      <w:r w:rsidR="0062704F" w:rsidRPr="00EB086D">
        <w:rPr>
          <w:rFonts w:ascii="Times New Roman" w:hAnsi="Times New Roman"/>
          <w:sz w:val="24"/>
          <w:szCs w:val="24"/>
          <w:lang w:val="it-IT"/>
        </w:rPr>
        <w:t>]</w:t>
      </w:r>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Studiile</w:t>
      </w:r>
      <w:proofErr w:type="spellEnd"/>
      <w:r w:rsidRPr="00185CC3">
        <w:rPr>
          <w:rFonts w:ascii="Times New Roman" w:hAnsi="Times New Roman"/>
          <w:sz w:val="24"/>
          <w:szCs w:val="24"/>
          <w:lang w:val="en-CY"/>
        </w:rPr>
        <w:t xml:space="preserve"> locale </w:t>
      </w:r>
      <w:proofErr w:type="spellStart"/>
      <w:r w:rsidRPr="00185CC3">
        <w:rPr>
          <w:rFonts w:ascii="Times New Roman" w:hAnsi="Times New Roman"/>
          <w:sz w:val="24"/>
          <w:szCs w:val="24"/>
          <w:lang w:val="en-CY"/>
        </w:rPr>
        <w:t>indică</w:t>
      </w:r>
      <w:proofErr w:type="spellEnd"/>
      <w:r w:rsidRPr="00185CC3">
        <w:rPr>
          <w:rFonts w:ascii="Times New Roman" w:hAnsi="Times New Roman"/>
          <w:sz w:val="24"/>
          <w:szCs w:val="24"/>
          <w:lang w:val="en-CY"/>
        </w:rPr>
        <w:t xml:space="preserve"> o </w:t>
      </w:r>
      <w:proofErr w:type="spellStart"/>
      <w:r w:rsidRPr="00185CC3">
        <w:rPr>
          <w:rFonts w:ascii="Times New Roman" w:hAnsi="Times New Roman"/>
          <w:sz w:val="24"/>
          <w:szCs w:val="24"/>
          <w:lang w:val="en-CY"/>
        </w:rPr>
        <w:t>tendință</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îngrijorătoare</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creștere</w:t>
      </w:r>
      <w:proofErr w:type="spellEnd"/>
      <w:r w:rsidRPr="00185CC3">
        <w:rPr>
          <w:rFonts w:ascii="Times New Roman" w:hAnsi="Times New Roman"/>
          <w:sz w:val="24"/>
          <w:szCs w:val="24"/>
          <w:lang w:val="en-CY"/>
        </w:rPr>
        <w:t xml:space="preserve"> a </w:t>
      </w:r>
      <w:proofErr w:type="spellStart"/>
      <w:r w:rsidRPr="00185CC3">
        <w:rPr>
          <w:rFonts w:ascii="Times New Roman" w:hAnsi="Times New Roman"/>
          <w:sz w:val="24"/>
          <w:szCs w:val="24"/>
          <w:lang w:val="en-CY"/>
        </w:rPr>
        <w:t>tulpinilor</w:t>
      </w:r>
      <w:proofErr w:type="spellEnd"/>
      <w:r w:rsidRPr="00185CC3">
        <w:rPr>
          <w:rFonts w:ascii="Times New Roman" w:hAnsi="Times New Roman"/>
          <w:sz w:val="24"/>
          <w:szCs w:val="24"/>
          <w:lang w:val="en-CY"/>
        </w:rPr>
        <w:t xml:space="preserve"> de </w:t>
      </w:r>
      <w:proofErr w:type="spellStart"/>
      <w:r w:rsidRPr="00185CC3">
        <w:rPr>
          <w:rFonts w:ascii="Times New Roman" w:hAnsi="Times New Roman"/>
          <w:sz w:val="24"/>
          <w:szCs w:val="24"/>
          <w:lang w:val="en-CY"/>
        </w:rPr>
        <w:t>Enterobacterales</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producătoare</w:t>
      </w:r>
      <w:proofErr w:type="spellEnd"/>
      <w:r w:rsidRPr="00185CC3">
        <w:rPr>
          <w:rFonts w:ascii="Times New Roman" w:hAnsi="Times New Roman"/>
          <w:sz w:val="24"/>
          <w:szCs w:val="24"/>
          <w:lang w:val="en-CY"/>
        </w:rPr>
        <w:t xml:space="preserve"> de β-</w:t>
      </w:r>
      <w:proofErr w:type="spellStart"/>
      <w:r w:rsidRPr="00185CC3">
        <w:rPr>
          <w:rFonts w:ascii="Times New Roman" w:hAnsi="Times New Roman"/>
          <w:sz w:val="24"/>
          <w:szCs w:val="24"/>
          <w:lang w:val="en-CY"/>
        </w:rPr>
        <w:t>lactamaze</w:t>
      </w:r>
      <w:proofErr w:type="spellEnd"/>
      <w:r w:rsidRPr="00185CC3">
        <w:rPr>
          <w:rFonts w:ascii="Times New Roman" w:hAnsi="Times New Roman"/>
          <w:sz w:val="24"/>
          <w:szCs w:val="24"/>
          <w:lang w:val="en-CY"/>
        </w:rPr>
        <w:t xml:space="preserve"> cu </w:t>
      </w:r>
      <w:proofErr w:type="spellStart"/>
      <w:r w:rsidRPr="00185CC3">
        <w:rPr>
          <w:rFonts w:ascii="Times New Roman" w:hAnsi="Times New Roman"/>
          <w:sz w:val="24"/>
          <w:szCs w:val="24"/>
          <w:lang w:val="en-CY"/>
        </w:rPr>
        <w:t>spectru</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extins</w:t>
      </w:r>
      <w:proofErr w:type="spellEnd"/>
      <w:r w:rsidRPr="00185CC3">
        <w:rPr>
          <w:rFonts w:ascii="Times New Roman" w:hAnsi="Times New Roman"/>
          <w:sz w:val="24"/>
          <w:szCs w:val="24"/>
          <w:lang w:val="en-CY"/>
        </w:rPr>
        <w:t xml:space="preserve"> (</w:t>
      </w:r>
      <w:r w:rsidR="0088239B">
        <w:rPr>
          <w:rFonts w:ascii="Times New Roman" w:hAnsi="Times New Roman"/>
          <w:sz w:val="24"/>
          <w:szCs w:val="24"/>
          <w:lang w:val="en-CY"/>
        </w:rPr>
        <w:t>BLSE</w:t>
      </w:r>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și</w:t>
      </w:r>
      <w:proofErr w:type="spellEnd"/>
      <w:r w:rsidRPr="00185CC3">
        <w:rPr>
          <w:rFonts w:ascii="Times New Roman" w:hAnsi="Times New Roman"/>
          <w:sz w:val="24"/>
          <w:szCs w:val="24"/>
          <w:lang w:val="en-CY"/>
        </w:rPr>
        <w:t xml:space="preserve"> a </w:t>
      </w:r>
      <w:proofErr w:type="spellStart"/>
      <w:r w:rsidRPr="00185CC3">
        <w:rPr>
          <w:rFonts w:ascii="Times New Roman" w:hAnsi="Times New Roman"/>
          <w:sz w:val="24"/>
          <w:szCs w:val="24"/>
          <w:lang w:val="en-CY"/>
        </w:rPr>
        <w:t>tulpinilor</w:t>
      </w:r>
      <w:proofErr w:type="spellEnd"/>
      <w:r w:rsidRPr="00185CC3">
        <w:rPr>
          <w:rFonts w:ascii="Times New Roman" w:hAnsi="Times New Roman"/>
          <w:sz w:val="24"/>
          <w:szCs w:val="24"/>
          <w:lang w:val="en-CY"/>
        </w:rPr>
        <w:t xml:space="preserve"> </w:t>
      </w:r>
      <w:proofErr w:type="spellStart"/>
      <w:r w:rsidRPr="00185CC3">
        <w:rPr>
          <w:rFonts w:ascii="Times New Roman" w:hAnsi="Times New Roman"/>
          <w:sz w:val="24"/>
          <w:szCs w:val="24"/>
          <w:lang w:val="en-CY"/>
        </w:rPr>
        <w:t>rezistente</w:t>
      </w:r>
      <w:proofErr w:type="spellEnd"/>
      <w:r w:rsidRPr="00185CC3">
        <w:rPr>
          <w:rFonts w:ascii="Times New Roman" w:hAnsi="Times New Roman"/>
          <w:sz w:val="24"/>
          <w:szCs w:val="24"/>
          <w:lang w:val="en-CY"/>
        </w:rPr>
        <w:t xml:space="preserve"> la </w:t>
      </w:r>
      <w:proofErr w:type="spellStart"/>
      <w:r w:rsidRPr="00185CC3">
        <w:rPr>
          <w:rFonts w:ascii="Times New Roman" w:hAnsi="Times New Roman"/>
          <w:sz w:val="24"/>
          <w:szCs w:val="24"/>
          <w:lang w:val="en-CY"/>
        </w:rPr>
        <w:t>carbapeneme</w:t>
      </w:r>
      <w:proofErr w:type="spellEnd"/>
      <w:r w:rsidR="0088239B">
        <w:rPr>
          <w:rFonts w:ascii="Times New Roman" w:hAnsi="Times New Roman"/>
          <w:sz w:val="24"/>
          <w:szCs w:val="24"/>
          <w:lang w:val="en-CY"/>
        </w:rPr>
        <w:t xml:space="preserve">, pe </w:t>
      </w:r>
      <w:proofErr w:type="spellStart"/>
      <w:r w:rsidR="0088239B">
        <w:rPr>
          <w:rFonts w:ascii="Times New Roman" w:hAnsi="Times New Roman"/>
          <w:sz w:val="24"/>
          <w:szCs w:val="24"/>
          <w:lang w:val="en-CY"/>
        </w:rPr>
        <w:t>lista</w:t>
      </w:r>
      <w:proofErr w:type="spellEnd"/>
      <w:r w:rsidR="0088239B">
        <w:rPr>
          <w:rFonts w:ascii="Times New Roman" w:hAnsi="Times New Roman"/>
          <w:sz w:val="24"/>
          <w:szCs w:val="24"/>
          <w:lang w:val="en-CY"/>
        </w:rPr>
        <w:t xml:space="preserve"> </w:t>
      </w:r>
      <w:proofErr w:type="spellStart"/>
      <w:r w:rsidR="0088239B">
        <w:rPr>
          <w:rFonts w:ascii="Times New Roman" w:hAnsi="Times New Roman"/>
          <w:sz w:val="24"/>
          <w:szCs w:val="24"/>
          <w:lang w:val="en-CY"/>
        </w:rPr>
        <w:t>prioritară</w:t>
      </w:r>
      <w:proofErr w:type="spellEnd"/>
      <w:r w:rsidR="0088239B">
        <w:rPr>
          <w:rFonts w:ascii="Times New Roman" w:hAnsi="Times New Roman"/>
          <w:sz w:val="24"/>
          <w:szCs w:val="24"/>
          <w:lang w:val="en-CY"/>
        </w:rPr>
        <w:t xml:space="preserve"> </w:t>
      </w:r>
      <w:proofErr w:type="spellStart"/>
      <w:r w:rsidR="0088239B">
        <w:rPr>
          <w:rFonts w:ascii="Times New Roman" w:hAnsi="Times New Roman"/>
          <w:sz w:val="24"/>
          <w:szCs w:val="24"/>
          <w:lang w:val="en-CY"/>
        </w:rPr>
        <w:t>aflându</w:t>
      </w:r>
      <w:proofErr w:type="spellEnd"/>
      <w:r w:rsidR="0088239B">
        <w:rPr>
          <w:rFonts w:ascii="Times New Roman" w:hAnsi="Times New Roman"/>
          <w:sz w:val="24"/>
          <w:szCs w:val="24"/>
          <w:lang w:val="en-CY"/>
        </w:rPr>
        <w:t xml:space="preserve">-se: </w:t>
      </w:r>
      <w:r w:rsidR="0088239B" w:rsidRPr="00EB086D">
        <w:rPr>
          <w:rFonts w:ascii="Times New Roman" w:hAnsi="Times New Roman" w:cs="Times New Roman"/>
          <w:bCs/>
          <w:i/>
          <w:iCs/>
          <w:sz w:val="24"/>
          <w:szCs w:val="24"/>
          <w:lang w:val="it-IT"/>
        </w:rPr>
        <w:t>Klebsiella pneumoniae</w:t>
      </w:r>
      <w:r w:rsidR="0088239B" w:rsidRPr="00EB086D">
        <w:rPr>
          <w:rFonts w:ascii="Times New Roman" w:hAnsi="Times New Roman" w:cs="Times New Roman"/>
          <w:bCs/>
          <w:sz w:val="24"/>
          <w:szCs w:val="24"/>
          <w:lang w:val="it-IT"/>
        </w:rPr>
        <w:t>, producătoare de carbapenemaze (KPC), metalo-</w:t>
      </w:r>
      <w:r w:rsidR="0088239B" w:rsidRPr="006D29BC">
        <w:rPr>
          <w:rFonts w:ascii="Times New Roman" w:hAnsi="Times New Roman" w:cs="Times New Roman"/>
          <w:bCs/>
          <w:sz w:val="24"/>
          <w:szCs w:val="24"/>
        </w:rPr>
        <w:t>β</w:t>
      </w:r>
      <w:r w:rsidR="0088239B" w:rsidRPr="00EB086D">
        <w:rPr>
          <w:rFonts w:ascii="Times New Roman" w:hAnsi="Times New Roman" w:cs="Times New Roman"/>
          <w:bCs/>
          <w:sz w:val="24"/>
          <w:szCs w:val="24"/>
          <w:lang w:val="it-IT"/>
        </w:rPr>
        <w:t xml:space="preserve">-lactamaze (MBL) și oxacilinaze (OXA), </w:t>
      </w:r>
      <w:r w:rsidR="0088239B" w:rsidRPr="00EB086D">
        <w:rPr>
          <w:rFonts w:ascii="Times New Roman" w:hAnsi="Times New Roman" w:cs="Times New Roman"/>
          <w:bCs/>
          <w:i/>
          <w:iCs/>
          <w:sz w:val="24"/>
          <w:szCs w:val="24"/>
          <w:lang w:val="it-IT"/>
        </w:rPr>
        <w:t xml:space="preserve">Pseudomonas aeruginosa și Acinetobacter baumannii, </w:t>
      </w:r>
      <w:r w:rsidR="0088239B" w:rsidRPr="00EB086D">
        <w:rPr>
          <w:rFonts w:ascii="Times New Roman" w:hAnsi="Times New Roman" w:cs="Times New Roman"/>
          <w:bCs/>
          <w:sz w:val="24"/>
          <w:szCs w:val="24"/>
          <w:lang w:val="it-IT"/>
        </w:rPr>
        <w:t xml:space="preserve">precum și BGN rezistenți la cefalosporinele de generația a III-a (CG3), inclusiv </w:t>
      </w:r>
      <w:r w:rsidR="0088239B" w:rsidRPr="00EB086D">
        <w:rPr>
          <w:rFonts w:ascii="Times New Roman" w:hAnsi="Times New Roman" w:cs="Times New Roman"/>
          <w:bCs/>
          <w:i/>
          <w:iCs/>
          <w:sz w:val="24"/>
          <w:szCs w:val="24"/>
          <w:lang w:val="it-IT"/>
        </w:rPr>
        <w:t>E</w:t>
      </w:r>
      <w:r w:rsidR="0088239B">
        <w:rPr>
          <w:rFonts w:ascii="Times New Roman" w:hAnsi="Times New Roman" w:cs="Times New Roman"/>
          <w:bCs/>
          <w:i/>
          <w:iCs/>
          <w:sz w:val="24"/>
          <w:szCs w:val="24"/>
          <w:lang w:val="it-IT"/>
        </w:rPr>
        <w:t>scherichia</w:t>
      </w:r>
      <w:r w:rsidR="0088239B" w:rsidRPr="00EB086D">
        <w:rPr>
          <w:rFonts w:ascii="Times New Roman" w:hAnsi="Times New Roman" w:cs="Times New Roman"/>
          <w:bCs/>
          <w:i/>
          <w:iCs/>
          <w:sz w:val="24"/>
          <w:szCs w:val="24"/>
          <w:lang w:val="it-IT"/>
        </w:rPr>
        <w:t xml:space="preserve"> coli</w:t>
      </w:r>
      <w:r w:rsidR="0088239B" w:rsidRPr="00EB086D">
        <w:rPr>
          <w:rFonts w:ascii="Times New Roman" w:hAnsi="Times New Roman" w:cs="Times New Roman"/>
          <w:bCs/>
          <w:sz w:val="24"/>
          <w:szCs w:val="24"/>
          <w:lang w:val="it-IT"/>
        </w:rPr>
        <w:t xml:space="preserve"> producătoare de </w:t>
      </w:r>
      <w:r w:rsidR="0088239B" w:rsidRPr="00251AF7">
        <w:rPr>
          <w:rFonts w:ascii="Times New Roman" w:hAnsi="Times New Roman" w:cs="Times New Roman"/>
          <w:bCs/>
          <w:sz w:val="24"/>
          <w:szCs w:val="24"/>
          <w:lang w:val="it-IT"/>
        </w:rPr>
        <w:t>BLSE</w:t>
      </w:r>
      <w:r w:rsidR="0088239B" w:rsidRPr="00251AF7">
        <w:rPr>
          <w:rFonts w:ascii="Times New Roman" w:hAnsi="Times New Roman"/>
          <w:sz w:val="24"/>
          <w:szCs w:val="24"/>
          <w:lang w:val="it-IT"/>
        </w:rPr>
        <w:t xml:space="preserve"> </w:t>
      </w:r>
      <w:r w:rsidR="00982227" w:rsidRPr="00251AF7">
        <w:rPr>
          <w:rFonts w:ascii="Times New Roman" w:hAnsi="Times New Roman"/>
          <w:sz w:val="24"/>
          <w:szCs w:val="24"/>
          <w:lang w:val="it-IT"/>
        </w:rPr>
        <w:t>[</w:t>
      </w:r>
      <w:r w:rsidR="00251AF7" w:rsidRPr="00251AF7">
        <w:rPr>
          <w:rFonts w:ascii="Times New Roman" w:hAnsi="Times New Roman"/>
          <w:sz w:val="24"/>
          <w:szCs w:val="24"/>
          <w:lang w:val="it-IT"/>
        </w:rPr>
        <w:t>19,20</w:t>
      </w:r>
      <w:r w:rsidR="00107B99" w:rsidRPr="00251AF7">
        <w:rPr>
          <w:rFonts w:ascii="Times New Roman" w:hAnsi="Times New Roman"/>
          <w:sz w:val="24"/>
          <w:szCs w:val="24"/>
          <w:lang w:val="it-IT"/>
        </w:rPr>
        <w:t>,21</w:t>
      </w:r>
      <w:r w:rsidR="00982227" w:rsidRPr="00251AF7">
        <w:rPr>
          <w:rFonts w:ascii="Times New Roman" w:hAnsi="Times New Roman"/>
          <w:sz w:val="24"/>
          <w:szCs w:val="24"/>
          <w:lang w:val="it-IT"/>
        </w:rPr>
        <w:t>]</w:t>
      </w:r>
      <w:r w:rsidRPr="00251AF7">
        <w:rPr>
          <w:rFonts w:ascii="Times New Roman" w:hAnsi="Times New Roman"/>
          <w:sz w:val="24"/>
          <w:szCs w:val="24"/>
          <w:lang w:val="en-CY"/>
        </w:rPr>
        <w:t>.</w:t>
      </w:r>
      <w:r w:rsidR="00982227">
        <w:rPr>
          <w:rFonts w:ascii="Times New Roman" w:hAnsi="Times New Roman"/>
          <w:sz w:val="24"/>
          <w:szCs w:val="24"/>
          <w:lang w:val="en-CY"/>
        </w:rPr>
        <w:t xml:space="preserve"> </w:t>
      </w:r>
    </w:p>
    <w:p w14:paraId="69389F31" w14:textId="5EBCAFCD" w:rsidR="0088239B" w:rsidRPr="00EB086D" w:rsidRDefault="00185CC3"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en-CY"/>
        </w:rPr>
        <w:tab/>
      </w:r>
      <w:r w:rsidR="0088239B">
        <w:rPr>
          <w:rFonts w:ascii="Times New Roman" w:hAnsi="Times New Roman"/>
          <w:sz w:val="24"/>
          <w:szCs w:val="24"/>
          <w:lang w:val="it-IT"/>
        </w:rPr>
        <w:t>Actualmente,</w:t>
      </w:r>
      <w:r w:rsidR="0088239B" w:rsidRPr="00EB086D">
        <w:rPr>
          <w:rFonts w:ascii="Times New Roman" w:hAnsi="Times New Roman"/>
          <w:sz w:val="24"/>
          <w:szCs w:val="24"/>
          <w:lang w:val="it-IT"/>
        </w:rPr>
        <w:t xml:space="preserve"> posibilitățile laboratoarelor microbiologice din țară  </w:t>
      </w:r>
      <w:r w:rsidR="0088239B">
        <w:rPr>
          <w:rFonts w:ascii="Times New Roman" w:hAnsi="Times New Roman"/>
          <w:sz w:val="24"/>
          <w:szCs w:val="24"/>
          <w:lang w:val="ro-MD"/>
        </w:rPr>
        <w:t>de</w:t>
      </w:r>
      <w:r w:rsidR="0088239B" w:rsidRPr="00EB086D">
        <w:rPr>
          <w:rFonts w:ascii="Times New Roman" w:hAnsi="Times New Roman"/>
          <w:sz w:val="24"/>
          <w:szCs w:val="24"/>
          <w:lang w:val="it-IT"/>
        </w:rPr>
        <w:t xml:space="preserve"> detectare a BLSE și a carbapenemazelor sunt limitate din cauza spectrului variat al acestor enzime și a lipsei unui algoritm bine definit de cercetare. În acest context, unele dintre mecanismele de dezvoltare a RAM nu pot fi pe deplin elucidate, persistând  riscul de subdiagnosticare [</w:t>
      </w:r>
      <w:r w:rsidR="00251AF7">
        <w:rPr>
          <w:rFonts w:ascii="Times New Roman" w:hAnsi="Times New Roman"/>
          <w:sz w:val="24"/>
          <w:szCs w:val="24"/>
          <w:lang w:val="it-IT"/>
        </w:rPr>
        <w:t>21,22</w:t>
      </w:r>
      <w:r w:rsidR="004C069D">
        <w:rPr>
          <w:rFonts w:ascii="Times New Roman" w:hAnsi="Times New Roman"/>
          <w:sz w:val="24"/>
          <w:szCs w:val="24"/>
          <w:lang w:val="it-IT"/>
        </w:rPr>
        <w:t>,</w:t>
      </w:r>
      <w:r w:rsidR="00251AF7">
        <w:rPr>
          <w:rFonts w:ascii="Times New Roman" w:hAnsi="Times New Roman"/>
          <w:sz w:val="24"/>
          <w:szCs w:val="24"/>
          <w:lang w:val="it-IT"/>
        </w:rPr>
        <w:t>23</w:t>
      </w:r>
      <w:r w:rsidR="0088239B" w:rsidRPr="00EB086D">
        <w:rPr>
          <w:rFonts w:ascii="Times New Roman" w:hAnsi="Times New Roman"/>
          <w:sz w:val="24"/>
          <w:szCs w:val="24"/>
          <w:lang w:val="it-IT"/>
        </w:rPr>
        <w:t>]</w:t>
      </w:r>
      <w:r w:rsidR="0088239B">
        <w:rPr>
          <w:rFonts w:ascii="Times New Roman" w:hAnsi="Times New Roman"/>
          <w:sz w:val="24"/>
          <w:szCs w:val="24"/>
          <w:lang w:val="it-IT"/>
        </w:rPr>
        <w:t>.</w:t>
      </w:r>
    </w:p>
    <w:p w14:paraId="7DD24B6A" w14:textId="5FE584CE" w:rsidR="0088239B" w:rsidRPr="006E5245" w:rsidRDefault="0088239B" w:rsidP="00B93BFA">
      <w:pPr>
        <w:tabs>
          <w:tab w:val="left" w:pos="567"/>
          <w:tab w:val="left" w:pos="709"/>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it-IT"/>
        </w:rPr>
        <w:tab/>
      </w:r>
      <w:proofErr w:type="spellStart"/>
      <w:r w:rsidR="00185CC3" w:rsidRPr="00185CC3">
        <w:rPr>
          <w:rFonts w:ascii="Times New Roman" w:hAnsi="Times New Roman"/>
          <w:sz w:val="24"/>
          <w:szCs w:val="24"/>
          <w:lang w:val="en-CY"/>
        </w:rPr>
        <w:t>Această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situație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transformă</w:t>
      </w:r>
      <w:proofErr w:type="spellEnd"/>
      <w:r w:rsidR="00185CC3" w:rsidRPr="00185CC3">
        <w:rPr>
          <w:rFonts w:ascii="Times New Roman" w:hAnsi="Times New Roman"/>
          <w:sz w:val="24"/>
          <w:szCs w:val="24"/>
          <w:lang w:val="en-CY"/>
        </w:rPr>
        <w:t xml:space="preserve"> RAM </w:t>
      </w:r>
      <w:proofErr w:type="spellStart"/>
      <w:r w:rsidR="00185CC3" w:rsidRPr="00185CC3">
        <w:rPr>
          <w:rFonts w:ascii="Times New Roman" w:hAnsi="Times New Roman"/>
          <w:sz w:val="24"/>
          <w:szCs w:val="24"/>
          <w:lang w:val="en-CY"/>
        </w:rPr>
        <w:t>dintr</w:t>
      </w:r>
      <w:proofErr w:type="spellEnd"/>
      <w:r w:rsidR="00185CC3" w:rsidRPr="00185CC3">
        <w:rPr>
          <w:rFonts w:ascii="Times New Roman" w:hAnsi="Times New Roman"/>
          <w:sz w:val="24"/>
          <w:szCs w:val="24"/>
          <w:lang w:val="en-CY"/>
        </w:rPr>
        <w:t xml:space="preserve">-o </w:t>
      </w:r>
      <w:proofErr w:type="spellStart"/>
      <w:r w:rsidR="00185CC3" w:rsidRPr="00185CC3">
        <w:rPr>
          <w:rFonts w:ascii="Times New Roman" w:hAnsi="Times New Roman"/>
          <w:sz w:val="24"/>
          <w:szCs w:val="24"/>
          <w:lang w:val="en-CY"/>
        </w:rPr>
        <w:t>amenințare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teoretică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într</w:t>
      </w:r>
      <w:proofErr w:type="spellEnd"/>
      <w:r w:rsidR="00185CC3" w:rsidRPr="00185CC3">
        <w:rPr>
          <w:rFonts w:ascii="Times New Roman" w:hAnsi="Times New Roman"/>
          <w:sz w:val="24"/>
          <w:szCs w:val="24"/>
          <w:lang w:val="en-CY"/>
        </w:rPr>
        <w:t xml:space="preserve">-o </w:t>
      </w:r>
      <w:proofErr w:type="spellStart"/>
      <w:r w:rsidR="00185CC3" w:rsidRPr="00185CC3">
        <w:rPr>
          <w:rFonts w:ascii="Times New Roman" w:hAnsi="Times New Roman"/>
          <w:sz w:val="24"/>
          <w:szCs w:val="24"/>
          <w:lang w:val="en-CY"/>
        </w:rPr>
        <w:t>realitate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clinică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epidemiologică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pacienții</w:t>
      </w:r>
      <w:proofErr w:type="spellEnd"/>
      <w:r w:rsidR="00185CC3" w:rsidRPr="00185CC3">
        <w:rPr>
          <w:rFonts w:ascii="Times New Roman" w:hAnsi="Times New Roman"/>
          <w:sz w:val="24"/>
          <w:szCs w:val="24"/>
          <w:lang w:val="en-CY"/>
        </w:rPr>
        <w:t xml:space="preserve"> cu </w:t>
      </w:r>
      <w:proofErr w:type="spellStart"/>
      <w:r w:rsidR="00185CC3" w:rsidRPr="00185CC3">
        <w:rPr>
          <w:rFonts w:ascii="Times New Roman" w:hAnsi="Times New Roman"/>
          <w:sz w:val="24"/>
          <w:szCs w:val="24"/>
          <w:lang w:val="en-CY"/>
        </w:rPr>
        <w:t>infecții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cauzate</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bacili</w:t>
      </w:r>
      <w:proofErr w:type="spellEnd"/>
      <w:r w:rsidR="00185CC3" w:rsidRPr="00185CC3">
        <w:rPr>
          <w:rFonts w:ascii="Times New Roman" w:hAnsi="Times New Roman"/>
          <w:sz w:val="24"/>
          <w:szCs w:val="24"/>
          <w:lang w:val="en-CY"/>
        </w:rPr>
        <w:t xml:space="preserve"> Gram-</w:t>
      </w:r>
      <w:proofErr w:type="spellStart"/>
      <w:r w:rsidR="00185CC3" w:rsidRPr="00185CC3">
        <w:rPr>
          <w:rFonts w:ascii="Times New Roman" w:hAnsi="Times New Roman"/>
          <w:sz w:val="24"/>
          <w:szCs w:val="24"/>
          <w:lang w:val="en-CY"/>
        </w:rPr>
        <w:t>negativi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rezistenți</w:t>
      </w:r>
      <w:proofErr w:type="spellEnd"/>
      <w:r w:rsidR="00185CC3" w:rsidRPr="00185CC3">
        <w:rPr>
          <w:rFonts w:ascii="Times New Roman" w:hAnsi="Times New Roman"/>
          <w:sz w:val="24"/>
          <w:szCs w:val="24"/>
          <w:lang w:val="en-CY"/>
        </w:rPr>
        <w:t xml:space="preserve"> au </w:t>
      </w:r>
      <w:proofErr w:type="spellStart"/>
      <w:r w:rsidR="00185CC3" w:rsidRPr="00185CC3">
        <w:rPr>
          <w:rFonts w:ascii="Times New Roman" w:hAnsi="Times New Roman"/>
          <w:sz w:val="24"/>
          <w:szCs w:val="24"/>
          <w:lang w:val="en-CY"/>
        </w:rPr>
        <w:t>spitalizări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mai</w:t>
      </w:r>
      <w:proofErr w:type="spellEnd"/>
      <w:r w:rsidR="00185CC3" w:rsidRPr="00185CC3">
        <w:rPr>
          <w:rFonts w:ascii="Times New Roman" w:hAnsi="Times New Roman"/>
          <w:sz w:val="24"/>
          <w:szCs w:val="24"/>
          <w:lang w:val="en-CY"/>
        </w:rPr>
        <w:t xml:space="preserve"> lungi, </w:t>
      </w:r>
      <w:proofErr w:type="spellStart"/>
      <w:r w:rsidR="00185CC3" w:rsidRPr="00185CC3">
        <w:rPr>
          <w:rFonts w:ascii="Times New Roman" w:hAnsi="Times New Roman"/>
          <w:sz w:val="24"/>
          <w:szCs w:val="24"/>
          <w:lang w:val="en-CY"/>
        </w:rPr>
        <w:t>necesită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tratamente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mai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costisitoare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iar</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mortalitatea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asociată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este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semnificativ</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mai</w:t>
      </w:r>
      <w:proofErr w:type="spellEnd"/>
      <w:r w:rsidR="00185CC3" w:rsidRPr="00185CC3">
        <w:rPr>
          <w:rFonts w:ascii="Times New Roman" w:hAnsi="Times New Roman"/>
          <w:sz w:val="24"/>
          <w:szCs w:val="24"/>
          <w:lang w:val="en-CY"/>
        </w:rPr>
        <w:t xml:space="preserve"> mare. </w:t>
      </w:r>
      <w:proofErr w:type="spellStart"/>
      <w:r w:rsidR="00185CC3" w:rsidRPr="00185CC3">
        <w:rPr>
          <w:rFonts w:ascii="Times New Roman" w:hAnsi="Times New Roman"/>
          <w:sz w:val="24"/>
          <w:szCs w:val="24"/>
          <w:lang w:val="en-CY"/>
        </w:rPr>
        <w:t>În</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același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timp</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crește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presiunea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asupra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sistemelor</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sănătate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iar</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riscul</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întoarcere</w:t>
      </w:r>
      <w:proofErr w:type="spellEnd"/>
      <w:r w:rsidR="00185CC3" w:rsidRPr="00185CC3">
        <w:rPr>
          <w:rFonts w:ascii="Times New Roman" w:hAnsi="Times New Roman"/>
          <w:sz w:val="24"/>
          <w:szCs w:val="24"/>
          <w:lang w:val="en-CY"/>
        </w:rPr>
        <w:t xml:space="preserve"> la o „</w:t>
      </w:r>
      <w:proofErr w:type="spellStart"/>
      <w:r w:rsidR="00185CC3" w:rsidRPr="00185CC3">
        <w:rPr>
          <w:rFonts w:ascii="Times New Roman" w:hAnsi="Times New Roman"/>
          <w:sz w:val="24"/>
          <w:szCs w:val="24"/>
          <w:lang w:val="en-CY"/>
        </w:rPr>
        <w:t>eră</w:t>
      </w:r>
      <w:proofErr w:type="spellEnd"/>
      <w:r w:rsidR="00185CC3" w:rsidRPr="00185CC3">
        <w:rPr>
          <w:rFonts w:ascii="Times New Roman" w:hAnsi="Times New Roman"/>
          <w:sz w:val="24"/>
          <w:szCs w:val="24"/>
          <w:lang w:val="en-CY"/>
        </w:rPr>
        <w:t xml:space="preserve"> post-</w:t>
      </w:r>
      <w:proofErr w:type="spellStart"/>
      <w:r w:rsidR="00185CC3" w:rsidRPr="00185CC3">
        <w:rPr>
          <w:rFonts w:ascii="Times New Roman" w:hAnsi="Times New Roman"/>
          <w:sz w:val="24"/>
          <w:szCs w:val="24"/>
          <w:lang w:val="en-CY"/>
        </w:rPr>
        <w:t>antibiotică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în</w:t>
      </w:r>
      <w:proofErr w:type="spellEnd"/>
      <w:r w:rsidR="00185CC3" w:rsidRPr="00185CC3">
        <w:rPr>
          <w:rFonts w:ascii="Times New Roman" w:hAnsi="Times New Roman"/>
          <w:sz w:val="24"/>
          <w:szCs w:val="24"/>
          <w:lang w:val="en-CY"/>
        </w:rPr>
        <w:t xml:space="preserve"> care </w:t>
      </w:r>
      <w:proofErr w:type="spellStart"/>
      <w:r w:rsidR="00185CC3" w:rsidRPr="00185CC3">
        <w:rPr>
          <w:rFonts w:ascii="Times New Roman" w:hAnsi="Times New Roman"/>
          <w:sz w:val="24"/>
          <w:szCs w:val="24"/>
          <w:lang w:val="en-CY"/>
        </w:rPr>
        <w:t>infecții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banale</w:t>
      </w:r>
      <w:proofErr w:type="spellEnd"/>
      <w:r w:rsidR="00185CC3" w:rsidRPr="00185CC3">
        <w:rPr>
          <w:rFonts w:ascii="Times New Roman" w:hAnsi="Times New Roman"/>
          <w:sz w:val="24"/>
          <w:szCs w:val="24"/>
          <w:lang w:val="en-CY"/>
        </w:rPr>
        <w:t xml:space="preserve"> pot </w:t>
      </w:r>
      <w:proofErr w:type="spellStart"/>
      <w:r w:rsidR="00185CC3" w:rsidRPr="00185CC3">
        <w:rPr>
          <w:rFonts w:ascii="Times New Roman" w:hAnsi="Times New Roman"/>
          <w:sz w:val="24"/>
          <w:szCs w:val="24"/>
          <w:lang w:val="en-CY"/>
        </w:rPr>
        <w:t>deveni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letale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este</w:t>
      </w:r>
      <w:proofErr w:type="spellEnd"/>
      <w:r w:rsidR="00185CC3" w:rsidRPr="00185CC3">
        <w:rPr>
          <w:rFonts w:ascii="Times New Roman" w:hAnsi="Times New Roman"/>
          <w:sz w:val="24"/>
          <w:szCs w:val="24"/>
          <w:lang w:val="en-CY"/>
        </w:rPr>
        <w:t xml:space="preserve"> din </w:t>
      </w:r>
      <w:proofErr w:type="spellStart"/>
      <w:r w:rsidR="00185CC3" w:rsidRPr="00185CC3">
        <w:rPr>
          <w:rFonts w:ascii="Times New Roman" w:hAnsi="Times New Roman"/>
          <w:sz w:val="24"/>
          <w:szCs w:val="24"/>
          <w:lang w:val="en-CY"/>
        </w:rPr>
        <w:t>ce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în</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mai</w:t>
      </w:r>
      <w:proofErr w:type="spellEnd"/>
      <w:r w:rsidR="00185CC3" w:rsidRPr="00185CC3">
        <w:rPr>
          <w:rFonts w:ascii="Times New Roman" w:hAnsi="Times New Roman"/>
          <w:sz w:val="24"/>
          <w:szCs w:val="24"/>
          <w:lang w:val="en-CY"/>
        </w:rPr>
        <w:t xml:space="preserve"> real</w:t>
      </w:r>
      <w:r w:rsidR="006F3F79">
        <w:rPr>
          <w:rFonts w:ascii="Times New Roman" w:hAnsi="Times New Roman"/>
          <w:sz w:val="24"/>
          <w:szCs w:val="24"/>
          <w:lang w:val="en-CY"/>
        </w:rPr>
        <w:t xml:space="preserve"> </w:t>
      </w:r>
      <w:r w:rsidR="006F3F79" w:rsidRPr="00EB086D">
        <w:rPr>
          <w:rFonts w:ascii="Times New Roman" w:hAnsi="Times New Roman"/>
          <w:sz w:val="24"/>
          <w:szCs w:val="24"/>
          <w:lang w:val="it-IT"/>
        </w:rPr>
        <w:t>[</w:t>
      </w:r>
      <w:r w:rsidR="00251AF7">
        <w:rPr>
          <w:rFonts w:ascii="Times New Roman" w:hAnsi="Times New Roman"/>
          <w:sz w:val="24"/>
          <w:szCs w:val="24"/>
          <w:lang w:val="it-IT"/>
        </w:rPr>
        <w:t>16</w:t>
      </w:r>
      <w:r w:rsidR="00107B99">
        <w:rPr>
          <w:rFonts w:ascii="Times New Roman" w:hAnsi="Times New Roman"/>
          <w:sz w:val="24"/>
          <w:szCs w:val="24"/>
          <w:lang w:val="it-IT"/>
        </w:rPr>
        <w:t>,</w:t>
      </w:r>
      <w:r w:rsidR="00251AF7">
        <w:rPr>
          <w:rFonts w:ascii="Times New Roman" w:hAnsi="Times New Roman"/>
          <w:sz w:val="24"/>
          <w:szCs w:val="24"/>
          <w:lang w:val="it-IT"/>
        </w:rPr>
        <w:t>24</w:t>
      </w:r>
      <w:r w:rsidR="004C069D">
        <w:rPr>
          <w:rFonts w:ascii="Times New Roman" w:hAnsi="Times New Roman"/>
          <w:sz w:val="24"/>
          <w:szCs w:val="24"/>
          <w:lang w:val="it-IT"/>
        </w:rPr>
        <w:t>,2</w:t>
      </w:r>
      <w:r w:rsidR="00251AF7">
        <w:rPr>
          <w:rFonts w:ascii="Times New Roman" w:hAnsi="Times New Roman"/>
          <w:sz w:val="24"/>
          <w:szCs w:val="24"/>
          <w:lang w:val="it-IT"/>
        </w:rPr>
        <w:t>5</w:t>
      </w:r>
      <w:r w:rsidR="006F3F79" w:rsidRPr="00EB086D">
        <w:rPr>
          <w:rFonts w:ascii="Times New Roman" w:hAnsi="Times New Roman"/>
          <w:sz w:val="24"/>
          <w:szCs w:val="24"/>
          <w:lang w:val="it-IT"/>
        </w:rPr>
        <w:t>]</w:t>
      </w:r>
      <w:r w:rsidR="00185CC3" w:rsidRPr="00185CC3">
        <w:rPr>
          <w:rFonts w:ascii="Times New Roman" w:hAnsi="Times New Roman"/>
          <w:sz w:val="24"/>
          <w:szCs w:val="24"/>
          <w:lang w:val="en-CY"/>
        </w:rPr>
        <w:t>.</w:t>
      </w:r>
    </w:p>
    <w:p w14:paraId="4EBA5B03" w14:textId="19DCBF62" w:rsidR="00185CC3" w:rsidRPr="00185CC3" w:rsidRDefault="003E70F6" w:rsidP="00B93BFA">
      <w:pPr>
        <w:tabs>
          <w:tab w:val="left" w:pos="567"/>
          <w:tab w:val="left" w:pos="709"/>
          <w:tab w:val="left" w:pos="993"/>
        </w:tabs>
        <w:spacing w:after="0" w:line="276" w:lineRule="auto"/>
        <w:jc w:val="both"/>
        <w:rPr>
          <w:rFonts w:ascii="Times New Roman" w:hAnsi="Times New Roman"/>
          <w:sz w:val="24"/>
          <w:szCs w:val="24"/>
          <w:lang w:val="en-CY"/>
        </w:rPr>
      </w:pPr>
      <w:r>
        <w:rPr>
          <w:rFonts w:ascii="Times New Roman" w:hAnsi="Times New Roman"/>
          <w:sz w:val="24"/>
          <w:szCs w:val="24"/>
          <w:lang w:val="en-CY"/>
        </w:rPr>
        <w:tab/>
      </w:r>
      <w:r w:rsidR="00185CC3" w:rsidRPr="00185CC3">
        <w:rPr>
          <w:rFonts w:ascii="Times New Roman" w:hAnsi="Times New Roman"/>
          <w:sz w:val="24"/>
          <w:szCs w:val="24"/>
          <w:lang w:val="en-CY"/>
        </w:rPr>
        <w:t xml:space="preserve">Prin </w:t>
      </w:r>
      <w:proofErr w:type="spellStart"/>
      <w:r w:rsidR="00185CC3" w:rsidRPr="00185CC3">
        <w:rPr>
          <w:rFonts w:ascii="Times New Roman" w:hAnsi="Times New Roman"/>
          <w:sz w:val="24"/>
          <w:szCs w:val="24"/>
          <w:lang w:val="en-CY"/>
        </w:rPr>
        <w:t>urmare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studierea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aprofundată</w:t>
      </w:r>
      <w:proofErr w:type="spellEnd"/>
      <w:r w:rsidR="00185CC3" w:rsidRPr="00185CC3">
        <w:rPr>
          <w:rFonts w:ascii="Times New Roman" w:hAnsi="Times New Roman"/>
          <w:sz w:val="24"/>
          <w:szCs w:val="24"/>
          <w:lang w:val="en-CY"/>
        </w:rPr>
        <w:t xml:space="preserve"> a </w:t>
      </w:r>
      <w:proofErr w:type="spellStart"/>
      <w:r w:rsidR="00185CC3" w:rsidRPr="00185CC3">
        <w:rPr>
          <w:rFonts w:ascii="Times New Roman" w:hAnsi="Times New Roman"/>
          <w:sz w:val="24"/>
          <w:szCs w:val="24"/>
          <w:lang w:val="en-CY"/>
        </w:rPr>
        <w:t>rezistenței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bacililor</w:t>
      </w:r>
      <w:proofErr w:type="spellEnd"/>
      <w:r w:rsidR="00185CC3" w:rsidRPr="00185CC3">
        <w:rPr>
          <w:rFonts w:ascii="Times New Roman" w:hAnsi="Times New Roman"/>
          <w:sz w:val="24"/>
          <w:szCs w:val="24"/>
          <w:lang w:val="en-CY"/>
        </w:rPr>
        <w:t xml:space="preserve"> Gram-</w:t>
      </w:r>
      <w:proofErr w:type="spellStart"/>
      <w:r w:rsidR="00185CC3" w:rsidRPr="00185CC3">
        <w:rPr>
          <w:rFonts w:ascii="Times New Roman" w:hAnsi="Times New Roman"/>
          <w:sz w:val="24"/>
          <w:szCs w:val="24"/>
          <w:lang w:val="en-CY"/>
        </w:rPr>
        <w:t>negativi</w:t>
      </w:r>
      <w:proofErr w:type="spellEnd"/>
      <w:r w:rsidR="00185CC3" w:rsidRPr="00185CC3">
        <w:rPr>
          <w:rFonts w:ascii="Times New Roman" w:hAnsi="Times New Roman"/>
          <w:sz w:val="24"/>
          <w:szCs w:val="24"/>
          <w:lang w:val="en-CY"/>
        </w:rPr>
        <w:t xml:space="preserve"> la </w:t>
      </w:r>
      <w:proofErr w:type="spellStart"/>
      <w:r w:rsidR="00185CC3" w:rsidRPr="00185CC3">
        <w:rPr>
          <w:rFonts w:ascii="Times New Roman" w:hAnsi="Times New Roman"/>
          <w:sz w:val="24"/>
          <w:szCs w:val="24"/>
          <w:lang w:val="en-CY"/>
        </w:rPr>
        <w:t>antimicrobiene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este</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maximă</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actualitate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justificând</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necesitatea</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elaborării</w:t>
      </w:r>
      <w:proofErr w:type="spellEnd"/>
      <w:r w:rsidR="00185CC3" w:rsidRPr="00185CC3">
        <w:rPr>
          <w:rFonts w:ascii="Times New Roman" w:hAnsi="Times New Roman"/>
          <w:sz w:val="24"/>
          <w:szCs w:val="24"/>
          <w:lang w:val="en-CY"/>
        </w:rPr>
        <w:t xml:space="preserve"> </w:t>
      </w:r>
      <w:proofErr w:type="spellStart"/>
      <w:r w:rsidR="0088239B">
        <w:rPr>
          <w:rFonts w:ascii="Times New Roman" w:hAnsi="Times New Roman"/>
          <w:sz w:val="24"/>
          <w:szCs w:val="24"/>
          <w:lang w:val="en-CY"/>
        </w:rPr>
        <w:t>unui</w:t>
      </w:r>
      <w:proofErr w:type="spellEnd"/>
      <w:r w:rsidR="0088239B">
        <w:rPr>
          <w:rFonts w:ascii="Times New Roman" w:hAnsi="Times New Roman"/>
          <w:sz w:val="24"/>
          <w:szCs w:val="24"/>
          <w:lang w:val="en-CY"/>
        </w:rPr>
        <w:t xml:space="preserve"> </w:t>
      </w:r>
      <w:proofErr w:type="spellStart"/>
      <w:r w:rsidR="0088239B">
        <w:rPr>
          <w:rFonts w:ascii="Times New Roman" w:hAnsi="Times New Roman"/>
          <w:sz w:val="24"/>
          <w:szCs w:val="24"/>
          <w:lang w:val="en-CY"/>
        </w:rPr>
        <w:t>algoritm</w:t>
      </w:r>
      <w:proofErr w:type="spellEnd"/>
      <w:r w:rsidR="0088239B">
        <w:rPr>
          <w:rFonts w:ascii="Times New Roman" w:hAnsi="Times New Roman"/>
          <w:sz w:val="24"/>
          <w:szCs w:val="24"/>
          <w:lang w:val="en-CY"/>
        </w:rPr>
        <w:t xml:space="preserve"> </w:t>
      </w:r>
      <w:proofErr w:type="spellStart"/>
      <w:r w:rsidR="0088239B">
        <w:rPr>
          <w:rFonts w:ascii="Times New Roman" w:hAnsi="Times New Roman"/>
          <w:sz w:val="24"/>
          <w:szCs w:val="24"/>
          <w:lang w:val="en-CY"/>
        </w:rPr>
        <w:t>standardizat</w:t>
      </w:r>
      <w:proofErr w:type="spellEnd"/>
      <w:r w:rsidR="0088239B">
        <w:rPr>
          <w:rFonts w:ascii="Times New Roman" w:hAnsi="Times New Roman"/>
          <w:sz w:val="24"/>
          <w:szCs w:val="24"/>
          <w:lang w:val="en-CY"/>
        </w:rPr>
        <w:t xml:space="preserve"> de </w:t>
      </w:r>
      <w:proofErr w:type="spellStart"/>
      <w:r w:rsidR="0088239B">
        <w:rPr>
          <w:rFonts w:ascii="Times New Roman" w:hAnsi="Times New Roman"/>
          <w:sz w:val="24"/>
          <w:szCs w:val="24"/>
          <w:lang w:val="en-CY"/>
        </w:rPr>
        <w:t>detectare</w:t>
      </w:r>
      <w:proofErr w:type="spellEnd"/>
      <w:r w:rsidR="0088239B">
        <w:rPr>
          <w:rFonts w:ascii="Times New Roman" w:hAnsi="Times New Roman"/>
          <w:sz w:val="24"/>
          <w:szCs w:val="24"/>
          <w:lang w:val="en-CY"/>
        </w:rPr>
        <w:t xml:space="preserve"> a </w:t>
      </w:r>
      <w:proofErr w:type="spellStart"/>
      <w:r w:rsidR="0088239B">
        <w:rPr>
          <w:rFonts w:ascii="Times New Roman" w:hAnsi="Times New Roman"/>
          <w:sz w:val="24"/>
          <w:szCs w:val="24"/>
          <w:lang w:val="en-CY"/>
        </w:rPr>
        <w:t>amecanismelor</w:t>
      </w:r>
      <w:proofErr w:type="spellEnd"/>
      <w:r w:rsidR="0088239B">
        <w:rPr>
          <w:rFonts w:ascii="Times New Roman" w:hAnsi="Times New Roman"/>
          <w:sz w:val="24"/>
          <w:szCs w:val="24"/>
          <w:lang w:val="en-CY"/>
        </w:rPr>
        <w:t xml:space="preserve"> de </w:t>
      </w:r>
      <w:proofErr w:type="spellStart"/>
      <w:r w:rsidR="0088239B">
        <w:rPr>
          <w:rFonts w:ascii="Times New Roman" w:hAnsi="Times New Roman"/>
          <w:sz w:val="24"/>
          <w:szCs w:val="24"/>
          <w:lang w:val="en-CY"/>
        </w:rPr>
        <w:t>rezistență</w:t>
      </w:r>
      <w:proofErr w:type="spellEnd"/>
      <w:r w:rsidR="0088239B">
        <w:rPr>
          <w:rFonts w:ascii="Times New Roman" w:hAnsi="Times New Roman"/>
          <w:sz w:val="24"/>
          <w:szCs w:val="24"/>
          <w:lang w:val="en-CY"/>
        </w:rPr>
        <w:t>, precum a</w:t>
      </w:r>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politici</w:t>
      </w:r>
      <w:r w:rsidR="0088239B">
        <w:rPr>
          <w:rFonts w:ascii="Times New Roman" w:hAnsi="Times New Roman"/>
          <w:sz w:val="24"/>
          <w:szCs w:val="24"/>
          <w:lang w:val="en-CY"/>
        </w:rPr>
        <w:t>lor</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naționale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eficiente</w:t>
      </w:r>
      <w:proofErr w:type="spellEnd"/>
      <w:r w:rsidR="00185CC3" w:rsidRPr="00185CC3">
        <w:rPr>
          <w:rFonts w:ascii="Times New Roman" w:hAnsi="Times New Roman"/>
          <w:sz w:val="24"/>
          <w:szCs w:val="24"/>
          <w:lang w:val="en-CY"/>
        </w:rPr>
        <w:t xml:space="preserve"> de </w:t>
      </w:r>
      <w:proofErr w:type="spellStart"/>
      <w:r w:rsidR="00185CC3" w:rsidRPr="00185CC3">
        <w:rPr>
          <w:rFonts w:ascii="Times New Roman" w:hAnsi="Times New Roman"/>
          <w:sz w:val="24"/>
          <w:szCs w:val="24"/>
          <w:lang w:val="en-CY"/>
        </w:rPr>
        <w:t>supraveghere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lastRenderedPageBreak/>
        <w:t>prevenire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control, </w:t>
      </w:r>
      <w:proofErr w:type="spellStart"/>
      <w:r w:rsidR="00185CC3" w:rsidRPr="00185CC3">
        <w:rPr>
          <w:rFonts w:ascii="Times New Roman" w:hAnsi="Times New Roman"/>
          <w:sz w:val="24"/>
          <w:szCs w:val="24"/>
          <w:lang w:val="en-CY"/>
        </w:rPr>
        <w:t>în</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concordanță</w:t>
      </w:r>
      <w:proofErr w:type="spellEnd"/>
      <w:r w:rsidR="00185CC3" w:rsidRPr="00185CC3">
        <w:rPr>
          <w:rFonts w:ascii="Times New Roman" w:hAnsi="Times New Roman"/>
          <w:sz w:val="24"/>
          <w:szCs w:val="24"/>
          <w:lang w:val="en-CY"/>
        </w:rPr>
        <w:t xml:space="preserve"> cu </w:t>
      </w:r>
      <w:proofErr w:type="spellStart"/>
      <w:r w:rsidR="00185CC3" w:rsidRPr="00185CC3">
        <w:rPr>
          <w:rFonts w:ascii="Times New Roman" w:hAnsi="Times New Roman"/>
          <w:sz w:val="24"/>
          <w:szCs w:val="24"/>
          <w:lang w:val="en-CY"/>
        </w:rPr>
        <w:t>principiile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conceptului</w:t>
      </w:r>
      <w:proofErr w:type="spellEnd"/>
      <w:r w:rsidR="00185CC3" w:rsidRPr="00185CC3">
        <w:rPr>
          <w:rFonts w:ascii="Times New Roman" w:hAnsi="Times New Roman"/>
          <w:sz w:val="24"/>
          <w:szCs w:val="24"/>
          <w:lang w:val="en-CY"/>
        </w:rPr>
        <w:t xml:space="preserve"> „One Health” </w:t>
      </w:r>
      <w:proofErr w:type="spellStart"/>
      <w:r w:rsidR="00185CC3" w:rsidRPr="00185CC3">
        <w:rPr>
          <w:rFonts w:ascii="Times New Roman" w:hAnsi="Times New Roman"/>
          <w:sz w:val="24"/>
          <w:szCs w:val="24"/>
          <w:lang w:val="en-CY"/>
        </w:rPr>
        <w:t>și</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recomandările</w:t>
      </w:r>
      <w:proofErr w:type="spellEnd"/>
      <w:r w:rsidR="00185CC3" w:rsidRPr="00185CC3">
        <w:rPr>
          <w:rFonts w:ascii="Times New Roman" w:hAnsi="Times New Roman"/>
          <w:sz w:val="24"/>
          <w:szCs w:val="24"/>
          <w:lang w:val="en-CY"/>
        </w:rPr>
        <w:t xml:space="preserve"> </w:t>
      </w:r>
      <w:proofErr w:type="spellStart"/>
      <w:r w:rsidR="00185CC3" w:rsidRPr="00185CC3">
        <w:rPr>
          <w:rFonts w:ascii="Times New Roman" w:hAnsi="Times New Roman"/>
          <w:sz w:val="24"/>
          <w:szCs w:val="24"/>
          <w:lang w:val="en-CY"/>
        </w:rPr>
        <w:t>internaționale</w:t>
      </w:r>
      <w:proofErr w:type="spellEnd"/>
      <w:r w:rsidR="00185CC3" w:rsidRPr="00185CC3">
        <w:rPr>
          <w:rFonts w:ascii="Times New Roman" w:hAnsi="Times New Roman"/>
          <w:sz w:val="24"/>
          <w:szCs w:val="24"/>
          <w:lang w:val="en-CY"/>
        </w:rPr>
        <w:t>.</w:t>
      </w:r>
    </w:p>
    <w:p w14:paraId="00FF07D2" w14:textId="7513184F" w:rsidR="0033214D" w:rsidRPr="00EB086D" w:rsidRDefault="00185CC3"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6665FD" w:rsidRPr="00EB086D">
        <w:rPr>
          <w:rFonts w:ascii="Times New Roman" w:hAnsi="Times New Roman"/>
          <w:sz w:val="24"/>
          <w:szCs w:val="24"/>
          <w:lang w:val="it-IT"/>
        </w:rPr>
        <w:t xml:space="preserve">Cercetările, datele și analizele de înaltă calitate sunt esențiale ca bază pentru elaborarea </w:t>
      </w:r>
      <w:r w:rsidR="000233BE" w:rsidRPr="00EB086D">
        <w:rPr>
          <w:rFonts w:ascii="Times New Roman" w:hAnsi="Times New Roman"/>
          <w:sz w:val="24"/>
          <w:szCs w:val="24"/>
          <w:lang w:val="it-IT"/>
        </w:rPr>
        <w:t xml:space="preserve">de </w:t>
      </w:r>
      <w:r w:rsidR="006665FD" w:rsidRPr="00EB086D">
        <w:rPr>
          <w:rFonts w:ascii="Times New Roman" w:hAnsi="Times New Roman"/>
          <w:sz w:val="24"/>
          <w:szCs w:val="24"/>
          <w:lang w:val="it-IT"/>
        </w:rPr>
        <w:t>măsuri noi</w:t>
      </w:r>
      <w:r w:rsidR="006E5245">
        <w:rPr>
          <w:rFonts w:ascii="Times New Roman" w:hAnsi="Times New Roman"/>
          <w:sz w:val="24"/>
          <w:szCs w:val="24"/>
          <w:lang w:val="it-IT"/>
        </w:rPr>
        <w:t xml:space="preserve"> </w:t>
      </w:r>
      <w:r w:rsidR="005D4CD2" w:rsidRPr="00EB086D">
        <w:rPr>
          <w:rFonts w:ascii="Times New Roman" w:hAnsi="Times New Roman"/>
          <w:sz w:val="24"/>
          <w:szCs w:val="24"/>
          <w:lang w:val="it-IT"/>
        </w:rPr>
        <w:t>pentru combat</w:t>
      </w:r>
      <w:r w:rsidR="009C2278" w:rsidRPr="00EB086D">
        <w:rPr>
          <w:rFonts w:ascii="Times New Roman" w:hAnsi="Times New Roman"/>
          <w:sz w:val="24"/>
          <w:szCs w:val="24"/>
          <w:lang w:val="it-IT"/>
        </w:rPr>
        <w:t>e</w:t>
      </w:r>
      <w:r w:rsidR="005D4CD2" w:rsidRPr="00EB086D">
        <w:rPr>
          <w:rFonts w:ascii="Times New Roman" w:hAnsi="Times New Roman"/>
          <w:sz w:val="24"/>
          <w:szCs w:val="24"/>
          <w:lang w:val="it-IT"/>
        </w:rPr>
        <w:t>r</w:t>
      </w:r>
      <w:r w:rsidR="009C2278" w:rsidRPr="00EB086D">
        <w:rPr>
          <w:rFonts w:ascii="Times New Roman" w:hAnsi="Times New Roman"/>
          <w:sz w:val="24"/>
          <w:szCs w:val="24"/>
          <w:lang w:val="it-IT"/>
        </w:rPr>
        <w:t>ea</w:t>
      </w:r>
      <w:r w:rsidR="005D4CD2" w:rsidRPr="00EB086D">
        <w:rPr>
          <w:rFonts w:ascii="Times New Roman" w:hAnsi="Times New Roman"/>
          <w:sz w:val="24"/>
          <w:szCs w:val="24"/>
          <w:lang w:val="it-IT"/>
        </w:rPr>
        <w:t xml:space="preserve"> </w:t>
      </w:r>
      <w:r w:rsidR="006665FD" w:rsidRPr="00EB086D">
        <w:rPr>
          <w:rFonts w:ascii="Times New Roman" w:hAnsi="Times New Roman"/>
          <w:sz w:val="24"/>
          <w:szCs w:val="24"/>
          <w:lang w:val="it-IT"/>
        </w:rPr>
        <w:t>RAM și pentru a ajuta factorii de decizie să perfecționeze activitatea în acest domeniu.</w:t>
      </w:r>
    </w:p>
    <w:p w14:paraId="08D86E4A" w14:textId="78988635" w:rsidR="0033214D" w:rsidRPr="00EB086D" w:rsidRDefault="0033214D" w:rsidP="00B93BFA">
      <w:pPr>
        <w:tabs>
          <w:tab w:val="left" w:pos="567"/>
          <w:tab w:val="left" w:pos="709"/>
          <w:tab w:val="left" w:pos="993"/>
        </w:tabs>
        <w:spacing w:after="0" w:line="276" w:lineRule="auto"/>
        <w:jc w:val="both"/>
        <w:rPr>
          <w:rFonts w:ascii="Times New Roman" w:hAnsi="Times New Roman"/>
          <w:sz w:val="24"/>
          <w:szCs w:val="24"/>
          <w:lang w:val="it-IT"/>
        </w:rPr>
      </w:pPr>
      <w:r>
        <w:rPr>
          <w:rFonts w:ascii="Times New Roman" w:hAnsi="Times New Roman"/>
          <w:b/>
          <w:sz w:val="24"/>
          <w:szCs w:val="24"/>
          <w:lang w:val="it-IT"/>
        </w:rPr>
        <w:tab/>
      </w:r>
      <w:r w:rsidR="006665FD" w:rsidRPr="00EB086D">
        <w:rPr>
          <w:rFonts w:ascii="Times New Roman" w:hAnsi="Times New Roman"/>
          <w:b/>
          <w:sz w:val="24"/>
          <w:szCs w:val="24"/>
          <w:lang w:val="it-IT"/>
        </w:rPr>
        <w:t xml:space="preserve">Scopul cercetării: </w:t>
      </w:r>
      <w:r w:rsidR="006960D3" w:rsidRPr="00EB086D">
        <w:rPr>
          <w:rFonts w:ascii="Times New Roman" w:hAnsi="Times New Roman"/>
          <w:sz w:val="24"/>
          <w:szCs w:val="24"/>
          <w:lang w:val="it-IT"/>
        </w:rPr>
        <w:t>e</w:t>
      </w:r>
      <w:r w:rsidR="00294F0C" w:rsidRPr="00EB086D">
        <w:rPr>
          <w:rFonts w:ascii="Times New Roman" w:hAnsi="Times New Roman"/>
          <w:sz w:val="24"/>
          <w:szCs w:val="24"/>
          <w:lang w:val="it-IT"/>
        </w:rPr>
        <w:t>valuarea</w:t>
      </w:r>
      <w:r w:rsidR="006665FD" w:rsidRPr="00EB086D">
        <w:rPr>
          <w:rFonts w:ascii="Times New Roman" w:hAnsi="Times New Roman"/>
          <w:sz w:val="24"/>
          <w:szCs w:val="24"/>
          <w:lang w:val="it-IT"/>
        </w:rPr>
        <w:t xml:space="preserve"> </w:t>
      </w:r>
      <w:r w:rsidR="006665FD" w:rsidRPr="00EB086D">
        <w:rPr>
          <w:rFonts w:ascii="Times New Roman" w:hAnsi="Times New Roman"/>
          <w:sz w:val="24"/>
          <w:szCs w:val="24"/>
          <w:lang w:val="it-IT" w:eastAsia="ru-RU"/>
        </w:rPr>
        <w:t>profilurilor</w:t>
      </w:r>
      <w:r w:rsidR="006665FD" w:rsidRPr="00EB086D">
        <w:rPr>
          <w:rFonts w:ascii="Times New Roman" w:hAnsi="Times New Roman"/>
          <w:sz w:val="24"/>
          <w:szCs w:val="24"/>
          <w:lang w:val="it-IT"/>
        </w:rPr>
        <w:t xml:space="preserve"> de rezistență la </w:t>
      </w:r>
      <w:r w:rsidR="002E37C0" w:rsidRPr="00910103">
        <w:rPr>
          <w:rFonts w:ascii="Times New Roman" w:hAnsi="Times New Roman" w:cs="Times New Roman"/>
          <w:sz w:val="24"/>
          <w:szCs w:val="24"/>
        </w:rPr>
        <w:t>β</w:t>
      </w:r>
      <w:r w:rsidR="006665FD" w:rsidRPr="00EB086D">
        <w:rPr>
          <w:rFonts w:ascii="Times New Roman" w:hAnsi="Times New Roman"/>
          <w:sz w:val="24"/>
          <w:szCs w:val="24"/>
          <w:lang w:val="it-IT"/>
        </w:rPr>
        <w:t xml:space="preserve">-lactamine </w:t>
      </w:r>
      <w:r w:rsidR="008566AC" w:rsidRPr="00EB086D">
        <w:rPr>
          <w:rFonts w:ascii="Times New Roman" w:hAnsi="Times New Roman"/>
          <w:sz w:val="24"/>
          <w:szCs w:val="24"/>
          <w:lang w:val="it-IT"/>
        </w:rPr>
        <w:t>și stabilirea grupurilor filogenetice</w:t>
      </w:r>
      <w:r w:rsidR="0085731B" w:rsidRPr="00EB086D">
        <w:rPr>
          <w:rFonts w:ascii="Times New Roman" w:hAnsi="Times New Roman"/>
          <w:sz w:val="24"/>
          <w:szCs w:val="24"/>
          <w:lang w:val="it-IT"/>
        </w:rPr>
        <w:t xml:space="preserve"> </w:t>
      </w:r>
      <w:r w:rsidR="00292FAF" w:rsidRPr="00EB086D">
        <w:rPr>
          <w:rFonts w:ascii="Times New Roman" w:hAnsi="Times New Roman"/>
          <w:sz w:val="24"/>
          <w:szCs w:val="24"/>
          <w:lang w:val="it-IT"/>
        </w:rPr>
        <w:t>al</w:t>
      </w:r>
      <w:r w:rsidR="0085731B" w:rsidRPr="00EB086D">
        <w:rPr>
          <w:rFonts w:ascii="Times New Roman" w:hAnsi="Times New Roman"/>
          <w:sz w:val="24"/>
          <w:szCs w:val="24"/>
          <w:lang w:val="it-IT"/>
        </w:rPr>
        <w:t>e</w:t>
      </w:r>
      <w:r w:rsidR="006665FD" w:rsidRPr="00EB086D">
        <w:rPr>
          <w:rFonts w:ascii="Times New Roman" w:hAnsi="Times New Roman"/>
          <w:sz w:val="24"/>
          <w:szCs w:val="24"/>
          <w:lang w:val="it-IT"/>
        </w:rPr>
        <w:t xml:space="preserve"> </w:t>
      </w:r>
      <w:r w:rsidR="00E559E4" w:rsidRPr="00EB086D">
        <w:rPr>
          <w:rFonts w:ascii="Times New Roman" w:hAnsi="Times New Roman"/>
          <w:sz w:val="24"/>
          <w:szCs w:val="24"/>
          <w:lang w:val="it-IT"/>
        </w:rPr>
        <w:t>BGN</w:t>
      </w:r>
      <w:r w:rsidR="006665FD" w:rsidRPr="00EB086D">
        <w:rPr>
          <w:rFonts w:ascii="Times New Roman" w:hAnsi="Times New Roman"/>
          <w:sz w:val="24"/>
          <w:szCs w:val="24"/>
          <w:lang w:val="it-IT"/>
        </w:rPr>
        <w:t xml:space="preserve"> pr</w:t>
      </w:r>
      <w:r w:rsidR="005F4A1E" w:rsidRPr="00EB086D">
        <w:rPr>
          <w:rFonts w:ascii="Times New Roman" w:hAnsi="Times New Roman"/>
          <w:sz w:val="24"/>
          <w:szCs w:val="24"/>
          <w:lang w:val="it-IT"/>
        </w:rPr>
        <w:t>i</w:t>
      </w:r>
      <w:r w:rsidR="006665FD" w:rsidRPr="00EB086D">
        <w:rPr>
          <w:rFonts w:ascii="Times New Roman" w:hAnsi="Times New Roman"/>
          <w:sz w:val="24"/>
          <w:szCs w:val="24"/>
          <w:lang w:val="it-IT"/>
        </w:rPr>
        <w:t>oritar</w:t>
      </w:r>
      <w:r w:rsidR="00292FAF" w:rsidRPr="00EB086D">
        <w:rPr>
          <w:rFonts w:ascii="Times New Roman" w:hAnsi="Times New Roman"/>
          <w:sz w:val="24"/>
          <w:szCs w:val="24"/>
          <w:lang w:val="it-IT"/>
        </w:rPr>
        <w:t>i</w:t>
      </w:r>
      <w:r w:rsidR="006665FD" w:rsidRPr="00EB086D">
        <w:rPr>
          <w:rFonts w:ascii="Times New Roman" w:hAnsi="Times New Roman"/>
          <w:sz w:val="24"/>
          <w:szCs w:val="24"/>
          <w:lang w:val="it-IT"/>
        </w:rPr>
        <w:t xml:space="preserve"> cu elaborarea algoritmului metodologic standardizat de detectare a mecanismelor de rezistență și </w:t>
      </w:r>
      <w:r w:rsidR="009C1F69" w:rsidRPr="00EB086D">
        <w:rPr>
          <w:rFonts w:ascii="Times New Roman" w:hAnsi="Times New Roman"/>
          <w:sz w:val="24"/>
          <w:szCs w:val="24"/>
          <w:lang w:val="it-IT"/>
        </w:rPr>
        <w:t>propunerea</w:t>
      </w:r>
      <w:r w:rsidR="006665FD" w:rsidRPr="00EB086D">
        <w:rPr>
          <w:rFonts w:ascii="Times New Roman" w:hAnsi="Times New Roman"/>
          <w:sz w:val="24"/>
          <w:szCs w:val="24"/>
          <w:lang w:val="it-IT"/>
        </w:rPr>
        <w:t xml:space="preserve"> </w:t>
      </w:r>
      <w:r w:rsidR="00E56A39" w:rsidRPr="00EB086D">
        <w:rPr>
          <w:rFonts w:ascii="Times New Roman" w:hAnsi="Times New Roman"/>
          <w:sz w:val="24"/>
          <w:szCs w:val="24"/>
          <w:lang w:val="it-IT"/>
        </w:rPr>
        <w:t xml:space="preserve">de </w:t>
      </w:r>
      <w:r w:rsidR="006665FD" w:rsidRPr="00EB086D">
        <w:rPr>
          <w:rFonts w:ascii="Times New Roman" w:hAnsi="Times New Roman"/>
          <w:sz w:val="24"/>
          <w:szCs w:val="24"/>
          <w:lang w:val="it-IT"/>
        </w:rPr>
        <w:t>măsuri eficiente de prevenire și control</w:t>
      </w:r>
      <w:r w:rsidR="004A3E95" w:rsidRPr="00EB086D">
        <w:rPr>
          <w:rFonts w:ascii="Times New Roman" w:hAnsi="Times New Roman"/>
          <w:sz w:val="24"/>
          <w:szCs w:val="24"/>
          <w:lang w:val="it-IT"/>
        </w:rPr>
        <w:t xml:space="preserve"> a rezistenței la antimicrobiene</w:t>
      </w:r>
      <w:r w:rsidR="006665FD" w:rsidRPr="00EB086D">
        <w:rPr>
          <w:rFonts w:ascii="Times New Roman" w:hAnsi="Times New Roman"/>
          <w:sz w:val="24"/>
          <w:szCs w:val="24"/>
          <w:lang w:val="it-IT"/>
        </w:rPr>
        <w:t>.</w:t>
      </w:r>
    </w:p>
    <w:p w14:paraId="17497D17" w14:textId="0E6194AB" w:rsidR="0033214D" w:rsidRPr="00EB086D" w:rsidRDefault="0033214D" w:rsidP="00B93BFA">
      <w:pPr>
        <w:tabs>
          <w:tab w:val="left" w:pos="567"/>
          <w:tab w:val="left" w:pos="709"/>
          <w:tab w:val="left" w:pos="993"/>
        </w:tabs>
        <w:spacing w:after="0" w:line="276" w:lineRule="auto"/>
        <w:jc w:val="both"/>
        <w:rPr>
          <w:rFonts w:ascii="Times New Roman" w:hAnsi="Times New Roman"/>
          <w:sz w:val="24"/>
          <w:szCs w:val="24"/>
          <w:lang w:val="it-IT" w:eastAsia="ru-RU"/>
        </w:rPr>
      </w:pPr>
      <w:r>
        <w:rPr>
          <w:rFonts w:ascii="Times New Roman" w:hAnsi="Times New Roman"/>
          <w:b/>
          <w:sz w:val="24"/>
          <w:szCs w:val="24"/>
          <w:lang w:val="it-IT"/>
        </w:rPr>
        <w:tab/>
      </w:r>
      <w:r w:rsidR="006665FD" w:rsidRPr="00EB086D">
        <w:rPr>
          <w:rFonts w:ascii="Times New Roman" w:hAnsi="Times New Roman"/>
          <w:b/>
          <w:sz w:val="24"/>
          <w:szCs w:val="24"/>
          <w:lang w:val="it-IT"/>
        </w:rPr>
        <w:t xml:space="preserve">Obiectivele cercetării: </w:t>
      </w:r>
      <w:r w:rsidR="006665FD" w:rsidRPr="00EB086D">
        <w:rPr>
          <w:rFonts w:ascii="Times New Roman" w:hAnsi="Times New Roman"/>
          <w:sz w:val="24"/>
          <w:szCs w:val="24"/>
          <w:lang w:val="it-IT"/>
        </w:rPr>
        <w:t>d</w:t>
      </w:r>
      <w:r w:rsidR="006665FD" w:rsidRPr="00EB086D">
        <w:rPr>
          <w:rFonts w:ascii="Times New Roman" w:hAnsi="Times New Roman"/>
          <w:sz w:val="24"/>
          <w:szCs w:val="24"/>
          <w:lang w:val="it-IT" w:eastAsia="ru-RU"/>
        </w:rPr>
        <w:t>eterminarea profilurilor de rezistență la antimicrobiene a</w:t>
      </w:r>
      <w:r w:rsidR="00292FAF" w:rsidRPr="00EB086D">
        <w:rPr>
          <w:rFonts w:ascii="Times New Roman" w:hAnsi="Times New Roman"/>
          <w:sz w:val="24"/>
          <w:szCs w:val="24"/>
          <w:lang w:val="it-IT" w:eastAsia="ru-RU"/>
        </w:rPr>
        <w:t>le</w:t>
      </w:r>
      <w:r w:rsidR="006665FD" w:rsidRPr="00EB086D">
        <w:rPr>
          <w:rFonts w:ascii="Times New Roman" w:hAnsi="Times New Roman"/>
          <w:sz w:val="24"/>
          <w:szCs w:val="24"/>
          <w:lang w:val="it-IT" w:eastAsia="ru-RU"/>
        </w:rPr>
        <w:t xml:space="preserve"> BGN izolați din diferite biosubstrat</w:t>
      </w:r>
      <w:r w:rsidR="008B21FC" w:rsidRPr="00EB086D">
        <w:rPr>
          <w:rFonts w:ascii="Times New Roman" w:hAnsi="Times New Roman"/>
          <w:sz w:val="24"/>
          <w:szCs w:val="24"/>
          <w:lang w:val="it-IT" w:eastAsia="ru-RU"/>
        </w:rPr>
        <w:t>uri</w:t>
      </w:r>
      <w:r w:rsidR="006665FD" w:rsidRPr="00EB086D">
        <w:rPr>
          <w:rFonts w:ascii="Times New Roman" w:hAnsi="Times New Roman"/>
          <w:sz w:val="24"/>
          <w:szCs w:val="24"/>
          <w:lang w:val="it-IT" w:eastAsia="ru-RU"/>
        </w:rPr>
        <w:t xml:space="preserve"> clinice; caracterizarea moleculară a beta-lactamazelor cu spectru extins</w:t>
      </w:r>
      <w:r w:rsidR="005E63E1" w:rsidRPr="00EB086D">
        <w:rPr>
          <w:rFonts w:ascii="Times New Roman" w:hAnsi="Times New Roman"/>
          <w:sz w:val="24"/>
          <w:szCs w:val="24"/>
          <w:lang w:val="it-IT" w:eastAsia="ru-RU"/>
        </w:rPr>
        <w:t xml:space="preserve"> (BLSE)</w:t>
      </w:r>
      <w:r w:rsidR="006665FD" w:rsidRPr="00EB086D">
        <w:rPr>
          <w:rFonts w:ascii="Times New Roman" w:hAnsi="Times New Roman"/>
          <w:sz w:val="24"/>
          <w:szCs w:val="24"/>
          <w:lang w:val="it-IT" w:eastAsia="ru-RU"/>
        </w:rPr>
        <w:t xml:space="preserve"> și </w:t>
      </w:r>
      <w:r w:rsidR="000F11C3" w:rsidRPr="00EB086D">
        <w:rPr>
          <w:rFonts w:ascii="Times New Roman" w:hAnsi="Times New Roman"/>
          <w:sz w:val="24"/>
          <w:szCs w:val="24"/>
          <w:lang w:val="it-IT" w:eastAsia="ru-RU"/>
        </w:rPr>
        <w:t xml:space="preserve">a </w:t>
      </w:r>
      <w:r w:rsidR="006665FD" w:rsidRPr="00EB086D">
        <w:rPr>
          <w:rFonts w:ascii="Times New Roman" w:hAnsi="Times New Roman"/>
          <w:sz w:val="24"/>
          <w:szCs w:val="24"/>
          <w:lang w:val="it-IT" w:eastAsia="ru-RU"/>
        </w:rPr>
        <w:t xml:space="preserve">carbapenemazelor aferente BGN; analiza comparativă a diferitor tehnici microbiologice de </w:t>
      </w:r>
      <w:r w:rsidR="00597CFB" w:rsidRPr="00EB086D">
        <w:rPr>
          <w:rFonts w:ascii="Times New Roman" w:hAnsi="Times New Roman"/>
          <w:sz w:val="24"/>
          <w:szCs w:val="24"/>
          <w:lang w:val="it-IT" w:eastAsia="ru-RU"/>
        </w:rPr>
        <w:t xml:space="preserve">identificare </w:t>
      </w:r>
      <w:r w:rsidR="006665FD" w:rsidRPr="00EB086D">
        <w:rPr>
          <w:rFonts w:ascii="Times New Roman" w:hAnsi="Times New Roman"/>
          <w:sz w:val="24"/>
          <w:szCs w:val="24"/>
          <w:lang w:val="it-IT" w:eastAsia="ru-RU"/>
        </w:rPr>
        <w:t xml:space="preserve">a BGN rezistenți la beta-lactamine cu </w:t>
      </w:r>
      <w:r w:rsidR="00597CFB" w:rsidRPr="00EB086D">
        <w:rPr>
          <w:rFonts w:ascii="Times New Roman" w:hAnsi="Times New Roman"/>
          <w:sz w:val="24"/>
          <w:szCs w:val="24"/>
          <w:lang w:val="it-IT" w:eastAsia="ru-RU"/>
        </w:rPr>
        <w:t xml:space="preserve"> dezvoltarea  unui </w:t>
      </w:r>
      <w:r w:rsidR="006665FD" w:rsidRPr="00EB086D">
        <w:rPr>
          <w:rFonts w:ascii="Times New Roman" w:hAnsi="Times New Roman"/>
          <w:sz w:val="24"/>
          <w:szCs w:val="24"/>
          <w:lang w:val="it-IT" w:eastAsia="ru-RU"/>
        </w:rPr>
        <w:t xml:space="preserve">algoritm metodologic standardizat; </w:t>
      </w:r>
      <w:r w:rsidR="0039262B" w:rsidRPr="00EB086D">
        <w:rPr>
          <w:rFonts w:ascii="Times New Roman" w:hAnsi="Times New Roman"/>
          <w:sz w:val="24"/>
          <w:szCs w:val="24"/>
          <w:lang w:val="it-IT" w:eastAsia="ru-RU"/>
        </w:rPr>
        <w:t>prop</w:t>
      </w:r>
      <w:r w:rsidR="00905A8F" w:rsidRPr="00EB086D">
        <w:rPr>
          <w:rFonts w:ascii="Times New Roman" w:hAnsi="Times New Roman"/>
          <w:sz w:val="24"/>
          <w:szCs w:val="24"/>
          <w:lang w:val="it-IT" w:eastAsia="ru-RU"/>
        </w:rPr>
        <w:t>unerea</w:t>
      </w:r>
      <w:r w:rsidR="009D50CD" w:rsidRPr="00EB086D">
        <w:rPr>
          <w:rFonts w:ascii="Times New Roman" w:hAnsi="Times New Roman"/>
          <w:sz w:val="24"/>
          <w:szCs w:val="24"/>
          <w:lang w:val="it-IT" w:eastAsia="ru-RU"/>
        </w:rPr>
        <w:t xml:space="preserve"> de</w:t>
      </w:r>
      <w:r w:rsidR="009C1F69" w:rsidRPr="00EB086D">
        <w:rPr>
          <w:rFonts w:ascii="Times New Roman" w:hAnsi="Times New Roman"/>
          <w:sz w:val="24"/>
          <w:szCs w:val="24"/>
          <w:lang w:val="it-IT" w:eastAsia="ru-RU"/>
        </w:rPr>
        <w:t xml:space="preserve"> </w:t>
      </w:r>
      <w:r w:rsidR="006665FD" w:rsidRPr="00EB086D">
        <w:rPr>
          <w:rFonts w:ascii="Times New Roman" w:hAnsi="Times New Roman"/>
          <w:sz w:val="24"/>
          <w:szCs w:val="24"/>
          <w:lang w:val="it-IT" w:eastAsia="ru-RU"/>
        </w:rPr>
        <w:t xml:space="preserve">măsuri eficiente de prevenire și control a infecțiilor cauzate de BGN </w:t>
      </w:r>
      <w:r w:rsidR="008D61D6" w:rsidRPr="00EB086D">
        <w:rPr>
          <w:rFonts w:ascii="Times New Roman" w:hAnsi="Times New Roman"/>
          <w:sz w:val="24"/>
          <w:szCs w:val="24"/>
          <w:lang w:val="it-IT" w:eastAsia="ru-RU"/>
        </w:rPr>
        <w:t>multi</w:t>
      </w:r>
      <w:r w:rsidR="006665FD" w:rsidRPr="00EB086D">
        <w:rPr>
          <w:rFonts w:ascii="Times New Roman" w:hAnsi="Times New Roman"/>
          <w:sz w:val="24"/>
          <w:szCs w:val="24"/>
          <w:lang w:val="it-IT" w:eastAsia="ru-RU"/>
        </w:rPr>
        <w:t>rezistenți.</w:t>
      </w:r>
    </w:p>
    <w:p w14:paraId="11251411" w14:textId="5F99E792" w:rsidR="0033214D" w:rsidRPr="00EB086D" w:rsidRDefault="0033214D" w:rsidP="00B93BFA">
      <w:pPr>
        <w:tabs>
          <w:tab w:val="left" w:pos="567"/>
          <w:tab w:val="left" w:pos="709"/>
          <w:tab w:val="left" w:pos="993"/>
        </w:tabs>
        <w:spacing w:after="0" w:line="276" w:lineRule="auto"/>
        <w:jc w:val="both"/>
        <w:rPr>
          <w:rFonts w:ascii="Times New Roman" w:hAnsi="Times New Roman"/>
          <w:sz w:val="24"/>
          <w:szCs w:val="24"/>
          <w:lang w:val="it-IT" w:eastAsia="ru-RU"/>
        </w:rPr>
      </w:pPr>
      <w:r>
        <w:rPr>
          <w:rFonts w:ascii="Times New Roman" w:hAnsi="Times New Roman"/>
          <w:b/>
          <w:bCs/>
          <w:sz w:val="24"/>
          <w:szCs w:val="24"/>
          <w:lang w:val="it-IT" w:eastAsia="ru-RU"/>
        </w:rPr>
        <w:tab/>
      </w:r>
      <w:r w:rsidR="009C1F69" w:rsidRPr="00EB086D">
        <w:rPr>
          <w:rFonts w:ascii="Times New Roman" w:hAnsi="Times New Roman"/>
          <w:b/>
          <w:bCs/>
          <w:sz w:val="24"/>
          <w:szCs w:val="24"/>
          <w:lang w:val="it-IT" w:eastAsia="ru-RU"/>
        </w:rPr>
        <w:t xml:space="preserve">Ipoteza cercetării </w:t>
      </w:r>
    </w:p>
    <w:p w14:paraId="3EDC7519" w14:textId="58FB160A" w:rsidR="0033214D" w:rsidRPr="00507ACE" w:rsidRDefault="0033214D" w:rsidP="00B93BFA">
      <w:pPr>
        <w:tabs>
          <w:tab w:val="left" w:pos="567"/>
          <w:tab w:val="left" w:pos="709"/>
          <w:tab w:val="left" w:pos="993"/>
        </w:tabs>
        <w:spacing w:after="0" w:line="276" w:lineRule="auto"/>
        <w:jc w:val="both"/>
        <w:rPr>
          <w:rFonts w:ascii="Times New Roman" w:hAnsi="Times New Roman"/>
          <w:sz w:val="24"/>
          <w:szCs w:val="24"/>
          <w:lang w:val="it-IT" w:eastAsia="ru-RU"/>
        </w:rPr>
      </w:pPr>
      <w:r>
        <w:rPr>
          <w:rFonts w:ascii="Times New Roman" w:hAnsi="Times New Roman"/>
          <w:sz w:val="24"/>
          <w:szCs w:val="24"/>
          <w:lang w:val="it-IT" w:eastAsia="ru-RU"/>
        </w:rPr>
        <w:tab/>
      </w:r>
      <w:r w:rsidR="009C1F69" w:rsidRPr="00EB086D">
        <w:rPr>
          <w:rFonts w:ascii="Times New Roman" w:hAnsi="Times New Roman"/>
          <w:sz w:val="24"/>
          <w:szCs w:val="24"/>
          <w:lang w:val="it-IT" w:eastAsia="ru-RU"/>
        </w:rPr>
        <w:t xml:space="preserve">Particularitățile microbiologice și epidemiologice ale rezistenței BGN la antimicrobiene, influențate de variabilitatea mecanismelor de rezistență, precum și de eficiența supravegherii și controlului răspândirii acestor microorganisme, contribuie la reducerea impactului socioeconomic al infecțiilor determinate de bacteriile rezistente și la consolidarea măsurilor de </w:t>
      </w:r>
      <w:r w:rsidR="009C1F69" w:rsidRPr="00507ACE">
        <w:rPr>
          <w:rFonts w:ascii="Times New Roman" w:hAnsi="Times New Roman"/>
          <w:sz w:val="24"/>
          <w:szCs w:val="24"/>
          <w:lang w:val="it-IT" w:eastAsia="ru-RU"/>
        </w:rPr>
        <w:t xml:space="preserve">combatere a fenomenului </w:t>
      </w:r>
      <w:r w:rsidR="00380242" w:rsidRPr="00507ACE">
        <w:rPr>
          <w:rFonts w:ascii="Times New Roman" w:hAnsi="Times New Roman"/>
          <w:sz w:val="24"/>
          <w:szCs w:val="24"/>
          <w:lang w:val="ro-MD" w:eastAsia="ru-RU"/>
        </w:rPr>
        <w:t xml:space="preserve">de </w:t>
      </w:r>
      <w:r w:rsidR="009C1F69" w:rsidRPr="00507ACE">
        <w:rPr>
          <w:rFonts w:ascii="Times New Roman" w:hAnsi="Times New Roman"/>
          <w:sz w:val="24"/>
          <w:szCs w:val="24"/>
          <w:lang w:val="it-IT" w:eastAsia="ru-RU"/>
        </w:rPr>
        <w:t xml:space="preserve">RAM. </w:t>
      </w:r>
    </w:p>
    <w:p w14:paraId="2F4E332B" w14:textId="147DBE22" w:rsidR="006756BF" w:rsidRPr="00507ACE" w:rsidRDefault="0033214D" w:rsidP="006756BF">
      <w:pPr>
        <w:tabs>
          <w:tab w:val="left" w:pos="567"/>
          <w:tab w:val="left" w:pos="993"/>
        </w:tabs>
        <w:spacing w:after="0" w:line="276" w:lineRule="auto"/>
        <w:jc w:val="both"/>
        <w:rPr>
          <w:rFonts w:ascii="Times New Roman" w:hAnsi="Times New Roman"/>
          <w:sz w:val="24"/>
          <w:szCs w:val="24"/>
          <w:lang w:val="it-IT"/>
        </w:rPr>
      </w:pPr>
      <w:r w:rsidRPr="00507ACE">
        <w:rPr>
          <w:rFonts w:ascii="Times New Roman" w:hAnsi="Times New Roman"/>
          <w:b/>
          <w:sz w:val="24"/>
          <w:szCs w:val="24"/>
          <w:lang w:val="it-IT"/>
        </w:rPr>
        <w:tab/>
      </w:r>
      <w:r w:rsidR="00A42DBC" w:rsidRPr="00507ACE">
        <w:rPr>
          <w:rFonts w:ascii="Times New Roman" w:hAnsi="Times New Roman"/>
          <w:b/>
          <w:sz w:val="24"/>
          <w:szCs w:val="24"/>
          <w:lang w:val="it-IT"/>
        </w:rPr>
        <w:t>Noutatea şi originalitatea ştiinţifică</w:t>
      </w:r>
      <w:r w:rsidR="00F52651" w:rsidRPr="00507ACE">
        <w:rPr>
          <w:rFonts w:ascii="Times New Roman" w:hAnsi="Times New Roman"/>
          <w:b/>
          <w:sz w:val="24"/>
          <w:szCs w:val="24"/>
          <w:lang w:val="it-IT"/>
        </w:rPr>
        <w:t xml:space="preserve"> </w:t>
      </w:r>
      <w:r w:rsidR="00A42DBC" w:rsidRPr="00507ACE">
        <w:rPr>
          <w:rFonts w:ascii="Times New Roman" w:hAnsi="Times New Roman"/>
          <w:b/>
          <w:sz w:val="24"/>
          <w:szCs w:val="24"/>
          <w:lang w:val="it-IT"/>
        </w:rPr>
        <w:t>a rezultatelor obținute:</w:t>
      </w:r>
      <w:r w:rsidR="00A42DBC" w:rsidRPr="00507ACE">
        <w:rPr>
          <w:rStyle w:val="apple-style-span"/>
          <w:rFonts w:ascii="Times New Roman" w:hAnsi="Times New Roman"/>
          <w:color w:val="000000"/>
          <w:sz w:val="24"/>
          <w:szCs w:val="24"/>
          <w:lang w:val="it-IT"/>
        </w:rPr>
        <w:t xml:space="preserve"> </w:t>
      </w:r>
      <w:r w:rsidR="006F59F1" w:rsidRPr="00507ACE">
        <w:rPr>
          <w:rFonts w:ascii="Times New Roman" w:hAnsi="Times New Roman"/>
          <w:sz w:val="24"/>
          <w:szCs w:val="24"/>
          <w:lang w:val="it-IT"/>
        </w:rPr>
        <w:t>î</w:t>
      </w:r>
      <w:r w:rsidR="00A42DBC" w:rsidRPr="00507ACE">
        <w:rPr>
          <w:rFonts w:ascii="Times New Roman" w:hAnsi="Times New Roman"/>
          <w:sz w:val="24"/>
          <w:szCs w:val="24"/>
          <w:lang w:val="it-IT"/>
        </w:rPr>
        <w:t>n Republica Moldova a fost realizat un studiu complex a</w:t>
      </w:r>
      <w:r w:rsidR="006F59F1" w:rsidRPr="00507ACE">
        <w:rPr>
          <w:rFonts w:ascii="Times New Roman" w:hAnsi="Times New Roman"/>
          <w:sz w:val="24"/>
          <w:szCs w:val="24"/>
          <w:lang w:val="it-IT"/>
        </w:rPr>
        <w:t xml:space="preserve">l </w:t>
      </w:r>
      <w:r w:rsidR="00A42DBC" w:rsidRPr="00507ACE">
        <w:rPr>
          <w:rFonts w:ascii="Times New Roman" w:hAnsi="Times New Roman"/>
          <w:sz w:val="24"/>
          <w:szCs w:val="24"/>
          <w:lang w:val="it-IT"/>
        </w:rPr>
        <w:t>BGN prioritari</w:t>
      </w:r>
      <w:r w:rsidR="007637EF" w:rsidRPr="00507ACE">
        <w:rPr>
          <w:rFonts w:ascii="Times New Roman" w:hAnsi="Times New Roman"/>
          <w:sz w:val="24"/>
          <w:szCs w:val="24"/>
          <w:lang w:val="it-IT"/>
        </w:rPr>
        <w:t xml:space="preserve"> cu u</w:t>
      </w:r>
      <w:r w:rsidR="00A42DBC" w:rsidRPr="00507ACE">
        <w:rPr>
          <w:rFonts w:ascii="Times New Roman" w:hAnsi="Times New Roman"/>
          <w:sz w:val="24"/>
          <w:szCs w:val="24"/>
          <w:lang w:val="it-IT"/>
        </w:rPr>
        <w:t>tilizarea metodelor fenotipice contemporane și a tehnicilor de biologie moleculară</w:t>
      </w:r>
      <w:r w:rsidR="007637EF" w:rsidRPr="00507ACE">
        <w:rPr>
          <w:rFonts w:ascii="Times New Roman" w:hAnsi="Times New Roman"/>
          <w:sz w:val="24"/>
          <w:szCs w:val="24"/>
          <w:lang w:val="it-IT"/>
        </w:rPr>
        <w:t>, ceea ce</w:t>
      </w:r>
      <w:r w:rsidR="009E7017" w:rsidRPr="00507ACE">
        <w:rPr>
          <w:rFonts w:ascii="Times New Roman" w:hAnsi="Times New Roman"/>
          <w:sz w:val="24"/>
          <w:szCs w:val="24"/>
          <w:lang w:val="it-IT"/>
        </w:rPr>
        <w:t xml:space="preserve"> </w:t>
      </w:r>
      <w:r w:rsidR="00A42DBC" w:rsidRPr="00507ACE">
        <w:rPr>
          <w:rFonts w:ascii="Times New Roman" w:hAnsi="Times New Roman"/>
          <w:sz w:val="24"/>
          <w:szCs w:val="24"/>
          <w:lang w:val="it-IT"/>
        </w:rPr>
        <w:t xml:space="preserve">a permis identificarea și stabilirea pattern-urilor de rezistență cu detectarea principalelor mecanisme de rezistență </w:t>
      </w:r>
      <w:r w:rsidR="008F7050" w:rsidRPr="00507ACE">
        <w:rPr>
          <w:rFonts w:ascii="Times New Roman" w:hAnsi="Times New Roman"/>
          <w:sz w:val="24"/>
          <w:szCs w:val="24"/>
          <w:lang w:val="it-IT"/>
        </w:rPr>
        <w:t xml:space="preserve">ale </w:t>
      </w:r>
      <w:r w:rsidR="00A42DBC" w:rsidRPr="00507ACE">
        <w:rPr>
          <w:rFonts w:ascii="Times New Roman" w:hAnsi="Times New Roman"/>
          <w:sz w:val="24"/>
          <w:szCs w:val="24"/>
          <w:lang w:val="it-IT"/>
        </w:rPr>
        <w:t>ace</w:t>
      </w:r>
      <w:r w:rsidR="008F7050" w:rsidRPr="00507ACE">
        <w:rPr>
          <w:rFonts w:ascii="Times New Roman" w:hAnsi="Times New Roman"/>
          <w:sz w:val="24"/>
          <w:szCs w:val="24"/>
          <w:lang w:val="it-IT"/>
        </w:rPr>
        <w:t>stor</w:t>
      </w:r>
      <w:r w:rsidR="00A42DBC" w:rsidRPr="00507ACE">
        <w:rPr>
          <w:rFonts w:ascii="Times New Roman" w:hAnsi="Times New Roman"/>
          <w:sz w:val="24"/>
          <w:szCs w:val="24"/>
          <w:lang w:val="it-IT"/>
        </w:rPr>
        <w:t xml:space="preserve"> patogeni</w:t>
      </w:r>
      <w:r w:rsidR="006756BF" w:rsidRPr="00507ACE">
        <w:rPr>
          <w:rFonts w:ascii="Times New Roman" w:hAnsi="Times New Roman"/>
          <w:sz w:val="24"/>
          <w:szCs w:val="24"/>
          <w:lang w:val="it-IT"/>
        </w:rPr>
        <w:t xml:space="preserve">, precum </w:t>
      </w:r>
      <w:r w:rsidR="006756BF" w:rsidRPr="00507ACE">
        <w:rPr>
          <w:rFonts w:ascii="Times New Roman" w:hAnsi="Times New Roman"/>
          <w:sz w:val="24"/>
          <w:szCs w:val="24"/>
          <w:lang w:val="it-IT"/>
        </w:rPr>
        <w:t>şi evalua</w:t>
      </w:r>
      <w:r w:rsidR="006756BF" w:rsidRPr="00507ACE">
        <w:rPr>
          <w:rFonts w:ascii="Times New Roman" w:hAnsi="Times New Roman"/>
          <w:sz w:val="24"/>
          <w:szCs w:val="24"/>
          <w:lang w:val="it-IT"/>
        </w:rPr>
        <w:t>rea</w:t>
      </w:r>
      <w:r w:rsidR="006756BF" w:rsidRPr="00507ACE">
        <w:rPr>
          <w:rFonts w:ascii="Times New Roman" w:hAnsi="Times New Roman"/>
          <w:sz w:val="24"/>
          <w:szCs w:val="24"/>
          <w:lang w:val="it-IT"/>
        </w:rPr>
        <w:t xml:space="preserve"> poziţi</w:t>
      </w:r>
      <w:r w:rsidR="006756BF" w:rsidRPr="00507ACE">
        <w:rPr>
          <w:rFonts w:ascii="Times New Roman" w:hAnsi="Times New Roman"/>
          <w:sz w:val="24"/>
          <w:szCs w:val="24"/>
          <w:lang w:val="it-IT"/>
        </w:rPr>
        <w:t>ei</w:t>
      </w:r>
      <w:r w:rsidR="006756BF" w:rsidRPr="00507ACE">
        <w:rPr>
          <w:rFonts w:ascii="Times New Roman" w:hAnsi="Times New Roman"/>
          <w:sz w:val="24"/>
          <w:szCs w:val="24"/>
          <w:lang w:val="it-IT"/>
        </w:rPr>
        <w:t xml:space="preserve"> </w:t>
      </w:r>
      <w:r w:rsidR="006756BF" w:rsidRPr="00507ACE">
        <w:rPr>
          <w:rFonts w:ascii="Times New Roman" w:hAnsi="Times New Roman"/>
          <w:sz w:val="24"/>
          <w:szCs w:val="24"/>
          <w:lang w:val="it-IT"/>
        </w:rPr>
        <w:t>BGN</w:t>
      </w:r>
      <w:r w:rsidR="006756BF" w:rsidRPr="00507ACE">
        <w:rPr>
          <w:rFonts w:ascii="Times New Roman" w:hAnsi="Times New Roman"/>
          <w:sz w:val="24"/>
          <w:szCs w:val="24"/>
          <w:lang w:val="it-IT"/>
        </w:rPr>
        <w:t xml:space="preserve"> în arborii filogenetici globali. Aceste date sunt extrem de importante pentru prognozarea evoluției rezistenței acestor germeni la nivel regional. </w:t>
      </w:r>
    </w:p>
    <w:p w14:paraId="21FB1E22" w14:textId="6B7F4BB9" w:rsidR="0033214D" w:rsidRPr="00507ACE" w:rsidRDefault="006756BF" w:rsidP="00B93BFA">
      <w:pPr>
        <w:tabs>
          <w:tab w:val="left" w:pos="567"/>
          <w:tab w:val="left" w:pos="993"/>
        </w:tabs>
        <w:spacing w:after="0" w:line="276" w:lineRule="auto"/>
        <w:jc w:val="both"/>
        <w:rPr>
          <w:rFonts w:ascii="Times New Roman" w:hAnsi="Times New Roman"/>
          <w:sz w:val="24"/>
          <w:szCs w:val="24"/>
          <w:lang w:val="it-IT"/>
        </w:rPr>
      </w:pPr>
      <w:r w:rsidRPr="00507ACE">
        <w:rPr>
          <w:rFonts w:ascii="Times New Roman" w:hAnsi="Times New Roman"/>
          <w:sz w:val="24"/>
          <w:szCs w:val="24"/>
          <w:lang w:val="it-IT"/>
        </w:rPr>
        <w:tab/>
      </w:r>
      <w:r w:rsidR="00A42DBC" w:rsidRPr="00507ACE">
        <w:rPr>
          <w:rFonts w:ascii="Times New Roman" w:hAnsi="Times New Roman"/>
          <w:sz w:val="24"/>
          <w:szCs w:val="24"/>
          <w:lang w:val="it-IT"/>
        </w:rPr>
        <w:t>Rezultatele studiului au servit drept bază pentru elaborarea unui algoritm standardizat de detectare a mecanismelor de rezistență</w:t>
      </w:r>
      <w:r w:rsidR="00595197" w:rsidRPr="00507ACE">
        <w:rPr>
          <w:rFonts w:ascii="Times New Roman" w:hAnsi="Times New Roman"/>
          <w:sz w:val="24"/>
          <w:szCs w:val="24"/>
          <w:lang w:val="it-IT"/>
        </w:rPr>
        <w:t xml:space="preserve"> la antimicrobiene</w:t>
      </w:r>
      <w:r w:rsidR="00A42DBC" w:rsidRPr="00507ACE">
        <w:rPr>
          <w:rFonts w:ascii="Times New Roman" w:hAnsi="Times New Roman"/>
          <w:sz w:val="24"/>
          <w:szCs w:val="24"/>
          <w:lang w:val="it-IT"/>
        </w:rPr>
        <w:t xml:space="preserve">, care va fi </w:t>
      </w:r>
      <w:r w:rsidR="00245FFF" w:rsidRPr="00507ACE">
        <w:rPr>
          <w:rFonts w:ascii="Times New Roman" w:hAnsi="Times New Roman"/>
          <w:sz w:val="24"/>
          <w:szCs w:val="24"/>
          <w:lang w:val="it-IT"/>
        </w:rPr>
        <w:t xml:space="preserve">implementat </w:t>
      </w:r>
      <w:r w:rsidR="00A42DBC" w:rsidRPr="00507ACE">
        <w:rPr>
          <w:rFonts w:ascii="Times New Roman" w:hAnsi="Times New Roman"/>
          <w:sz w:val="24"/>
          <w:szCs w:val="24"/>
          <w:lang w:val="it-IT"/>
        </w:rPr>
        <w:t xml:space="preserve">în laboratoarele microbiologice din cadrul retelei </w:t>
      </w:r>
      <w:r w:rsidR="00240C83" w:rsidRPr="00507ACE">
        <w:rPr>
          <w:rFonts w:ascii="Times New Roman" w:hAnsi="Times New Roman"/>
          <w:sz w:val="24"/>
          <w:szCs w:val="24"/>
          <w:lang w:val="it-IT"/>
        </w:rPr>
        <w:t>nați</w:t>
      </w:r>
      <w:r w:rsidR="002D1458" w:rsidRPr="00507ACE">
        <w:rPr>
          <w:rFonts w:ascii="Times New Roman" w:hAnsi="Times New Roman"/>
          <w:sz w:val="24"/>
          <w:szCs w:val="24"/>
          <w:lang w:val="it-IT"/>
        </w:rPr>
        <w:t>o</w:t>
      </w:r>
      <w:r w:rsidR="00240C83" w:rsidRPr="00507ACE">
        <w:rPr>
          <w:rFonts w:ascii="Times New Roman" w:hAnsi="Times New Roman"/>
          <w:sz w:val="24"/>
          <w:szCs w:val="24"/>
          <w:lang w:val="it-IT"/>
        </w:rPr>
        <w:t xml:space="preserve">nale </w:t>
      </w:r>
      <w:r w:rsidR="00A42DBC" w:rsidRPr="00507ACE">
        <w:rPr>
          <w:rFonts w:ascii="Times New Roman" w:hAnsi="Times New Roman"/>
          <w:sz w:val="24"/>
          <w:szCs w:val="24"/>
          <w:lang w:val="it-IT"/>
        </w:rPr>
        <w:t>de supraveghere a RAM.</w:t>
      </w:r>
    </w:p>
    <w:p w14:paraId="4F52F396" w14:textId="6CE6705A" w:rsidR="0033214D" w:rsidRPr="00507ACE" w:rsidRDefault="0033214D" w:rsidP="00B93BFA">
      <w:pPr>
        <w:tabs>
          <w:tab w:val="left" w:pos="567"/>
          <w:tab w:val="left" w:pos="993"/>
        </w:tabs>
        <w:spacing w:after="0" w:line="276" w:lineRule="auto"/>
        <w:jc w:val="both"/>
        <w:rPr>
          <w:rFonts w:ascii="Times New Roman" w:hAnsi="Times New Roman"/>
          <w:b/>
          <w:color w:val="FF0000"/>
          <w:sz w:val="24"/>
          <w:szCs w:val="24"/>
          <w:lang w:val="it-IT"/>
        </w:rPr>
      </w:pPr>
      <w:r w:rsidRPr="00507ACE">
        <w:rPr>
          <w:rFonts w:ascii="Times New Roman" w:hAnsi="Times New Roman"/>
          <w:sz w:val="24"/>
          <w:szCs w:val="24"/>
          <w:lang w:val="it-IT"/>
        </w:rPr>
        <w:tab/>
      </w:r>
      <w:r w:rsidR="00A42DBC" w:rsidRPr="00507ACE">
        <w:rPr>
          <w:rFonts w:ascii="Times New Roman" w:hAnsi="Times New Roman"/>
          <w:b/>
          <w:sz w:val="24"/>
          <w:szCs w:val="24"/>
          <w:lang w:val="it-IT"/>
        </w:rPr>
        <w:t>Rezultatele obținute care au contribuit la soluționarea problemei științifice</w:t>
      </w:r>
      <w:r w:rsidR="004A3A0F" w:rsidRPr="00507ACE">
        <w:rPr>
          <w:rFonts w:ascii="Times New Roman" w:hAnsi="Times New Roman"/>
          <w:b/>
          <w:sz w:val="24"/>
          <w:szCs w:val="24"/>
          <w:lang w:val="it-IT"/>
        </w:rPr>
        <w:t>.</w:t>
      </w:r>
      <w:r w:rsidR="00A42DBC" w:rsidRPr="00507ACE">
        <w:rPr>
          <w:lang w:val="it-IT"/>
        </w:rPr>
        <w:t xml:space="preserve"> </w:t>
      </w:r>
      <w:r w:rsidR="00A42DBC" w:rsidRPr="00507ACE">
        <w:rPr>
          <w:rFonts w:ascii="Times New Roman" w:hAnsi="Times New Roman"/>
          <w:bCs/>
          <w:sz w:val="24"/>
          <w:szCs w:val="24"/>
          <w:lang w:val="it-IT"/>
        </w:rPr>
        <w:t>În cadrul acestei cercetări a fost identificat spec</w:t>
      </w:r>
      <w:r w:rsidR="00D8309D" w:rsidRPr="00507ACE">
        <w:rPr>
          <w:rFonts w:ascii="Times New Roman" w:hAnsi="Times New Roman"/>
          <w:bCs/>
          <w:sz w:val="24"/>
          <w:szCs w:val="24"/>
          <w:lang w:val="it-IT"/>
        </w:rPr>
        <w:t>trul</w:t>
      </w:r>
      <w:r w:rsidR="00A42DBC" w:rsidRPr="00507ACE">
        <w:rPr>
          <w:rFonts w:ascii="Times New Roman" w:hAnsi="Times New Roman"/>
          <w:bCs/>
          <w:sz w:val="24"/>
          <w:szCs w:val="24"/>
          <w:lang w:val="it-IT"/>
        </w:rPr>
        <w:t xml:space="preserve"> microbiologic al BGN prioritari, diversit</w:t>
      </w:r>
      <w:r w:rsidR="00B06E4A" w:rsidRPr="00507ACE">
        <w:rPr>
          <w:rFonts w:ascii="Times New Roman" w:hAnsi="Times New Roman"/>
          <w:bCs/>
          <w:sz w:val="24"/>
          <w:szCs w:val="24"/>
          <w:lang w:val="it-IT"/>
        </w:rPr>
        <w:t xml:space="preserve">atea </w:t>
      </w:r>
      <w:r w:rsidR="00A42DBC" w:rsidRPr="00507ACE">
        <w:rPr>
          <w:rFonts w:ascii="Times New Roman" w:hAnsi="Times New Roman"/>
          <w:bCs/>
          <w:sz w:val="24"/>
          <w:szCs w:val="24"/>
          <w:lang w:val="it-IT"/>
        </w:rPr>
        <w:t xml:space="preserve"> genotipic</w:t>
      </w:r>
      <w:r w:rsidR="005365E5" w:rsidRPr="00507ACE">
        <w:rPr>
          <w:rFonts w:ascii="Times New Roman" w:hAnsi="Times New Roman"/>
          <w:bCs/>
          <w:sz w:val="24"/>
          <w:szCs w:val="24"/>
          <w:lang w:val="it-IT"/>
        </w:rPr>
        <w:t>ă</w:t>
      </w:r>
      <w:r w:rsidR="00A42DBC" w:rsidRPr="00507ACE">
        <w:rPr>
          <w:rFonts w:ascii="Times New Roman" w:hAnsi="Times New Roman"/>
          <w:bCs/>
          <w:sz w:val="24"/>
          <w:szCs w:val="24"/>
          <w:lang w:val="it-IT"/>
        </w:rPr>
        <w:t xml:space="preserve"> și fenotipic</w:t>
      </w:r>
      <w:r w:rsidR="005365E5" w:rsidRPr="00507ACE">
        <w:rPr>
          <w:rFonts w:ascii="Times New Roman" w:hAnsi="Times New Roman"/>
          <w:bCs/>
          <w:sz w:val="24"/>
          <w:szCs w:val="24"/>
          <w:lang w:val="it-IT"/>
        </w:rPr>
        <w:t>ă</w:t>
      </w:r>
      <w:r w:rsidR="00A42DBC" w:rsidRPr="00507ACE">
        <w:rPr>
          <w:rFonts w:ascii="Times New Roman" w:hAnsi="Times New Roman"/>
          <w:bCs/>
          <w:sz w:val="24"/>
          <w:szCs w:val="24"/>
          <w:lang w:val="it-IT"/>
        </w:rPr>
        <w:t xml:space="preserve"> a </w:t>
      </w:r>
      <w:r w:rsidR="00D8309D" w:rsidRPr="00507ACE">
        <w:rPr>
          <w:rFonts w:ascii="Times New Roman" w:hAnsi="Times New Roman"/>
          <w:bCs/>
          <w:sz w:val="24"/>
          <w:szCs w:val="24"/>
          <w:lang w:val="it-IT"/>
        </w:rPr>
        <w:t xml:space="preserve"> tulpinilor</w:t>
      </w:r>
      <w:r w:rsidR="004A3A0F" w:rsidRPr="00507ACE">
        <w:rPr>
          <w:rFonts w:ascii="Times New Roman" w:hAnsi="Times New Roman"/>
          <w:bCs/>
          <w:sz w:val="24"/>
          <w:szCs w:val="24"/>
          <w:lang w:val="it-IT"/>
        </w:rPr>
        <w:t xml:space="preserve"> rezistenț</w:t>
      </w:r>
      <w:r w:rsidR="00D8309D" w:rsidRPr="00507ACE">
        <w:rPr>
          <w:rFonts w:ascii="Times New Roman" w:hAnsi="Times New Roman"/>
          <w:bCs/>
          <w:sz w:val="24"/>
          <w:szCs w:val="24"/>
          <w:lang w:val="it-IT"/>
        </w:rPr>
        <w:t>e</w:t>
      </w:r>
      <w:r w:rsidR="00E41D50" w:rsidRPr="00507ACE">
        <w:rPr>
          <w:rFonts w:ascii="Times New Roman" w:hAnsi="Times New Roman"/>
          <w:bCs/>
          <w:sz w:val="24"/>
          <w:szCs w:val="24"/>
          <w:lang w:val="it-IT"/>
        </w:rPr>
        <w:t xml:space="preserve"> la antimicrobiene</w:t>
      </w:r>
      <w:r w:rsidR="004A3A0F" w:rsidRPr="00507ACE">
        <w:rPr>
          <w:rFonts w:ascii="Times New Roman" w:hAnsi="Times New Roman"/>
          <w:bCs/>
          <w:sz w:val="24"/>
          <w:szCs w:val="24"/>
          <w:lang w:val="it-IT"/>
        </w:rPr>
        <w:t>, inclusiv:</w:t>
      </w:r>
      <w:r w:rsidR="004A3A0F" w:rsidRPr="00507ACE">
        <w:rPr>
          <w:rFonts w:ascii="Times New Roman" w:hAnsi="Times New Roman"/>
          <w:b/>
          <w:sz w:val="24"/>
          <w:szCs w:val="24"/>
          <w:lang w:val="it-IT"/>
        </w:rPr>
        <w:t xml:space="preserve"> </w:t>
      </w:r>
      <w:r w:rsidR="00A42DBC" w:rsidRPr="00507ACE">
        <w:rPr>
          <w:rFonts w:ascii="Times New Roman" w:hAnsi="Times New Roman"/>
          <w:sz w:val="24"/>
          <w:szCs w:val="24"/>
          <w:lang w:val="it-IT"/>
        </w:rPr>
        <w:t>prevalenț</w:t>
      </w:r>
      <w:r w:rsidR="007915C6" w:rsidRPr="00507ACE">
        <w:rPr>
          <w:rFonts w:ascii="Times New Roman" w:hAnsi="Times New Roman"/>
          <w:sz w:val="24"/>
          <w:szCs w:val="24"/>
          <w:lang w:val="it-IT"/>
        </w:rPr>
        <w:t>a</w:t>
      </w:r>
      <w:r w:rsidR="00A42DBC" w:rsidRPr="00507ACE">
        <w:rPr>
          <w:rFonts w:ascii="Times New Roman" w:hAnsi="Times New Roman"/>
          <w:sz w:val="24"/>
          <w:szCs w:val="24"/>
          <w:lang w:val="it-IT"/>
        </w:rPr>
        <w:t xml:space="preserve"> tulpinilor  de BGN produc</w:t>
      </w:r>
      <w:r w:rsidR="008D0C95" w:rsidRPr="00507ACE">
        <w:rPr>
          <w:rFonts w:ascii="Times New Roman" w:hAnsi="Times New Roman"/>
          <w:sz w:val="24"/>
          <w:szCs w:val="24"/>
          <w:lang w:val="it-IT"/>
        </w:rPr>
        <w:t xml:space="preserve">ătoare </w:t>
      </w:r>
      <w:r w:rsidR="00A42DBC" w:rsidRPr="00507ACE">
        <w:rPr>
          <w:rFonts w:ascii="Times New Roman" w:hAnsi="Times New Roman"/>
          <w:sz w:val="24"/>
          <w:szCs w:val="24"/>
          <w:lang w:val="it-IT"/>
        </w:rPr>
        <w:t xml:space="preserve"> de BLSE și </w:t>
      </w:r>
      <w:r w:rsidR="008D0C95" w:rsidRPr="00507ACE">
        <w:rPr>
          <w:rFonts w:ascii="Times New Roman" w:hAnsi="Times New Roman"/>
          <w:sz w:val="24"/>
          <w:szCs w:val="24"/>
          <w:lang w:val="it-IT"/>
        </w:rPr>
        <w:t xml:space="preserve">de </w:t>
      </w:r>
      <w:r w:rsidR="00A42DBC" w:rsidRPr="00507ACE">
        <w:rPr>
          <w:rFonts w:ascii="Times New Roman" w:hAnsi="Times New Roman"/>
          <w:sz w:val="24"/>
          <w:szCs w:val="24"/>
          <w:lang w:val="it-IT"/>
        </w:rPr>
        <w:t>carbapenemaze în RM; spectrul de enzime de rezistență la BGN</w:t>
      </w:r>
      <w:r w:rsidR="002766BE" w:rsidRPr="00507ACE">
        <w:rPr>
          <w:rFonts w:ascii="Times New Roman" w:hAnsi="Times New Roman"/>
          <w:sz w:val="24"/>
          <w:szCs w:val="24"/>
          <w:lang w:val="it-IT"/>
        </w:rPr>
        <w:t xml:space="preserve">; </w:t>
      </w:r>
      <w:r w:rsidR="00A42DBC" w:rsidRPr="00507ACE">
        <w:rPr>
          <w:rFonts w:ascii="Times New Roman" w:hAnsi="Times New Roman"/>
          <w:sz w:val="24"/>
          <w:szCs w:val="24"/>
          <w:lang w:val="it-IT"/>
        </w:rPr>
        <w:t xml:space="preserve">tipul de secvență predominant la tulpinile </w:t>
      </w:r>
      <w:r w:rsidR="00843974" w:rsidRPr="00507ACE">
        <w:rPr>
          <w:rFonts w:ascii="Times New Roman" w:hAnsi="Times New Roman"/>
          <w:sz w:val="24"/>
          <w:szCs w:val="24"/>
          <w:lang w:val="it-IT"/>
        </w:rPr>
        <w:t xml:space="preserve"> de BGN </w:t>
      </w:r>
      <w:r w:rsidR="00A42DBC" w:rsidRPr="00507ACE">
        <w:rPr>
          <w:rFonts w:ascii="Times New Roman" w:hAnsi="Times New Roman"/>
          <w:sz w:val="24"/>
          <w:szCs w:val="24"/>
          <w:lang w:val="it-IT"/>
        </w:rPr>
        <w:t>circulante pe teritoriul țării</w:t>
      </w:r>
      <w:r w:rsidR="00160BF6" w:rsidRPr="00507ACE">
        <w:rPr>
          <w:rFonts w:ascii="Times New Roman" w:hAnsi="Times New Roman"/>
          <w:sz w:val="24"/>
          <w:szCs w:val="24"/>
          <w:lang w:val="it-IT"/>
        </w:rPr>
        <w:t>. A</w:t>
      </w:r>
      <w:r w:rsidR="00F739A2" w:rsidRPr="00507ACE">
        <w:rPr>
          <w:rFonts w:ascii="Times New Roman" w:hAnsi="Times New Roman"/>
          <w:sz w:val="24"/>
          <w:szCs w:val="24"/>
          <w:lang w:val="it-IT"/>
        </w:rPr>
        <w:t xml:space="preserve"> fost </w:t>
      </w:r>
      <w:r w:rsidR="00A42DBC" w:rsidRPr="00507ACE">
        <w:rPr>
          <w:rFonts w:ascii="Times New Roman" w:hAnsi="Times New Roman"/>
          <w:sz w:val="24"/>
          <w:szCs w:val="24"/>
          <w:lang w:val="it-IT"/>
        </w:rPr>
        <w:t xml:space="preserve"> elabora</w:t>
      </w:r>
      <w:r w:rsidR="00F739A2" w:rsidRPr="00507ACE">
        <w:rPr>
          <w:rFonts w:ascii="Times New Roman" w:hAnsi="Times New Roman"/>
          <w:sz w:val="24"/>
          <w:szCs w:val="24"/>
          <w:lang w:val="it-IT"/>
        </w:rPr>
        <w:t>t</w:t>
      </w:r>
      <w:r w:rsidR="00A42DBC" w:rsidRPr="00507ACE">
        <w:rPr>
          <w:rFonts w:ascii="Times New Roman" w:hAnsi="Times New Roman"/>
          <w:sz w:val="24"/>
          <w:szCs w:val="24"/>
          <w:lang w:val="it-IT"/>
        </w:rPr>
        <w:t xml:space="preserve"> </w:t>
      </w:r>
      <w:r w:rsidR="00F739A2" w:rsidRPr="00507ACE">
        <w:rPr>
          <w:rFonts w:ascii="Times New Roman" w:hAnsi="Times New Roman"/>
          <w:sz w:val="24"/>
          <w:szCs w:val="24"/>
          <w:lang w:val="it-IT"/>
        </w:rPr>
        <w:t xml:space="preserve">un </w:t>
      </w:r>
      <w:r w:rsidR="00A42DBC" w:rsidRPr="00507ACE">
        <w:rPr>
          <w:rFonts w:ascii="Times New Roman" w:hAnsi="Times New Roman"/>
          <w:sz w:val="24"/>
          <w:szCs w:val="24"/>
          <w:lang w:val="it-IT"/>
        </w:rPr>
        <w:t xml:space="preserve">algoritm standardizat de </w:t>
      </w:r>
      <w:r w:rsidR="00AC0426" w:rsidRPr="00507ACE">
        <w:rPr>
          <w:rFonts w:ascii="Times New Roman" w:hAnsi="Times New Roman"/>
          <w:sz w:val="24"/>
          <w:szCs w:val="24"/>
          <w:lang w:val="it-IT"/>
        </w:rPr>
        <w:t xml:space="preserve"> determinare  </w:t>
      </w:r>
      <w:r w:rsidR="00A42DBC" w:rsidRPr="00507ACE">
        <w:rPr>
          <w:rFonts w:ascii="Times New Roman" w:hAnsi="Times New Roman"/>
          <w:sz w:val="24"/>
          <w:szCs w:val="24"/>
          <w:lang w:val="it-IT"/>
        </w:rPr>
        <w:t>a markerilor rezistenței la antimicrobiene</w:t>
      </w:r>
      <w:r w:rsidR="00AE7169" w:rsidRPr="00507ACE">
        <w:rPr>
          <w:rFonts w:ascii="Times New Roman" w:hAnsi="Times New Roman"/>
          <w:sz w:val="24"/>
          <w:szCs w:val="24"/>
          <w:lang w:val="it-IT"/>
        </w:rPr>
        <w:t xml:space="preserve"> și </w:t>
      </w:r>
      <w:r w:rsidR="004A3A0F" w:rsidRPr="00507ACE">
        <w:rPr>
          <w:rFonts w:ascii="Times New Roman" w:hAnsi="Times New Roman"/>
          <w:sz w:val="24"/>
          <w:szCs w:val="24"/>
          <w:lang w:val="it-IT"/>
        </w:rPr>
        <w:t xml:space="preserve"> propu</w:t>
      </w:r>
      <w:r w:rsidR="00AE7169" w:rsidRPr="00507ACE">
        <w:rPr>
          <w:rFonts w:ascii="Times New Roman" w:hAnsi="Times New Roman"/>
          <w:sz w:val="24"/>
          <w:szCs w:val="24"/>
          <w:lang w:val="it-IT"/>
        </w:rPr>
        <w:t>se</w:t>
      </w:r>
      <w:r w:rsidR="004A3A0F" w:rsidRPr="00507ACE">
        <w:rPr>
          <w:rFonts w:ascii="Times New Roman" w:hAnsi="Times New Roman"/>
          <w:sz w:val="24"/>
          <w:szCs w:val="24"/>
          <w:lang w:val="it-IT"/>
        </w:rPr>
        <w:t xml:space="preserve"> </w:t>
      </w:r>
      <w:r w:rsidR="00B57532" w:rsidRPr="00507ACE">
        <w:rPr>
          <w:rFonts w:ascii="Times New Roman" w:hAnsi="Times New Roman"/>
          <w:sz w:val="24"/>
          <w:szCs w:val="24"/>
          <w:lang w:val="it-IT"/>
        </w:rPr>
        <w:t xml:space="preserve">de </w:t>
      </w:r>
      <w:r w:rsidR="004A3A0F" w:rsidRPr="00507ACE">
        <w:rPr>
          <w:rFonts w:ascii="Times New Roman" w:hAnsi="Times New Roman"/>
          <w:sz w:val="24"/>
          <w:szCs w:val="24"/>
          <w:lang w:val="it-IT"/>
        </w:rPr>
        <w:t>măsuri îmbunătățite de supraveghere și control a</w:t>
      </w:r>
      <w:r w:rsidR="00AD440D" w:rsidRPr="00507ACE">
        <w:rPr>
          <w:rFonts w:ascii="Times New Roman" w:hAnsi="Times New Roman"/>
          <w:sz w:val="24"/>
          <w:szCs w:val="24"/>
          <w:lang w:val="it-IT"/>
        </w:rPr>
        <w:t>l</w:t>
      </w:r>
      <w:r w:rsidR="004A3A0F" w:rsidRPr="00507ACE">
        <w:rPr>
          <w:rFonts w:ascii="Times New Roman" w:hAnsi="Times New Roman"/>
          <w:sz w:val="24"/>
          <w:szCs w:val="24"/>
          <w:lang w:val="it-IT"/>
        </w:rPr>
        <w:t xml:space="preserve"> RAM bazate pe dovezi</w:t>
      </w:r>
      <w:r w:rsidR="00A42DBC" w:rsidRPr="00507ACE">
        <w:rPr>
          <w:rFonts w:ascii="Times New Roman" w:hAnsi="Times New Roman"/>
          <w:sz w:val="24"/>
          <w:szCs w:val="24"/>
          <w:lang w:val="it-IT"/>
        </w:rPr>
        <w:t>.</w:t>
      </w:r>
    </w:p>
    <w:p w14:paraId="75D24557" w14:textId="4F3C3D8F" w:rsidR="0033214D" w:rsidRPr="00507ACE" w:rsidRDefault="0033214D" w:rsidP="00B93BFA">
      <w:pPr>
        <w:tabs>
          <w:tab w:val="left" w:pos="567"/>
          <w:tab w:val="left" w:pos="993"/>
        </w:tabs>
        <w:spacing w:after="0" w:line="276" w:lineRule="auto"/>
        <w:jc w:val="both"/>
        <w:rPr>
          <w:rFonts w:ascii="Times New Roman" w:hAnsi="Times New Roman"/>
          <w:sz w:val="24"/>
          <w:szCs w:val="24"/>
          <w:lang w:val="it-IT"/>
        </w:rPr>
      </w:pPr>
      <w:r w:rsidRPr="00507ACE">
        <w:rPr>
          <w:rFonts w:ascii="Times New Roman" w:hAnsi="Times New Roman"/>
          <w:b/>
          <w:bCs/>
          <w:sz w:val="24"/>
          <w:szCs w:val="24"/>
          <w:lang w:val="it-IT"/>
        </w:rPr>
        <w:tab/>
      </w:r>
      <w:r w:rsidR="004A3A0F" w:rsidRPr="00507ACE">
        <w:rPr>
          <w:rFonts w:ascii="Times New Roman" w:hAnsi="Times New Roman"/>
          <w:b/>
          <w:bCs/>
          <w:sz w:val="24"/>
          <w:szCs w:val="24"/>
          <w:lang w:val="it-IT"/>
        </w:rPr>
        <w:t>Implementarea practică a rezultatelor</w:t>
      </w:r>
      <w:r w:rsidR="00A42DBC" w:rsidRPr="00507ACE">
        <w:rPr>
          <w:rFonts w:ascii="Times New Roman" w:hAnsi="Times New Roman"/>
          <w:sz w:val="24"/>
          <w:szCs w:val="24"/>
          <w:lang w:val="it-IT"/>
        </w:rPr>
        <w:t xml:space="preserve">. </w:t>
      </w:r>
      <w:bookmarkStart w:id="17" w:name="_Hlk195688141"/>
      <w:r w:rsidR="00A42DBC" w:rsidRPr="00507ACE">
        <w:rPr>
          <w:rFonts w:ascii="Times New Roman" w:hAnsi="Times New Roman"/>
          <w:sz w:val="24"/>
          <w:szCs w:val="24"/>
          <w:lang w:val="it-IT"/>
        </w:rPr>
        <w:t xml:space="preserve">În baza rezultatelor cercetărilor </w:t>
      </w:r>
      <w:r w:rsidR="00D13DED" w:rsidRPr="00507ACE">
        <w:rPr>
          <w:rFonts w:ascii="Times New Roman" w:hAnsi="Times New Roman"/>
          <w:sz w:val="24"/>
          <w:szCs w:val="24"/>
          <w:lang w:val="it-IT"/>
        </w:rPr>
        <w:t>efectuate</w:t>
      </w:r>
      <w:r w:rsidR="00AD2880" w:rsidRPr="00507ACE">
        <w:rPr>
          <w:rFonts w:ascii="Times New Roman" w:hAnsi="Times New Roman"/>
          <w:sz w:val="24"/>
          <w:szCs w:val="24"/>
          <w:lang w:val="it-IT"/>
        </w:rPr>
        <w:t xml:space="preserve"> </w:t>
      </w:r>
      <w:r w:rsidR="00A42DBC" w:rsidRPr="00507ACE">
        <w:rPr>
          <w:rFonts w:ascii="Times New Roman" w:hAnsi="Times New Roman"/>
          <w:sz w:val="24"/>
          <w:szCs w:val="24"/>
          <w:lang w:val="it-IT"/>
        </w:rPr>
        <w:t xml:space="preserve">a fost argumentat și elaborat algoritmul de determinare a mecanismelor de rezistență la </w:t>
      </w:r>
      <w:r w:rsidR="00CB7135" w:rsidRPr="00507ACE">
        <w:rPr>
          <w:rFonts w:ascii="Times New Roman" w:hAnsi="Times New Roman"/>
          <w:sz w:val="24"/>
          <w:szCs w:val="24"/>
          <w:lang w:val="it-IT"/>
        </w:rPr>
        <w:t>antimicrobiene a</w:t>
      </w:r>
      <w:r w:rsidR="00AE209D" w:rsidRPr="00507ACE">
        <w:rPr>
          <w:rFonts w:ascii="Times New Roman" w:hAnsi="Times New Roman"/>
          <w:sz w:val="24"/>
          <w:szCs w:val="24"/>
          <w:lang w:val="it-IT"/>
        </w:rPr>
        <w:t>l</w:t>
      </w:r>
      <w:r w:rsidR="00635F63" w:rsidRPr="00507ACE">
        <w:rPr>
          <w:rFonts w:ascii="Times New Roman" w:hAnsi="Times New Roman"/>
          <w:sz w:val="24"/>
          <w:szCs w:val="24"/>
          <w:lang w:val="it-IT"/>
        </w:rPr>
        <w:t>e</w:t>
      </w:r>
      <w:r w:rsidR="00CB7135" w:rsidRPr="00507ACE">
        <w:rPr>
          <w:rFonts w:ascii="Times New Roman" w:hAnsi="Times New Roman"/>
          <w:sz w:val="24"/>
          <w:szCs w:val="24"/>
          <w:lang w:val="it-IT"/>
        </w:rPr>
        <w:t xml:space="preserve"> </w:t>
      </w:r>
      <w:r w:rsidR="00A42DBC" w:rsidRPr="00507ACE">
        <w:rPr>
          <w:rFonts w:ascii="Times New Roman" w:hAnsi="Times New Roman"/>
          <w:sz w:val="24"/>
          <w:szCs w:val="24"/>
          <w:lang w:val="it-IT"/>
        </w:rPr>
        <w:t xml:space="preserve">BGN prioritari. </w:t>
      </w:r>
    </w:p>
    <w:p w14:paraId="049071C5" w14:textId="1F0A6122" w:rsidR="0033214D" w:rsidRPr="00507ACE" w:rsidRDefault="0033214D" w:rsidP="00B93BFA">
      <w:pPr>
        <w:tabs>
          <w:tab w:val="left" w:pos="567"/>
          <w:tab w:val="left" w:pos="993"/>
        </w:tabs>
        <w:spacing w:after="0" w:line="276" w:lineRule="auto"/>
        <w:jc w:val="both"/>
        <w:rPr>
          <w:rFonts w:ascii="Times New Roman" w:hAnsi="Times New Roman"/>
          <w:sz w:val="24"/>
          <w:szCs w:val="24"/>
          <w:lang w:val="it-IT"/>
        </w:rPr>
      </w:pPr>
      <w:r w:rsidRPr="00507ACE">
        <w:rPr>
          <w:rFonts w:ascii="Times New Roman" w:hAnsi="Times New Roman"/>
          <w:sz w:val="24"/>
          <w:szCs w:val="24"/>
          <w:lang w:val="it-IT"/>
        </w:rPr>
        <w:tab/>
      </w:r>
      <w:r w:rsidR="00A42DBC" w:rsidRPr="00507ACE">
        <w:rPr>
          <w:rFonts w:ascii="Times New Roman" w:hAnsi="Times New Roman"/>
          <w:sz w:val="24"/>
          <w:szCs w:val="24"/>
          <w:lang w:val="it-IT"/>
        </w:rPr>
        <w:t>Pentru</w:t>
      </w:r>
      <w:r w:rsidRPr="00507ACE">
        <w:rPr>
          <w:rFonts w:ascii="Times New Roman" w:hAnsi="Times New Roman"/>
          <w:sz w:val="24"/>
          <w:szCs w:val="24"/>
          <w:lang w:val="it-IT"/>
        </w:rPr>
        <w:t xml:space="preserve"> </w:t>
      </w:r>
      <w:r w:rsidR="00C0790A" w:rsidRPr="00507ACE">
        <w:rPr>
          <w:rFonts w:ascii="Times New Roman" w:hAnsi="Times New Roman"/>
          <w:sz w:val="24"/>
          <w:szCs w:val="24"/>
          <w:lang w:val="it-IT"/>
        </w:rPr>
        <w:t xml:space="preserve">îmbunătățirea </w:t>
      </w:r>
      <w:r w:rsidR="00A42DBC" w:rsidRPr="00507ACE">
        <w:rPr>
          <w:rFonts w:ascii="Times New Roman" w:hAnsi="Times New Roman"/>
          <w:sz w:val="24"/>
          <w:szCs w:val="24"/>
          <w:lang w:val="it-IT"/>
        </w:rPr>
        <w:t xml:space="preserve">calității investigațiilor microbiologice </w:t>
      </w:r>
      <w:r w:rsidR="00C0790A" w:rsidRPr="00507ACE">
        <w:rPr>
          <w:rFonts w:ascii="Times New Roman" w:hAnsi="Times New Roman"/>
          <w:sz w:val="24"/>
          <w:szCs w:val="24"/>
          <w:lang w:val="it-IT"/>
        </w:rPr>
        <w:t xml:space="preserve"> </w:t>
      </w:r>
      <w:r w:rsidR="00CD0835" w:rsidRPr="00507ACE">
        <w:rPr>
          <w:rFonts w:ascii="Times New Roman" w:hAnsi="Times New Roman"/>
          <w:sz w:val="24"/>
          <w:szCs w:val="24"/>
          <w:lang w:val="it-IT"/>
        </w:rPr>
        <w:t xml:space="preserve"> </w:t>
      </w:r>
      <w:r w:rsidR="00A42DBC" w:rsidRPr="00507ACE">
        <w:rPr>
          <w:rFonts w:ascii="Times New Roman" w:hAnsi="Times New Roman"/>
          <w:sz w:val="24"/>
          <w:szCs w:val="24"/>
          <w:lang w:val="it-IT"/>
        </w:rPr>
        <w:t xml:space="preserve">au fost elaborate două ghiduri pentru personalul medical implicat în procesul de colectare, </w:t>
      </w:r>
      <w:r w:rsidR="00CD0835" w:rsidRPr="00507ACE">
        <w:rPr>
          <w:rFonts w:ascii="Times New Roman" w:hAnsi="Times New Roman"/>
          <w:sz w:val="24"/>
          <w:szCs w:val="24"/>
          <w:lang w:val="it-IT"/>
        </w:rPr>
        <w:t xml:space="preserve">de </w:t>
      </w:r>
      <w:r w:rsidR="00A42DBC" w:rsidRPr="00507ACE">
        <w:rPr>
          <w:rFonts w:ascii="Times New Roman" w:hAnsi="Times New Roman"/>
          <w:sz w:val="24"/>
          <w:szCs w:val="24"/>
          <w:lang w:val="it-IT"/>
        </w:rPr>
        <w:t xml:space="preserve">transportare și </w:t>
      </w:r>
      <w:r w:rsidR="00CD0835" w:rsidRPr="00507ACE">
        <w:rPr>
          <w:rFonts w:ascii="Times New Roman" w:hAnsi="Times New Roman"/>
          <w:sz w:val="24"/>
          <w:szCs w:val="24"/>
          <w:lang w:val="it-IT"/>
        </w:rPr>
        <w:t xml:space="preserve">de </w:t>
      </w:r>
      <w:r w:rsidR="00A42DBC" w:rsidRPr="00507ACE">
        <w:rPr>
          <w:rFonts w:ascii="Times New Roman" w:hAnsi="Times New Roman"/>
          <w:sz w:val="24"/>
          <w:szCs w:val="24"/>
          <w:lang w:val="it-IT"/>
        </w:rPr>
        <w:t xml:space="preserve">procesare a </w:t>
      </w:r>
      <w:r w:rsidR="006713C5" w:rsidRPr="00507ACE">
        <w:rPr>
          <w:rFonts w:ascii="Times New Roman" w:hAnsi="Times New Roman"/>
          <w:sz w:val="24"/>
          <w:szCs w:val="24"/>
          <w:lang w:val="it-IT"/>
        </w:rPr>
        <w:t xml:space="preserve">probelor de </w:t>
      </w:r>
      <w:r w:rsidR="00A42DBC" w:rsidRPr="00507ACE">
        <w:rPr>
          <w:rFonts w:ascii="Times New Roman" w:hAnsi="Times New Roman"/>
          <w:sz w:val="24"/>
          <w:szCs w:val="24"/>
          <w:lang w:val="it-IT"/>
        </w:rPr>
        <w:t xml:space="preserve">sânge, </w:t>
      </w:r>
      <w:r w:rsidR="00CD0835" w:rsidRPr="00507ACE">
        <w:rPr>
          <w:rFonts w:ascii="Times New Roman" w:hAnsi="Times New Roman"/>
          <w:sz w:val="24"/>
          <w:szCs w:val="24"/>
          <w:lang w:val="it-IT"/>
        </w:rPr>
        <w:t xml:space="preserve">de </w:t>
      </w:r>
      <w:r w:rsidR="006713C5" w:rsidRPr="00507ACE">
        <w:rPr>
          <w:rFonts w:ascii="Times New Roman" w:hAnsi="Times New Roman"/>
          <w:sz w:val="24"/>
          <w:szCs w:val="24"/>
          <w:lang w:val="it-IT"/>
        </w:rPr>
        <w:t>lichid cefalorahidian (</w:t>
      </w:r>
      <w:r w:rsidR="00A42DBC" w:rsidRPr="00507ACE">
        <w:rPr>
          <w:rFonts w:ascii="Times New Roman" w:hAnsi="Times New Roman"/>
          <w:sz w:val="24"/>
          <w:szCs w:val="24"/>
          <w:lang w:val="it-IT"/>
        </w:rPr>
        <w:t>LCR</w:t>
      </w:r>
      <w:r w:rsidR="00CD0835" w:rsidRPr="00507ACE">
        <w:rPr>
          <w:rFonts w:ascii="Times New Roman" w:hAnsi="Times New Roman"/>
          <w:sz w:val="24"/>
          <w:szCs w:val="24"/>
          <w:lang w:val="it-IT"/>
        </w:rPr>
        <w:t xml:space="preserve">) și de </w:t>
      </w:r>
      <w:r w:rsidR="00A42DBC" w:rsidRPr="00507ACE">
        <w:rPr>
          <w:rFonts w:ascii="Times New Roman" w:hAnsi="Times New Roman"/>
          <w:sz w:val="24"/>
          <w:szCs w:val="24"/>
          <w:lang w:val="it-IT"/>
        </w:rPr>
        <w:t>urină pentru investigați</w:t>
      </w:r>
      <w:r w:rsidR="0049238C" w:rsidRPr="00507ACE">
        <w:rPr>
          <w:rFonts w:ascii="Times New Roman" w:hAnsi="Times New Roman"/>
          <w:sz w:val="24"/>
          <w:szCs w:val="24"/>
          <w:lang w:val="it-IT"/>
        </w:rPr>
        <w:t>i</w:t>
      </w:r>
      <w:r w:rsidR="00A42DBC" w:rsidRPr="00507ACE">
        <w:rPr>
          <w:rFonts w:ascii="Times New Roman" w:hAnsi="Times New Roman"/>
          <w:sz w:val="24"/>
          <w:szCs w:val="24"/>
          <w:lang w:val="it-IT"/>
        </w:rPr>
        <w:t xml:space="preserve"> bacteriologic</w:t>
      </w:r>
      <w:r w:rsidR="00273D25" w:rsidRPr="00507ACE">
        <w:rPr>
          <w:rFonts w:ascii="Times New Roman" w:hAnsi="Times New Roman"/>
          <w:sz w:val="24"/>
          <w:szCs w:val="24"/>
          <w:lang w:val="it-IT"/>
        </w:rPr>
        <w:t>e</w:t>
      </w:r>
      <w:r w:rsidR="00A42DBC" w:rsidRPr="00507ACE">
        <w:rPr>
          <w:rFonts w:ascii="Times New Roman" w:hAnsi="Times New Roman"/>
          <w:sz w:val="24"/>
          <w:szCs w:val="24"/>
          <w:lang w:val="it-IT"/>
        </w:rPr>
        <w:t>.</w:t>
      </w:r>
    </w:p>
    <w:p w14:paraId="47A2A835" w14:textId="187ED0D5" w:rsidR="0033214D" w:rsidRPr="00507ACE" w:rsidRDefault="0033214D" w:rsidP="00B93BFA">
      <w:pPr>
        <w:tabs>
          <w:tab w:val="left" w:pos="567"/>
          <w:tab w:val="left" w:pos="993"/>
        </w:tabs>
        <w:spacing w:after="0" w:line="276" w:lineRule="auto"/>
        <w:jc w:val="both"/>
        <w:rPr>
          <w:rFonts w:ascii="Times New Roman" w:hAnsi="Times New Roman"/>
          <w:sz w:val="24"/>
          <w:szCs w:val="24"/>
          <w:lang w:val="it-IT"/>
        </w:rPr>
      </w:pPr>
      <w:r w:rsidRPr="00507ACE">
        <w:rPr>
          <w:rFonts w:ascii="Times New Roman" w:hAnsi="Times New Roman"/>
          <w:sz w:val="24"/>
          <w:szCs w:val="24"/>
          <w:lang w:val="it-IT"/>
        </w:rPr>
        <w:tab/>
      </w:r>
      <w:r w:rsidR="00A42F55" w:rsidRPr="00507ACE">
        <w:rPr>
          <w:rFonts w:ascii="Times New Roman" w:hAnsi="Times New Roman"/>
          <w:sz w:val="24"/>
          <w:szCs w:val="24"/>
          <w:lang w:val="it-IT"/>
        </w:rPr>
        <w:t>În cadrul</w:t>
      </w:r>
      <w:r w:rsidRPr="00507ACE">
        <w:rPr>
          <w:rFonts w:ascii="Times New Roman" w:hAnsi="Times New Roman"/>
          <w:sz w:val="24"/>
          <w:szCs w:val="24"/>
          <w:lang w:val="it-IT"/>
        </w:rPr>
        <w:t xml:space="preserve"> </w:t>
      </w:r>
      <w:r w:rsidR="00E201AE" w:rsidRPr="00507ACE">
        <w:rPr>
          <w:rFonts w:ascii="Times New Roman" w:hAnsi="Times New Roman"/>
          <w:sz w:val="24"/>
          <w:szCs w:val="24"/>
          <w:lang w:val="it-IT"/>
        </w:rPr>
        <w:t xml:space="preserve">studiului a fost </w:t>
      </w:r>
      <w:r w:rsidR="00A42DBC" w:rsidRPr="00507ACE">
        <w:rPr>
          <w:rFonts w:ascii="Times New Roman" w:hAnsi="Times New Roman"/>
          <w:sz w:val="24"/>
          <w:szCs w:val="24"/>
          <w:lang w:val="it-IT"/>
        </w:rPr>
        <w:t>elabora</w:t>
      </w:r>
      <w:r w:rsidR="00E201AE" w:rsidRPr="00507ACE">
        <w:rPr>
          <w:rFonts w:ascii="Times New Roman" w:hAnsi="Times New Roman"/>
          <w:sz w:val="24"/>
          <w:szCs w:val="24"/>
          <w:lang w:val="it-IT"/>
        </w:rPr>
        <w:t xml:space="preserve">t </w:t>
      </w:r>
      <w:r w:rsidR="00A42DBC" w:rsidRPr="00507ACE">
        <w:rPr>
          <w:rFonts w:ascii="Times New Roman" w:hAnsi="Times New Roman"/>
          <w:sz w:val="24"/>
          <w:szCs w:val="24"/>
          <w:lang w:val="it-IT"/>
        </w:rPr>
        <w:t xml:space="preserve">ghidul: „Detectarea mecanismelor de rezistență la antimicrobiene, interpretarea și aplicarea clinică a rezultatelor”, aprobat </w:t>
      </w:r>
      <w:r w:rsidR="006756BF" w:rsidRPr="00507ACE">
        <w:rPr>
          <w:rFonts w:ascii="Times New Roman" w:hAnsi="Times New Roman"/>
          <w:sz w:val="24"/>
          <w:szCs w:val="24"/>
          <w:lang w:val="it-IT"/>
        </w:rPr>
        <w:t xml:space="preserve">prin Ordin </w:t>
      </w:r>
      <w:r w:rsidR="00A42DBC" w:rsidRPr="00507ACE">
        <w:rPr>
          <w:rFonts w:ascii="Times New Roman" w:hAnsi="Times New Roman"/>
          <w:sz w:val="24"/>
          <w:szCs w:val="24"/>
          <w:lang w:val="it-IT"/>
        </w:rPr>
        <w:t xml:space="preserve">nr.1239 din </w:t>
      </w:r>
      <w:r w:rsidR="00A42DBC" w:rsidRPr="00507ACE">
        <w:rPr>
          <w:rFonts w:ascii="Times New Roman" w:hAnsi="Times New Roman"/>
          <w:sz w:val="24"/>
          <w:szCs w:val="24"/>
          <w:lang w:val="it-IT"/>
        </w:rPr>
        <w:lastRenderedPageBreak/>
        <w:t>29</w:t>
      </w:r>
      <w:r w:rsidR="006756BF" w:rsidRPr="00507ACE">
        <w:rPr>
          <w:rFonts w:ascii="Times New Roman" w:hAnsi="Times New Roman"/>
          <w:sz w:val="24"/>
          <w:szCs w:val="24"/>
          <w:lang w:val="it-IT"/>
        </w:rPr>
        <w:t>.12.</w:t>
      </w:r>
      <w:r w:rsidR="00A42DBC" w:rsidRPr="00507ACE">
        <w:rPr>
          <w:rFonts w:ascii="Times New Roman" w:hAnsi="Times New Roman"/>
          <w:sz w:val="24"/>
          <w:szCs w:val="24"/>
          <w:lang w:val="it-IT"/>
        </w:rPr>
        <w:t xml:space="preserve">2023; </w:t>
      </w:r>
      <w:r w:rsidR="004D5680" w:rsidRPr="00507ACE">
        <w:rPr>
          <w:rFonts w:ascii="Times New Roman" w:hAnsi="Times New Roman"/>
          <w:sz w:val="24"/>
          <w:szCs w:val="24"/>
          <w:lang w:val="it-IT"/>
        </w:rPr>
        <w:t xml:space="preserve">și </w:t>
      </w:r>
      <w:r w:rsidR="00A42DBC" w:rsidRPr="00507ACE">
        <w:rPr>
          <w:rFonts w:ascii="Times New Roman" w:hAnsi="Times New Roman"/>
          <w:sz w:val="24"/>
          <w:szCs w:val="24"/>
          <w:lang w:val="it-IT"/>
        </w:rPr>
        <w:t>indicați</w:t>
      </w:r>
      <w:r w:rsidR="004D5680" w:rsidRPr="00507ACE">
        <w:rPr>
          <w:rFonts w:ascii="Times New Roman" w:hAnsi="Times New Roman"/>
          <w:sz w:val="24"/>
          <w:szCs w:val="24"/>
          <w:lang w:val="it-IT"/>
        </w:rPr>
        <w:t>a</w:t>
      </w:r>
      <w:r w:rsidR="00A42DBC" w:rsidRPr="00507ACE">
        <w:rPr>
          <w:rFonts w:ascii="Times New Roman" w:hAnsi="Times New Roman"/>
          <w:sz w:val="24"/>
          <w:szCs w:val="24"/>
          <w:lang w:val="it-IT"/>
        </w:rPr>
        <w:t xml:space="preserve"> metodic</w:t>
      </w:r>
      <w:r w:rsidR="004D5680" w:rsidRPr="00507ACE">
        <w:rPr>
          <w:rFonts w:ascii="Times New Roman" w:hAnsi="Times New Roman"/>
          <w:sz w:val="24"/>
          <w:szCs w:val="24"/>
          <w:lang w:val="it-IT"/>
        </w:rPr>
        <w:t>ă</w:t>
      </w:r>
      <w:r w:rsidR="00A42DBC" w:rsidRPr="00507ACE">
        <w:rPr>
          <w:rFonts w:ascii="Times New Roman" w:hAnsi="Times New Roman"/>
          <w:sz w:val="24"/>
          <w:szCs w:val="24"/>
          <w:lang w:val="it-IT"/>
        </w:rPr>
        <w:t xml:space="preserve"> „Detectarea mecanismelor de rezistență la antimicrobiene” aprobată la ședința Consiliului de </w:t>
      </w:r>
      <w:r w:rsidR="004D5680" w:rsidRPr="00507ACE">
        <w:rPr>
          <w:rFonts w:ascii="Times New Roman" w:hAnsi="Times New Roman"/>
          <w:sz w:val="24"/>
          <w:szCs w:val="24"/>
          <w:lang w:val="it-IT"/>
        </w:rPr>
        <w:t>m</w:t>
      </w:r>
      <w:r w:rsidR="00A42DBC" w:rsidRPr="00507ACE">
        <w:rPr>
          <w:rFonts w:ascii="Times New Roman" w:hAnsi="Times New Roman"/>
          <w:sz w:val="24"/>
          <w:szCs w:val="24"/>
          <w:lang w:val="it-IT"/>
        </w:rPr>
        <w:t xml:space="preserve">anagement al </w:t>
      </w:r>
      <w:r w:rsidR="004D5680" w:rsidRPr="00507ACE">
        <w:rPr>
          <w:rFonts w:ascii="Times New Roman" w:hAnsi="Times New Roman"/>
          <w:sz w:val="24"/>
          <w:szCs w:val="24"/>
          <w:lang w:val="it-IT"/>
        </w:rPr>
        <w:t>c</w:t>
      </w:r>
      <w:r w:rsidR="00A42DBC" w:rsidRPr="00507ACE">
        <w:rPr>
          <w:rFonts w:ascii="Times New Roman" w:hAnsi="Times New Roman"/>
          <w:sz w:val="24"/>
          <w:szCs w:val="24"/>
          <w:lang w:val="it-IT"/>
        </w:rPr>
        <w:t xml:space="preserve">alității al </w:t>
      </w:r>
      <w:r w:rsidR="007F3543" w:rsidRPr="00507ACE">
        <w:rPr>
          <w:rFonts w:ascii="Times New Roman" w:hAnsi="Times New Roman"/>
          <w:sz w:val="24"/>
          <w:szCs w:val="24"/>
          <w:lang w:val="it-IT"/>
        </w:rPr>
        <w:t>USMF „</w:t>
      </w:r>
      <w:r w:rsidR="00A42DBC" w:rsidRPr="00507ACE">
        <w:rPr>
          <w:rFonts w:ascii="Times New Roman" w:hAnsi="Times New Roman"/>
          <w:sz w:val="24"/>
          <w:szCs w:val="24"/>
          <w:lang w:val="it-IT"/>
        </w:rPr>
        <w:t>Nicolae Testemițanu</w:t>
      </w:r>
      <w:r w:rsidR="00A42F55" w:rsidRPr="00507ACE">
        <w:rPr>
          <w:rFonts w:ascii="Times New Roman" w:hAnsi="Times New Roman"/>
          <w:sz w:val="24"/>
          <w:szCs w:val="24"/>
          <w:lang w:val="it-IT"/>
        </w:rPr>
        <w:t>”</w:t>
      </w:r>
      <w:r w:rsidR="00A42DBC" w:rsidRPr="00507ACE">
        <w:rPr>
          <w:rFonts w:ascii="Times New Roman" w:hAnsi="Times New Roman"/>
          <w:sz w:val="24"/>
          <w:szCs w:val="24"/>
          <w:lang w:val="it-IT"/>
        </w:rPr>
        <w:t>,  proces</w:t>
      </w:r>
      <w:r w:rsidR="00A42F55" w:rsidRPr="00507ACE">
        <w:rPr>
          <w:rFonts w:ascii="Times New Roman" w:hAnsi="Times New Roman"/>
          <w:sz w:val="24"/>
          <w:szCs w:val="24"/>
          <w:lang w:val="it-IT"/>
        </w:rPr>
        <w:t>-</w:t>
      </w:r>
      <w:r w:rsidR="00A42DBC" w:rsidRPr="00507ACE">
        <w:rPr>
          <w:rFonts w:ascii="Times New Roman" w:hAnsi="Times New Roman"/>
          <w:sz w:val="24"/>
          <w:szCs w:val="24"/>
          <w:lang w:val="it-IT"/>
        </w:rPr>
        <w:t xml:space="preserve">verbal, nr.2 din </w:t>
      </w:r>
      <w:r w:rsidR="006756BF" w:rsidRPr="00507ACE">
        <w:rPr>
          <w:rFonts w:ascii="Times New Roman" w:hAnsi="Times New Roman"/>
          <w:sz w:val="24"/>
          <w:szCs w:val="24"/>
          <w:lang w:val="it-IT"/>
        </w:rPr>
        <w:t>29.11.</w:t>
      </w:r>
      <w:r w:rsidR="00A42DBC" w:rsidRPr="00507ACE">
        <w:rPr>
          <w:rFonts w:ascii="Times New Roman" w:hAnsi="Times New Roman"/>
          <w:sz w:val="24"/>
          <w:szCs w:val="24"/>
          <w:lang w:val="it-IT"/>
        </w:rPr>
        <w:t xml:space="preserve">2023. </w:t>
      </w:r>
      <w:r w:rsidR="000D279B" w:rsidRPr="00507ACE">
        <w:rPr>
          <w:rFonts w:ascii="Times New Roman" w:hAnsi="Times New Roman"/>
          <w:sz w:val="24"/>
          <w:szCs w:val="24"/>
          <w:lang w:val="it-IT"/>
        </w:rPr>
        <w:t>A</w:t>
      </w:r>
      <w:r w:rsidR="000D279B" w:rsidRPr="00507ACE">
        <w:rPr>
          <w:rFonts w:ascii="Times New Roman" w:hAnsi="Times New Roman"/>
          <w:sz w:val="24"/>
          <w:szCs w:val="24"/>
          <w:lang w:val="it-IT"/>
        </w:rPr>
        <w:t>ceste materiale didactice au fost incluse în programele de studii pentru prelegeri şi lucrări practice pentru studenţi, rezidenţi şi medici și implementate în practică în laboratoarele centrelor de sănătate publică</w:t>
      </w:r>
      <w:r w:rsidR="000D279B" w:rsidRPr="00507ACE">
        <w:rPr>
          <w:rFonts w:ascii="Times New Roman" w:hAnsi="Times New Roman"/>
          <w:sz w:val="24"/>
          <w:szCs w:val="24"/>
          <w:lang w:val="it-IT"/>
        </w:rPr>
        <w:t>.</w:t>
      </w:r>
    </w:p>
    <w:p w14:paraId="74094E44" w14:textId="7E9194A6" w:rsidR="0033214D" w:rsidRPr="00507ACE" w:rsidRDefault="0033214D" w:rsidP="00B93BFA">
      <w:pPr>
        <w:tabs>
          <w:tab w:val="left" w:pos="567"/>
          <w:tab w:val="left" w:pos="993"/>
        </w:tabs>
        <w:spacing w:after="0" w:line="276" w:lineRule="auto"/>
        <w:jc w:val="both"/>
        <w:rPr>
          <w:rFonts w:ascii="Times New Roman" w:hAnsi="Times New Roman"/>
          <w:sz w:val="24"/>
          <w:szCs w:val="24"/>
          <w:lang w:val="en-US"/>
        </w:rPr>
      </w:pPr>
      <w:r w:rsidRPr="00507ACE">
        <w:rPr>
          <w:rFonts w:ascii="Times New Roman" w:hAnsi="Times New Roman"/>
          <w:sz w:val="24"/>
          <w:szCs w:val="24"/>
          <w:lang w:val="it-IT"/>
        </w:rPr>
        <w:tab/>
      </w:r>
      <w:r w:rsidR="00CA5E53" w:rsidRPr="00507ACE">
        <w:rPr>
          <w:rFonts w:ascii="Times New Roman" w:hAnsi="Times New Roman"/>
          <w:sz w:val="24"/>
          <w:szCs w:val="24"/>
          <w:lang w:val="it-IT"/>
        </w:rPr>
        <w:t>B</w:t>
      </w:r>
      <w:r w:rsidR="00A42DBC" w:rsidRPr="00507ACE">
        <w:rPr>
          <w:rFonts w:ascii="Times New Roman" w:hAnsi="Times New Roman"/>
          <w:sz w:val="24"/>
          <w:szCs w:val="24"/>
          <w:lang w:val="it-IT"/>
        </w:rPr>
        <w:t>roșura „Metodă de creștere a gradului de conștientizare la copii cu privire la prevenirea rezistenței la antimicrobiene”</w:t>
      </w:r>
      <w:r w:rsidR="00CA5E53" w:rsidRPr="00507ACE">
        <w:rPr>
          <w:rFonts w:ascii="Times New Roman" w:hAnsi="Times New Roman"/>
          <w:sz w:val="24"/>
          <w:szCs w:val="24"/>
          <w:lang w:val="it-IT"/>
        </w:rPr>
        <w:t xml:space="preserve"> elaborată </w:t>
      </w:r>
      <w:r w:rsidR="008A5E2A" w:rsidRPr="00507ACE">
        <w:rPr>
          <w:rFonts w:ascii="Times New Roman" w:hAnsi="Times New Roman"/>
          <w:sz w:val="24"/>
          <w:szCs w:val="24"/>
          <w:lang w:val="it-IT"/>
        </w:rPr>
        <w:t xml:space="preserve">în timpului studiului va fi de un real folos </w:t>
      </w:r>
      <w:r w:rsidR="00ED267C" w:rsidRPr="00507ACE">
        <w:rPr>
          <w:rFonts w:ascii="Times New Roman" w:hAnsi="Times New Roman"/>
          <w:sz w:val="24"/>
          <w:szCs w:val="24"/>
          <w:lang w:val="it-IT"/>
        </w:rPr>
        <w:t xml:space="preserve">pentru </w:t>
      </w:r>
      <w:r w:rsidR="0065457B" w:rsidRPr="00507ACE">
        <w:rPr>
          <w:rFonts w:ascii="Times New Roman" w:hAnsi="Times New Roman"/>
          <w:sz w:val="24"/>
          <w:szCs w:val="24"/>
          <w:lang w:val="it-IT"/>
        </w:rPr>
        <w:t xml:space="preserve"> familiarizarea</w:t>
      </w:r>
      <w:r w:rsidR="008A5E2A" w:rsidRPr="00507ACE">
        <w:rPr>
          <w:rFonts w:ascii="Times New Roman" w:hAnsi="Times New Roman"/>
          <w:sz w:val="24"/>
          <w:szCs w:val="24"/>
          <w:lang w:val="it-IT"/>
        </w:rPr>
        <w:t xml:space="preserve"> copiilor cu</w:t>
      </w:r>
      <w:r w:rsidR="00A42DBC" w:rsidRPr="00507ACE">
        <w:rPr>
          <w:rFonts w:ascii="Times New Roman" w:hAnsi="Times New Roman"/>
          <w:sz w:val="24"/>
          <w:szCs w:val="24"/>
          <w:lang w:val="it-IT"/>
        </w:rPr>
        <w:t xml:space="preserve"> lumea microorganismelor,</w:t>
      </w:r>
      <w:r w:rsidR="00B22801" w:rsidRPr="00507ACE">
        <w:rPr>
          <w:rFonts w:ascii="Times New Roman" w:hAnsi="Times New Roman"/>
          <w:sz w:val="24"/>
          <w:szCs w:val="24"/>
          <w:lang w:val="it-IT"/>
        </w:rPr>
        <w:t xml:space="preserve"> cu </w:t>
      </w:r>
      <w:r w:rsidR="00ED267C" w:rsidRPr="00507ACE">
        <w:rPr>
          <w:rFonts w:ascii="Times New Roman" w:hAnsi="Times New Roman"/>
          <w:sz w:val="24"/>
          <w:szCs w:val="24"/>
          <w:lang w:val="it-IT"/>
        </w:rPr>
        <w:t xml:space="preserve">cele </w:t>
      </w:r>
      <w:r w:rsidR="00A42DBC" w:rsidRPr="00507ACE">
        <w:rPr>
          <w:rFonts w:ascii="Times New Roman" w:hAnsi="Times New Roman"/>
          <w:sz w:val="24"/>
          <w:szCs w:val="24"/>
          <w:lang w:val="it-IT"/>
        </w:rPr>
        <w:t xml:space="preserve">prietenoase și neprietenoase, precum și </w:t>
      </w:r>
      <w:r w:rsidR="00B22801" w:rsidRPr="00507ACE">
        <w:rPr>
          <w:rFonts w:ascii="Times New Roman" w:hAnsi="Times New Roman"/>
          <w:sz w:val="24"/>
          <w:szCs w:val="24"/>
          <w:lang w:val="it-IT"/>
        </w:rPr>
        <w:t xml:space="preserve">cu </w:t>
      </w:r>
      <w:r w:rsidR="00A42DBC" w:rsidRPr="00507ACE">
        <w:rPr>
          <w:rFonts w:ascii="Times New Roman" w:hAnsi="Times New Roman"/>
          <w:sz w:val="24"/>
          <w:szCs w:val="24"/>
          <w:lang w:val="it-IT"/>
        </w:rPr>
        <w:t>măsurile de protecție pentru evitarea infecțiilor cu microorganisme patogene (anex</w:t>
      </w:r>
      <w:r w:rsidR="00E2149C" w:rsidRPr="00507ACE">
        <w:rPr>
          <w:rFonts w:ascii="Times New Roman" w:hAnsi="Times New Roman"/>
          <w:sz w:val="24"/>
          <w:szCs w:val="24"/>
          <w:lang w:val="it-IT"/>
        </w:rPr>
        <w:t>a 7</w:t>
      </w:r>
      <w:r w:rsidR="00A42DBC" w:rsidRPr="00507ACE">
        <w:rPr>
          <w:rFonts w:ascii="Times New Roman" w:hAnsi="Times New Roman"/>
          <w:sz w:val="24"/>
          <w:szCs w:val="24"/>
          <w:lang w:val="it-IT"/>
        </w:rPr>
        <w:t xml:space="preserve">). </w:t>
      </w:r>
      <w:proofErr w:type="spellStart"/>
      <w:r w:rsidR="00A42DBC" w:rsidRPr="00507ACE">
        <w:rPr>
          <w:rFonts w:ascii="Times New Roman" w:hAnsi="Times New Roman"/>
          <w:sz w:val="24"/>
          <w:szCs w:val="24"/>
          <w:lang w:val="en-US"/>
        </w:rPr>
        <w:t>Această</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lucrare</w:t>
      </w:r>
      <w:proofErr w:type="spellEnd"/>
      <w:r w:rsidR="00A42DBC" w:rsidRPr="00507ACE">
        <w:rPr>
          <w:rFonts w:ascii="Times New Roman" w:hAnsi="Times New Roman"/>
          <w:sz w:val="24"/>
          <w:szCs w:val="24"/>
          <w:lang w:val="en-US"/>
        </w:rPr>
        <w:t xml:space="preserve"> a </w:t>
      </w:r>
      <w:proofErr w:type="spellStart"/>
      <w:r w:rsidR="00A42DBC" w:rsidRPr="00507ACE">
        <w:rPr>
          <w:rFonts w:ascii="Times New Roman" w:hAnsi="Times New Roman"/>
          <w:sz w:val="24"/>
          <w:szCs w:val="24"/>
          <w:lang w:val="en-US"/>
        </w:rPr>
        <w:t>fost</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expusă</w:t>
      </w:r>
      <w:proofErr w:type="spellEnd"/>
      <w:r w:rsidR="00A42DBC" w:rsidRPr="00507ACE">
        <w:rPr>
          <w:rFonts w:ascii="Times New Roman" w:hAnsi="Times New Roman"/>
          <w:sz w:val="24"/>
          <w:szCs w:val="24"/>
          <w:lang w:val="en-US"/>
        </w:rPr>
        <w:t xml:space="preserve"> la </w:t>
      </w:r>
      <w:r w:rsidR="00A42DBC" w:rsidRPr="00507ACE">
        <w:rPr>
          <w:rFonts w:ascii="Times New Roman" w:hAnsi="Times New Roman"/>
          <w:i/>
          <w:iCs/>
          <w:sz w:val="24"/>
          <w:szCs w:val="24"/>
          <w:lang w:val="en-US"/>
        </w:rPr>
        <w:t xml:space="preserve">International exhibition of innovation and technology transfer EXCELLENT IDEA – 2023, 2nd edition, Chisinau - „Method for raising the degree of awareness in children about the prevention of antimicrobial resistance”, </w:t>
      </w:r>
      <w:proofErr w:type="spellStart"/>
      <w:r w:rsidR="00A42DBC" w:rsidRPr="00507ACE">
        <w:rPr>
          <w:rFonts w:ascii="Times New Roman" w:hAnsi="Times New Roman"/>
          <w:sz w:val="24"/>
          <w:szCs w:val="24"/>
          <w:lang w:val="en-US"/>
        </w:rPr>
        <w:t>unde</w:t>
      </w:r>
      <w:proofErr w:type="spellEnd"/>
      <w:r w:rsidR="00A42DBC" w:rsidRPr="00507ACE">
        <w:rPr>
          <w:rFonts w:ascii="Times New Roman" w:hAnsi="Times New Roman"/>
          <w:sz w:val="24"/>
          <w:szCs w:val="24"/>
          <w:lang w:val="en-US"/>
        </w:rPr>
        <w:t xml:space="preserve"> a </w:t>
      </w:r>
      <w:proofErr w:type="spellStart"/>
      <w:r w:rsidR="00A42DBC" w:rsidRPr="00507ACE">
        <w:rPr>
          <w:rFonts w:ascii="Times New Roman" w:hAnsi="Times New Roman"/>
          <w:sz w:val="24"/>
          <w:szCs w:val="24"/>
          <w:lang w:val="en-US"/>
        </w:rPr>
        <w:t>fost</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apreciată</w:t>
      </w:r>
      <w:proofErr w:type="spellEnd"/>
      <w:r w:rsidR="00A42DBC" w:rsidRPr="00507ACE">
        <w:rPr>
          <w:rFonts w:ascii="Times New Roman" w:hAnsi="Times New Roman"/>
          <w:sz w:val="24"/>
          <w:szCs w:val="24"/>
          <w:lang w:val="en-US"/>
        </w:rPr>
        <w:t xml:space="preserve"> cu </w:t>
      </w:r>
      <w:proofErr w:type="spellStart"/>
      <w:r w:rsidR="00A42DBC" w:rsidRPr="00507ACE">
        <w:rPr>
          <w:rFonts w:ascii="Times New Roman" w:hAnsi="Times New Roman"/>
          <w:sz w:val="24"/>
          <w:szCs w:val="24"/>
          <w:lang w:val="en-US"/>
        </w:rPr>
        <w:t>medalie</w:t>
      </w:r>
      <w:proofErr w:type="spellEnd"/>
      <w:r w:rsidR="00A42DBC" w:rsidRPr="00507ACE">
        <w:rPr>
          <w:rFonts w:ascii="Times New Roman" w:hAnsi="Times New Roman"/>
          <w:sz w:val="24"/>
          <w:szCs w:val="24"/>
          <w:lang w:val="en-US"/>
        </w:rPr>
        <w:t xml:space="preserve"> de </w:t>
      </w:r>
      <w:proofErr w:type="spellStart"/>
      <w:r w:rsidR="00A42DBC" w:rsidRPr="00507ACE">
        <w:rPr>
          <w:rFonts w:ascii="Times New Roman" w:hAnsi="Times New Roman"/>
          <w:sz w:val="24"/>
          <w:szCs w:val="24"/>
          <w:lang w:val="en-US"/>
        </w:rPr>
        <w:t>argint</w:t>
      </w:r>
      <w:proofErr w:type="spellEnd"/>
      <w:r w:rsidR="00A42DBC" w:rsidRPr="00507ACE">
        <w:rPr>
          <w:rFonts w:ascii="Times New Roman" w:hAnsi="Times New Roman"/>
          <w:sz w:val="24"/>
          <w:szCs w:val="24"/>
          <w:lang w:val="en-US"/>
        </w:rPr>
        <w:t>.</w:t>
      </w:r>
    </w:p>
    <w:p w14:paraId="783459BF" w14:textId="31DE0DA1" w:rsidR="0033214D" w:rsidRPr="00507ACE" w:rsidRDefault="0033214D" w:rsidP="00B93BFA">
      <w:pPr>
        <w:tabs>
          <w:tab w:val="left" w:pos="567"/>
          <w:tab w:val="left" w:pos="993"/>
        </w:tabs>
        <w:spacing w:after="0" w:line="276" w:lineRule="auto"/>
        <w:jc w:val="both"/>
        <w:rPr>
          <w:rFonts w:ascii="Times New Roman" w:hAnsi="Times New Roman"/>
          <w:sz w:val="24"/>
          <w:szCs w:val="24"/>
          <w:lang w:val="en-US"/>
        </w:rPr>
      </w:pPr>
      <w:r w:rsidRPr="00507ACE">
        <w:rPr>
          <w:rFonts w:ascii="Times New Roman" w:hAnsi="Times New Roman"/>
          <w:sz w:val="24"/>
          <w:szCs w:val="24"/>
          <w:lang w:val="en-US"/>
        </w:rPr>
        <w:tab/>
      </w:r>
      <w:proofErr w:type="spellStart"/>
      <w:r w:rsidR="00B66AD3" w:rsidRPr="00507ACE">
        <w:rPr>
          <w:rFonts w:ascii="Times New Roman" w:hAnsi="Times New Roman"/>
          <w:sz w:val="24"/>
          <w:szCs w:val="24"/>
          <w:lang w:val="en-US"/>
        </w:rPr>
        <w:t>B</w:t>
      </w:r>
      <w:r w:rsidR="00A42DBC" w:rsidRPr="00507ACE">
        <w:rPr>
          <w:rFonts w:ascii="Times New Roman" w:hAnsi="Times New Roman"/>
          <w:sz w:val="24"/>
          <w:szCs w:val="24"/>
          <w:lang w:val="en-US"/>
        </w:rPr>
        <w:t>uclete</w:t>
      </w:r>
      <w:r w:rsidR="009B71A9" w:rsidRPr="00507ACE">
        <w:rPr>
          <w:rFonts w:ascii="Times New Roman" w:hAnsi="Times New Roman"/>
          <w:sz w:val="24"/>
          <w:szCs w:val="24"/>
          <w:lang w:val="en-US"/>
        </w:rPr>
        <w:t>le</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pliante</w:t>
      </w:r>
      <w:r w:rsidR="00B66AD3" w:rsidRPr="00507ACE">
        <w:rPr>
          <w:rFonts w:ascii="Times New Roman" w:hAnsi="Times New Roman"/>
          <w:sz w:val="24"/>
          <w:szCs w:val="24"/>
          <w:lang w:val="en-US"/>
        </w:rPr>
        <w:t>le</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postere</w:t>
      </w:r>
      <w:r w:rsidR="00B66AD3" w:rsidRPr="00507ACE">
        <w:rPr>
          <w:rFonts w:ascii="Times New Roman" w:hAnsi="Times New Roman"/>
          <w:sz w:val="24"/>
          <w:szCs w:val="24"/>
          <w:lang w:val="en-US"/>
        </w:rPr>
        <w:t>le</w:t>
      </w:r>
      <w:proofErr w:type="spellEnd"/>
      <w:r w:rsidR="009B71A9" w:rsidRPr="00507ACE">
        <w:rPr>
          <w:rFonts w:ascii="Times New Roman" w:hAnsi="Times New Roman"/>
          <w:sz w:val="24"/>
          <w:szCs w:val="24"/>
          <w:lang w:val="en-US"/>
        </w:rPr>
        <w:t xml:space="preserve"> </w:t>
      </w:r>
      <w:proofErr w:type="spellStart"/>
      <w:r w:rsidR="009B71A9" w:rsidRPr="00507ACE">
        <w:rPr>
          <w:rFonts w:ascii="Times New Roman" w:hAnsi="Times New Roman"/>
          <w:sz w:val="24"/>
          <w:szCs w:val="24"/>
          <w:lang w:val="en-US"/>
        </w:rPr>
        <w:t>și</w:t>
      </w:r>
      <w:proofErr w:type="spellEnd"/>
      <w:r w:rsidR="00D850F5" w:rsidRPr="00507ACE">
        <w:rPr>
          <w:rFonts w:ascii="Times New Roman" w:hAnsi="Times New Roman"/>
          <w:sz w:val="24"/>
          <w:szCs w:val="24"/>
          <w:lang w:val="en-US"/>
        </w:rPr>
        <w:t xml:space="preserve"> </w:t>
      </w:r>
      <w:proofErr w:type="spellStart"/>
      <w:r w:rsidR="00D850F5" w:rsidRPr="00507ACE">
        <w:rPr>
          <w:rFonts w:ascii="Times New Roman" w:hAnsi="Times New Roman"/>
          <w:sz w:val="24"/>
          <w:szCs w:val="24"/>
          <w:lang w:val="en-US"/>
        </w:rPr>
        <w:t>jocuri</w:t>
      </w:r>
      <w:r w:rsidR="00B66AD3" w:rsidRPr="00507ACE">
        <w:rPr>
          <w:rFonts w:ascii="Times New Roman" w:hAnsi="Times New Roman"/>
          <w:sz w:val="24"/>
          <w:szCs w:val="24"/>
          <w:lang w:val="en-US"/>
        </w:rPr>
        <w:t>le</w:t>
      </w:r>
      <w:proofErr w:type="spellEnd"/>
      <w:r w:rsidR="00D850F5" w:rsidRPr="00507ACE">
        <w:rPr>
          <w:rFonts w:ascii="Times New Roman" w:hAnsi="Times New Roman"/>
          <w:sz w:val="24"/>
          <w:szCs w:val="24"/>
          <w:lang w:val="en-US"/>
        </w:rPr>
        <w:t xml:space="preserve"> interactive </w:t>
      </w:r>
      <w:proofErr w:type="spellStart"/>
      <w:r w:rsidR="00994B6C" w:rsidRPr="00507ACE">
        <w:rPr>
          <w:rFonts w:ascii="Times New Roman" w:hAnsi="Times New Roman"/>
          <w:sz w:val="24"/>
          <w:szCs w:val="24"/>
          <w:lang w:val="en-US"/>
        </w:rPr>
        <w:t>întocmite</w:t>
      </w:r>
      <w:proofErr w:type="spellEnd"/>
      <w:r w:rsidR="00994B6C" w:rsidRPr="00507ACE">
        <w:rPr>
          <w:rFonts w:ascii="Times New Roman" w:hAnsi="Times New Roman"/>
          <w:sz w:val="24"/>
          <w:szCs w:val="24"/>
          <w:lang w:val="en-US"/>
        </w:rPr>
        <w:t xml:space="preserve"> </w:t>
      </w:r>
      <w:r w:rsidR="00A42DBC" w:rsidRPr="00507ACE">
        <w:rPr>
          <w:rFonts w:ascii="Times New Roman" w:hAnsi="Times New Roman"/>
          <w:sz w:val="24"/>
          <w:szCs w:val="24"/>
          <w:lang w:val="en-US"/>
        </w:rPr>
        <w:t xml:space="preserve">pe </w:t>
      </w:r>
      <w:proofErr w:type="spellStart"/>
      <w:r w:rsidR="005C63C5" w:rsidRPr="00507ACE">
        <w:rPr>
          <w:rFonts w:ascii="Times New Roman" w:hAnsi="Times New Roman"/>
          <w:sz w:val="24"/>
          <w:szCs w:val="24"/>
          <w:lang w:val="en-US"/>
        </w:rPr>
        <w:t>baza</w:t>
      </w:r>
      <w:proofErr w:type="spellEnd"/>
      <w:r w:rsidR="005C63C5" w:rsidRPr="00507ACE">
        <w:rPr>
          <w:rFonts w:ascii="Times New Roman" w:hAnsi="Times New Roman"/>
          <w:sz w:val="24"/>
          <w:szCs w:val="24"/>
          <w:lang w:val="en-US"/>
        </w:rPr>
        <w:t xml:space="preserve"> </w:t>
      </w:r>
      <w:proofErr w:type="spellStart"/>
      <w:r w:rsidR="0020471E" w:rsidRPr="00507ACE">
        <w:rPr>
          <w:rFonts w:ascii="Times New Roman" w:hAnsi="Times New Roman"/>
          <w:sz w:val="24"/>
          <w:szCs w:val="24"/>
          <w:lang w:val="en-US"/>
        </w:rPr>
        <w:t>acestei</w:t>
      </w:r>
      <w:proofErr w:type="spellEnd"/>
      <w:r w:rsidR="0020471E"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broșuri</w:t>
      </w:r>
      <w:proofErr w:type="spellEnd"/>
      <w:r w:rsidR="00A42DBC" w:rsidRPr="00507ACE">
        <w:rPr>
          <w:rFonts w:ascii="Times New Roman" w:hAnsi="Times New Roman"/>
          <w:sz w:val="24"/>
          <w:szCs w:val="24"/>
          <w:lang w:val="en-US"/>
        </w:rPr>
        <w:t xml:space="preserve"> au </w:t>
      </w:r>
      <w:proofErr w:type="spellStart"/>
      <w:r w:rsidR="00A42DBC" w:rsidRPr="00507ACE">
        <w:rPr>
          <w:rFonts w:ascii="Times New Roman" w:hAnsi="Times New Roman"/>
          <w:sz w:val="24"/>
          <w:szCs w:val="24"/>
          <w:lang w:val="en-US"/>
        </w:rPr>
        <w:t>fost</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expuse</w:t>
      </w:r>
      <w:proofErr w:type="spellEnd"/>
      <w:r w:rsidR="00A42DBC" w:rsidRPr="00507ACE">
        <w:rPr>
          <w:rFonts w:ascii="Times New Roman" w:hAnsi="Times New Roman"/>
          <w:sz w:val="24"/>
          <w:szCs w:val="24"/>
          <w:lang w:val="en-US"/>
        </w:rPr>
        <w:t xml:space="preserve"> la „</w:t>
      </w:r>
      <w:proofErr w:type="spellStart"/>
      <w:r w:rsidR="00A42DBC" w:rsidRPr="00507ACE">
        <w:rPr>
          <w:rFonts w:ascii="Times New Roman" w:hAnsi="Times New Roman"/>
          <w:sz w:val="24"/>
          <w:szCs w:val="24"/>
          <w:lang w:val="en-US"/>
        </w:rPr>
        <w:t>Noaptea</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tinerilor</w:t>
      </w:r>
      <w:proofErr w:type="spellEnd"/>
      <w:r w:rsidR="00A42DBC" w:rsidRPr="00507ACE">
        <w:rPr>
          <w:rFonts w:ascii="Times New Roman" w:hAnsi="Times New Roman"/>
          <w:sz w:val="24"/>
          <w:szCs w:val="24"/>
          <w:lang w:val="en-US"/>
        </w:rPr>
        <w:t xml:space="preserve"> </w:t>
      </w:r>
      <w:proofErr w:type="spellStart"/>
      <w:r w:rsidR="00A42DBC" w:rsidRPr="00507ACE">
        <w:rPr>
          <w:rFonts w:ascii="Times New Roman" w:hAnsi="Times New Roman"/>
          <w:sz w:val="24"/>
          <w:szCs w:val="24"/>
          <w:lang w:val="en-US"/>
        </w:rPr>
        <w:t>cercetători</w:t>
      </w:r>
      <w:proofErr w:type="spellEnd"/>
      <w:r w:rsidR="00A42DBC" w:rsidRPr="00507ACE">
        <w:rPr>
          <w:rFonts w:ascii="Times New Roman" w:hAnsi="Times New Roman"/>
          <w:sz w:val="24"/>
          <w:szCs w:val="24"/>
          <w:lang w:val="en-US"/>
        </w:rPr>
        <w:t>”.</w:t>
      </w:r>
    </w:p>
    <w:bookmarkEnd w:id="17"/>
    <w:p w14:paraId="2B28BFEE" w14:textId="738CE63A" w:rsidR="0033214D" w:rsidRPr="00507ACE" w:rsidRDefault="0033214D" w:rsidP="00B93BFA">
      <w:pPr>
        <w:tabs>
          <w:tab w:val="left" w:pos="567"/>
          <w:tab w:val="left" w:pos="993"/>
        </w:tabs>
        <w:spacing w:after="0" w:line="276" w:lineRule="auto"/>
        <w:jc w:val="both"/>
        <w:rPr>
          <w:rFonts w:ascii="Times New Roman" w:hAnsi="Times New Roman" w:cs="Times New Roman"/>
          <w:bCs/>
          <w:sz w:val="24"/>
          <w:lang w:val="en-US"/>
        </w:rPr>
      </w:pPr>
      <w:r w:rsidRPr="00507ACE">
        <w:rPr>
          <w:rFonts w:ascii="Times New Roman" w:hAnsi="Times New Roman" w:cs="Times New Roman"/>
          <w:b/>
          <w:bCs/>
          <w:sz w:val="24"/>
          <w:lang w:val="en-US"/>
        </w:rPr>
        <w:tab/>
      </w:r>
      <w:proofErr w:type="spellStart"/>
      <w:r w:rsidR="004A3A0F" w:rsidRPr="00507ACE">
        <w:rPr>
          <w:rFonts w:ascii="Times New Roman" w:hAnsi="Times New Roman" w:cs="Times New Roman"/>
          <w:b/>
          <w:bCs/>
          <w:sz w:val="24"/>
          <w:lang w:val="en-US"/>
        </w:rPr>
        <w:t>Aprobarea</w:t>
      </w:r>
      <w:proofErr w:type="spellEnd"/>
      <w:r w:rsidR="004A3A0F" w:rsidRPr="00507ACE">
        <w:rPr>
          <w:rFonts w:ascii="Times New Roman" w:hAnsi="Times New Roman" w:cs="Times New Roman"/>
          <w:b/>
          <w:bCs/>
          <w:sz w:val="24"/>
          <w:lang w:val="en-US"/>
        </w:rPr>
        <w:t xml:space="preserve"> </w:t>
      </w:r>
      <w:proofErr w:type="spellStart"/>
      <w:r w:rsidR="004A3A0F" w:rsidRPr="00507ACE">
        <w:rPr>
          <w:rFonts w:ascii="Times New Roman" w:hAnsi="Times New Roman" w:cs="Times New Roman"/>
          <w:b/>
          <w:bCs/>
          <w:sz w:val="24"/>
          <w:lang w:val="en-US"/>
        </w:rPr>
        <w:t>rezultatelor</w:t>
      </w:r>
      <w:proofErr w:type="spellEnd"/>
      <w:r w:rsidR="004A3A0F" w:rsidRPr="00507ACE">
        <w:rPr>
          <w:rFonts w:ascii="Times New Roman" w:hAnsi="Times New Roman" w:cs="Times New Roman"/>
          <w:b/>
          <w:bCs/>
          <w:sz w:val="24"/>
          <w:lang w:val="en-US"/>
        </w:rPr>
        <w:t xml:space="preserve"> </w:t>
      </w:r>
    </w:p>
    <w:p w14:paraId="6166DC99" w14:textId="12487243" w:rsidR="0033214D" w:rsidRPr="00507ACE" w:rsidRDefault="0033214D" w:rsidP="00B93BFA">
      <w:pPr>
        <w:tabs>
          <w:tab w:val="left" w:pos="567"/>
          <w:tab w:val="left" w:pos="993"/>
        </w:tabs>
        <w:spacing w:after="0" w:line="276" w:lineRule="auto"/>
        <w:jc w:val="both"/>
        <w:rPr>
          <w:rFonts w:ascii="Times New Roman" w:hAnsi="Times New Roman" w:cs="Times New Roman"/>
          <w:bCs/>
          <w:sz w:val="24"/>
          <w:lang w:val="en-US"/>
        </w:rPr>
      </w:pPr>
      <w:r w:rsidRPr="00507ACE">
        <w:rPr>
          <w:rFonts w:ascii="Times New Roman" w:hAnsi="Times New Roman" w:cs="Times New Roman"/>
          <w:bCs/>
          <w:sz w:val="24"/>
          <w:lang w:val="en-US"/>
        </w:rPr>
        <w:tab/>
      </w:r>
      <w:proofErr w:type="spellStart"/>
      <w:r w:rsidR="004A3A0F" w:rsidRPr="00507ACE">
        <w:rPr>
          <w:rFonts w:ascii="Times New Roman" w:hAnsi="Times New Roman" w:cs="Times New Roman"/>
          <w:bCs/>
          <w:sz w:val="24"/>
          <w:lang w:val="en-US"/>
        </w:rPr>
        <w:t>Metodologia</w:t>
      </w:r>
      <w:proofErr w:type="spellEnd"/>
      <w:r w:rsidR="004A3A0F" w:rsidRPr="00507ACE">
        <w:rPr>
          <w:rFonts w:ascii="Times New Roman" w:hAnsi="Times New Roman" w:cs="Times New Roman"/>
          <w:bCs/>
          <w:sz w:val="24"/>
          <w:lang w:val="en-US"/>
        </w:rPr>
        <w:t xml:space="preserve"> de </w:t>
      </w:r>
      <w:proofErr w:type="spellStart"/>
      <w:r w:rsidR="004A3A0F" w:rsidRPr="00507ACE">
        <w:rPr>
          <w:rFonts w:ascii="Times New Roman" w:hAnsi="Times New Roman" w:cs="Times New Roman"/>
          <w:bCs/>
          <w:sz w:val="24"/>
          <w:lang w:val="en-US"/>
        </w:rPr>
        <w:t>cercetare</w:t>
      </w:r>
      <w:proofErr w:type="spellEnd"/>
      <w:r w:rsidR="004A3A0F" w:rsidRPr="00507ACE">
        <w:rPr>
          <w:rFonts w:ascii="Times New Roman" w:hAnsi="Times New Roman" w:cs="Times New Roman"/>
          <w:bCs/>
          <w:sz w:val="24"/>
          <w:lang w:val="en-US"/>
        </w:rPr>
        <w:t xml:space="preserve"> </w:t>
      </w:r>
      <w:proofErr w:type="spellStart"/>
      <w:r w:rsidR="004A3A0F" w:rsidRPr="00507ACE">
        <w:rPr>
          <w:rFonts w:ascii="Times New Roman" w:hAnsi="Times New Roman" w:cs="Times New Roman"/>
          <w:bCs/>
          <w:sz w:val="24"/>
          <w:lang w:val="en-US"/>
        </w:rPr>
        <w:t>și</w:t>
      </w:r>
      <w:proofErr w:type="spellEnd"/>
      <w:r w:rsidR="004A3A0F" w:rsidRPr="00507ACE">
        <w:rPr>
          <w:rFonts w:ascii="Times New Roman" w:hAnsi="Times New Roman" w:cs="Times New Roman"/>
          <w:bCs/>
          <w:sz w:val="24"/>
          <w:lang w:val="en-US"/>
        </w:rPr>
        <w:t xml:space="preserve"> </w:t>
      </w:r>
      <w:proofErr w:type="spellStart"/>
      <w:r w:rsidR="004A3A0F" w:rsidRPr="00507ACE">
        <w:rPr>
          <w:rFonts w:ascii="Times New Roman" w:hAnsi="Times New Roman" w:cs="Times New Roman"/>
          <w:bCs/>
          <w:sz w:val="24"/>
          <w:lang w:val="en-US"/>
        </w:rPr>
        <w:t>designul</w:t>
      </w:r>
      <w:proofErr w:type="spellEnd"/>
      <w:r w:rsidR="004A3A0F" w:rsidRPr="00507ACE">
        <w:rPr>
          <w:rFonts w:ascii="Times New Roman" w:hAnsi="Times New Roman" w:cs="Times New Roman"/>
          <w:bCs/>
          <w:sz w:val="24"/>
          <w:lang w:val="en-US"/>
        </w:rPr>
        <w:t xml:space="preserve"> </w:t>
      </w:r>
      <w:proofErr w:type="spellStart"/>
      <w:r w:rsidR="004A3A0F" w:rsidRPr="00507ACE">
        <w:rPr>
          <w:rFonts w:ascii="Times New Roman" w:hAnsi="Times New Roman" w:cs="Times New Roman"/>
          <w:bCs/>
          <w:sz w:val="24"/>
          <w:lang w:val="en-US"/>
        </w:rPr>
        <w:t>studiului</w:t>
      </w:r>
      <w:proofErr w:type="spellEnd"/>
      <w:r w:rsidR="004A3A0F" w:rsidRPr="00507ACE">
        <w:rPr>
          <w:rFonts w:ascii="Times New Roman" w:hAnsi="Times New Roman" w:cs="Times New Roman"/>
          <w:bCs/>
          <w:sz w:val="24"/>
          <w:lang w:val="en-US"/>
        </w:rPr>
        <w:t xml:space="preserve"> au </w:t>
      </w:r>
      <w:proofErr w:type="spellStart"/>
      <w:r w:rsidR="004A3A0F" w:rsidRPr="00507ACE">
        <w:rPr>
          <w:rFonts w:ascii="Times New Roman" w:hAnsi="Times New Roman" w:cs="Times New Roman"/>
          <w:bCs/>
          <w:sz w:val="24"/>
          <w:lang w:val="en-US"/>
        </w:rPr>
        <w:t>fost</w:t>
      </w:r>
      <w:proofErr w:type="spellEnd"/>
      <w:r w:rsidR="004A3A0F" w:rsidRPr="00507ACE">
        <w:rPr>
          <w:rFonts w:ascii="Times New Roman" w:hAnsi="Times New Roman" w:cs="Times New Roman"/>
          <w:bCs/>
          <w:sz w:val="24"/>
          <w:lang w:val="en-US"/>
        </w:rPr>
        <w:t xml:space="preserve"> evaluate </w:t>
      </w:r>
      <w:proofErr w:type="spellStart"/>
      <w:r w:rsidR="004A3A0F" w:rsidRPr="00507ACE">
        <w:rPr>
          <w:rFonts w:ascii="Times New Roman" w:hAnsi="Times New Roman" w:cs="Times New Roman"/>
          <w:bCs/>
          <w:sz w:val="24"/>
          <w:lang w:val="en-US"/>
        </w:rPr>
        <w:t>și</w:t>
      </w:r>
      <w:proofErr w:type="spellEnd"/>
      <w:r w:rsidR="004A3A0F" w:rsidRPr="00507ACE">
        <w:rPr>
          <w:rFonts w:ascii="Times New Roman" w:hAnsi="Times New Roman" w:cs="Times New Roman"/>
          <w:bCs/>
          <w:sz w:val="24"/>
          <w:lang w:val="en-US"/>
        </w:rPr>
        <w:t xml:space="preserve"> </w:t>
      </w:r>
      <w:proofErr w:type="spellStart"/>
      <w:r w:rsidR="004A3A0F" w:rsidRPr="00507ACE">
        <w:rPr>
          <w:rFonts w:ascii="Times New Roman" w:hAnsi="Times New Roman" w:cs="Times New Roman"/>
          <w:bCs/>
          <w:sz w:val="24"/>
          <w:lang w:val="en-US"/>
        </w:rPr>
        <w:t>aprobate</w:t>
      </w:r>
      <w:proofErr w:type="spellEnd"/>
      <w:r w:rsidR="004A3A0F" w:rsidRPr="00507ACE">
        <w:rPr>
          <w:rFonts w:ascii="Times New Roman" w:hAnsi="Times New Roman" w:cs="Times New Roman"/>
          <w:bCs/>
          <w:sz w:val="24"/>
          <w:lang w:val="en-US"/>
        </w:rPr>
        <w:t xml:space="preserve"> la </w:t>
      </w:r>
      <w:proofErr w:type="spellStart"/>
      <w:r w:rsidR="004A3A0F" w:rsidRPr="00507ACE">
        <w:rPr>
          <w:rFonts w:ascii="Times New Roman" w:hAnsi="Times New Roman" w:cs="Times New Roman"/>
          <w:bCs/>
          <w:sz w:val="24"/>
          <w:lang w:val="en-US"/>
        </w:rPr>
        <w:t>ședința</w:t>
      </w:r>
      <w:proofErr w:type="spellEnd"/>
      <w:r w:rsidR="004A3A0F" w:rsidRPr="00507ACE">
        <w:rPr>
          <w:rFonts w:ascii="Times New Roman" w:hAnsi="Times New Roman" w:cs="Times New Roman"/>
          <w:bCs/>
          <w:sz w:val="24"/>
          <w:lang w:val="en-US"/>
        </w:rPr>
        <w:t xml:space="preserve"> </w:t>
      </w:r>
      <w:proofErr w:type="spellStart"/>
      <w:r w:rsidR="004A3A0F" w:rsidRPr="00507ACE">
        <w:rPr>
          <w:rFonts w:ascii="Times New Roman" w:hAnsi="Times New Roman" w:cs="Times New Roman"/>
          <w:bCs/>
          <w:sz w:val="24"/>
          <w:lang w:val="en-US"/>
        </w:rPr>
        <w:t>Comitetului</w:t>
      </w:r>
      <w:proofErr w:type="spellEnd"/>
      <w:r w:rsidR="004A3A0F" w:rsidRPr="00507ACE">
        <w:rPr>
          <w:rFonts w:ascii="Times New Roman" w:hAnsi="Times New Roman" w:cs="Times New Roman"/>
          <w:bCs/>
          <w:sz w:val="24"/>
          <w:lang w:val="en-US"/>
        </w:rPr>
        <w:t xml:space="preserve"> de </w:t>
      </w:r>
      <w:proofErr w:type="spellStart"/>
      <w:r w:rsidR="004A3A0F" w:rsidRPr="00507ACE">
        <w:rPr>
          <w:rFonts w:ascii="Times New Roman" w:hAnsi="Times New Roman" w:cs="Times New Roman"/>
          <w:bCs/>
          <w:sz w:val="24"/>
          <w:lang w:val="en-US"/>
        </w:rPr>
        <w:t>etică</w:t>
      </w:r>
      <w:proofErr w:type="spellEnd"/>
      <w:r w:rsidR="004A3A0F" w:rsidRPr="00507ACE">
        <w:rPr>
          <w:rFonts w:ascii="Times New Roman" w:hAnsi="Times New Roman" w:cs="Times New Roman"/>
          <w:bCs/>
          <w:sz w:val="24"/>
          <w:lang w:val="en-US"/>
        </w:rPr>
        <w:t xml:space="preserve"> a </w:t>
      </w:r>
      <w:proofErr w:type="spellStart"/>
      <w:r w:rsidR="004A3A0F" w:rsidRPr="00507ACE">
        <w:rPr>
          <w:rFonts w:ascii="Times New Roman" w:hAnsi="Times New Roman" w:cs="Times New Roman"/>
          <w:bCs/>
          <w:sz w:val="24"/>
          <w:lang w:val="en-US"/>
        </w:rPr>
        <w:t>cercetării</w:t>
      </w:r>
      <w:proofErr w:type="spellEnd"/>
      <w:r w:rsidR="004A3A0F" w:rsidRPr="00507ACE">
        <w:rPr>
          <w:rFonts w:ascii="Times New Roman" w:hAnsi="Times New Roman" w:cs="Times New Roman"/>
          <w:bCs/>
          <w:sz w:val="24"/>
          <w:lang w:val="en-US"/>
        </w:rPr>
        <w:t xml:space="preserve"> al USMF „Nicolae </w:t>
      </w:r>
      <w:proofErr w:type="spellStart"/>
      <w:r w:rsidR="004A3A0F" w:rsidRPr="00507ACE">
        <w:rPr>
          <w:rFonts w:ascii="Times New Roman" w:hAnsi="Times New Roman" w:cs="Times New Roman"/>
          <w:bCs/>
          <w:sz w:val="24"/>
          <w:lang w:val="en-US"/>
        </w:rPr>
        <w:t>Testemițanu</w:t>
      </w:r>
      <w:proofErr w:type="spellEnd"/>
      <w:r w:rsidR="004A3A0F"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fiind</w:t>
      </w:r>
      <w:proofErr w:type="spellEnd"/>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eliberat</w:t>
      </w:r>
      <w:proofErr w:type="spellEnd"/>
      <w:r w:rsidR="00E231C2" w:rsidRPr="00507ACE">
        <w:rPr>
          <w:rFonts w:ascii="Times New Roman" w:hAnsi="Times New Roman" w:cs="Times New Roman"/>
          <w:bCs/>
          <w:sz w:val="24"/>
          <w:lang w:val="en-US"/>
        </w:rPr>
        <w:t xml:space="preserve"> </w:t>
      </w:r>
      <w:proofErr w:type="spellStart"/>
      <w:r w:rsidR="000309D9" w:rsidRPr="00507ACE">
        <w:rPr>
          <w:rFonts w:ascii="Times New Roman" w:hAnsi="Times New Roman" w:cs="Times New Roman"/>
          <w:bCs/>
          <w:sz w:val="24"/>
          <w:lang w:val="en-US"/>
        </w:rPr>
        <w:t>a</w:t>
      </w:r>
      <w:r w:rsidR="00E231C2" w:rsidRPr="00507ACE">
        <w:rPr>
          <w:rFonts w:ascii="Times New Roman" w:hAnsi="Times New Roman" w:cs="Times New Roman"/>
          <w:bCs/>
          <w:sz w:val="24"/>
          <w:lang w:val="en-US"/>
        </w:rPr>
        <w:t>viz</w:t>
      </w:r>
      <w:proofErr w:type="spellEnd"/>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favorabil</w:t>
      </w:r>
      <w:proofErr w:type="spellEnd"/>
      <w:r w:rsidR="00E231C2" w:rsidRPr="00507ACE">
        <w:rPr>
          <w:rFonts w:ascii="Times New Roman" w:hAnsi="Times New Roman" w:cs="Times New Roman"/>
          <w:bCs/>
          <w:sz w:val="24"/>
          <w:lang w:val="en-US"/>
        </w:rPr>
        <w:t xml:space="preserve"> la </w:t>
      </w:r>
      <w:proofErr w:type="spellStart"/>
      <w:r w:rsidR="00E231C2" w:rsidRPr="00507ACE">
        <w:rPr>
          <w:rFonts w:ascii="Times New Roman" w:hAnsi="Times New Roman" w:cs="Times New Roman"/>
          <w:bCs/>
          <w:sz w:val="24"/>
          <w:lang w:val="en-US"/>
        </w:rPr>
        <w:t>proiectul</w:t>
      </w:r>
      <w:proofErr w:type="spellEnd"/>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științific</w:t>
      </w:r>
      <w:proofErr w:type="spellEnd"/>
      <w:r w:rsidR="00E231C2" w:rsidRPr="00507ACE">
        <w:rPr>
          <w:rFonts w:ascii="Times New Roman" w:hAnsi="Times New Roman" w:cs="Times New Roman"/>
          <w:bCs/>
          <w:sz w:val="24"/>
          <w:lang w:val="en-US"/>
        </w:rPr>
        <w:t xml:space="preserve"> de </w:t>
      </w:r>
      <w:proofErr w:type="spellStart"/>
      <w:r w:rsidR="00E231C2" w:rsidRPr="00507ACE">
        <w:rPr>
          <w:rFonts w:ascii="Times New Roman" w:hAnsi="Times New Roman" w:cs="Times New Roman"/>
          <w:bCs/>
          <w:sz w:val="24"/>
          <w:lang w:val="en-US"/>
        </w:rPr>
        <w:t>doctorat</w:t>
      </w:r>
      <w:proofErr w:type="spellEnd"/>
      <w:r w:rsidR="00E231C2" w:rsidRPr="00507ACE">
        <w:rPr>
          <w:rFonts w:ascii="Times New Roman" w:hAnsi="Times New Roman" w:cs="Times New Roman"/>
          <w:bCs/>
          <w:sz w:val="24"/>
          <w:lang w:val="en-US"/>
        </w:rPr>
        <w:t xml:space="preserve"> cu </w:t>
      </w:r>
      <w:proofErr w:type="spellStart"/>
      <w:r w:rsidR="00E231C2" w:rsidRPr="00507ACE">
        <w:rPr>
          <w:rFonts w:ascii="Times New Roman" w:hAnsi="Times New Roman" w:cs="Times New Roman"/>
          <w:bCs/>
          <w:sz w:val="24"/>
          <w:lang w:val="en-US"/>
        </w:rPr>
        <w:t>titlul</w:t>
      </w:r>
      <w:proofErr w:type="spellEnd"/>
      <w:r w:rsidR="00E231C2" w:rsidRPr="00507ACE">
        <w:rPr>
          <w:rFonts w:ascii="Times New Roman" w:hAnsi="Times New Roman" w:cs="Times New Roman"/>
          <w:bCs/>
          <w:sz w:val="24"/>
          <w:lang w:val="en-US"/>
        </w:rPr>
        <w:t xml:space="preserve"> </w:t>
      </w:r>
      <w:r w:rsidR="00CA2710" w:rsidRPr="00507ACE">
        <w:rPr>
          <w:rFonts w:ascii="Times New Roman" w:hAnsi="Times New Roman" w:cs="Times New Roman"/>
          <w:bCs/>
          <w:sz w:val="24"/>
          <w:lang w:val="ro-MD"/>
        </w:rPr>
        <w:t>„</w:t>
      </w:r>
      <w:proofErr w:type="spellStart"/>
      <w:r w:rsidR="00E231C2" w:rsidRPr="00507ACE">
        <w:rPr>
          <w:rFonts w:ascii="Times New Roman" w:hAnsi="Times New Roman" w:cs="Times New Roman"/>
          <w:bCs/>
          <w:sz w:val="24"/>
          <w:lang w:val="en-US"/>
        </w:rPr>
        <w:t>Rezistența</w:t>
      </w:r>
      <w:proofErr w:type="spellEnd"/>
      <w:r w:rsidR="00E231C2" w:rsidRPr="00507ACE">
        <w:rPr>
          <w:rFonts w:ascii="Times New Roman" w:hAnsi="Times New Roman" w:cs="Times New Roman"/>
          <w:bCs/>
          <w:sz w:val="24"/>
          <w:lang w:val="en-US"/>
        </w:rPr>
        <w:t xml:space="preserve"> la beta-</w:t>
      </w:r>
      <w:proofErr w:type="spellStart"/>
      <w:r w:rsidR="00E231C2" w:rsidRPr="00507ACE">
        <w:rPr>
          <w:rFonts w:ascii="Times New Roman" w:hAnsi="Times New Roman" w:cs="Times New Roman"/>
          <w:bCs/>
          <w:sz w:val="24"/>
          <w:lang w:val="en-US"/>
        </w:rPr>
        <w:t>lactamine</w:t>
      </w:r>
      <w:proofErr w:type="spellEnd"/>
      <w:r w:rsidR="00E231C2" w:rsidRPr="00507ACE">
        <w:rPr>
          <w:rFonts w:ascii="Times New Roman" w:hAnsi="Times New Roman" w:cs="Times New Roman"/>
          <w:bCs/>
          <w:sz w:val="24"/>
          <w:lang w:val="en-US"/>
        </w:rPr>
        <w:t xml:space="preserve"> a </w:t>
      </w:r>
      <w:proofErr w:type="spellStart"/>
      <w:r w:rsidR="00E231C2" w:rsidRPr="00507ACE">
        <w:rPr>
          <w:rFonts w:ascii="Times New Roman" w:hAnsi="Times New Roman" w:cs="Times New Roman"/>
          <w:bCs/>
          <w:sz w:val="24"/>
          <w:lang w:val="en-US"/>
        </w:rPr>
        <w:t>bacililor</w:t>
      </w:r>
      <w:proofErr w:type="spellEnd"/>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gramnegativi</w:t>
      </w:r>
      <w:proofErr w:type="spellEnd"/>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izola</w:t>
      </w:r>
      <w:proofErr w:type="spellEnd"/>
      <w:r w:rsidR="0020471E" w:rsidRPr="00507ACE">
        <w:rPr>
          <w:rFonts w:ascii="Times New Roman" w:hAnsi="Times New Roman" w:cs="Times New Roman"/>
          <w:bCs/>
          <w:sz w:val="24"/>
          <w:lang w:val="ro-MD"/>
        </w:rPr>
        <w:t>ț</w:t>
      </w:r>
      <w:proofErr w:type="spellStart"/>
      <w:r w:rsidR="00E231C2" w:rsidRPr="00507ACE">
        <w:rPr>
          <w:rFonts w:ascii="Times New Roman" w:hAnsi="Times New Roman" w:cs="Times New Roman"/>
          <w:bCs/>
          <w:sz w:val="24"/>
          <w:lang w:val="en-US"/>
        </w:rPr>
        <w:t>i</w:t>
      </w:r>
      <w:proofErr w:type="spellEnd"/>
      <w:r w:rsidR="00E231C2" w:rsidRPr="00507ACE">
        <w:rPr>
          <w:rFonts w:ascii="Times New Roman" w:hAnsi="Times New Roman" w:cs="Times New Roman"/>
          <w:bCs/>
          <w:sz w:val="24"/>
          <w:lang w:val="en-US"/>
        </w:rPr>
        <w:t xml:space="preserve"> din </w:t>
      </w:r>
      <w:proofErr w:type="spellStart"/>
      <w:r w:rsidR="00E231C2" w:rsidRPr="00507ACE">
        <w:rPr>
          <w:rFonts w:ascii="Times New Roman" w:hAnsi="Times New Roman" w:cs="Times New Roman"/>
          <w:bCs/>
          <w:sz w:val="24"/>
          <w:lang w:val="en-US"/>
        </w:rPr>
        <w:t>biosubstrat</w:t>
      </w:r>
      <w:proofErr w:type="spellEnd"/>
      <w:r w:rsidR="0020471E" w:rsidRPr="00507ACE">
        <w:rPr>
          <w:rFonts w:ascii="Times New Roman" w:hAnsi="Times New Roman" w:cs="Times New Roman"/>
          <w:bCs/>
          <w:sz w:val="24"/>
          <w:lang w:val="ro-MD"/>
        </w:rPr>
        <w:t>uri</w:t>
      </w:r>
      <w:r w:rsidR="00E231C2" w:rsidRPr="00507ACE">
        <w:rPr>
          <w:rFonts w:ascii="Times New Roman" w:hAnsi="Times New Roman" w:cs="Times New Roman"/>
          <w:bCs/>
          <w:sz w:val="24"/>
          <w:lang w:val="en-US"/>
        </w:rPr>
        <w:t xml:space="preserve"> </w:t>
      </w:r>
      <w:proofErr w:type="spellStart"/>
      <w:r w:rsidR="00E231C2" w:rsidRPr="00507ACE">
        <w:rPr>
          <w:rFonts w:ascii="Times New Roman" w:hAnsi="Times New Roman" w:cs="Times New Roman"/>
          <w:bCs/>
          <w:sz w:val="24"/>
          <w:lang w:val="en-US"/>
        </w:rPr>
        <w:t>clinice</w:t>
      </w:r>
      <w:proofErr w:type="spellEnd"/>
      <w:r w:rsidR="00E231C2" w:rsidRPr="00507ACE">
        <w:rPr>
          <w:rFonts w:ascii="Times New Roman" w:hAnsi="Times New Roman" w:cs="Times New Roman"/>
          <w:bCs/>
          <w:sz w:val="24"/>
          <w:lang w:val="en-US"/>
        </w:rPr>
        <w:t xml:space="preserve"> ", </w:t>
      </w:r>
      <w:proofErr w:type="spellStart"/>
      <w:r w:rsidR="004A3A0F" w:rsidRPr="00507ACE">
        <w:rPr>
          <w:rFonts w:ascii="Times New Roman" w:hAnsi="Times New Roman" w:cs="Times New Roman"/>
          <w:bCs/>
          <w:sz w:val="24"/>
          <w:lang w:val="en-US"/>
        </w:rPr>
        <w:t>proces</w:t>
      </w:r>
      <w:proofErr w:type="spellEnd"/>
      <w:r w:rsidR="004A3A0F" w:rsidRPr="00507ACE">
        <w:rPr>
          <w:rFonts w:ascii="Times New Roman" w:hAnsi="Times New Roman" w:cs="Times New Roman"/>
          <w:bCs/>
          <w:sz w:val="24"/>
          <w:lang w:val="en-US"/>
        </w:rPr>
        <w:t xml:space="preserve">-verbal nr. 1 din </w:t>
      </w:r>
      <w:r w:rsidR="00E231C2" w:rsidRPr="00507ACE">
        <w:rPr>
          <w:rFonts w:ascii="Times New Roman" w:hAnsi="Times New Roman" w:cs="Times New Roman"/>
          <w:bCs/>
          <w:sz w:val="24"/>
          <w:lang w:val="en-US"/>
        </w:rPr>
        <w:t>10</w:t>
      </w:r>
      <w:r w:rsidR="004A3A0F" w:rsidRPr="00507ACE">
        <w:rPr>
          <w:rFonts w:ascii="Times New Roman" w:hAnsi="Times New Roman" w:cs="Times New Roman"/>
          <w:bCs/>
          <w:sz w:val="24"/>
          <w:lang w:val="en-US"/>
        </w:rPr>
        <w:t>.0</w:t>
      </w:r>
      <w:r w:rsidR="00E231C2" w:rsidRPr="00507ACE">
        <w:rPr>
          <w:rFonts w:ascii="Times New Roman" w:hAnsi="Times New Roman" w:cs="Times New Roman"/>
          <w:bCs/>
          <w:sz w:val="24"/>
          <w:lang w:val="en-US"/>
        </w:rPr>
        <w:t>1</w:t>
      </w:r>
      <w:r w:rsidR="004A3A0F" w:rsidRPr="00507ACE">
        <w:rPr>
          <w:rFonts w:ascii="Times New Roman" w:hAnsi="Times New Roman" w:cs="Times New Roman"/>
          <w:bCs/>
          <w:sz w:val="24"/>
          <w:lang w:val="en-US"/>
        </w:rPr>
        <w:t>.20</w:t>
      </w:r>
      <w:r w:rsidR="00E231C2" w:rsidRPr="00507ACE">
        <w:rPr>
          <w:rFonts w:ascii="Times New Roman" w:hAnsi="Times New Roman" w:cs="Times New Roman"/>
          <w:bCs/>
          <w:sz w:val="24"/>
          <w:lang w:val="en-US"/>
        </w:rPr>
        <w:t>22.</w:t>
      </w:r>
    </w:p>
    <w:p w14:paraId="62DE1B74" w14:textId="77777777" w:rsidR="00273D25" w:rsidRPr="00507ACE" w:rsidRDefault="0033214D" w:rsidP="00B93BFA">
      <w:pPr>
        <w:tabs>
          <w:tab w:val="left" w:pos="567"/>
          <w:tab w:val="left" w:pos="993"/>
        </w:tabs>
        <w:spacing w:after="0" w:line="276" w:lineRule="auto"/>
        <w:jc w:val="both"/>
        <w:rPr>
          <w:rFonts w:ascii="Times New Roman" w:hAnsi="Times New Roman" w:cs="Times New Roman"/>
          <w:bCs/>
          <w:sz w:val="24"/>
          <w:lang w:val="en-US"/>
        </w:rPr>
      </w:pPr>
      <w:r w:rsidRPr="00507ACE">
        <w:rPr>
          <w:rFonts w:ascii="Times New Roman" w:hAnsi="Times New Roman" w:cs="Times New Roman"/>
          <w:bCs/>
          <w:sz w:val="24"/>
          <w:lang w:val="en-US"/>
        </w:rPr>
        <w:tab/>
      </w:r>
      <w:r w:rsidR="00273D25" w:rsidRPr="00507ACE">
        <w:rPr>
          <w:rFonts w:ascii="Times New Roman" w:hAnsi="Times New Roman" w:cs="Times New Roman"/>
          <w:bCs/>
          <w:sz w:val="24"/>
          <w:lang w:val="en-US"/>
        </w:rPr>
        <w:t xml:space="preserve">Tema </w:t>
      </w:r>
      <w:proofErr w:type="spellStart"/>
      <w:r w:rsidR="00273D25" w:rsidRPr="00507ACE">
        <w:rPr>
          <w:rFonts w:ascii="Times New Roman" w:hAnsi="Times New Roman" w:cs="Times New Roman"/>
          <w:bCs/>
          <w:sz w:val="24"/>
          <w:lang w:val="en-US"/>
        </w:rPr>
        <w:t>tezei</w:t>
      </w:r>
      <w:proofErr w:type="spellEnd"/>
      <w:r w:rsidR="00273D25" w:rsidRPr="00507ACE">
        <w:rPr>
          <w:rFonts w:ascii="Times New Roman" w:hAnsi="Times New Roman" w:cs="Times New Roman"/>
          <w:bCs/>
          <w:sz w:val="24"/>
          <w:lang w:val="en-US"/>
        </w:rPr>
        <w:t xml:space="preserve"> a </w:t>
      </w:r>
      <w:proofErr w:type="spellStart"/>
      <w:r w:rsidR="00273D25" w:rsidRPr="00507ACE">
        <w:rPr>
          <w:rFonts w:ascii="Times New Roman" w:hAnsi="Times New Roman" w:cs="Times New Roman"/>
          <w:bCs/>
          <w:sz w:val="24"/>
          <w:lang w:val="en-US"/>
        </w:rPr>
        <w:t>fost</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discutată</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și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aprobată</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în</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cadrul</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unității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primare</w:t>
      </w:r>
      <w:proofErr w:type="spellEnd"/>
      <w:r w:rsidR="00273D25" w:rsidRPr="00507ACE">
        <w:rPr>
          <w:rFonts w:ascii="Times New Roman" w:hAnsi="Times New Roman" w:cs="Times New Roman"/>
          <w:bCs/>
          <w:sz w:val="24"/>
          <w:lang w:val="en-US"/>
        </w:rPr>
        <w:t xml:space="preserve"> la </w:t>
      </w:r>
      <w:proofErr w:type="spellStart"/>
      <w:r w:rsidR="00273D25" w:rsidRPr="00507ACE">
        <w:rPr>
          <w:rFonts w:ascii="Times New Roman" w:hAnsi="Times New Roman" w:cs="Times New Roman"/>
          <w:bCs/>
          <w:sz w:val="24"/>
          <w:lang w:val="en-US"/>
        </w:rPr>
        <w:t>ședința</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comună</w:t>
      </w:r>
      <w:proofErr w:type="spellEnd"/>
      <w:r w:rsidR="00273D25" w:rsidRPr="00507ACE">
        <w:rPr>
          <w:rFonts w:ascii="Times New Roman" w:hAnsi="Times New Roman" w:cs="Times New Roman"/>
          <w:bCs/>
          <w:sz w:val="24"/>
          <w:lang w:val="en-US"/>
        </w:rPr>
        <w:t xml:space="preserve"> a </w:t>
      </w:r>
      <w:proofErr w:type="spellStart"/>
      <w:r w:rsidR="00273D25" w:rsidRPr="00507ACE">
        <w:rPr>
          <w:rFonts w:ascii="Times New Roman" w:hAnsi="Times New Roman" w:cs="Times New Roman"/>
          <w:bCs/>
          <w:sz w:val="24"/>
          <w:lang w:val="en-US"/>
        </w:rPr>
        <w:t>conducăturului</w:t>
      </w:r>
      <w:proofErr w:type="spellEnd"/>
      <w:r w:rsidR="00273D25" w:rsidRPr="00507ACE">
        <w:rPr>
          <w:rFonts w:ascii="Times New Roman" w:hAnsi="Times New Roman" w:cs="Times New Roman"/>
          <w:bCs/>
          <w:sz w:val="24"/>
          <w:lang w:val="en-US"/>
        </w:rPr>
        <w:t xml:space="preserve"> de </w:t>
      </w:r>
      <w:proofErr w:type="spellStart"/>
      <w:r w:rsidR="00273D25" w:rsidRPr="00507ACE">
        <w:rPr>
          <w:rFonts w:ascii="Times New Roman" w:hAnsi="Times New Roman" w:cs="Times New Roman"/>
          <w:bCs/>
          <w:sz w:val="24"/>
          <w:lang w:val="en-US"/>
        </w:rPr>
        <w:t>doctorat</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membrii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comisiei</w:t>
      </w:r>
      <w:proofErr w:type="spellEnd"/>
      <w:r w:rsidR="00273D25" w:rsidRPr="00507ACE">
        <w:rPr>
          <w:rFonts w:ascii="Times New Roman" w:hAnsi="Times New Roman" w:cs="Times New Roman"/>
          <w:bCs/>
          <w:sz w:val="24"/>
          <w:lang w:val="en-US"/>
        </w:rPr>
        <w:t xml:space="preserve"> de </w:t>
      </w:r>
      <w:proofErr w:type="spellStart"/>
      <w:r w:rsidR="00273D25" w:rsidRPr="00507ACE">
        <w:rPr>
          <w:rFonts w:ascii="Times New Roman" w:hAnsi="Times New Roman" w:cs="Times New Roman"/>
          <w:bCs/>
          <w:sz w:val="24"/>
          <w:lang w:val="en-US"/>
        </w:rPr>
        <w:t>indrumare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și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colaboratorii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Laboratorului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științific</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Supravegherea</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rezistenței</w:t>
      </w:r>
      <w:proofErr w:type="spellEnd"/>
      <w:r w:rsidR="00273D25" w:rsidRPr="00507ACE">
        <w:rPr>
          <w:rFonts w:ascii="Times New Roman" w:hAnsi="Times New Roman" w:cs="Times New Roman"/>
          <w:bCs/>
          <w:sz w:val="24"/>
          <w:lang w:val="en-US"/>
        </w:rPr>
        <w:t xml:space="preserve"> la </w:t>
      </w:r>
      <w:proofErr w:type="spellStart"/>
      <w:r w:rsidR="00273D25" w:rsidRPr="00507ACE">
        <w:rPr>
          <w:rFonts w:ascii="Times New Roman" w:hAnsi="Times New Roman" w:cs="Times New Roman"/>
          <w:bCs/>
          <w:sz w:val="24"/>
          <w:lang w:val="en-US"/>
        </w:rPr>
        <w:t>Antimicrobiene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Laboratorul</w:t>
      </w:r>
      <w:proofErr w:type="spellEnd"/>
      <w:r w:rsidR="00273D25" w:rsidRPr="00507ACE">
        <w:rPr>
          <w:rFonts w:ascii="Times New Roman" w:hAnsi="Times New Roman" w:cs="Times New Roman"/>
          <w:bCs/>
          <w:sz w:val="24"/>
          <w:lang w:val="en-US"/>
        </w:rPr>
        <w:t xml:space="preserve"> microbiologic </w:t>
      </w:r>
      <w:proofErr w:type="spellStart"/>
      <w:r w:rsidR="00273D25" w:rsidRPr="00507ACE">
        <w:rPr>
          <w:rFonts w:ascii="Times New Roman" w:hAnsi="Times New Roman" w:cs="Times New Roman"/>
          <w:bCs/>
          <w:sz w:val="24"/>
          <w:lang w:val="en-US"/>
        </w:rPr>
        <w:t>și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Secția</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Supravegherea</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epidemiologică</w:t>
      </w:r>
      <w:proofErr w:type="spellEnd"/>
      <w:r w:rsidR="00273D25" w:rsidRPr="00507ACE">
        <w:rPr>
          <w:rFonts w:ascii="Times New Roman" w:hAnsi="Times New Roman" w:cs="Times New Roman"/>
          <w:bCs/>
          <w:sz w:val="24"/>
          <w:lang w:val="en-US"/>
        </w:rPr>
        <w:t xml:space="preserve"> a </w:t>
      </w:r>
      <w:proofErr w:type="spellStart"/>
      <w:r w:rsidR="00273D25" w:rsidRPr="00507ACE">
        <w:rPr>
          <w:rFonts w:ascii="Times New Roman" w:hAnsi="Times New Roman" w:cs="Times New Roman"/>
          <w:bCs/>
          <w:sz w:val="24"/>
          <w:lang w:val="en-US"/>
        </w:rPr>
        <w:t>infecțiilor</w:t>
      </w:r>
      <w:proofErr w:type="spellEnd"/>
      <w:r w:rsidR="00273D25" w:rsidRPr="00507ACE">
        <w:rPr>
          <w:rFonts w:ascii="Times New Roman" w:hAnsi="Times New Roman" w:cs="Times New Roman"/>
          <w:bCs/>
          <w:sz w:val="24"/>
          <w:lang w:val="en-US"/>
        </w:rPr>
        <w:t xml:space="preserve"> associate </w:t>
      </w:r>
      <w:proofErr w:type="spellStart"/>
      <w:r w:rsidR="00273D25" w:rsidRPr="00507ACE">
        <w:rPr>
          <w:rFonts w:ascii="Times New Roman" w:hAnsi="Times New Roman" w:cs="Times New Roman"/>
          <w:bCs/>
          <w:sz w:val="24"/>
          <w:lang w:val="en-US"/>
        </w:rPr>
        <w:t>asistenței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medicaleși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rezistență</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antimicrobiană</w:t>
      </w:r>
      <w:proofErr w:type="spellEnd"/>
      <w:r w:rsidR="00273D25" w:rsidRPr="00507ACE">
        <w:rPr>
          <w:rFonts w:ascii="Times New Roman" w:hAnsi="Times New Roman" w:cs="Times New Roman"/>
          <w:bCs/>
          <w:sz w:val="24"/>
          <w:lang w:val="en-US"/>
        </w:rPr>
        <w:t xml:space="preserve"> (extras din process verbal nr. 1 al </w:t>
      </w:r>
      <w:proofErr w:type="spellStart"/>
      <w:r w:rsidR="00273D25" w:rsidRPr="00507ACE">
        <w:rPr>
          <w:rFonts w:ascii="Times New Roman" w:hAnsi="Times New Roman" w:cs="Times New Roman"/>
          <w:bCs/>
          <w:sz w:val="24"/>
          <w:lang w:val="en-US"/>
        </w:rPr>
        <w:t>ședinței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comune</w:t>
      </w:r>
      <w:proofErr w:type="spellEnd"/>
      <w:r w:rsidR="00273D25" w:rsidRPr="00507ACE">
        <w:rPr>
          <w:rFonts w:ascii="Times New Roman" w:hAnsi="Times New Roman" w:cs="Times New Roman"/>
          <w:bCs/>
          <w:sz w:val="24"/>
          <w:lang w:val="en-US"/>
        </w:rPr>
        <w:t xml:space="preserve"> din 11.02.2022), precum </w:t>
      </w:r>
      <w:proofErr w:type="spellStart"/>
      <w:r w:rsidR="00273D25" w:rsidRPr="00507ACE">
        <w:rPr>
          <w:rFonts w:ascii="Times New Roman" w:hAnsi="Times New Roman" w:cs="Times New Roman"/>
          <w:bCs/>
          <w:sz w:val="24"/>
          <w:lang w:val="en-US"/>
        </w:rPr>
        <w:t>și</w:t>
      </w:r>
      <w:proofErr w:type="spellEnd"/>
      <w:r w:rsidR="00273D25" w:rsidRPr="00507ACE">
        <w:rPr>
          <w:rFonts w:ascii="Times New Roman" w:hAnsi="Times New Roman" w:cs="Times New Roman"/>
          <w:bCs/>
          <w:sz w:val="24"/>
          <w:lang w:val="en-US"/>
        </w:rPr>
        <w:t xml:space="preserve"> la </w:t>
      </w:r>
      <w:proofErr w:type="spellStart"/>
      <w:r w:rsidR="00273D25" w:rsidRPr="00507ACE">
        <w:rPr>
          <w:rFonts w:ascii="Times New Roman" w:hAnsi="Times New Roman" w:cs="Times New Roman"/>
          <w:bCs/>
          <w:sz w:val="24"/>
          <w:lang w:val="en-US"/>
        </w:rPr>
        <w:t>Seminarul</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științific</w:t>
      </w:r>
      <w:proofErr w:type="spellEnd"/>
      <w:r w:rsidR="00273D25" w:rsidRPr="00507ACE">
        <w:rPr>
          <w:rFonts w:ascii="Times New Roman" w:hAnsi="Times New Roman" w:cs="Times New Roman"/>
          <w:bCs/>
          <w:sz w:val="24"/>
          <w:lang w:val="en-US"/>
        </w:rPr>
        <w:t xml:space="preserve"> de </w:t>
      </w:r>
      <w:proofErr w:type="spellStart"/>
      <w:r w:rsidR="00273D25" w:rsidRPr="00507ACE">
        <w:rPr>
          <w:rFonts w:ascii="Times New Roman" w:hAnsi="Times New Roman" w:cs="Times New Roman"/>
          <w:bCs/>
          <w:sz w:val="24"/>
          <w:lang w:val="en-US"/>
        </w:rPr>
        <w:t>profil</w:t>
      </w:r>
      <w:proofErr w:type="spellEnd"/>
      <w:r w:rsidR="00273D25" w:rsidRPr="00507ACE">
        <w:rPr>
          <w:rFonts w:ascii="Times New Roman" w:hAnsi="Times New Roman" w:cs="Times New Roman"/>
          <w:bCs/>
          <w:sz w:val="24"/>
          <w:lang w:val="en-US"/>
        </w:rPr>
        <w:t xml:space="preserve"> 313. </w:t>
      </w:r>
      <w:proofErr w:type="spellStart"/>
      <w:r w:rsidR="00273D25" w:rsidRPr="00507ACE">
        <w:rPr>
          <w:rFonts w:ascii="Times New Roman" w:hAnsi="Times New Roman" w:cs="Times New Roman"/>
          <w:bCs/>
          <w:sz w:val="24"/>
          <w:lang w:val="en-US"/>
        </w:rPr>
        <w:t>Imunologie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microbiologie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virusologie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specialitățile</w:t>
      </w:r>
      <w:proofErr w:type="spellEnd"/>
      <w:r w:rsidR="00273D25" w:rsidRPr="00507ACE">
        <w:rPr>
          <w:rFonts w:ascii="Times New Roman" w:hAnsi="Times New Roman" w:cs="Times New Roman"/>
          <w:bCs/>
          <w:sz w:val="24"/>
          <w:lang w:val="en-US"/>
        </w:rPr>
        <w:t xml:space="preserve"> 321.09. Boli </w:t>
      </w:r>
      <w:proofErr w:type="spellStart"/>
      <w:r w:rsidR="00273D25" w:rsidRPr="00507ACE">
        <w:rPr>
          <w:rFonts w:ascii="Times New Roman" w:hAnsi="Times New Roman" w:cs="Times New Roman"/>
          <w:bCs/>
          <w:sz w:val="24"/>
          <w:lang w:val="en-US"/>
        </w:rPr>
        <w:t>infecțioase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tropicale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și</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parazitologie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medicală</w:t>
      </w:r>
      <w:proofErr w:type="spellEnd"/>
      <w:r w:rsidR="00273D25" w:rsidRPr="00507ACE">
        <w:rPr>
          <w:rFonts w:ascii="Times New Roman" w:hAnsi="Times New Roman" w:cs="Times New Roman"/>
          <w:bCs/>
          <w:sz w:val="24"/>
          <w:lang w:val="en-US"/>
        </w:rPr>
        <w:t xml:space="preserve"> 313.02. </w:t>
      </w:r>
      <w:proofErr w:type="spellStart"/>
      <w:r w:rsidR="00273D25" w:rsidRPr="00507ACE">
        <w:rPr>
          <w:rFonts w:ascii="Times New Roman" w:hAnsi="Times New Roman" w:cs="Times New Roman"/>
          <w:bCs/>
          <w:sz w:val="24"/>
          <w:lang w:val="en-US"/>
        </w:rPr>
        <w:t>Microbiologie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virusologie</w:t>
      </w:r>
      <w:proofErr w:type="spellEnd"/>
      <w:r w:rsidR="00273D25" w:rsidRPr="00507ACE">
        <w:rPr>
          <w:rFonts w:ascii="Times New Roman" w:hAnsi="Times New Roman" w:cs="Times New Roman"/>
          <w:bCs/>
          <w:sz w:val="24"/>
          <w:lang w:val="en-US"/>
        </w:rPr>
        <w:t xml:space="preserve"> </w:t>
      </w:r>
      <w:proofErr w:type="spellStart"/>
      <w:r w:rsidR="00273D25" w:rsidRPr="00507ACE">
        <w:rPr>
          <w:rFonts w:ascii="Times New Roman" w:hAnsi="Times New Roman" w:cs="Times New Roman"/>
          <w:bCs/>
          <w:sz w:val="24"/>
          <w:lang w:val="en-US"/>
        </w:rPr>
        <w:t>medicală</w:t>
      </w:r>
      <w:proofErr w:type="spellEnd"/>
      <w:r w:rsidR="00273D25" w:rsidRPr="00507ACE">
        <w:rPr>
          <w:rFonts w:ascii="Times New Roman" w:hAnsi="Times New Roman" w:cs="Times New Roman"/>
          <w:bCs/>
          <w:sz w:val="24"/>
          <w:lang w:val="en-US"/>
        </w:rPr>
        <w:t xml:space="preserve"> (extras din process verbal nr. 1, din 27.01.2023).</w:t>
      </w:r>
    </w:p>
    <w:p w14:paraId="08A6813F" w14:textId="1CA78D22" w:rsidR="0033214D" w:rsidRPr="00507ACE" w:rsidRDefault="0033214D" w:rsidP="00B93BFA">
      <w:pPr>
        <w:tabs>
          <w:tab w:val="left" w:pos="567"/>
          <w:tab w:val="left" w:pos="993"/>
        </w:tabs>
        <w:spacing w:after="0" w:line="276" w:lineRule="auto"/>
        <w:jc w:val="both"/>
        <w:rPr>
          <w:rFonts w:ascii="Times New Roman" w:hAnsi="Times New Roman" w:cs="Times New Roman"/>
          <w:bCs/>
          <w:sz w:val="24"/>
          <w:lang w:val="en-US"/>
        </w:rPr>
      </w:pPr>
      <w:r w:rsidRPr="00507ACE">
        <w:rPr>
          <w:rFonts w:ascii="Times New Roman" w:hAnsi="Times New Roman" w:cs="Times New Roman"/>
          <w:b/>
          <w:bCs/>
          <w:sz w:val="24"/>
          <w:lang w:val="en-US"/>
        </w:rPr>
        <w:tab/>
      </w:r>
      <w:proofErr w:type="spellStart"/>
      <w:r w:rsidR="0086203C" w:rsidRPr="00507ACE">
        <w:rPr>
          <w:rFonts w:ascii="Times New Roman" w:hAnsi="Times New Roman" w:cs="Times New Roman"/>
          <w:b/>
          <w:bCs/>
          <w:sz w:val="24"/>
          <w:lang w:val="en-US"/>
        </w:rPr>
        <w:t>Prezentarea</w:t>
      </w:r>
      <w:proofErr w:type="spellEnd"/>
      <w:r w:rsidR="0086203C" w:rsidRPr="00507ACE">
        <w:rPr>
          <w:rFonts w:ascii="Times New Roman" w:hAnsi="Times New Roman" w:cs="Times New Roman"/>
          <w:b/>
          <w:bCs/>
          <w:sz w:val="24"/>
          <w:lang w:val="en-US"/>
        </w:rPr>
        <w:t xml:space="preserve"> </w:t>
      </w:r>
      <w:proofErr w:type="spellStart"/>
      <w:r w:rsidR="0086203C" w:rsidRPr="00507ACE">
        <w:rPr>
          <w:rFonts w:ascii="Times New Roman" w:hAnsi="Times New Roman" w:cs="Times New Roman"/>
          <w:b/>
          <w:bCs/>
          <w:sz w:val="24"/>
          <w:lang w:val="en-US"/>
        </w:rPr>
        <w:t>rezultatelor</w:t>
      </w:r>
      <w:proofErr w:type="spellEnd"/>
      <w:r w:rsidR="0086203C" w:rsidRPr="00507ACE">
        <w:rPr>
          <w:rFonts w:ascii="Times New Roman" w:hAnsi="Times New Roman" w:cs="Times New Roman"/>
          <w:b/>
          <w:bCs/>
          <w:sz w:val="24"/>
          <w:lang w:val="en-US"/>
        </w:rPr>
        <w:t xml:space="preserve"> </w:t>
      </w:r>
      <w:proofErr w:type="spellStart"/>
      <w:r w:rsidR="0086203C" w:rsidRPr="00507ACE">
        <w:rPr>
          <w:rFonts w:ascii="Times New Roman" w:hAnsi="Times New Roman" w:cs="Times New Roman"/>
          <w:b/>
          <w:bCs/>
          <w:sz w:val="24"/>
          <w:lang w:val="en-US"/>
        </w:rPr>
        <w:t>cercetării</w:t>
      </w:r>
      <w:proofErr w:type="spellEnd"/>
      <w:r w:rsidR="0086203C" w:rsidRPr="00507ACE">
        <w:rPr>
          <w:rFonts w:ascii="Times New Roman" w:hAnsi="Times New Roman" w:cs="Times New Roman"/>
          <w:b/>
          <w:bCs/>
          <w:sz w:val="24"/>
          <w:lang w:val="en-US"/>
        </w:rPr>
        <w:t xml:space="preserve"> </w:t>
      </w:r>
    </w:p>
    <w:p w14:paraId="07BAE0C3" w14:textId="7B543EB5" w:rsidR="00814C69" w:rsidRPr="00507ACE" w:rsidRDefault="0033214D" w:rsidP="00B93BFA">
      <w:pPr>
        <w:tabs>
          <w:tab w:val="left" w:pos="567"/>
          <w:tab w:val="left" w:pos="993"/>
        </w:tabs>
        <w:spacing w:after="0" w:line="276" w:lineRule="auto"/>
        <w:jc w:val="both"/>
        <w:rPr>
          <w:rFonts w:ascii="Times New Roman" w:hAnsi="Times New Roman"/>
          <w:sz w:val="24"/>
          <w:szCs w:val="24"/>
          <w:lang w:val="fr-CA"/>
        </w:rPr>
      </w:pPr>
      <w:r w:rsidRPr="00507ACE">
        <w:rPr>
          <w:rFonts w:ascii="Times New Roman" w:hAnsi="Times New Roman"/>
          <w:sz w:val="24"/>
          <w:szCs w:val="24"/>
          <w:lang w:val="en-US"/>
        </w:rPr>
        <w:tab/>
      </w:r>
      <w:proofErr w:type="spellStart"/>
      <w:r w:rsidR="0086203C" w:rsidRPr="00507ACE">
        <w:rPr>
          <w:rFonts w:ascii="Times New Roman" w:hAnsi="Times New Roman"/>
          <w:sz w:val="24"/>
          <w:szCs w:val="24"/>
          <w:lang w:val="en-US"/>
        </w:rPr>
        <w:t>Rezultatele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cercetărilor</w:t>
      </w:r>
      <w:proofErr w:type="spellEnd"/>
      <w:r w:rsidR="0086203C" w:rsidRPr="00507ACE">
        <w:rPr>
          <w:rFonts w:ascii="Times New Roman" w:hAnsi="Times New Roman"/>
          <w:sz w:val="24"/>
          <w:szCs w:val="24"/>
          <w:lang w:val="en-US"/>
        </w:rPr>
        <w:t xml:space="preserve"> sunt </w:t>
      </w:r>
      <w:proofErr w:type="spellStart"/>
      <w:r w:rsidR="0086203C" w:rsidRPr="00507ACE">
        <w:rPr>
          <w:rFonts w:ascii="Times New Roman" w:hAnsi="Times New Roman"/>
          <w:sz w:val="24"/>
          <w:szCs w:val="24"/>
          <w:lang w:val="en-US"/>
        </w:rPr>
        <w:t>reflectate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în</w:t>
      </w:r>
      <w:proofErr w:type="spellEnd"/>
      <w:r w:rsidR="0086203C" w:rsidRPr="00507ACE">
        <w:rPr>
          <w:rFonts w:ascii="Times New Roman" w:hAnsi="Times New Roman"/>
          <w:sz w:val="24"/>
          <w:szCs w:val="24"/>
          <w:lang w:val="en-US"/>
        </w:rPr>
        <w:t xml:space="preserve"> 2</w:t>
      </w:r>
      <w:r w:rsidR="005A0AE5" w:rsidRPr="00507ACE">
        <w:rPr>
          <w:rFonts w:ascii="Times New Roman" w:hAnsi="Times New Roman"/>
          <w:sz w:val="24"/>
          <w:szCs w:val="24"/>
          <w:lang w:val="en-US"/>
        </w:rPr>
        <w:t>8</w:t>
      </w:r>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 xml:space="preserve">de </w:t>
      </w:r>
      <w:proofErr w:type="spellStart"/>
      <w:r w:rsidR="0086203C" w:rsidRPr="00507ACE">
        <w:rPr>
          <w:rFonts w:ascii="Times New Roman" w:hAnsi="Times New Roman"/>
          <w:sz w:val="24"/>
          <w:szCs w:val="24"/>
          <w:lang w:val="en-US"/>
        </w:rPr>
        <w:t>lucrări</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ştiinţifice</w:t>
      </w:r>
      <w:proofErr w:type="spellEnd"/>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patru</w:t>
      </w:r>
      <w:r w:rsidR="0086203C" w:rsidRPr="00507ACE">
        <w:rPr>
          <w:rFonts w:ascii="Times New Roman" w:hAnsi="Times New Roman"/>
          <w:sz w:val="24"/>
          <w:szCs w:val="24"/>
          <w:lang w:val="en-US"/>
        </w:rPr>
        <w:t xml:space="preserve"> – ca prim </w:t>
      </w:r>
      <w:proofErr w:type="spellStart"/>
      <w:r w:rsidR="0086203C" w:rsidRPr="00507ACE">
        <w:rPr>
          <w:rFonts w:ascii="Times New Roman" w:hAnsi="Times New Roman"/>
          <w:sz w:val="24"/>
          <w:szCs w:val="24"/>
          <w:lang w:val="en-US"/>
        </w:rPr>
        <w:t>autor</w:t>
      </w:r>
      <w:proofErr w:type="spellEnd"/>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două</w:t>
      </w:r>
      <w:r w:rsidR="00C5678C" w:rsidRPr="00507ACE">
        <w:rPr>
          <w:rFonts w:ascii="Times New Roman" w:hAnsi="Times New Roman"/>
          <w:sz w:val="24"/>
          <w:szCs w:val="24"/>
          <w:lang w:val="en-US"/>
        </w:rPr>
        <w:t xml:space="preserve"> </w:t>
      </w:r>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monoautor</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inclusiv</w:t>
      </w:r>
      <w:proofErr w:type="spellEnd"/>
      <w:r w:rsidR="0086203C" w:rsidRPr="00507ACE">
        <w:rPr>
          <w:rFonts w:ascii="Times New Roman" w:hAnsi="Times New Roman"/>
          <w:sz w:val="24"/>
          <w:szCs w:val="24"/>
          <w:lang w:val="en-US"/>
        </w:rPr>
        <w:t>:</w:t>
      </w:r>
      <w:r w:rsidR="00C5678C" w:rsidRPr="00507ACE">
        <w:rPr>
          <w:rFonts w:ascii="Times New Roman" w:hAnsi="Times New Roman" w:cs="Times New Roman"/>
          <w:sz w:val="24"/>
          <w:szCs w:val="18"/>
          <w:lang w:val="ro-MD"/>
        </w:rPr>
        <w:t xml:space="preserve"> </w:t>
      </w:r>
      <w:r w:rsidR="005A0AE5" w:rsidRPr="00507ACE">
        <w:rPr>
          <w:rFonts w:ascii="Times New Roman" w:hAnsi="Times New Roman" w:cs="Times New Roman"/>
          <w:sz w:val="24"/>
          <w:szCs w:val="18"/>
          <w:lang w:val="ro-MD"/>
        </w:rPr>
        <w:t>patru</w:t>
      </w:r>
      <w:r w:rsidR="00C5678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articole</w:t>
      </w:r>
      <w:proofErr w:type="spellEnd"/>
      <w:r w:rsidR="0086203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în</w:t>
      </w:r>
      <w:proofErr w:type="spellEnd"/>
      <w:r w:rsidR="0086203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reviste</w:t>
      </w:r>
      <w:proofErr w:type="spellEnd"/>
      <w:r w:rsidR="0086203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indexate</w:t>
      </w:r>
      <w:proofErr w:type="spellEnd"/>
      <w:r w:rsidR="0086203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în</w:t>
      </w:r>
      <w:proofErr w:type="spellEnd"/>
      <w:r w:rsidR="0086203C" w:rsidRPr="00507ACE">
        <w:rPr>
          <w:rFonts w:ascii="Times New Roman" w:hAnsi="Times New Roman" w:cs="Times New Roman"/>
          <w:sz w:val="24"/>
          <w:szCs w:val="18"/>
          <w:lang w:val="en-US"/>
        </w:rPr>
        <w:t xml:space="preserve"> </w:t>
      </w:r>
      <w:proofErr w:type="spellStart"/>
      <w:r w:rsidR="0086203C" w:rsidRPr="00507ACE">
        <w:rPr>
          <w:rFonts w:ascii="Times New Roman" w:hAnsi="Times New Roman" w:cs="Times New Roman"/>
          <w:sz w:val="24"/>
          <w:szCs w:val="18"/>
          <w:lang w:val="en-US"/>
        </w:rPr>
        <w:t>baza</w:t>
      </w:r>
      <w:proofErr w:type="spellEnd"/>
      <w:r w:rsidR="0086203C" w:rsidRPr="00507ACE">
        <w:rPr>
          <w:rFonts w:ascii="Times New Roman" w:hAnsi="Times New Roman" w:cs="Times New Roman"/>
          <w:sz w:val="24"/>
          <w:szCs w:val="18"/>
          <w:lang w:val="en-US"/>
        </w:rPr>
        <w:t xml:space="preserve"> de date SCOPUS,</w:t>
      </w:r>
      <w:r w:rsidR="00C5678C" w:rsidRPr="00507ACE">
        <w:rPr>
          <w:rFonts w:ascii="Times New Roman" w:hAnsi="Times New Roman"/>
          <w:sz w:val="24"/>
          <w:szCs w:val="24"/>
          <w:lang w:val="ro-MD"/>
        </w:rPr>
        <w:t xml:space="preserve"> șase</w:t>
      </w:r>
      <w:r w:rsidR="00C5678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articole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în</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reviste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ştiinţifice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naţionale</w:t>
      </w:r>
      <w:proofErr w:type="spellEnd"/>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un</w:t>
      </w:r>
      <w:r w:rsidR="00C5678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articol</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în</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reviste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editate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în</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străinătate</w:t>
      </w:r>
      <w:proofErr w:type="spellEnd"/>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două</w:t>
      </w:r>
      <w:r w:rsidR="00C5678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teze</w:t>
      </w:r>
      <w:proofErr w:type="spellEnd"/>
      <w:r w:rsidR="0086203C" w:rsidRPr="00507ACE">
        <w:rPr>
          <w:rFonts w:ascii="Times New Roman" w:hAnsi="Times New Roman"/>
          <w:sz w:val="24"/>
          <w:szCs w:val="24"/>
          <w:lang w:val="en-US"/>
        </w:rPr>
        <w:t xml:space="preserve"> la </w:t>
      </w:r>
      <w:proofErr w:type="spellStart"/>
      <w:r w:rsidR="0086203C" w:rsidRPr="00507ACE">
        <w:rPr>
          <w:rFonts w:ascii="Times New Roman" w:hAnsi="Times New Roman"/>
          <w:sz w:val="24"/>
          <w:szCs w:val="24"/>
          <w:lang w:val="en-US"/>
        </w:rPr>
        <w:t>foruri</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științifice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internaționale</w:t>
      </w:r>
      <w:proofErr w:type="spellEnd"/>
      <w:r w:rsidR="0086203C"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opt</w:t>
      </w:r>
      <w:r w:rsidR="00C5678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teze</w:t>
      </w:r>
      <w:proofErr w:type="spellEnd"/>
      <w:r w:rsidR="0086203C" w:rsidRPr="00507ACE">
        <w:rPr>
          <w:rFonts w:ascii="Times New Roman" w:hAnsi="Times New Roman"/>
          <w:sz w:val="24"/>
          <w:szCs w:val="24"/>
          <w:lang w:val="en-US"/>
        </w:rPr>
        <w:t xml:space="preserve"> la </w:t>
      </w:r>
      <w:proofErr w:type="spellStart"/>
      <w:r w:rsidR="0086203C" w:rsidRPr="00507ACE">
        <w:rPr>
          <w:rFonts w:ascii="Times New Roman" w:hAnsi="Times New Roman"/>
          <w:sz w:val="24"/>
          <w:szCs w:val="24"/>
          <w:lang w:val="en-US"/>
        </w:rPr>
        <w:t>foruri</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științifice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naţionale</w:t>
      </w:r>
      <w:proofErr w:type="spellEnd"/>
      <w:r w:rsidR="0086203C" w:rsidRPr="00507ACE">
        <w:rPr>
          <w:rFonts w:ascii="Times New Roman" w:hAnsi="Times New Roman"/>
          <w:sz w:val="24"/>
          <w:szCs w:val="24"/>
          <w:lang w:val="en-US"/>
        </w:rPr>
        <w:t>,</w:t>
      </w:r>
      <w:r w:rsidR="006E5245" w:rsidRPr="00507ACE">
        <w:rPr>
          <w:rFonts w:ascii="Times New Roman" w:hAnsi="Times New Roman"/>
          <w:sz w:val="24"/>
          <w:szCs w:val="24"/>
          <w:lang w:val="en-US"/>
        </w:rPr>
        <w:t xml:space="preserve"> </w:t>
      </w:r>
      <w:r w:rsidR="00C5678C" w:rsidRPr="00507ACE">
        <w:rPr>
          <w:rFonts w:ascii="Times New Roman" w:hAnsi="Times New Roman"/>
          <w:sz w:val="24"/>
          <w:szCs w:val="24"/>
          <w:lang w:val="ro-MD"/>
        </w:rPr>
        <w:t xml:space="preserve">un </w:t>
      </w:r>
      <w:proofErr w:type="spellStart"/>
      <w:r w:rsidR="0086203C" w:rsidRPr="00507ACE">
        <w:rPr>
          <w:rFonts w:ascii="Times New Roman" w:hAnsi="Times New Roman"/>
          <w:sz w:val="24"/>
          <w:szCs w:val="24"/>
          <w:lang w:val="en-US"/>
        </w:rPr>
        <w:t>ghid</w:t>
      </w:r>
      <w:proofErr w:type="spellEnd"/>
      <w:r w:rsidR="0086203C" w:rsidRPr="00507ACE">
        <w:rPr>
          <w:rFonts w:ascii="Times New Roman" w:hAnsi="Times New Roman"/>
          <w:sz w:val="24"/>
          <w:szCs w:val="24"/>
          <w:lang w:val="en-US"/>
        </w:rPr>
        <w:t>,</w:t>
      </w:r>
      <w:r w:rsidR="00C5678C" w:rsidRPr="00507ACE">
        <w:rPr>
          <w:rFonts w:ascii="Times New Roman" w:hAnsi="Times New Roman"/>
          <w:sz w:val="24"/>
          <w:szCs w:val="24"/>
          <w:lang w:val="ro-MD"/>
        </w:rPr>
        <w:t xml:space="preserve"> </w:t>
      </w:r>
      <w:r w:rsidR="0037014F" w:rsidRPr="00507ACE">
        <w:rPr>
          <w:rFonts w:ascii="Times New Roman" w:hAnsi="Times New Roman"/>
          <w:sz w:val="24"/>
          <w:szCs w:val="24"/>
          <w:lang w:val="ro-MD"/>
        </w:rPr>
        <w:t xml:space="preserve">o </w:t>
      </w:r>
      <w:proofErr w:type="spellStart"/>
      <w:r w:rsidR="0086203C" w:rsidRPr="00507ACE">
        <w:rPr>
          <w:rFonts w:ascii="Times New Roman" w:hAnsi="Times New Roman"/>
          <w:sz w:val="24"/>
          <w:szCs w:val="24"/>
          <w:lang w:val="en-US"/>
        </w:rPr>
        <w:t>indicație</w:t>
      </w:r>
      <w:proofErr w:type="spellEnd"/>
      <w:r w:rsidR="0086203C" w:rsidRPr="00507ACE">
        <w:rPr>
          <w:rFonts w:ascii="Times New Roman" w:hAnsi="Times New Roman"/>
          <w:sz w:val="24"/>
          <w:szCs w:val="24"/>
          <w:lang w:val="en-US"/>
        </w:rPr>
        <w:t xml:space="preserve"> </w:t>
      </w:r>
      <w:proofErr w:type="spellStart"/>
      <w:r w:rsidR="0086203C" w:rsidRPr="00507ACE">
        <w:rPr>
          <w:rFonts w:ascii="Times New Roman" w:hAnsi="Times New Roman"/>
          <w:sz w:val="24"/>
          <w:szCs w:val="24"/>
          <w:lang w:val="en-US"/>
        </w:rPr>
        <w:t>metodică</w:t>
      </w:r>
      <w:proofErr w:type="spellEnd"/>
      <w:r w:rsidR="0086203C" w:rsidRPr="00507ACE">
        <w:rPr>
          <w:rFonts w:ascii="Times New Roman" w:hAnsi="Times New Roman"/>
          <w:sz w:val="24"/>
          <w:szCs w:val="24"/>
          <w:lang w:val="en-US"/>
        </w:rPr>
        <w:t xml:space="preserve">, </w:t>
      </w:r>
      <w:r w:rsidR="0037014F" w:rsidRPr="00507ACE">
        <w:rPr>
          <w:rFonts w:ascii="Times New Roman" w:hAnsi="Times New Roman"/>
          <w:sz w:val="24"/>
          <w:szCs w:val="24"/>
          <w:lang w:val="ro-MD"/>
        </w:rPr>
        <w:t xml:space="preserve">o </w:t>
      </w:r>
      <w:proofErr w:type="spellStart"/>
      <w:r w:rsidR="0086203C" w:rsidRPr="00507ACE">
        <w:rPr>
          <w:rFonts w:ascii="Times New Roman" w:hAnsi="Times New Roman"/>
          <w:sz w:val="24"/>
          <w:szCs w:val="24"/>
          <w:lang w:val="en-US"/>
        </w:rPr>
        <w:t>broșură</w:t>
      </w:r>
      <w:proofErr w:type="spellEnd"/>
      <w:r w:rsidR="0086203C" w:rsidRPr="00507ACE">
        <w:rPr>
          <w:rFonts w:ascii="Times New Roman" w:hAnsi="Times New Roman"/>
          <w:sz w:val="24"/>
          <w:szCs w:val="24"/>
          <w:lang w:val="en-US"/>
        </w:rPr>
        <w:t xml:space="preserve">. </w:t>
      </w:r>
      <w:r w:rsidR="0037014F" w:rsidRPr="00507ACE">
        <w:rPr>
          <w:rFonts w:ascii="Times New Roman" w:hAnsi="Times New Roman"/>
          <w:sz w:val="24"/>
          <w:szCs w:val="24"/>
          <w:lang w:val="fr-CA"/>
        </w:rPr>
        <w:t>R</w:t>
      </w:r>
      <w:r w:rsidR="0086203C" w:rsidRPr="00507ACE">
        <w:rPr>
          <w:rFonts w:ascii="Times New Roman" w:hAnsi="Times New Roman"/>
          <w:sz w:val="24"/>
          <w:szCs w:val="24"/>
          <w:lang w:val="fr-CA"/>
        </w:rPr>
        <w:t>ezultatele cercetărilor au fost diseminte</w:t>
      </w:r>
      <w:r w:rsidR="00057644" w:rsidRPr="00507ACE">
        <w:rPr>
          <w:rFonts w:ascii="Times New Roman" w:hAnsi="Times New Roman"/>
          <w:sz w:val="24"/>
          <w:szCs w:val="24"/>
          <w:lang w:val="fr-CA"/>
        </w:rPr>
        <w:t xml:space="preserve"> </w:t>
      </w:r>
      <w:r w:rsidR="0037014F" w:rsidRPr="00507ACE">
        <w:rPr>
          <w:rFonts w:ascii="Times New Roman" w:hAnsi="Times New Roman"/>
          <w:sz w:val="24"/>
          <w:szCs w:val="24"/>
          <w:lang w:val="fr-CA"/>
        </w:rPr>
        <w:t>și</w:t>
      </w:r>
      <w:r w:rsidR="0086203C" w:rsidRPr="00507ACE">
        <w:rPr>
          <w:rFonts w:ascii="Times New Roman" w:hAnsi="Times New Roman"/>
          <w:sz w:val="24"/>
          <w:szCs w:val="24"/>
          <w:lang w:val="fr-CA"/>
        </w:rPr>
        <w:t xml:space="preserve"> prin</w:t>
      </w:r>
      <w:r w:rsidR="00C5678C" w:rsidRPr="00507ACE">
        <w:rPr>
          <w:rFonts w:ascii="Times New Roman" w:hAnsi="Times New Roman"/>
          <w:sz w:val="24"/>
          <w:szCs w:val="24"/>
          <w:lang w:val="fr-CA"/>
        </w:rPr>
        <w:t xml:space="preserve"> opt </w:t>
      </w:r>
      <w:r w:rsidR="0086203C" w:rsidRPr="00507ACE">
        <w:rPr>
          <w:rFonts w:ascii="Times New Roman" w:hAnsi="Times New Roman"/>
          <w:sz w:val="24"/>
          <w:szCs w:val="24"/>
          <w:lang w:val="fr-CA"/>
        </w:rPr>
        <w:t xml:space="preserve">participări active la foruri științifice. </w:t>
      </w:r>
      <w:r w:rsidR="004F2079" w:rsidRPr="00507ACE">
        <w:rPr>
          <w:rFonts w:ascii="Times New Roman" w:hAnsi="Times New Roman"/>
          <w:sz w:val="24"/>
          <w:szCs w:val="24"/>
          <w:lang w:val="fr-CA"/>
        </w:rPr>
        <w:t xml:space="preserve">În urma cercetărilor </w:t>
      </w:r>
      <w:r w:rsidR="004531AA" w:rsidRPr="00507ACE">
        <w:rPr>
          <w:rFonts w:ascii="Times New Roman" w:hAnsi="Times New Roman"/>
          <w:sz w:val="24"/>
          <w:szCs w:val="24"/>
          <w:lang w:val="fr-CA"/>
        </w:rPr>
        <w:t>efectuate, a</w:t>
      </w:r>
      <w:r w:rsidR="0086203C" w:rsidRPr="00507ACE">
        <w:rPr>
          <w:rFonts w:ascii="Times New Roman" w:hAnsi="Times New Roman"/>
          <w:sz w:val="24"/>
          <w:szCs w:val="24"/>
          <w:lang w:val="fr-CA"/>
        </w:rPr>
        <w:t xml:space="preserve">u fost obținute </w:t>
      </w:r>
      <w:r w:rsidR="00C5678C" w:rsidRPr="00507ACE">
        <w:rPr>
          <w:rFonts w:ascii="Times New Roman" w:hAnsi="Times New Roman"/>
          <w:sz w:val="24"/>
          <w:szCs w:val="24"/>
          <w:lang w:val="fr-CA"/>
        </w:rPr>
        <w:t xml:space="preserve">patru </w:t>
      </w:r>
      <w:r w:rsidR="0086203C" w:rsidRPr="00507ACE">
        <w:rPr>
          <w:rFonts w:ascii="Times New Roman" w:hAnsi="Times New Roman"/>
          <w:sz w:val="24"/>
          <w:szCs w:val="24"/>
          <w:lang w:val="fr-CA"/>
        </w:rPr>
        <w:t>certificate de inovator.</w:t>
      </w:r>
    </w:p>
    <w:p w14:paraId="2BCAA14E" w14:textId="5F425A37" w:rsidR="00814C69" w:rsidRPr="00507ACE" w:rsidRDefault="00814C69" w:rsidP="00B93BFA">
      <w:pPr>
        <w:tabs>
          <w:tab w:val="left" w:pos="567"/>
          <w:tab w:val="left" w:pos="993"/>
        </w:tabs>
        <w:spacing w:after="0" w:line="276" w:lineRule="auto"/>
        <w:jc w:val="both"/>
        <w:rPr>
          <w:rFonts w:ascii="Times New Roman" w:hAnsi="Times New Roman" w:cs="Times New Roman"/>
          <w:bCs/>
          <w:sz w:val="24"/>
          <w:lang w:val="fr-CA"/>
        </w:rPr>
      </w:pPr>
      <w:r w:rsidRPr="00507ACE">
        <w:rPr>
          <w:rFonts w:ascii="Times New Roman" w:hAnsi="Times New Roman" w:cs="Times New Roman"/>
          <w:b/>
          <w:bCs/>
          <w:sz w:val="24"/>
          <w:lang w:val="fr-CA"/>
        </w:rPr>
        <w:tab/>
      </w:r>
      <w:r w:rsidR="0086203C" w:rsidRPr="00507ACE">
        <w:rPr>
          <w:rFonts w:ascii="Times New Roman" w:hAnsi="Times New Roman" w:cs="Times New Roman"/>
          <w:b/>
          <w:bCs/>
          <w:sz w:val="24"/>
          <w:lang w:val="fr-CA"/>
        </w:rPr>
        <w:t xml:space="preserve">Volumul și structura tezei </w:t>
      </w:r>
    </w:p>
    <w:p w14:paraId="18777A6C" w14:textId="74A3A3B8" w:rsidR="00814C69" w:rsidRPr="00507ACE" w:rsidRDefault="00814C69" w:rsidP="00B93BFA">
      <w:pPr>
        <w:tabs>
          <w:tab w:val="left" w:pos="567"/>
          <w:tab w:val="left" w:pos="993"/>
        </w:tabs>
        <w:spacing w:after="0" w:line="276" w:lineRule="auto"/>
        <w:jc w:val="both"/>
        <w:rPr>
          <w:rFonts w:ascii="Times New Roman" w:hAnsi="Times New Roman" w:cs="Times New Roman"/>
          <w:bCs/>
          <w:sz w:val="24"/>
          <w:lang w:val="fr-CA"/>
        </w:rPr>
      </w:pPr>
      <w:r w:rsidRPr="00507ACE">
        <w:rPr>
          <w:rFonts w:ascii="Times New Roman" w:hAnsi="Times New Roman"/>
          <w:sz w:val="24"/>
          <w:szCs w:val="24"/>
          <w:lang w:val="fr-CA" w:eastAsia="ru-RU"/>
        </w:rPr>
        <w:tab/>
      </w:r>
      <w:r w:rsidR="0086203C" w:rsidRPr="00507ACE">
        <w:rPr>
          <w:rFonts w:ascii="Times New Roman" w:hAnsi="Times New Roman"/>
          <w:sz w:val="24"/>
          <w:szCs w:val="24"/>
          <w:lang w:val="fr-CA" w:eastAsia="ru-RU"/>
        </w:rPr>
        <w:t xml:space="preserve">Teza este </w:t>
      </w:r>
      <w:r w:rsidR="00C63ED4" w:rsidRPr="00507ACE">
        <w:rPr>
          <w:rFonts w:ascii="Times New Roman" w:hAnsi="Times New Roman"/>
          <w:sz w:val="24"/>
          <w:szCs w:val="24"/>
          <w:lang w:val="fr-CA" w:eastAsia="ru-RU"/>
        </w:rPr>
        <w:t xml:space="preserve">expusă </w:t>
      </w:r>
      <w:r w:rsidR="0086203C" w:rsidRPr="00507ACE">
        <w:rPr>
          <w:rFonts w:ascii="Times New Roman" w:hAnsi="Times New Roman"/>
          <w:sz w:val="24"/>
          <w:szCs w:val="24"/>
          <w:lang w:val="fr-CA" w:eastAsia="ru-RU"/>
        </w:rPr>
        <w:t xml:space="preserve">pe </w:t>
      </w:r>
      <w:r w:rsidR="005A0AE5" w:rsidRPr="00507ACE">
        <w:rPr>
          <w:rFonts w:ascii="Times New Roman" w:hAnsi="Times New Roman"/>
          <w:sz w:val="24"/>
          <w:szCs w:val="24"/>
          <w:lang w:val="fr-CA" w:eastAsia="ru-RU"/>
        </w:rPr>
        <w:t>65</w:t>
      </w:r>
      <w:r w:rsidR="0086203C" w:rsidRPr="00507ACE">
        <w:rPr>
          <w:rFonts w:ascii="Times New Roman" w:hAnsi="Times New Roman"/>
          <w:sz w:val="24"/>
          <w:szCs w:val="24"/>
          <w:lang w:val="fr-CA" w:eastAsia="ru-RU"/>
        </w:rPr>
        <w:t xml:space="preserve"> pagini de text de bază și include </w:t>
      </w:r>
      <w:r w:rsidR="0086203C" w:rsidRPr="00507ACE">
        <w:rPr>
          <w:rFonts w:ascii="Times New Roman" w:hAnsi="Times New Roman"/>
          <w:sz w:val="24"/>
          <w:szCs w:val="24"/>
          <w:lang w:val="ro-MD" w:eastAsia="ru-RU"/>
        </w:rPr>
        <w:t xml:space="preserve">următoarele </w:t>
      </w:r>
      <w:r w:rsidR="00690EE6" w:rsidRPr="00507ACE">
        <w:rPr>
          <w:rFonts w:ascii="Times New Roman" w:hAnsi="Times New Roman"/>
          <w:sz w:val="24"/>
          <w:szCs w:val="24"/>
          <w:lang w:val="fr-CA" w:eastAsia="ru-RU"/>
        </w:rPr>
        <w:t>compartimente</w:t>
      </w:r>
      <w:r w:rsidR="0086203C" w:rsidRPr="00507ACE">
        <w:rPr>
          <w:rFonts w:ascii="Times New Roman" w:hAnsi="Times New Roman"/>
          <w:sz w:val="24"/>
          <w:szCs w:val="24"/>
          <w:lang w:val="fr-CA" w:eastAsia="ru-RU"/>
        </w:rPr>
        <w:t xml:space="preserve">: </w:t>
      </w:r>
      <w:r w:rsidR="006713C5" w:rsidRPr="00507ACE">
        <w:rPr>
          <w:rFonts w:ascii="Times New Roman" w:hAnsi="Times New Roman" w:cs="Times New Roman"/>
          <w:bCs/>
          <w:sz w:val="24"/>
          <w:lang w:val="fr-CA"/>
        </w:rPr>
        <w:t>foaie de titlu, cuprins, lista abrevierilor, a tabelelor și a figurilor, introducere, patru capitole, concluzii generale, recomandări, 1</w:t>
      </w:r>
      <w:r w:rsidR="005A0AE5" w:rsidRPr="00507ACE">
        <w:rPr>
          <w:rFonts w:ascii="Times New Roman" w:hAnsi="Times New Roman" w:cs="Times New Roman"/>
          <w:bCs/>
          <w:sz w:val="24"/>
          <w:lang w:val="fr-CA"/>
        </w:rPr>
        <w:t>65</w:t>
      </w:r>
      <w:r w:rsidR="006713C5" w:rsidRPr="00507ACE">
        <w:rPr>
          <w:rFonts w:ascii="Times New Roman" w:hAnsi="Times New Roman" w:cs="Times New Roman"/>
          <w:bCs/>
          <w:sz w:val="24"/>
          <w:lang w:val="fr-CA"/>
        </w:rPr>
        <w:t xml:space="preserve"> </w:t>
      </w:r>
      <w:r w:rsidR="00737829" w:rsidRPr="00507ACE">
        <w:rPr>
          <w:rFonts w:ascii="Times New Roman" w:hAnsi="Times New Roman" w:cs="Times New Roman"/>
          <w:bCs/>
          <w:sz w:val="24"/>
          <w:lang w:val="ro-MD"/>
        </w:rPr>
        <w:t xml:space="preserve">de </w:t>
      </w:r>
      <w:r w:rsidR="006713C5" w:rsidRPr="00507ACE">
        <w:rPr>
          <w:rFonts w:ascii="Times New Roman" w:hAnsi="Times New Roman" w:cs="Times New Roman"/>
          <w:bCs/>
          <w:sz w:val="24"/>
          <w:lang w:val="fr-CA"/>
        </w:rPr>
        <w:t>referințe bibliografice</w:t>
      </w:r>
      <w:r w:rsidR="00156163" w:rsidRPr="00507ACE">
        <w:rPr>
          <w:rFonts w:ascii="Times New Roman" w:hAnsi="Times New Roman" w:cs="Times New Roman"/>
          <w:bCs/>
          <w:sz w:val="24"/>
          <w:lang w:val="ro-MD"/>
        </w:rPr>
        <w:t xml:space="preserve"> și</w:t>
      </w:r>
      <w:r w:rsidR="00156163" w:rsidRPr="00507ACE">
        <w:rPr>
          <w:rFonts w:ascii="Times New Roman" w:hAnsi="Times New Roman" w:cs="Times New Roman"/>
          <w:bCs/>
          <w:sz w:val="24"/>
          <w:lang w:val="fr-CA"/>
        </w:rPr>
        <w:t xml:space="preserve"> </w:t>
      </w:r>
      <w:r w:rsidR="005A0AE5" w:rsidRPr="00507ACE">
        <w:rPr>
          <w:rFonts w:ascii="Times New Roman" w:hAnsi="Times New Roman" w:cs="Times New Roman"/>
          <w:bCs/>
          <w:sz w:val="24"/>
          <w:lang w:val="fr-CA"/>
        </w:rPr>
        <w:t>9</w:t>
      </w:r>
      <w:r w:rsidR="00737829" w:rsidRPr="00507ACE">
        <w:rPr>
          <w:rFonts w:ascii="Times New Roman" w:hAnsi="Times New Roman" w:cs="Times New Roman"/>
          <w:bCs/>
          <w:sz w:val="24"/>
          <w:lang w:val="ro-MD"/>
        </w:rPr>
        <w:t xml:space="preserve"> </w:t>
      </w:r>
      <w:r w:rsidR="006713C5" w:rsidRPr="00507ACE">
        <w:rPr>
          <w:rFonts w:ascii="Times New Roman" w:hAnsi="Times New Roman" w:cs="Times New Roman"/>
          <w:bCs/>
          <w:sz w:val="24"/>
          <w:lang w:val="fr-CA"/>
        </w:rPr>
        <w:t xml:space="preserve">anexe. Materialul iconografic cuprinde </w:t>
      </w:r>
      <w:r w:rsidR="00E14BEF" w:rsidRPr="00507ACE">
        <w:rPr>
          <w:rFonts w:ascii="Times New Roman" w:hAnsi="Times New Roman" w:cs="Times New Roman"/>
          <w:bCs/>
          <w:sz w:val="24"/>
          <w:lang w:val="fr-CA"/>
        </w:rPr>
        <w:t>1</w:t>
      </w:r>
      <w:r w:rsidR="005A0AE5" w:rsidRPr="00507ACE">
        <w:rPr>
          <w:rFonts w:ascii="Times New Roman" w:hAnsi="Times New Roman" w:cs="Times New Roman"/>
          <w:bCs/>
          <w:sz w:val="24"/>
          <w:lang w:val="fr-CA"/>
        </w:rPr>
        <w:t>4</w:t>
      </w:r>
      <w:r w:rsidR="006713C5" w:rsidRPr="00507ACE">
        <w:rPr>
          <w:rFonts w:ascii="Times New Roman" w:hAnsi="Times New Roman" w:cs="Times New Roman"/>
          <w:bCs/>
          <w:sz w:val="24"/>
          <w:lang w:val="fr-CA"/>
        </w:rPr>
        <w:t xml:space="preserve"> tabele și </w:t>
      </w:r>
      <w:r w:rsidR="005A0AE5" w:rsidRPr="00507ACE">
        <w:rPr>
          <w:rFonts w:ascii="Times New Roman" w:hAnsi="Times New Roman" w:cs="Times New Roman"/>
          <w:bCs/>
          <w:sz w:val="24"/>
          <w:lang w:val="fr-CA"/>
        </w:rPr>
        <w:t>31</w:t>
      </w:r>
      <w:r w:rsidR="006713C5" w:rsidRPr="00507ACE">
        <w:rPr>
          <w:rFonts w:ascii="Times New Roman" w:hAnsi="Times New Roman" w:cs="Times New Roman"/>
          <w:bCs/>
          <w:sz w:val="24"/>
          <w:lang w:val="fr-CA"/>
        </w:rPr>
        <w:t xml:space="preserve"> de figuri. </w:t>
      </w:r>
    </w:p>
    <w:p w14:paraId="509480CA" w14:textId="51978A02" w:rsidR="00814C69" w:rsidRPr="00EB086D" w:rsidRDefault="00814C69" w:rsidP="00B93BFA">
      <w:pPr>
        <w:tabs>
          <w:tab w:val="left" w:pos="567"/>
          <w:tab w:val="left" w:pos="993"/>
        </w:tabs>
        <w:spacing w:after="0" w:line="276" w:lineRule="auto"/>
        <w:jc w:val="both"/>
        <w:rPr>
          <w:rFonts w:ascii="Times New Roman" w:hAnsi="Times New Roman" w:cs="Times New Roman"/>
          <w:bCs/>
          <w:sz w:val="24"/>
          <w:lang w:val="fr-CA"/>
        </w:rPr>
      </w:pPr>
      <w:r w:rsidRPr="00507ACE">
        <w:rPr>
          <w:rFonts w:ascii="Times New Roman" w:hAnsi="Times New Roman" w:cs="Times New Roman"/>
          <w:b/>
          <w:bCs/>
          <w:sz w:val="24"/>
          <w:lang w:val="fr-CA"/>
        </w:rPr>
        <w:tab/>
      </w:r>
      <w:r w:rsidR="0086203C" w:rsidRPr="00507ACE">
        <w:rPr>
          <w:rFonts w:ascii="Times New Roman" w:hAnsi="Times New Roman" w:cs="Times New Roman"/>
          <w:b/>
          <w:bCs/>
          <w:sz w:val="24"/>
          <w:lang w:val="fr-CA"/>
        </w:rPr>
        <w:t xml:space="preserve">Cuvinte-cheie: </w:t>
      </w:r>
      <w:r w:rsidR="006713C5" w:rsidRPr="00507ACE">
        <w:rPr>
          <w:rFonts w:ascii="Times New Roman" w:hAnsi="Times New Roman"/>
          <w:i/>
          <w:iCs/>
          <w:sz w:val="24"/>
          <w:szCs w:val="24"/>
          <w:lang w:val="fr-CA"/>
        </w:rPr>
        <w:t xml:space="preserve">rezistența la antimicrobiene, bacili </w:t>
      </w:r>
      <w:r w:rsidR="00737829" w:rsidRPr="00507ACE">
        <w:rPr>
          <w:rFonts w:ascii="Times New Roman" w:hAnsi="Times New Roman"/>
          <w:i/>
          <w:iCs/>
          <w:sz w:val="24"/>
          <w:szCs w:val="24"/>
          <w:lang w:val="fr-CA"/>
        </w:rPr>
        <w:t>g</w:t>
      </w:r>
      <w:r w:rsidR="006713C5" w:rsidRPr="00507ACE">
        <w:rPr>
          <w:rFonts w:ascii="Times New Roman" w:hAnsi="Times New Roman"/>
          <w:i/>
          <w:iCs/>
          <w:sz w:val="24"/>
          <w:szCs w:val="24"/>
          <w:lang w:val="fr-CA"/>
        </w:rPr>
        <w:t xml:space="preserve">ramnegativi MDR, mecanisme de rezistență, </w:t>
      </w:r>
      <w:r w:rsidR="006713C5" w:rsidRPr="00507ACE">
        <w:rPr>
          <w:rFonts w:ascii="Times New Roman" w:hAnsi="Times New Roman" w:cs="Times New Roman"/>
          <w:i/>
          <w:iCs/>
          <w:sz w:val="24"/>
          <w:szCs w:val="24"/>
        </w:rPr>
        <w:t>β</w:t>
      </w:r>
      <w:r w:rsidR="006713C5" w:rsidRPr="00507ACE">
        <w:rPr>
          <w:rFonts w:ascii="Times New Roman" w:hAnsi="Times New Roman"/>
          <w:i/>
          <w:iCs/>
          <w:sz w:val="24"/>
          <w:szCs w:val="24"/>
          <w:lang w:val="fr-CA"/>
        </w:rPr>
        <w:t>-lactamaze cu spectu extins, carbapenemaze</w:t>
      </w:r>
      <w:r w:rsidR="006713C5" w:rsidRPr="00507ACE">
        <w:rPr>
          <w:bCs/>
          <w:lang w:val="fr-CA"/>
        </w:rPr>
        <w:t>.</w:t>
      </w:r>
    </w:p>
    <w:p w14:paraId="220BC9AD" w14:textId="603A60F3" w:rsidR="00447C3E" w:rsidRPr="002F2AC4" w:rsidRDefault="00814C69" w:rsidP="00B93BFA">
      <w:pPr>
        <w:tabs>
          <w:tab w:val="left" w:pos="567"/>
          <w:tab w:val="left" w:pos="993"/>
        </w:tabs>
        <w:spacing w:after="0" w:line="276" w:lineRule="auto"/>
        <w:jc w:val="both"/>
        <w:rPr>
          <w:rFonts w:ascii="Times New Roman" w:hAnsi="Times New Roman"/>
          <w:sz w:val="24"/>
          <w:szCs w:val="24"/>
          <w:lang w:val="it-IT" w:eastAsia="ru-RU"/>
        </w:rPr>
      </w:pPr>
      <w:r>
        <w:rPr>
          <w:rFonts w:ascii="Times New Roman" w:hAnsi="Times New Roman"/>
          <w:b/>
          <w:bCs/>
          <w:sz w:val="24"/>
          <w:szCs w:val="24"/>
          <w:lang w:val="fr-CA" w:eastAsia="ru-RU"/>
        </w:rPr>
        <w:tab/>
      </w:r>
    </w:p>
    <w:p w14:paraId="18CC243D" w14:textId="77777777" w:rsidR="00507ACE" w:rsidRDefault="00507ACE" w:rsidP="00B93BFA">
      <w:pPr>
        <w:tabs>
          <w:tab w:val="left" w:pos="567"/>
          <w:tab w:val="left" w:pos="993"/>
        </w:tabs>
        <w:spacing w:after="0" w:line="276" w:lineRule="auto"/>
        <w:ind w:left="142"/>
        <w:jc w:val="center"/>
        <w:rPr>
          <w:rFonts w:ascii="Times New Roman" w:hAnsi="Times New Roman" w:cs="Times New Roman"/>
          <w:b/>
          <w:sz w:val="28"/>
          <w:lang w:val="it-IT"/>
        </w:rPr>
      </w:pPr>
    </w:p>
    <w:p w14:paraId="3EA3524E" w14:textId="77777777" w:rsidR="00507ACE" w:rsidRDefault="00507ACE" w:rsidP="00B93BFA">
      <w:pPr>
        <w:tabs>
          <w:tab w:val="left" w:pos="567"/>
          <w:tab w:val="left" w:pos="993"/>
        </w:tabs>
        <w:spacing w:after="0" w:line="276" w:lineRule="auto"/>
        <w:ind w:left="142"/>
        <w:jc w:val="center"/>
        <w:rPr>
          <w:rFonts w:ascii="Times New Roman" w:hAnsi="Times New Roman" w:cs="Times New Roman"/>
          <w:b/>
          <w:sz w:val="28"/>
          <w:lang w:val="it-IT"/>
        </w:rPr>
      </w:pPr>
    </w:p>
    <w:p w14:paraId="48421D3E" w14:textId="6A9704E2" w:rsidR="006E5245" w:rsidRDefault="00507ACE" w:rsidP="00B93BFA">
      <w:pPr>
        <w:tabs>
          <w:tab w:val="left" w:pos="567"/>
          <w:tab w:val="left" w:pos="993"/>
        </w:tabs>
        <w:spacing w:after="0" w:line="276" w:lineRule="auto"/>
        <w:ind w:left="142"/>
        <w:jc w:val="center"/>
        <w:rPr>
          <w:rFonts w:ascii="Times New Roman" w:hAnsi="Times New Roman" w:cs="Times New Roman"/>
          <w:b/>
          <w:sz w:val="28"/>
          <w:lang w:val="it-IT"/>
        </w:rPr>
      </w:pPr>
      <w:r>
        <w:rPr>
          <w:rFonts w:ascii="Times New Roman" w:hAnsi="Times New Roman" w:cs="Times New Roman"/>
          <w:b/>
          <w:sz w:val="28"/>
          <w:lang w:val="it-IT"/>
        </w:rPr>
        <w:lastRenderedPageBreak/>
        <w:t>C</w:t>
      </w:r>
      <w:r w:rsidR="006E5245">
        <w:rPr>
          <w:rFonts w:ascii="Times New Roman" w:hAnsi="Times New Roman" w:cs="Times New Roman"/>
          <w:b/>
          <w:sz w:val="28"/>
          <w:lang w:val="it-IT"/>
        </w:rPr>
        <w:t>ONȚINUTUL TEZEI</w:t>
      </w:r>
    </w:p>
    <w:p w14:paraId="40EFB729" w14:textId="12F47BE8" w:rsidR="008E585A" w:rsidRPr="002F2AC4" w:rsidRDefault="00693D74" w:rsidP="00B93BFA">
      <w:pPr>
        <w:tabs>
          <w:tab w:val="left" w:pos="567"/>
          <w:tab w:val="left" w:pos="993"/>
        </w:tabs>
        <w:spacing w:after="0" w:line="276" w:lineRule="auto"/>
        <w:ind w:left="142"/>
        <w:jc w:val="center"/>
        <w:rPr>
          <w:rFonts w:ascii="Times New Roman" w:hAnsi="Times New Roman" w:cs="Times New Roman"/>
          <w:b/>
          <w:sz w:val="28"/>
          <w:lang w:val="it-IT"/>
        </w:rPr>
      </w:pPr>
      <w:r w:rsidRPr="002F2AC4">
        <w:rPr>
          <w:rFonts w:ascii="Times New Roman" w:hAnsi="Times New Roman" w:cs="Times New Roman"/>
          <w:b/>
          <w:sz w:val="28"/>
          <w:lang w:val="it-IT"/>
        </w:rPr>
        <w:t xml:space="preserve">1. EVOLUȚIA FENOMENULUI DE REZISTENȚĂ LA ANTIMICROBIENE </w:t>
      </w:r>
      <w:r w:rsidR="00906E1C" w:rsidRPr="002F2AC4">
        <w:rPr>
          <w:rFonts w:ascii="Times New Roman" w:hAnsi="Times New Roman" w:cs="Times New Roman"/>
          <w:b/>
          <w:sz w:val="28"/>
          <w:lang w:val="it-IT"/>
        </w:rPr>
        <w:t>L</w:t>
      </w:r>
      <w:r w:rsidRPr="002F2AC4">
        <w:rPr>
          <w:rFonts w:ascii="Times New Roman" w:hAnsi="Times New Roman" w:cs="Times New Roman"/>
          <w:b/>
          <w:sz w:val="28"/>
          <w:lang w:val="it-IT"/>
        </w:rPr>
        <w:t>A BACTERIIL</w:t>
      </w:r>
      <w:r w:rsidR="00906E1C" w:rsidRPr="002F2AC4">
        <w:rPr>
          <w:rFonts w:ascii="Times New Roman" w:hAnsi="Times New Roman" w:cs="Times New Roman"/>
          <w:b/>
          <w:sz w:val="28"/>
          <w:lang w:val="it-IT"/>
        </w:rPr>
        <w:t>E</w:t>
      </w:r>
      <w:r w:rsidRPr="002F2AC4">
        <w:rPr>
          <w:rFonts w:ascii="Times New Roman" w:hAnsi="Times New Roman" w:cs="Times New Roman"/>
          <w:b/>
          <w:sz w:val="28"/>
          <w:lang w:val="it-IT"/>
        </w:rPr>
        <w:t xml:space="preserve"> </w:t>
      </w:r>
      <w:r w:rsidR="0012248E" w:rsidRPr="002F2AC4">
        <w:rPr>
          <w:rFonts w:ascii="Times New Roman" w:hAnsi="Times New Roman" w:cs="Times New Roman"/>
          <w:b/>
          <w:sz w:val="28"/>
          <w:lang w:val="it-IT"/>
        </w:rPr>
        <w:t>GRAMNEGATIV</w:t>
      </w:r>
      <w:r w:rsidR="001371B4" w:rsidRPr="002F2AC4">
        <w:rPr>
          <w:rFonts w:ascii="Times New Roman" w:hAnsi="Times New Roman" w:cs="Times New Roman"/>
          <w:b/>
          <w:sz w:val="28"/>
          <w:lang w:val="it-IT"/>
        </w:rPr>
        <w:t>E</w:t>
      </w:r>
    </w:p>
    <w:p w14:paraId="2459C30F" w14:textId="1733C8A9" w:rsidR="009D5486" w:rsidRPr="002F2AC4" w:rsidRDefault="009D5486" w:rsidP="00B93BFA">
      <w:pPr>
        <w:tabs>
          <w:tab w:val="left" w:pos="567"/>
          <w:tab w:val="left" w:pos="993"/>
        </w:tabs>
        <w:spacing w:after="0" w:line="276" w:lineRule="auto"/>
        <w:jc w:val="both"/>
        <w:rPr>
          <w:rFonts w:ascii="Times New Roman" w:hAnsi="Times New Roman"/>
          <w:sz w:val="24"/>
          <w:szCs w:val="24"/>
          <w:lang w:val="it-IT" w:eastAsia="ru-RU"/>
        </w:rPr>
      </w:pPr>
      <w:r>
        <w:rPr>
          <w:rFonts w:ascii="Times New Roman" w:hAnsi="Times New Roman"/>
          <w:b/>
          <w:bCs/>
          <w:i/>
          <w:iCs/>
          <w:sz w:val="24"/>
          <w:szCs w:val="24"/>
          <w:lang w:val="it-IT" w:eastAsia="ru-RU"/>
        </w:rPr>
        <w:tab/>
      </w:r>
      <w:r w:rsidRPr="009D5486">
        <w:rPr>
          <w:rFonts w:ascii="Times New Roman" w:hAnsi="Times New Roman"/>
          <w:sz w:val="24"/>
          <w:szCs w:val="24"/>
          <w:lang w:val="it-IT" w:eastAsia="ru-RU"/>
        </w:rPr>
        <w:t>Capitolul respectiv</w:t>
      </w:r>
      <w:r w:rsidRPr="002F2AC4">
        <w:rPr>
          <w:rFonts w:ascii="Times New Roman" w:hAnsi="Times New Roman"/>
          <w:sz w:val="24"/>
          <w:szCs w:val="24"/>
          <w:lang w:val="it-IT" w:eastAsia="ru-RU"/>
        </w:rPr>
        <w:t xml:space="preserve"> </w:t>
      </w:r>
      <w:r w:rsidRPr="002F2AC4">
        <w:rPr>
          <w:rFonts w:ascii="Times New Roman" w:hAnsi="Times New Roman"/>
          <w:sz w:val="24"/>
          <w:szCs w:val="24"/>
          <w:lang w:val="it-IT"/>
        </w:rPr>
        <w:t xml:space="preserve">cuprinde o sinteză </w:t>
      </w:r>
      <w:r w:rsidRPr="002F2AC4">
        <w:rPr>
          <w:rFonts w:ascii="Times New Roman" w:hAnsi="Times New Roman"/>
          <w:sz w:val="24"/>
          <w:szCs w:val="24"/>
          <w:lang w:val="it-IT" w:eastAsia="ru-RU"/>
        </w:rPr>
        <w:t xml:space="preserve">a </w:t>
      </w:r>
      <w:r>
        <w:rPr>
          <w:rFonts w:ascii="Times New Roman" w:hAnsi="Times New Roman"/>
          <w:sz w:val="24"/>
          <w:szCs w:val="24"/>
          <w:lang w:val="it-IT" w:eastAsia="ru-RU"/>
        </w:rPr>
        <w:t xml:space="preserve">celor mai relevante </w:t>
      </w:r>
      <w:r w:rsidRPr="002F2AC4">
        <w:rPr>
          <w:rFonts w:ascii="Times New Roman" w:hAnsi="Times New Roman"/>
          <w:sz w:val="24"/>
          <w:szCs w:val="24"/>
          <w:lang w:val="it-IT" w:eastAsia="ru-RU"/>
        </w:rPr>
        <w:t>date din literatura de specialitate din ultimul deceniu</w:t>
      </w:r>
      <w:r>
        <w:rPr>
          <w:rFonts w:ascii="Times New Roman" w:hAnsi="Times New Roman"/>
          <w:sz w:val="24"/>
          <w:szCs w:val="24"/>
          <w:lang w:val="it-IT" w:eastAsia="ru-RU"/>
        </w:rPr>
        <w:t>,</w:t>
      </w:r>
      <w:r w:rsidRPr="002F2AC4">
        <w:rPr>
          <w:rFonts w:ascii="Times New Roman" w:hAnsi="Times New Roman"/>
          <w:sz w:val="24"/>
          <w:szCs w:val="24"/>
          <w:lang w:val="it-IT" w:eastAsia="ru-RU"/>
        </w:rPr>
        <w:t xml:space="preserve"> privind evoluția fenomenului de rezistență la antimicrobiene a BGN. Sunt descrise bazele teoretice</w:t>
      </w:r>
      <w:r>
        <w:rPr>
          <w:rFonts w:ascii="Times New Roman" w:hAnsi="Times New Roman"/>
          <w:sz w:val="24"/>
          <w:szCs w:val="24"/>
          <w:lang w:val="it-IT" w:eastAsia="ru-RU"/>
        </w:rPr>
        <w:t xml:space="preserve"> ale dezvoltării principalelor mecanisme de rezistență întilnite la BGN în întreaga lume</w:t>
      </w:r>
      <w:r w:rsidRPr="002F2AC4">
        <w:rPr>
          <w:rFonts w:ascii="Times New Roman" w:hAnsi="Times New Roman"/>
          <w:sz w:val="24"/>
          <w:szCs w:val="24"/>
          <w:lang w:val="it-IT" w:eastAsia="ru-RU"/>
        </w:rPr>
        <w:t xml:space="preserve"> și rezultatele cercetărilor la nivel național și internațional </w:t>
      </w:r>
      <w:r w:rsidRPr="002F2AC4">
        <w:rPr>
          <w:rFonts w:ascii="Times New Roman" w:hAnsi="Times New Roman"/>
          <w:sz w:val="24"/>
          <w:szCs w:val="24"/>
          <w:lang w:val="it-IT"/>
        </w:rPr>
        <w:t>în domeniul diagnosticului microbiologic al RAM, precum și aspectele epidemiologice ale acestui fenomen.</w:t>
      </w:r>
      <w:r w:rsidR="004A6F5E">
        <w:rPr>
          <w:rFonts w:ascii="Times New Roman" w:hAnsi="Times New Roman"/>
          <w:sz w:val="24"/>
          <w:szCs w:val="24"/>
          <w:lang w:val="it-IT"/>
        </w:rPr>
        <w:t xml:space="preserve"> </w:t>
      </w:r>
      <w:r w:rsidR="004A6F5E" w:rsidRPr="004A6F5E">
        <w:rPr>
          <w:rFonts w:ascii="Times New Roman" w:hAnsi="Times New Roman" w:cs="Times New Roman"/>
          <w:bCs/>
          <w:sz w:val="24"/>
          <w:lang w:val="it-IT"/>
        </w:rPr>
        <w:t>Este analizat rolul esențial</w:t>
      </w:r>
      <w:r w:rsidR="004A6F5E">
        <w:rPr>
          <w:rFonts w:ascii="Times New Roman" w:hAnsi="Times New Roman" w:cs="Times New Roman"/>
          <w:bCs/>
          <w:sz w:val="24"/>
          <w:lang w:val="it-IT"/>
        </w:rPr>
        <w:t xml:space="preserve"> al BGN în patologia infecțioasă și importanța clinică a acestor patogeni.</w:t>
      </w:r>
      <w:r w:rsidRPr="002F2AC4">
        <w:rPr>
          <w:rFonts w:ascii="Times New Roman" w:hAnsi="Times New Roman"/>
          <w:sz w:val="24"/>
          <w:szCs w:val="24"/>
          <w:lang w:val="it-IT"/>
        </w:rPr>
        <w:t xml:space="preserve"> O atenție deosebită este acordată</w:t>
      </w:r>
      <w:r w:rsidRPr="002F2AC4">
        <w:rPr>
          <w:rFonts w:ascii="Times New Roman" w:hAnsi="Times New Roman"/>
          <w:sz w:val="24"/>
          <w:szCs w:val="24"/>
          <w:lang w:val="it-IT" w:eastAsia="ru-RU"/>
        </w:rPr>
        <w:t xml:space="preserve"> principalelor mecanisme de rezistență detectate la BGN, precum și tehnicilor </w:t>
      </w:r>
      <w:r w:rsidR="004A6F5E">
        <w:rPr>
          <w:rFonts w:ascii="Times New Roman" w:hAnsi="Times New Roman"/>
          <w:sz w:val="24"/>
          <w:szCs w:val="24"/>
          <w:lang w:val="it-IT" w:eastAsia="ru-RU"/>
        </w:rPr>
        <w:t xml:space="preserve">moderne </w:t>
      </w:r>
      <w:r w:rsidRPr="002F2AC4">
        <w:rPr>
          <w:rFonts w:ascii="Times New Roman" w:hAnsi="Times New Roman"/>
          <w:sz w:val="24"/>
          <w:szCs w:val="24"/>
          <w:lang w:val="it-IT" w:eastAsia="ru-RU"/>
        </w:rPr>
        <w:t>de laborator</w:t>
      </w:r>
      <w:r>
        <w:rPr>
          <w:rFonts w:ascii="Times New Roman" w:hAnsi="Times New Roman"/>
          <w:sz w:val="24"/>
          <w:szCs w:val="24"/>
          <w:lang w:val="it-IT" w:eastAsia="ru-RU"/>
        </w:rPr>
        <w:t xml:space="preserve"> utilizate în</w:t>
      </w:r>
      <w:r w:rsidRPr="002F2AC4">
        <w:rPr>
          <w:rFonts w:ascii="Times New Roman" w:hAnsi="Times New Roman"/>
          <w:sz w:val="24"/>
          <w:szCs w:val="24"/>
          <w:lang w:val="it-IT" w:eastAsia="ru-RU"/>
        </w:rPr>
        <w:t xml:space="preserve"> detectarea acestor patogeni, cu menționarea principalelor avantaje și dezavantaje. Capitolul se încheie cu expunerea  premiselor  care au  stat la baza  inițierii prezentului studiu.</w:t>
      </w:r>
    </w:p>
    <w:p w14:paraId="07EE1EA0" w14:textId="77777777" w:rsidR="006F3F79" w:rsidRDefault="009D5486" w:rsidP="006F3F79">
      <w:pPr>
        <w:tabs>
          <w:tab w:val="left" w:pos="567"/>
          <w:tab w:val="left" w:pos="993"/>
        </w:tabs>
        <w:spacing w:after="0" w:line="276" w:lineRule="auto"/>
        <w:jc w:val="both"/>
        <w:rPr>
          <w:rFonts w:ascii="Times New Roman" w:hAnsi="Times New Roman"/>
          <w:sz w:val="24"/>
          <w:szCs w:val="24"/>
          <w:lang w:val="it-IT" w:eastAsia="ru-RU"/>
        </w:rPr>
      </w:pPr>
      <w:r>
        <w:rPr>
          <w:rFonts w:ascii="Times New Roman" w:hAnsi="Times New Roman"/>
          <w:sz w:val="24"/>
          <w:szCs w:val="24"/>
          <w:lang w:val="it-IT" w:eastAsia="ru-RU"/>
        </w:rPr>
        <w:tab/>
      </w:r>
      <w:bookmarkEnd w:id="15"/>
    </w:p>
    <w:p w14:paraId="61846FB1" w14:textId="0860E2EC" w:rsidR="00693D74" w:rsidRPr="00642BB9" w:rsidRDefault="00693D74" w:rsidP="006F3F79">
      <w:pPr>
        <w:tabs>
          <w:tab w:val="left" w:pos="567"/>
          <w:tab w:val="left" w:pos="993"/>
        </w:tabs>
        <w:spacing w:after="0" w:line="276" w:lineRule="auto"/>
        <w:jc w:val="center"/>
        <w:rPr>
          <w:rFonts w:ascii="Times New Roman" w:hAnsi="Times New Roman" w:cs="Times New Roman"/>
          <w:b/>
          <w:sz w:val="24"/>
          <w:lang w:val="it-IT"/>
        </w:rPr>
      </w:pPr>
      <w:r w:rsidRPr="00642BB9">
        <w:rPr>
          <w:rFonts w:ascii="Times New Roman" w:hAnsi="Times New Roman" w:cs="Times New Roman"/>
          <w:b/>
          <w:sz w:val="24"/>
          <w:lang w:val="it-IT"/>
        </w:rPr>
        <w:t>2. MATERIAL ŞI METODE UTILIZATE ÎN CERCETARE</w:t>
      </w:r>
    </w:p>
    <w:p w14:paraId="5AF4FBE0" w14:textId="0A2E19ED" w:rsidR="009F1131" w:rsidRDefault="00A4603D" w:rsidP="00A4603D">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AE7AE1">
        <w:rPr>
          <w:rFonts w:ascii="Times New Roman" w:hAnsi="Times New Roman"/>
          <w:sz w:val="24"/>
          <w:szCs w:val="24"/>
          <w:lang w:val="it-IT"/>
        </w:rPr>
        <w:t xml:space="preserve">A fost realizat un </w:t>
      </w:r>
      <w:r w:rsidR="00AE7AE1" w:rsidRPr="00B93BFA">
        <w:rPr>
          <w:rFonts w:ascii="Times New Roman" w:hAnsi="Times New Roman"/>
          <w:sz w:val="24"/>
          <w:szCs w:val="24"/>
          <w:lang w:val="it-IT"/>
        </w:rPr>
        <w:t xml:space="preserve">studiu integral pe tulpini de BGN colectate în </w:t>
      </w:r>
      <w:r w:rsidR="00EA44D1" w:rsidRPr="00B93BFA">
        <w:rPr>
          <w:rFonts w:ascii="Times New Roman" w:hAnsi="Times New Roman"/>
          <w:sz w:val="24"/>
          <w:szCs w:val="24"/>
          <w:lang w:val="it-IT"/>
        </w:rPr>
        <w:t>perioada anilor 202</w:t>
      </w:r>
      <w:r w:rsidR="00B3573D" w:rsidRPr="00B93BFA">
        <w:rPr>
          <w:rFonts w:ascii="Times New Roman" w:hAnsi="Times New Roman"/>
          <w:sz w:val="24"/>
          <w:szCs w:val="24"/>
          <w:lang w:val="it-IT"/>
        </w:rPr>
        <w:t>0</w:t>
      </w:r>
      <w:r w:rsidR="00EA44D1" w:rsidRPr="00B93BFA">
        <w:rPr>
          <w:rFonts w:ascii="Times New Roman" w:hAnsi="Times New Roman"/>
          <w:sz w:val="24"/>
          <w:szCs w:val="24"/>
          <w:lang w:val="it-IT"/>
        </w:rPr>
        <w:t>-202</w:t>
      </w:r>
      <w:r w:rsidR="00B3573D" w:rsidRPr="00B93BFA">
        <w:rPr>
          <w:rFonts w:ascii="Times New Roman" w:hAnsi="Times New Roman"/>
          <w:sz w:val="24"/>
          <w:szCs w:val="24"/>
          <w:lang w:val="it-IT"/>
        </w:rPr>
        <w:t>3</w:t>
      </w:r>
      <w:r w:rsidR="00AE7AE1" w:rsidRPr="00B93BFA">
        <w:rPr>
          <w:rFonts w:ascii="Times New Roman" w:hAnsi="Times New Roman"/>
          <w:sz w:val="24"/>
          <w:szCs w:val="24"/>
          <w:lang w:val="it-IT"/>
        </w:rPr>
        <w:t>. Cercetările au fost efectuate</w:t>
      </w:r>
      <w:r w:rsidR="00EA44D1" w:rsidRPr="00B93BFA">
        <w:rPr>
          <w:rFonts w:ascii="Times New Roman" w:hAnsi="Times New Roman"/>
          <w:sz w:val="24"/>
          <w:szCs w:val="24"/>
          <w:lang w:val="it-IT"/>
        </w:rPr>
        <w:t xml:space="preserve"> în Laboratorul Microbiologic al Agenției Naționale pentru Sănătate Publică, în colaborare cu </w:t>
      </w:r>
      <w:r w:rsidR="0094400F" w:rsidRPr="00B93BFA">
        <w:rPr>
          <w:rFonts w:ascii="Times New Roman" w:hAnsi="Times New Roman" w:cs="Times New Roman"/>
          <w:sz w:val="24"/>
          <w:lang w:val="it-IT"/>
        </w:rPr>
        <w:t>Centrul de epidemiologie genomică al Universității Tehnice din Danemarca</w:t>
      </w:r>
      <w:r w:rsidR="00EA44D1" w:rsidRPr="00B93BFA">
        <w:rPr>
          <w:rFonts w:ascii="Times New Roman" w:hAnsi="Times New Roman"/>
          <w:sz w:val="24"/>
          <w:szCs w:val="24"/>
          <w:lang w:val="it-IT"/>
        </w:rPr>
        <w:t xml:space="preserve">. </w:t>
      </w:r>
      <w:r w:rsidR="00AE7AE1" w:rsidRPr="00B93BFA">
        <w:rPr>
          <w:rFonts w:ascii="Times New Roman" w:hAnsi="Times New Roman"/>
          <w:sz w:val="24"/>
          <w:szCs w:val="24"/>
          <w:lang w:val="it-IT"/>
        </w:rPr>
        <w:t>Investigațiile</w:t>
      </w:r>
      <w:r w:rsidR="00EA44D1" w:rsidRPr="00B93BFA">
        <w:rPr>
          <w:rFonts w:ascii="Times New Roman" w:hAnsi="Times New Roman"/>
          <w:sz w:val="24"/>
          <w:szCs w:val="24"/>
          <w:lang w:val="it-IT"/>
        </w:rPr>
        <w:t xml:space="preserve"> au fost efectuate </w:t>
      </w:r>
      <w:r w:rsidR="00EA44D1" w:rsidRPr="00B93BFA">
        <w:rPr>
          <w:rFonts w:ascii="Times New Roman" w:hAnsi="Times New Roman"/>
          <w:i/>
          <w:sz w:val="24"/>
          <w:szCs w:val="24"/>
          <w:lang w:val="it-IT"/>
        </w:rPr>
        <w:t>in vitro</w:t>
      </w:r>
      <w:r w:rsidR="00EA44D1" w:rsidRPr="00B93BFA">
        <w:rPr>
          <w:rFonts w:ascii="Times New Roman" w:hAnsi="Times New Roman"/>
          <w:sz w:val="24"/>
          <w:szCs w:val="24"/>
          <w:lang w:val="it-IT"/>
        </w:rPr>
        <w:t xml:space="preserve"> pe tulpini de BGN</w:t>
      </w:r>
      <w:r w:rsidR="00B3573D" w:rsidRPr="00B93BFA">
        <w:rPr>
          <w:rFonts w:ascii="Times New Roman" w:hAnsi="Times New Roman"/>
          <w:sz w:val="24"/>
          <w:szCs w:val="24"/>
          <w:lang w:val="it-IT"/>
        </w:rPr>
        <w:t xml:space="preserve"> suspecte</w:t>
      </w:r>
      <w:r w:rsidR="00EA44D1" w:rsidRPr="00B93BFA">
        <w:rPr>
          <w:rFonts w:ascii="Times New Roman" w:hAnsi="Times New Roman"/>
          <w:sz w:val="24"/>
          <w:szCs w:val="24"/>
          <w:lang w:val="it-IT"/>
        </w:rPr>
        <w:t xml:space="preserve">, trimise spre confirmarea mecanismelor de rezistență </w:t>
      </w:r>
      <w:r w:rsidR="00AE7AE1" w:rsidRPr="00B93BFA">
        <w:rPr>
          <w:rFonts w:ascii="Times New Roman" w:hAnsi="Times New Roman"/>
          <w:sz w:val="24"/>
          <w:szCs w:val="24"/>
          <w:lang w:val="it-IT"/>
        </w:rPr>
        <w:t>în</w:t>
      </w:r>
      <w:r w:rsidR="00EA44D1" w:rsidRPr="00B93BFA">
        <w:rPr>
          <w:rFonts w:ascii="Times New Roman" w:hAnsi="Times New Roman"/>
          <w:sz w:val="24"/>
          <w:szCs w:val="24"/>
          <w:lang w:val="it-IT"/>
        </w:rPr>
        <w:t xml:space="preserve"> Laboratorul Național de Referință,</w:t>
      </w:r>
      <w:r w:rsidR="00085B2C" w:rsidRPr="00B93BFA">
        <w:rPr>
          <w:rFonts w:ascii="Times New Roman" w:hAnsi="Times New Roman"/>
          <w:sz w:val="24"/>
          <w:szCs w:val="24"/>
          <w:lang w:val="it-IT"/>
        </w:rPr>
        <w:t xml:space="preserve"> </w:t>
      </w:r>
      <w:r w:rsidR="00343300" w:rsidRPr="00B93BFA">
        <w:rPr>
          <w:rFonts w:ascii="Times New Roman" w:hAnsi="Times New Roman"/>
          <w:sz w:val="24"/>
          <w:szCs w:val="24"/>
          <w:lang w:val="it-IT"/>
        </w:rPr>
        <w:t>de către</w:t>
      </w:r>
      <w:r w:rsidR="0094400F" w:rsidRPr="00B93BFA">
        <w:rPr>
          <w:rFonts w:ascii="Times New Roman" w:hAnsi="Times New Roman"/>
          <w:sz w:val="24"/>
          <w:szCs w:val="24"/>
          <w:lang w:val="it-IT"/>
        </w:rPr>
        <w:t xml:space="preserve"> toate</w:t>
      </w:r>
      <w:r w:rsidR="00343300" w:rsidRPr="00B93BFA">
        <w:rPr>
          <w:rFonts w:ascii="Times New Roman" w:hAnsi="Times New Roman"/>
          <w:sz w:val="24"/>
          <w:szCs w:val="24"/>
          <w:lang w:val="it-IT"/>
        </w:rPr>
        <w:t xml:space="preserve"> </w:t>
      </w:r>
      <w:r w:rsidR="00EA44D1" w:rsidRPr="00B93BFA">
        <w:rPr>
          <w:rFonts w:ascii="Times New Roman" w:hAnsi="Times New Roman"/>
          <w:sz w:val="24"/>
          <w:szCs w:val="24"/>
          <w:lang w:val="it-IT"/>
        </w:rPr>
        <w:t xml:space="preserve">laboratoarele </w:t>
      </w:r>
      <w:r w:rsidR="00C43CBF" w:rsidRPr="00B93BFA">
        <w:rPr>
          <w:rFonts w:ascii="Times New Roman" w:hAnsi="Times New Roman"/>
          <w:sz w:val="24"/>
          <w:szCs w:val="24"/>
          <w:lang w:val="it-IT"/>
        </w:rPr>
        <w:t>din cadrul Sistemului Național de Supraveghere Epidemiologică</w:t>
      </w:r>
      <w:r w:rsidR="00C43CBF" w:rsidRPr="00642BB9">
        <w:rPr>
          <w:rFonts w:ascii="Times New Roman" w:hAnsi="Times New Roman"/>
          <w:sz w:val="24"/>
          <w:szCs w:val="24"/>
          <w:lang w:val="it-IT"/>
        </w:rPr>
        <w:t xml:space="preserve"> a RAM </w:t>
      </w:r>
      <w:r w:rsidR="00EA44D1" w:rsidRPr="00642BB9">
        <w:rPr>
          <w:rFonts w:ascii="Times New Roman" w:hAnsi="Times New Roman"/>
          <w:sz w:val="24"/>
          <w:szCs w:val="24"/>
          <w:lang w:val="it-IT"/>
        </w:rPr>
        <w:t xml:space="preserve">(24 </w:t>
      </w:r>
      <w:r w:rsidR="00420B3A" w:rsidRPr="00642BB9">
        <w:rPr>
          <w:rFonts w:ascii="Times New Roman" w:hAnsi="Times New Roman"/>
          <w:sz w:val="24"/>
          <w:szCs w:val="24"/>
          <w:lang w:val="it-IT"/>
        </w:rPr>
        <w:t xml:space="preserve">de </w:t>
      </w:r>
      <w:r w:rsidR="00EA44D1" w:rsidRPr="00642BB9">
        <w:rPr>
          <w:rFonts w:ascii="Times New Roman" w:hAnsi="Times New Roman"/>
          <w:sz w:val="24"/>
          <w:szCs w:val="24"/>
          <w:lang w:val="it-IT"/>
        </w:rPr>
        <w:t>laboratoare, inclusiv</w:t>
      </w:r>
      <w:r w:rsidR="00420B3A" w:rsidRPr="00642BB9">
        <w:rPr>
          <w:rFonts w:ascii="Times New Roman" w:hAnsi="Times New Roman"/>
          <w:sz w:val="24"/>
          <w:szCs w:val="24"/>
          <w:lang w:val="it-IT"/>
        </w:rPr>
        <w:t xml:space="preserve"> zece </w:t>
      </w:r>
      <w:r w:rsidR="00EA44D1" w:rsidRPr="00642BB9">
        <w:rPr>
          <w:rFonts w:ascii="Times New Roman" w:hAnsi="Times New Roman"/>
          <w:sz w:val="24"/>
          <w:szCs w:val="24"/>
          <w:lang w:val="it-IT"/>
        </w:rPr>
        <w:t xml:space="preserve">laboratoare teritoriale ale </w:t>
      </w:r>
      <w:r w:rsidR="006C34B3" w:rsidRPr="00642BB9">
        <w:rPr>
          <w:rFonts w:ascii="Times New Roman" w:hAnsi="Times New Roman"/>
          <w:sz w:val="24"/>
          <w:szCs w:val="24"/>
          <w:lang w:val="it-IT"/>
        </w:rPr>
        <w:t>Agenției Naționale pentru Sănătate Publică</w:t>
      </w:r>
      <w:r w:rsidR="00EA44D1" w:rsidRPr="00642BB9">
        <w:rPr>
          <w:rFonts w:ascii="Times New Roman" w:hAnsi="Times New Roman"/>
          <w:sz w:val="24"/>
          <w:szCs w:val="24"/>
          <w:lang w:val="it-IT"/>
        </w:rPr>
        <w:t xml:space="preserve">, </w:t>
      </w:r>
      <w:r w:rsidR="00420B3A" w:rsidRPr="00642BB9">
        <w:rPr>
          <w:rFonts w:ascii="Times New Roman" w:hAnsi="Times New Roman"/>
          <w:sz w:val="24"/>
          <w:szCs w:val="24"/>
          <w:lang w:val="it-IT"/>
        </w:rPr>
        <w:t xml:space="preserve">zece </w:t>
      </w:r>
      <w:r w:rsidR="00EA44D1" w:rsidRPr="00642BB9">
        <w:rPr>
          <w:rFonts w:ascii="Times New Roman" w:hAnsi="Times New Roman"/>
          <w:sz w:val="24"/>
          <w:szCs w:val="24"/>
          <w:lang w:val="it-IT"/>
        </w:rPr>
        <w:t xml:space="preserve">laboratoare ale </w:t>
      </w:r>
      <w:r w:rsidR="006C34B3" w:rsidRPr="00642BB9">
        <w:rPr>
          <w:rFonts w:ascii="Times New Roman" w:hAnsi="Times New Roman"/>
          <w:sz w:val="24"/>
          <w:szCs w:val="24"/>
          <w:lang w:val="it-IT"/>
        </w:rPr>
        <w:t>instituțiilor medico-sanitare</w:t>
      </w:r>
      <w:r w:rsidR="00EA44D1" w:rsidRPr="00642BB9">
        <w:rPr>
          <w:rFonts w:ascii="Times New Roman" w:hAnsi="Times New Roman"/>
          <w:sz w:val="24"/>
          <w:szCs w:val="24"/>
          <w:lang w:val="it-IT"/>
        </w:rPr>
        <w:t xml:space="preserve"> publice și</w:t>
      </w:r>
      <w:r w:rsidR="00420B3A" w:rsidRPr="00642BB9">
        <w:rPr>
          <w:rFonts w:ascii="Times New Roman" w:hAnsi="Times New Roman"/>
          <w:sz w:val="24"/>
          <w:szCs w:val="24"/>
          <w:lang w:val="it-IT"/>
        </w:rPr>
        <w:t xml:space="preserve"> patru </w:t>
      </w:r>
      <w:r w:rsidR="00EA44D1" w:rsidRPr="00642BB9">
        <w:rPr>
          <w:rFonts w:ascii="Times New Roman" w:hAnsi="Times New Roman"/>
          <w:sz w:val="24"/>
          <w:szCs w:val="24"/>
          <w:lang w:val="it-IT"/>
        </w:rPr>
        <w:t>laboratoare private).</w:t>
      </w:r>
    </w:p>
    <w:p w14:paraId="2C78E5AC" w14:textId="25A544A2" w:rsidR="009F1131"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b/>
          <w:bCs/>
          <w:sz w:val="24"/>
          <w:szCs w:val="24"/>
          <w:lang w:val="en-US"/>
        </w:rPr>
        <w:tab/>
      </w:r>
      <w:proofErr w:type="spellStart"/>
      <w:r w:rsidR="009F1131" w:rsidRPr="002A475D">
        <w:rPr>
          <w:rFonts w:ascii="Times New Roman" w:hAnsi="Times New Roman"/>
          <w:b/>
          <w:bCs/>
          <w:sz w:val="24"/>
          <w:szCs w:val="24"/>
          <w:lang w:val="en-US"/>
        </w:rPr>
        <w:t>Obiectul</w:t>
      </w:r>
      <w:proofErr w:type="spellEnd"/>
      <w:r w:rsidR="009F1131" w:rsidRPr="002A475D">
        <w:rPr>
          <w:rFonts w:ascii="Times New Roman" w:hAnsi="Times New Roman"/>
          <w:b/>
          <w:bCs/>
          <w:sz w:val="24"/>
          <w:szCs w:val="24"/>
          <w:lang w:val="en-US"/>
        </w:rPr>
        <w:t xml:space="preserve"> de </w:t>
      </w:r>
      <w:proofErr w:type="spellStart"/>
      <w:r w:rsidR="009F1131" w:rsidRPr="002A475D">
        <w:rPr>
          <w:rFonts w:ascii="Times New Roman" w:hAnsi="Times New Roman"/>
          <w:b/>
          <w:bCs/>
          <w:sz w:val="24"/>
          <w:szCs w:val="24"/>
          <w:lang w:val="en-US"/>
        </w:rPr>
        <w:t>studiu</w:t>
      </w:r>
      <w:proofErr w:type="spellEnd"/>
      <w:r w:rsidR="009F1131" w:rsidRPr="002A475D">
        <w:rPr>
          <w:rFonts w:ascii="Times New Roman" w:hAnsi="Times New Roman"/>
          <w:sz w:val="24"/>
          <w:szCs w:val="24"/>
          <w:lang w:val="en-US"/>
        </w:rPr>
        <w:t xml:space="preserve">: </w:t>
      </w:r>
      <w:proofErr w:type="spellStart"/>
      <w:r w:rsidR="009F1131" w:rsidRPr="002A475D">
        <w:rPr>
          <w:rFonts w:ascii="Times New Roman" w:hAnsi="Times New Roman"/>
          <w:sz w:val="24"/>
          <w:szCs w:val="24"/>
          <w:lang w:val="en-US"/>
        </w:rPr>
        <w:t>tulpini</w:t>
      </w:r>
      <w:proofErr w:type="spellEnd"/>
      <w:r w:rsidR="009F1131" w:rsidRPr="002A475D">
        <w:rPr>
          <w:rFonts w:ascii="Times New Roman" w:hAnsi="Times New Roman"/>
          <w:sz w:val="24"/>
          <w:szCs w:val="24"/>
          <w:lang w:val="en-US"/>
        </w:rPr>
        <w:t xml:space="preserve"> de </w:t>
      </w:r>
      <w:r w:rsidR="009F1131">
        <w:rPr>
          <w:rFonts w:ascii="Times New Roman" w:hAnsi="Times New Roman"/>
          <w:sz w:val="24"/>
          <w:szCs w:val="24"/>
          <w:lang w:val="en-US"/>
        </w:rPr>
        <w:t>BGN</w:t>
      </w:r>
      <w:r w:rsidR="009F1131" w:rsidRPr="002A475D">
        <w:rPr>
          <w:rFonts w:ascii="Times New Roman" w:hAnsi="Times New Roman"/>
          <w:sz w:val="24"/>
          <w:szCs w:val="24"/>
          <w:lang w:val="en-US"/>
        </w:rPr>
        <w:t xml:space="preserve"> </w:t>
      </w:r>
      <w:proofErr w:type="spellStart"/>
      <w:r w:rsidR="009F1131" w:rsidRPr="002A475D">
        <w:rPr>
          <w:rFonts w:ascii="Times New Roman" w:hAnsi="Times New Roman"/>
          <w:sz w:val="24"/>
          <w:szCs w:val="24"/>
          <w:lang w:val="en-US"/>
        </w:rPr>
        <w:t>izola</w:t>
      </w:r>
      <w:r w:rsidR="009F1131">
        <w:rPr>
          <w:rFonts w:ascii="Times New Roman" w:hAnsi="Times New Roman"/>
          <w:sz w:val="24"/>
          <w:szCs w:val="24"/>
          <w:lang w:val="en-US"/>
        </w:rPr>
        <w:t>ți</w:t>
      </w:r>
      <w:proofErr w:type="spellEnd"/>
      <w:r w:rsidR="009F1131" w:rsidRPr="002A475D">
        <w:rPr>
          <w:rFonts w:ascii="Times New Roman" w:hAnsi="Times New Roman"/>
          <w:sz w:val="24"/>
          <w:szCs w:val="24"/>
          <w:lang w:val="en-US"/>
        </w:rPr>
        <w:t xml:space="preserve"> din </w:t>
      </w:r>
      <w:proofErr w:type="spellStart"/>
      <w:r w:rsidR="009F1131">
        <w:rPr>
          <w:rFonts w:ascii="Times New Roman" w:hAnsi="Times New Roman"/>
          <w:sz w:val="24"/>
          <w:szCs w:val="24"/>
          <w:lang w:val="en-US"/>
        </w:rPr>
        <w:t>sânge</w:t>
      </w:r>
      <w:proofErr w:type="spellEnd"/>
      <w:r w:rsidR="009F1131">
        <w:rPr>
          <w:rFonts w:ascii="Times New Roman" w:hAnsi="Times New Roman"/>
          <w:sz w:val="24"/>
          <w:szCs w:val="24"/>
          <w:lang w:val="en-US"/>
        </w:rPr>
        <w:t xml:space="preserve">, LCR </w:t>
      </w:r>
      <w:proofErr w:type="spellStart"/>
      <w:r w:rsidR="009F1131">
        <w:rPr>
          <w:rFonts w:ascii="Times New Roman" w:hAnsi="Times New Roman"/>
          <w:sz w:val="24"/>
          <w:szCs w:val="24"/>
          <w:lang w:val="en-US"/>
        </w:rPr>
        <w:t>și</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urină</w:t>
      </w:r>
      <w:proofErr w:type="spellEnd"/>
      <w:r w:rsidR="009F1131" w:rsidRPr="002A475D">
        <w:rPr>
          <w:rFonts w:ascii="Times New Roman" w:hAnsi="Times New Roman"/>
          <w:sz w:val="24"/>
          <w:szCs w:val="24"/>
          <w:lang w:val="en-US"/>
        </w:rPr>
        <w:t xml:space="preserve">. </w:t>
      </w:r>
    </w:p>
    <w:p w14:paraId="479484E9" w14:textId="343E2112" w:rsidR="009F1131" w:rsidRPr="009F1131"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proofErr w:type="spellStart"/>
      <w:r w:rsidR="009F1131" w:rsidRPr="009F1131">
        <w:rPr>
          <w:rFonts w:ascii="Times New Roman" w:hAnsi="Times New Roman"/>
          <w:sz w:val="24"/>
          <w:szCs w:val="24"/>
          <w:lang w:val="en-US"/>
        </w:rPr>
        <w:t>Pentru</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realizarea</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obiectivelor</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stabilite</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și</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atingerea</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scopului</w:t>
      </w:r>
      <w:proofErr w:type="spellEnd"/>
      <w:r w:rsidR="009F1131" w:rsidRP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cercetările</w:t>
      </w:r>
      <w:proofErr w:type="spellEnd"/>
      <w:r w:rsidR="009F1131">
        <w:rPr>
          <w:rFonts w:ascii="Times New Roman" w:hAnsi="Times New Roman"/>
          <w:sz w:val="24"/>
          <w:szCs w:val="24"/>
          <w:lang w:val="en-US"/>
        </w:rPr>
        <w:t xml:space="preserve"> au </w:t>
      </w:r>
      <w:proofErr w:type="spellStart"/>
      <w:r w:rsidR="009F1131">
        <w:rPr>
          <w:rFonts w:ascii="Times New Roman" w:hAnsi="Times New Roman"/>
          <w:sz w:val="24"/>
          <w:szCs w:val="24"/>
          <w:lang w:val="en-US"/>
        </w:rPr>
        <w:t>fost</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efect</w:t>
      </w:r>
      <w:r w:rsidR="00840DA8">
        <w:rPr>
          <w:rFonts w:ascii="Times New Roman" w:hAnsi="Times New Roman"/>
          <w:sz w:val="24"/>
          <w:szCs w:val="24"/>
          <w:lang w:val="en-US"/>
        </w:rPr>
        <w:t>u</w:t>
      </w:r>
      <w:r w:rsidR="009F1131">
        <w:rPr>
          <w:rFonts w:ascii="Times New Roman" w:hAnsi="Times New Roman"/>
          <w:sz w:val="24"/>
          <w:szCs w:val="24"/>
          <w:lang w:val="en-US"/>
        </w:rPr>
        <w:t>ate</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în</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câteva</w:t>
      </w:r>
      <w:proofErr w:type="spellEnd"/>
      <w:r w:rsidR="009F1131">
        <w:rPr>
          <w:rFonts w:ascii="Times New Roman" w:hAnsi="Times New Roman"/>
          <w:sz w:val="24"/>
          <w:szCs w:val="24"/>
          <w:lang w:val="en-US"/>
        </w:rPr>
        <w:t xml:space="preserve"> </w:t>
      </w:r>
      <w:proofErr w:type="spellStart"/>
      <w:r w:rsidR="009F1131">
        <w:rPr>
          <w:rFonts w:ascii="Times New Roman" w:hAnsi="Times New Roman"/>
          <w:sz w:val="24"/>
          <w:szCs w:val="24"/>
          <w:lang w:val="en-US"/>
        </w:rPr>
        <w:t>etape</w:t>
      </w:r>
      <w:proofErr w:type="spellEnd"/>
      <w:r w:rsidR="009F1131" w:rsidRPr="009F1131">
        <w:rPr>
          <w:rFonts w:ascii="Times New Roman" w:hAnsi="Times New Roman"/>
          <w:sz w:val="24"/>
          <w:szCs w:val="24"/>
          <w:lang w:val="en-US"/>
        </w:rPr>
        <w:t xml:space="preserve">, descries </w:t>
      </w:r>
      <w:proofErr w:type="spellStart"/>
      <w:r w:rsidR="009F1131" w:rsidRPr="009F1131">
        <w:rPr>
          <w:rFonts w:ascii="Times New Roman" w:hAnsi="Times New Roman"/>
          <w:sz w:val="24"/>
          <w:szCs w:val="24"/>
          <w:lang w:val="en-US"/>
        </w:rPr>
        <w:t>în</w:t>
      </w:r>
      <w:proofErr w:type="spellEnd"/>
      <w:r w:rsidR="009F1131" w:rsidRPr="009F1131">
        <w:rPr>
          <w:rFonts w:ascii="Times New Roman" w:hAnsi="Times New Roman"/>
          <w:sz w:val="24"/>
          <w:szCs w:val="24"/>
          <w:lang w:val="en-US"/>
        </w:rPr>
        <w:t xml:space="preserve"> </w:t>
      </w:r>
      <w:proofErr w:type="spellStart"/>
      <w:r w:rsidR="009F1131" w:rsidRPr="009F1131">
        <w:rPr>
          <w:rFonts w:ascii="Times New Roman" w:hAnsi="Times New Roman"/>
          <w:sz w:val="24"/>
          <w:szCs w:val="24"/>
          <w:lang w:val="en-US"/>
        </w:rPr>
        <w:t>continuare</w:t>
      </w:r>
      <w:proofErr w:type="spellEnd"/>
      <w:r w:rsidR="009F1131">
        <w:rPr>
          <w:rFonts w:ascii="Times New Roman" w:hAnsi="Times New Roman"/>
          <w:sz w:val="24"/>
          <w:szCs w:val="24"/>
          <w:lang w:val="en-US"/>
        </w:rPr>
        <w:t>.</w:t>
      </w:r>
    </w:p>
    <w:p w14:paraId="063EAF4A" w14:textId="45AB5AE2" w:rsidR="000A6E40" w:rsidRPr="000A6E40"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i/>
          <w:iCs/>
          <w:sz w:val="24"/>
          <w:szCs w:val="24"/>
          <w:lang w:val="en-US"/>
        </w:rPr>
        <w:tab/>
      </w:r>
      <w:r w:rsidR="00E90039" w:rsidRPr="009F1131">
        <w:rPr>
          <w:rFonts w:ascii="Times New Roman" w:hAnsi="Times New Roman"/>
          <w:i/>
          <w:iCs/>
          <w:sz w:val="24"/>
          <w:szCs w:val="24"/>
          <w:lang w:val="en-US"/>
        </w:rPr>
        <w:t xml:space="preserve">Prima </w:t>
      </w:r>
      <w:proofErr w:type="spellStart"/>
      <w:r w:rsidR="00E90039" w:rsidRPr="009F1131">
        <w:rPr>
          <w:rFonts w:ascii="Times New Roman" w:hAnsi="Times New Roman"/>
          <w:i/>
          <w:iCs/>
          <w:sz w:val="24"/>
          <w:szCs w:val="24"/>
          <w:lang w:val="en-US"/>
        </w:rPr>
        <w:t>etapă</w:t>
      </w:r>
      <w:proofErr w:type="spellEnd"/>
      <w:r w:rsidR="00E90039" w:rsidRPr="000A6E40">
        <w:rPr>
          <w:rFonts w:ascii="Times New Roman" w:hAnsi="Times New Roman"/>
          <w:sz w:val="24"/>
          <w:szCs w:val="24"/>
          <w:lang w:val="en-US"/>
        </w:rPr>
        <w:t xml:space="preserve"> a </w:t>
      </w:r>
      <w:proofErr w:type="spellStart"/>
      <w:r w:rsidR="00E90039" w:rsidRPr="000A6E40">
        <w:rPr>
          <w:rFonts w:ascii="Times New Roman" w:hAnsi="Times New Roman"/>
          <w:sz w:val="24"/>
          <w:szCs w:val="24"/>
          <w:lang w:val="en-US"/>
        </w:rPr>
        <w:t>st</w:t>
      </w:r>
      <w:r w:rsidR="00AE7AE1" w:rsidRPr="000A6E40">
        <w:rPr>
          <w:rFonts w:ascii="Times New Roman" w:hAnsi="Times New Roman"/>
          <w:sz w:val="24"/>
          <w:szCs w:val="24"/>
          <w:lang w:val="en-US"/>
        </w:rPr>
        <w:t>u</w:t>
      </w:r>
      <w:r w:rsidR="00E90039" w:rsidRPr="000A6E40">
        <w:rPr>
          <w:rFonts w:ascii="Times New Roman" w:hAnsi="Times New Roman"/>
          <w:sz w:val="24"/>
          <w:szCs w:val="24"/>
          <w:lang w:val="en-US"/>
        </w:rPr>
        <w:t>diului</w:t>
      </w:r>
      <w:proofErr w:type="spellEnd"/>
      <w:r w:rsidR="00E90039" w:rsidRPr="000A6E40">
        <w:rPr>
          <w:rFonts w:ascii="Times New Roman" w:hAnsi="Times New Roman"/>
          <w:sz w:val="24"/>
          <w:szCs w:val="24"/>
          <w:lang w:val="en-US"/>
        </w:rPr>
        <w:t xml:space="preserve"> a constat </w:t>
      </w:r>
      <w:proofErr w:type="spellStart"/>
      <w:r w:rsidR="000148A3" w:rsidRPr="000A6E40">
        <w:rPr>
          <w:rFonts w:ascii="Times New Roman" w:hAnsi="Times New Roman"/>
          <w:sz w:val="24"/>
          <w:szCs w:val="24"/>
          <w:lang w:val="en-US"/>
        </w:rPr>
        <w:t>în</w:t>
      </w:r>
      <w:proofErr w:type="spellEnd"/>
      <w:r w:rsidR="000148A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analiza</w:t>
      </w:r>
      <w:proofErr w:type="spellEnd"/>
      <w:r w:rsidR="00C63613" w:rsidRPr="000A6E40">
        <w:rPr>
          <w:rFonts w:ascii="Times New Roman" w:hAnsi="Times New Roman"/>
          <w:sz w:val="24"/>
          <w:szCs w:val="24"/>
          <w:lang w:val="en-US"/>
        </w:rPr>
        <w:t xml:space="preserve"> 480 </w:t>
      </w:r>
      <w:proofErr w:type="spellStart"/>
      <w:r w:rsidR="00C63613" w:rsidRPr="000A6E40">
        <w:rPr>
          <w:rFonts w:ascii="Times New Roman" w:hAnsi="Times New Roman"/>
          <w:sz w:val="24"/>
          <w:szCs w:val="24"/>
          <w:lang w:val="en-US"/>
        </w:rPr>
        <w:t>surse</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bibliografice</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ce</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țin</w:t>
      </w:r>
      <w:proofErr w:type="spellEnd"/>
      <w:r w:rsidR="00C63613" w:rsidRPr="000A6E40">
        <w:rPr>
          <w:rFonts w:ascii="Times New Roman" w:hAnsi="Times New Roman"/>
          <w:sz w:val="24"/>
          <w:szCs w:val="24"/>
          <w:lang w:val="en-US"/>
        </w:rPr>
        <w:t xml:space="preserve"> de RAM a BGN </w:t>
      </w:r>
      <w:proofErr w:type="spellStart"/>
      <w:r w:rsidR="00C63613" w:rsidRPr="000A6E40">
        <w:rPr>
          <w:rFonts w:ascii="Times New Roman" w:hAnsi="Times New Roman"/>
          <w:sz w:val="24"/>
          <w:szCs w:val="24"/>
          <w:lang w:val="en-US"/>
        </w:rPr>
        <w:t>prin</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intermediul</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motoarelor</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electronice</w:t>
      </w:r>
      <w:proofErr w:type="spellEnd"/>
      <w:r w:rsidR="00C63613" w:rsidRPr="000A6E40">
        <w:rPr>
          <w:rFonts w:ascii="Times New Roman" w:hAnsi="Times New Roman"/>
          <w:sz w:val="24"/>
          <w:szCs w:val="24"/>
          <w:lang w:val="en-US"/>
        </w:rPr>
        <w:t xml:space="preserve"> de </w:t>
      </w:r>
      <w:proofErr w:type="spellStart"/>
      <w:r w:rsidR="00C63613" w:rsidRPr="000A6E40">
        <w:rPr>
          <w:rFonts w:ascii="Times New Roman" w:hAnsi="Times New Roman"/>
          <w:sz w:val="24"/>
          <w:szCs w:val="24"/>
          <w:lang w:val="en-US"/>
        </w:rPr>
        <w:t>căutare</w:t>
      </w:r>
      <w:proofErr w:type="spellEnd"/>
      <w:r w:rsidR="00C63613" w:rsidRPr="000A6E40">
        <w:rPr>
          <w:rFonts w:ascii="Times New Roman" w:hAnsi="Times New Roman"/>
          <w:sz w:val="24"/>
          <w:szCs w:val="24"/>
          <w:lang w:val="en-US"/>
        </w:rPr>
        <w:t xml:space="preserve"> MEDLINE, PubMed, HINARI, precum </w:t>
      </w:r>
      <w:proofErr w:type="spellStart"/>
      <w:r w:rsidR="00C63613" w:rsidRPr="000A6E40">
        <w:rPr>
          <w:rFonts w:ascii="Times New Roman" w:hAnsi="Times New Roman"/>
          <w:sz w:val="24"/>
          <w:szCs w:val="24"/>
          <w:lang w:val="en-US"/>
        </w:rPr>
        <w:t>și</w:t>
      </w:r>
      <w:proofErr w:type="spellEnd"/>
      <w:r w:rsidR="00C63613" w:rsidRPr="000A6E40">
        <w:rPr>
          <w:rFonts w:ascii="Times New Roman" w:hAnsi="Times New Roman"/>
          <w:sz w:val="24"/>
          <w:szCs w:val="24"/>
          <w:lang w:val="en-US"/>
        </w:rPr>
        <w:t xml:space="preserve"> </w:t>
      </w:r>
      <w:proofErr w:type="spellStart"/>
      <w:r w:rsidR="00C63613" w:rsidRPr="000A6E40">
        <w:rPr>
          <w:rFonts w:ascii="Times New Roman" w:hAnsi="Times New Roman"/>
          <w:sz w:val="24"/>
          <w:szCs w:val="24"/>
          <w:lang w:val="en-US"/>
        </w:rPr>
        <w:t>interfaţa</w:t>
      </w:r>
      <w:proofErr w:type="spellEnd"/>
      <w:r w:rsidR="00C63613" w:rsidRPr="000A6E40">
        <w:rPr>
          <w:rFonts w:ascii="Times New Roman" w:hAnsi="Times New Roman"/>
          <w:sz w:val="24"/>
          <w:szCs w:val="24"/>
          <w:lang w:val="en-US"/>
        </w:rPr>
        <w:t xml:space="preserve"> web, cu </w:t>
      </w:r>
      <w:proofErr w:type="spellStart"/>
      <w:r w:rsidR="00C63613" w:rsidRPr="000A6E40">
        <w:rPr>
          <w:rFonts w:ascii="Times New Roman" w:hAnsi="Times New Roman"/>
          <w:sz w:val="24"/>
          <w:szCs w:val="24"/>
          <w:lang w:val="en-US"/>
        </w:rPr>
        <w:t>selectarea</w:t>
      </w:r>
      <w:proofErr w:type="spellEnd"/>
      <w:r w:rsidR="00C6361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și</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listarea</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în</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compartimentul</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Bibliografie</w:t>
      </w:r>
      <w:proofErr w:type="spellEnd"/>
      <w:r w:rsidR="000148A3" w:rsidRPr="000A6E40">
        <w:rPr>
          <w:rFonts w:ascii="Times New Roman" w:hAnsi="Times New Roman"/>
          <w:sz w:val="24"/>
          <w:szCs w:val="24"/>
          <w:lang w:val="en-US"/>
        </w:rPr>
        <w:t xml:space="preserve"> a </w:t>
      </w:r>
      <w:proofErr w:type="spellStart"/>
      <w:r w:rsidR="00AA7B8E" w:rsidRPr="000A6E40">
        <w:rPr>
          <w:rFonts w:ascii="Times New Roman" w:hAnsi="Times New Roman"/>
          <w:sz w:val="24"/>
          <w:szCs w:val="24"/>
          <w:lang w:val="en-US"/>
        </w:rPr>
        <w:t>celor</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mai</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relevante</w:t>
      </w:r>
      <w:proofErr w:type="spellEnd"/>
      <w:r w:rsidR="000148A3"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surse</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pentru</w:t>
      </w:r>
      <w:proofErr w:type="spellEnd"/>
      <w:r w:rsidR="00AA7B8E" w:rsidRPr="000A6E40">
        <w:rPr>
          <w:rFonts w:ascii="Times New Roman" w:hAnsi="Times New Roman"/>
          <w:sz w:val="24"/>
          <w:szCs w:val="24"/>
          <w:lang w:val="en-US"/>
        </w:rPr>
        <w:t xml:space="preserve"> </w:t>
      </w:r>
      <w:proofErr w:type="spellStart"/>
      <w:r w:rsidR="00E90039" w:rsidRPr="000A6E40">
        <w:rPr>
          <w:rFonts w:ascii="Times New Roman" w:hAnsi="Times New Roman"/>
          <w:sz w:val="24"/>
          <w:szCs w:val="24"/>
          <w:lang w:val="en-US"/>
        </w:rPr>
        <w:t>tema</w:t>
      </w:r>
      <w:proofErr w:type="spellEnd"/>
      <w:r w:rsidR="00E90039" w:rsidRPr="000A6E40">
        <w:rPr>
          <w:rFonts w:ascii="Times New Roman" w:hAnsi="Times New Roman"/>
          <w:sz w:val="24"/>
          <w:szCs w:val="24"/>
          <w:lang w:val="en-US"/>
        </w:rPr>
        <w:t xml:space="preserve"> de </w:t>
      </w:r>
      <w:proofErr w:type="spellStart"/>
      <w:r w:rsidR="00E90039" w:rsidRPr="000A6E40">
        <w:rPr>
          <w:rFonts w:ascii="Times New Roman" w:hAnsi="Times New Roman"/>
          <w:sz w:val="24"/>
          <w:szCs w:val="24"/>
          <w:lang w:val="en-US"/>
        </w:rPr>
        <w:t>cercetare</w:t>
      </w:r>
      <w:proofErr w:type="spellEnd"/>
      <w:r w:rsidR="00AA7B8E" w:rsidRPr="000A6E40">
        <w:rPr>
          <w:rFonts w:ascii="Times New Roman" w:hAnsi="Times New Roman"/>
          <w:sz w:val="24"/>
          <w:szCs w:val="24"/>
          <w:lang w:val="en-US"/>
        </w:rPr>
        <w:t xml:space="preserve">, din </w:t>
      </w:r>
      <w:proofErr w:type="spellStart"/>
      <w:r w:rsidR="00AA7B8E" w:rsidRPr="000A6E40">
        <w:rPr>
          <w:rFonts w:ascii="Times New Roman" w:hAnsi="Times New Roman"/>
          <w:sz w:val="24"/>
          <w:szCs w:val="24"/>
          <w:lang w:val="en-US"/>
        </w:rPr>
        <w:t>ultimii</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zece</w:t>
      </w:r>
      <w:proofErr w:type="spellEnd"/>
      <w:r w:rsidR="00AA7B8E" w:rsidRPr="000A6E40">
        <w:rPr>
          <w:rFonts w:ascii="Times New Roman" w:hAnsi="Times New Roman"/>
          <w:sz w:val="24"/>
          <w:szCs w:val="24"/>
          <w:lang w:val="en-US"/>
        </w:rPr>
        <w:t xml:space="preserve"> ani</w:t>
      </w:r>
      <w:r w:rsidR="00E90039" w:rsidRPr="000A6E40">
        <w:rPr>
          <w:rFonts w:ascii="Times New Roman" w:hAnsi="Times New Roman"/>
          <w:sz w:val="24"/>
          <w:szCs w:val="24"/>
          <w:lang w:val="en-US"/>
        </w:rPr>
        <w:t xml:space="preserve">. Un accent </w:t>
      </w:r>
      <w:proofErr w:type="spellStart"/>
      <w:r w:rsidR="00E90039" w:rsidRPr="000A6E40">
        <w:rPr>
          <w:rFonts w:ascii="Times New Roman" w:hAnsi="Times New Roman"/>
          <w:sz w:val="24"/>
          <w:szCs w:val="24"/>
          <w:lang w:val="en-US"/>
        </w:rPr>
        <w:t>deosebit</w:t>
      </w:r>
      <w:proofErr w:type="spellEnd"/>
      <w:r w:rsidR="00E90039" w:rsidRPr="000A6E40">
        <w:rPr>
          <w:rFonts w:ascii="Times New Roman" w:hAnsi="Times New Roman"/>
          <w:sz w:val="24"/>
          <w:szCs w:val="24"/>
          <w:lang w:val="en-US"/>
        </w:rPr>
        <w:t xml:space="preserve"> a </w:t>
      </w:r>
      <w:proofErr w:type="spellStart"/>
      <w:r w:rsidR="00E90039" w:rsidRPr="000A6E40">
        <w:rPr>
          <w:rFonts w:ascii="Times New Roman" w:hAnsi="Times New Roman"/>
          <w:sz w:val="24"/>
          <w:szCs w:val="24"/>
          <w:lang w:val="en-US"/>
        </w:rPr>
        <w:t>fost</w:t>
      </w:r>
      <w:proofErr w:type="spellEnd"/>
      <w:r w:rsidR="00E90039" w:rsidRPr="000A6E40">
        <w:rPr>
          <w:rFonts w:ascii="Times New Roman" w:hAnsi="Times New Roman"/>
          <w:sz w:val="24"/>
          <w:szCs w:val="24"/>
          <w:lang w:val="en-US"/>
        </w:rPr>
        <w:t xml:space="preserve"> pus pe </w:t>
      </w:r>
      <w:proofErr w:type="spellStart"/>
      <w:r w:rsidR="00E90039" w:rsidRPr="000A6E40">
        <w:rPr>
          <w:rFonts w:ascii="Times New Roman" w:hAnsi="Times New Roman"/>
          <w:sz w:val="24"/>
          <w:szCs w:val="24"/>
          <w:lang w:val="en-US"/>
        </w:rPr>
        <w:t>studierea</w:t>
      </w:r>
      <w:proofErr w:type="spellEnd"/>
      <w:r w:rsidR="00E90039" w:rsidRPr="000A6E40">
        <w:rPr>
          <w:rFonts w:ascii="Times New Roman" w:hAnsi="Times New Roman"/>
          <w:sz w:val="24"/>
          <w:szCs w:val="24"/>
          <w:lang w:val="en-US"/>
        </w:rPr>
        <w:t xml:space="preserve"> </w:t>
      </w:r>
      <w:proofErr w:type="spellStart"/>
      <w:r w:rsidR="00E90039" w:rsidRPr="000A6E40">
        <w:rPr>
          <w:rFonts w:ascii="Times New Roman" w:hAnsi="Times New Roman"/>
          <w:sz w:val="24"/>
          <w:szCs w:val="24"/>
          <w:lang w:val="en-US"/>
        </w:rPr>
        <w:t>surselor</w:t>
      </w:r>
      <w:proofErr w:type="spellEnd"/>
      <w:r w:rsidR="00E90039" w:rsidRPr="000A6E40">
        <w:rPr>
          <w:rFonts w:ascii="Times New Roman" w:hAnsi="Times New Roman"/>
          <w:sz w:val="24"/>
          <w:szCs w:val="24"/>
          <w:lang w:val="en-US"/>
        </w:rPr>
        <w:t xml:space="preserve"> </w:t>
      </w:r>
      <w:proofErr w:type="spellStart"/>
      <w:r w:rsidR="00E90039" w:rsidRPr="000A6E40">
        <w:rPr>
          <w:rFonts w:ascii="Times New Roman" w:hAnsi="Times New Roman"/>
          <w:sz w:val="24"/>
          <w:szCs w:val="24"/>
          <w:lang w:val="en-US"/>
        </w:rPr>
        <w:t>bibliografice</w:t>
      </w:r>
      <w:proofErr w:type="spellEnd"/>
      <w:r w:rsidR="00E90039"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naționale</w:t>
      </w:r>
      <w:proofErr w:type="spellEnd"/>
      <w:r w:rsidR="00E90039" w:rsidRPr="000A6E40">
        <w:rPr>
          <w:rFonts w:ascii="Times New Roman" w:hAnsi="Times New Roman"/>
          <w:sz w:val="24"/>
          <w:szCs w:val="24"/>
          <w:lang w:val="en-US"/>
        </w:rPr>
        <w:t xml:space="preserve"> </w:t>
      </w:r>
      <w:r w:rsidR="000148A3" w:rsidRPr="000A6E40">
        <w:rPr>
          <w:rFonts w:ascii="Times New Roman" w:hAnsi="Times New Roman"/>
          <w:sz w:val="24"/>
          <w:szCs w:val="24"/>
          <w:lang w:val="en-US"/>
        </w:rPr>
        <w:t xml:space="preserve">cu </w:t>
      </w:r>
      <w:proofErr w:type="spellStart"/>
      <w:r w:rsidR="000148A3" w:rsidRPr="000A6E40">
        <w:rPr>
          <w:rFonts w:ascii="Times New Roman" w:hAnsi="Times New Roman"/>
          <w:sz w:val="24"/>
          <w:szCs w:val="24"/>
          <w:lang w:val="en-US"/>
        </w:rPr>
        <w:t>referire</w:t>
      </w:r>
      <w:proofErr w:type="spellEnd"/>
      <w:r w:rsidR="000148A3" w:rsidRPr="000A6E40">
        <w:rPr>
          <w:rFonts w:ascii="Times New Roman" w:hAnsi="Times New Roman"/>
          <w:sz w:val="24"/>
          <w:szCs w:val="24"/>
          <w:lang w:val="en-US"/>
        </w:rPr>
        <w:t xml:space="preserve"> la </w:t>
      </w:r>
      <w:proofErr w:type="spellStart"/>
      <w:r w:rsidR="000148A3" w:rsidRPr="000A6E40">
        <w:rPr>
          <w:rFonts w:ascii="Times New Roman" w:hAnsi="Times New Roman"/>
          <w:sz w:val="24"/>
          <w:szCs w:val="24"/>
          <w:lang w:val="en-US"/>
        </w:rPr>
        <w:t>metodele</w:t>
      </w:r>
      <w:proofErr w:type="spellEnd"/>
      <w:r w:rsidR="000148A3" w:rsidRPr="000A6E40">
        <w:rPr>
          <w:rFonts w:ascii="Times New Roman" w:hAnsi="Times New Roman"/>
          <w:sz w:val="24"/>
          <w:szCs w:val="24"/>
          <w:lang w:val="en-US"/>
        </w:rPr>
        <w:t xml:space="preserve"> de </w:t>
      </w:r>
      <w:proofErr w:type="spellStart"/>
      <w:r w:rsidR="000148A3" w:rsidRPr="000A6E40">
        <w:rPr>
          <w:rFonts w:ascii="Times New Roman" w:hAnsi="Times New Roman"/>
          <w:sz w:val="24"/>
          <w:szCs w:val="24"/>
          <w:lang w:val="en-US"/>
        </w:rPr>
        <w:t>detectare</w:t>
      </w:r>
      <w:proofErr w:type="spellEnd"/>
      <w:r w:rsidR="000148A3" w:rsidRPr="000A6E40">
        <w:rPr>
          <w:rFonts w:ascii="Times New Roman" w:hAnsi="Times New Roman"/>
          <w:sz w:val="24"/>
          <w:szCs w:val="24"/>
          <w:lang w:val="en-US"/>
        </w:rPr>
        <w:t xml:space="preserve"> a </w:t>
      </w:r>
      <w:proofErr w:type="spellStart"/>
      <w:r w:rsidR="000148A3" w:rsidRPr="000A6E40">
        <w:rPr>
          <w:rFonts w:ascii="Times New Roman" w:hAnsi="Times New Roman"/>
          <w:sz w:val="24"/>
          <w:szCs w:val="24"/>
          <w:lang w:val="en-US"/>
        </w:rPr>
        <w:t>mecanismelor</w:t>
      </w:r>
      <w:proofErr w:type="spellEnd"/>
      <w:r w:rsidR="000148A3" w:rsidRPr="000A6E40">
        <w:rPr>
          <w:rFonts w:ascii="Times New Roman" w:hAnsi="Times New Roman"/>
          <w:sz w:val="24"/>
          <w:szCs w:val="24"/>
          <w:lang w:val="en-US"/>
        </w:rPr>
        <w:t xml:space="preserve"> de </w:t>
      </w:r>
      <w:proofErr w:type="spellStart"/>
      <w:r w:rsidR="000148A3" w:rsidRPr="000A6E40">
        <w:rPr>
          <w:rFonts w:ascii="Times New Roman" w:hAnsi="Times New Roman"/>
          <w:sz w:val="24"/>
          <w:szCs w:val="24"/>
          <w:lang w:val="en-US"/>
        </w:rPr>
        <w:t>rezistență</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și</w:t>
      </w:r>
      <w:proofErr w:type="spellEnd"/>
      <w:r w:rsidR="000148A3" w:rsidRPr="000A6E40">
        <w:rPr>
          <w:rFonts w:ascii="Times New Roman" w:hAnsi="Times New Roman"/>
          <w:sz w:val="24"/>
          <w:szCs w:val="24"/>
          <w:lang w:val="en-US"/>
        </w:rPr>
        <w:t xml:space="preserve"> la </w:t>
      </w:r>
      <w:proofErr w:type="spellStart"/>
      <w:r w:rsidR="000148A3" w:rsidRPr="000A6E40">
        <w:rPr>
          <w:rFonts w:ascii="Times New Roman" w:hAnsi="Times New Roman"/>
          <w:sz w:val="24"/>
          <w:szCs w:val="24"/>
          <w:lang w:val="en-US"/>
        </w:rPr>
        <w:t>situația</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epidemiologică</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prin</w:t>
      </w:r>
      <w:proofErr w:type="spellEnd"/>
      <w:r w:rsidR="000148A3" w:rsidRPr="000A6E40">
        <w:rPr>
          <w:rFonts w:ascii="Times New Roman" w:hAnsi="Times New Roman"/>
          <w:sz w:val="24"/>
          <w:szCs w:val="24"/>
          <w:lang w:val="en-US"/>
        </w:rPr>
        <w:t xml:space="preserve"> RAM </w:t>
      </w:r>
      <w:proofErr w:type="spellStart"/>
      <w:r w:rsidR="000148A3" w:rsidRPr="000A6E40">
        <w:rPr>
          <w:rFonts w:ascii="Times New Roman" w:hAnsi="Times New Roman"/>
          <w:sz w:val="24"/>
          <w:szCs w:val="24"/>
          <w:lang w:val="en-US"/>
        </w:rPr>
        <w:t>în</w:t>
      </w:r>
      <w:proofErr w:type="spellEnd"/>
      <w:r w:rsidR="000148A3" w:rsidRPr="000A6E40">
        <w:rPr>
          <w:rFonts w:ascii="Times New Roman" w:hAnsi="Times New Roman"/>
          <w:sz w:val="24"/>
          <w:szCs w:val="24"/>
          <w:lang w:val="en-US"/>
        </w:rPr>
        <w:t xml:space="preserve"> </w:t>
      </w:r>
      <w:proofErr w:type="spellStart"/>
      <w:r w:rsidR="000148A3" w:rsidRPr="000A6E40">
        <w:rPr>
          <w:rFonts w:ascii="Times New Roman" w:hAnsi="Times New Roman"/>
          <w:sz w:val="24"/>
          <w:szCs w:val="24"/>
          <w:lang w:val="en-US"/>
        </w:rPr>
        <w:t>țară</w:t>
      </w:r>
      <w:proofErr w:type="spellEnd"/>
      <w:r w:rsidR="000148A3" w:rsidRPr="000A6E40">
        <w:rPr>
          <w:rFonts w:ascii="Times New Roman" w:hAnsi="Times New Roman"/>
          <w:sz w:val="24"/>
          <w:szCs w:val="24"/>
          <w:lang w:val="en-US"/>
        </w:rPr>
        <w:t>.</w:t>
      </w:r>
    </w:p>
    <w:p w14:paraId="0CF4ECC5" w14:textId="59CA5CFA" w:rsidR="000A6E40" w:rsidRPr="000A6E40"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proofErr w:type="spellStart"/>
      <w:r w:rsidR="00C87584" w:rsidRPr="000A6E40">
        <w:rPr>
          <w:rFonts w:ascii="Times New Roman" w:hAnsi="Times New Roman"/>
          <w:sz w:val="24"/>
          <w:szCs w:val="24"/>
          <w:lang w:val="en-US"/>
        </w:rPr>
        <w:t>În</w:t>
      </w:r>
      <w:proofErr w:type="spellEnd"/>
      <w:r w:rsidR="00C87584" w:rsidRPr="000A6E40">
        <w:rPr>
          <w:rFonts w:ascii="Times New Roman" w:hAnsi="Times New Roman"/>
          <w:sz w:val="24"/>
          <w:szCs w:val="24"/>
          <w:lang w:val="en-US"/>
        </w:rPr>
        <w:t xml:space="preserve"> </w:t>
      </w:r>
      <w:proofErr w:type="spellStart"/>
      <w:r w:rsidR="00AA7B8E" w:rsidRPr="009F1131">
        <w:rPr>
          <w:rFonts w:ascii="Times New Roman" w:hAnsi="Times New Roman"/>
          <w:i/>
          <w:iCs/>
          <w:sz w:val="24"/>
          <w:szCs w:val="24"/>
          <w:lang w:val="en-US"/>
        </w:rPr>
        <w:t>etapa</w:t>
      </w:r>
      <w:proofErr w:type="spellEnd"/>
      <w:r w:rsidR="00AA7B8E" w:rsidRPr="009F1131">
        <w:rPr>
          <w:rFonts w:ascii="Times New Roman" w:hAnsi="Times New Roman"/>
          <w:i/>
          <w:iCs/>
          <w:sz w:val="24"/>
          <w:szCs w:val="24"/>
          <w:lang w:val="en-US"/>
        </w:rPr>
        <w:t xml:space="preserve"> a </w:t>
      </w:r>
      <w:proofErr w:type="spellStart"/>
      <w:r w:rsidR="00AA7B8E" w:rsidRPr="009F1131">
        <w:rPr>
          <w:rFonts w:ascii="Times New Roman" w:hAnsi="Times New Roman"/>
          <w:i/>
          <w:iCs/>
          <w:sz w:val="24"/>
          <w:szCs w:val="24"/>
          <w:lang w:val="en-US"/>
        </w:rPr>
        <w:t>doua</w:t>
      </w:r>
      <w:proofErr w:type="spellEnd"/>
      <w:r w:rsidR="000148A3" w:rsidRPr="000A6E40">
        <w:rPr>
          <w:rFonts w:ascii="Times New Roman" w:hAnsi="Times New Roman"/>
          <w:sz w:val="24"/>
          <w:szCs w:val="24"/>
          <w:lang w:val="en-US"/>
        </w:rPr>
        <w:t xml:space="preserve"> </w:t>
      </w:r>
      <w:r w:rsidR="00C87584" w:rsidRPr="000A6E40">
        <w:rPr>
          <w:rFonts w:ascii="Times New Roman" w:hAnsi="Times New Roman"/>
          <w:sz w:val="24"/>
          <w:szCs w:val="24"/>
          <w:lang w:val="en-US"/>
        </w:rPr>
        <w:t xml:space="preserve">a </w:t>
      </w:r>
      <w:proofErr w:type="spellStart"/>
      <w:r w:rsidR="00C87584" w:rsidRPr="000A6E40">
        <w:rPr>
          <w:rFonts w:ascii="Times New Roman" w:hAnsi="Times New Roman"/>
          <w:sz w:val="24"/>
          <w:szCs w:val="24"/>
          <w:lang w:val="en-US"/>
        </w:rPr>
        <w:t>fost</w:t>
      </w:r>
      <w:proofErr w:type="spellEnd"/>
      <w:r w:rsidR="00C87584" w:rsidRPr="000A6E40">
        <w:rPr>
          <w:rFonts w:ascii="Times New Roman" w:hAnsi="Times New Roman"/>
          <w:sz w:val="24"/>
          <w:szCs w:val="24"/>
          <w:lang w:val="en-US"/>
        </w:rPr>
        <w:t xml:space="preserve"> </w:t>
      </w:r>
      <w:proofErr w:type="spellStart"/>
      <w:r w:rsidR="00C87584" w:rsidRPr="000A6E40">
        <w:rPr>
          <w:rFonts w:ascii="Times New Roman" w:hAnsi="Times New Roman"/>
          <w:sz w:val="24"/>
          <w:szCs w:val="24"/>
          <w:lang w:val="en-US"/>
        </w:rPr>
        <w:t>stabilit</w:t>
      </w:r>
      <w:proofErr w:type="spellEnd"/>
      <w:r w:rsidR="00C87584" w:rsidRPr="000A6E40">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obiectul</w:t>
      </w:r>
      <w:proofErr w:type="spellEnd"/>
      <w:r w:rsidR="00C87584" w:rsidRPr="006F3F79">
        <w:rPr>
          <w:rFonts w:ascii="Times New Roman" w:hAnsi="Times New Roman"/>
          <w:sz w:val="24"/>
          <w:szCs w:val="24"/>
          <w:lang w:val="en-US"/>
        </w:rPr>
        <w:t xml:space="preserve"> de </w:t>
      </w:r>
      <w:proofErr w:type="spellStart"/>
      <w:r w:rsidR="00C87584" w:rsidRPr="006F3F79">
        <w:rPr>
          <w:rFonts w:ascii="Times New Roman" w:hAnsi="Times New Roman"/>
          <w:sz w:val="24"/>
          <w:szCs w:val="24"/>
          <w:lang w:val="en-US"/>
        </w:rPr>
        <w:t>studiu</w:t>
      </w:r>
      <w:proofErr w:type="spellEnd"/>
      <w:r w:rsidR="00CA09D3" w:rsidRPr="006F3F79">
        <w:rPr>
          <w:rFonts w:ascii="Times New Roman" w:hAnsi="Times New Roman"/>
          <w:sz w:val="24"/>
          <w:szCs w:val="24"/>
          <w:lang w:val="en-US"/>
        </w:rPr>
        <w:t xml:space="preserve"> </w:t>
      </w:r>
      <w:proofErr w:type="spellStart"/>
      <w:r w:rsidR="00CA09D3" w:rsidRPr="006F3F79">
        <w:rPr>
          <w:rFonts w:ascii="Times New Roman" w:hAnsi="Times New Roman"/>
          <w:sz w:val="24"/>
          <w:szCs w:val="24"/>
          <w:lang w:val="en-US"/>
        </w:rPr>
        <w:t>și</w:t>
      </w:r>
      <w:proofErr w:type="spellEnd"/>
      <w:r w:rsidR="00C87584" w:rsidRPr="006F3F79">
        <w:rPr>
          <w:rFonts w:ascii="Times New Roman" w:hAnsi="Times New Roman"/>
          <w:sz w:val="24"/>
          <w:szCs w:val="24"/>
          <w:lang w:val="en-US"/>
        </w:rPr>
        <w:t xml:space="preserve"> </w:t>
      </w:r>
      <w:r w:rsidR="00CA09D3" w:rsidRPr="006F3F79">
        <w:rPr>
          <w:rFonts w:ascii="Times New Roman" w:hAnsi="Times New Roman"/>
          <w:sz w:val="24"/>
          <w:szCs w:val="24"/>
          <w:lang w:val="fr-FR"/>
        </w:rPr>
        <w:t>selectate tulpinile rezistente la cel puțin un preparat din grupul betalactamine</w:t>
      </w:r>
      <w:r w:rsidR="00C87584" w:rsidRPr="006F3F79">
        <w:rPr>
          <w:rFonts w:ascii="Times New Roman" w:hAnsi="Times New Roman"/>
          <w:sz w:val="24"/>
          <w:szCs w:val="24"/>
          <w:lang w:val="en-US"/>
        </w:rPr>
        <w:t xml:space="preserve">, cu </w:t>
      </w:r>
      <w:proofErr w:type="spellStart"/>
      <w:r w:rsidR="00C87584" w:rsidRPr="006F3F79">
        <w:rPr>
          <w:rFonts w:ascii="Times New Roman" w:hAnsi="Times New Roman"/>
          <w:sz w:val="24"/>
          <w:szCs w:val="24"/>
          <w:lang w:val="en-US"/>
        </w:rPr>
        <w:t>studierea</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şi</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selectarea</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metodologiei</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adecvate</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în</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realizarea</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obiectivelor</w:t>
      </w:r>
      <w:proofErr w:type="spellEnd"/>
      <w:r w:rsidR="00C87584" w:rsidRPr="006F3F79">
        <w:rPr>
          <w:rFonts w:ascii="Times New Roman" w:hAnsi="Times New Roman"/>
          <w:sz w:val="24"/>
          <w:szCs w:val="24"/>
          <w:lang w:val="en-US"/>
        </w:rPr>
        <w:t xml:space="preserve"> </w:t>
      </w:r>
      <w:proofErr w:type="spellStart"/>
      <w:r w:rsidR="00C87584" w:rsidRPr="006F3F79">
        <w:rPr>
          <w:rFonts w:ascii="Times New Roman" w:hAnsi="Times New Roman"/>
          <w:sz w:val="24"/>
          <w:szCs w:val="24"/>
          <w:lang w:val="en-US"/>
        </w:rPr>
        <w:t>trasate</w:t>
      </w:r>
      <w:proofErr w:type="spellEnd"/>
      <w:r w:rsidR="00AA7B8E" w:rsidRPr="006F3F79">
        <w:rPr>
          <w:rFonts w:ascii="Times New Roman" w:hAnsi="Times New Roman"/>
          <w:sz w:val="24"/>
          <w:szCs w:val="24"/>
          <w:lang w:val="en-US"/>
        </w:rPr>
        <w:t xml:space="preserve">, </w:t>
      </w:r>
      <w:proofErr w:type="spellStart"/>
      <w:r w:rsidR="00AA7B8E" w:rsidRPr="006F3F79">
        <w:rPr>
          <w:rFonts w:ascii="Times New Roman" w:hAnsi="Times New Roman"/>
          <w:sz w:val="24"/>
          <w:szCs w:val="24"/>
          <w:lang w:val="en-US"/>
        </w:rPr>
        <w:t>realizarea</w:t>
      </w:r>
      <w:proofErr w:type="spellEnd"/>
      <w:r w:rsidR="00AA7B8E" w:rsidRPr="006F3F79">
        <w:rPr>
          <w:rFonts w:ascii="Times New Roman" w:hAnsi="Times New Roman"/>
          <w:sz w:val="24"/>
          <w:szCs w:val="24"/>
          <w:lang w:val="en-US"/>
        </w:rPr>
        <w:t xml:space="preserve"> </w:t>
      </w:r>
      <w:proofErr w:type="spellStart"/>
      <w:r w:rsidR="00AA7B8E" w:rsidRPr="006F3F79">
        <w:rPr>
          <w:rFonts w:ascii="Times New Roman" w:hAnsi="Times New Roman"/>
          <w:sz w:val="24"/>
          <w:szCs w:val="24"/>
          <w:lang w:val="en-US"/>
        </w:rPr>
        <w:t>investigațiilor</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microbiologice</w:t>
      </w:r>
      <w:proofErr w:type="spellEnd"/>
      <w:r w:rsidR="00C87584" w:rsidRPr="000A6E40">
        <w:rPr>
          <w:rFonts w:ascii="Times New Roman" w:hAnsi="Times New Roman"/>
          <w:sz w:val="24"/>
          <w:szCs w:val="24"/>
          <w:lang w:val="en-US"/>
        </w:rPr>
        <w:t>.</w:t>
      </w:r>
      <w:r w:rsidR="00AA7B8E" w:rsidRPr="000A6E40">
        <w:rPr>
          <w:rFonts w:ascii="Times New Roman" w:hAnsi="Times New Roman"/>
          <w:sz w:val="24"/>
          <w:szCs w:val="24"/>
          <w:lang w:val="en-US"/>
        </w:rPr>
        <w:t xml:space="preserve"> Tot la </w:t>
      </w:r>
      <w:proofErr w:type="spellStart"/>
      <w:r w:rsidR="00AA7B8E" w:rsidRPr="000A6E40">
        <w:rPr>
          <w:rFonts w:ascii="Times New Roman" w:hAnsi="Times New Roman"/>
          <w:sz w:val="24"/>
          <w:szCs w:val="24"/>
          <w:lang w:val="en-US"/>
        </w:rPr>
        <w:t>această</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etapă</w:t>
      </w:r>
      <w:proofErr w:type="spellEnd"/>
      <w:r w:rsidR="00AA7B8E" w:rsidRPr="000A6E40">
        <w:rPr>
          <w:rFonts w:ascii="Times New Roman" w:hAnsi="Times New Roman"/>
          <w:sz w:val="24"/>
          <w:szCs w:val="24"/>
          <w:lang w:val="en-US"/>
        </w:rPr>
        <w:t xml:space="preserve"> a </w:t>
      </w:r>
      <w:proofErr w:type="spellStart"/>
      <w:r w:rsidR="00AA7B8E" w:rsidRPr="000A6E40">
        <w:rPr>
          <w:rFonts w:ascii="Times New Roman" w:hAnsi="Times New Roman"/>
          <w:sz w:val="24"/>
          <w:szCs w:val="24"/>
          <w:lang w:val="en-US"/>
        </w:rPr>
        <w:t>fost</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creat</w:t>
      </w:r>
      <w:r w:rsidR="004923B6" w:rsidRPr="000A6E40">
        <w:rPr>
          <w:rFonts w:ascii="Times New Roman" w:hAnsi="Times New Roman"/>
          <w:sz w:val="24"/>
          <w:szCs w:val="24"/>
          <w:lang w:val="en-US"/>
        </w:rPr>
        <w:t>ă</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baza</w:t>
      </w:r>
      <w:proofErr w:type="spellEnd"/>
      <w:r w:rsidR="00AA7B8E" w:rsidRPr="000A6E40">
        <w:rPr>
          <w:rFonts w:ascii="Times New Roman" w:hAnsi="Times New Roman"/>
          <w:sz w:val="24"/>
          <w:szCs w:val="24"/>
          <w:lang w:val="en-US"/>
        </w:rPr>
        <w:t xml:space="preserve"> de date cu </w:t>
      </w:r>
      <w:proofErr w:type="spellStart"/>
      <w:r w:rsidR="00AA7B8E" w:rsidRPr="000A6E40">
        <w:rPr>
          <w:rFonts w:ascii="Times New Roman" w:hAnsi="Times New Roman"/>
          <w:sz w:val="24"/>
          <w:szCs w:val="24"/>
          <w:lang w:val="en-US"/>
        </w:rPr>
        <w:t>prelucrarea</w:t>
      </w:r>
      <w:proofErr w:type="spellEnd"/>
      <w:r w:rsidR="00AA7B8E" w:rsidRPr="000A6E40">
        <w:rPr>
          <w:rFonts w:ascii="Times New Roman" w:hAnsi="Times New Roman"/>
          <w:sz w:val="24"/>
          <w:szCs w:val="24"/>
          <w:lang w:val="en-US"/>
        </w:rPr>
        <w:t xml:space="preserve"> </w:t>
      </w:r>
      <w:proofErr w:type="spellStart"/>
      <w:r w:rsidR="00AA7B8E" w:rsidRPr="000A6E40">
        <w:rPr>
          <w:rFonts w:ascii="Times New Roman" w:hAnsi="Times New Roman"/>
          <w:sz w:val="24"/>
          <w:szCs w:val="24"/>
          <w:lang w:val="en-US"/>
        </w:rPr>
        <w:t>statistică</w:t>
      </w:r>
      <w:proofErr w:type="spellEnd"/>
      <w:r w:rsidR="00AA7B8E" w:rsidRPr="000A6E40">
        <w:rPr>
          <w:rFonts w:ascii="Times New Roman" w:hAnsi="Times New Roman"/>
          <w:sz w:val="24"/>
          <w:szCs w:val="24"/>
          <w:lang w:val="en-US"/>
        </w:rPr>
        <w:t xml:space="preserve"> a </w:t>
      </w:r>
      <w:proofErr w:type="spellStart"/>
      <w:r w:rsidR="00AA7B8E" w:rsidRPr="000A6E40">
        <w:rPr>
          <w:rFonts w:ascii="Times New Roman" w:hAnsi="Times New Roman"/>
          <w:sz w:val="24"/>
          <w:szCs w:val="24"/>
          <w:lang w:val="en-US"/>
        </w:rPr>
        <w:t>acesteia</w:t>
      </w:r>
      <w:proofErr w:type="spellEnd"/>
      <w:r w:rsidR="006A695A" w:rsidRPr="000A6E40">
        <w:rPr>
          <w:rFonts w:ascii="Times New Roman" w:hAnsi="Times New Roman"/>
          <w:sz w:val="24"/>
          <w:szCs w:val="24"/>
          <w:lang w:val="en-US"/>
        </w:rPr>
        <w:t xml:space="preserve">, </w:t>
      </w:r>
      <w:proofErr w:type="spellStart"/>
      <w:r w:rsidR="00CA09D3">
        <w:rPr>
          <w:rFonts w:ascii="Times New Roman" w:hAnsi="Times New Roman"/>
          <w:sz w:val="24"/>
          <w:szCs w:val="24"/>
          <w:lang w:val="en-US"/>
        </w:rPr>
        <w:t>analiza</w:t>
      </w:r>
      <w:proofErr w:type="spellEnd"/>
      <w:r w:rsidR="00CA09D3">
        <w:rPr>
          <w:rFonts w:ascii="Times New Roman" w:hAnsi="Times New Roman"/>
          <w:sz w:val="24"/>
          <w:szCs w:val="24"/>
          <w:lang w:val="en-US"/>
        </w:rPr>
        <w:t xml:space="preserve"> </w:t>
      </w:r>
      <w:proofErr w:type="spellStart"/>
      <w:r w:rsidR="00CA09D3">
        <w:rPr>
          <w:rFonts w:ascii="Times New Roman" w:hAnsi="Times New Roman"/>
          <w:sz w:val="24"/>
          <w:szCs w:val="24"/>
          <w:lang w:val="en-US"/>
        </w:rPr>
        <w:t>și</w:t>
      </w:r>
      <w:proofErr w:type="spellEnd"/>
      <w:r w:rsidR="00CA09D3">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descrierea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rezultatelor</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obținute</w:t>
      </w:r>
      <w:proofErr w:type="spellEnd"/>
      <w:r w:rsidR="006A695A" w:rsidRPr="000A6E40">
        <w:rPr>
          <w:rFonts w:ascii="Times New Roman" w:hAnsi="Times New Roman"/>
          <w:sz w:val="24"/>
          <w:szCs w:val="24"/>
          <w:lang w:val="en-US"/>
        </w:rPr>
        <w:t xml:space="preserve">, cu </w:t>
      </w:r>
      <w:proofErr w:type="spellStart"/>
      <w:r w:rsidR="006A695A" w:rsidRPr="000A6E40">
        <w:rPr>
          <w:rFonts w:ascii="Times New Roman" w:hAnsi="Times New Roman"/>
          <w:sz w:val="24"/>
          <w:szCs w:val="24"/>
          <w:lang w:val="en-US"/>
        </w:rPr>
        <w:t>intrepretarea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indicatorilor</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statistici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calculați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pentru</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variabilele</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incluse</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compararea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rezultatelor</w:t>
      </w:r>
      <w:proofErr w:type="spellEnd"/>
      <w:r w:rsidR="006A695A" w:rsidRPr="000A6E40">
        <w:rPr>
          <w:rFonts w:ascii="Times New Roman" w:hAnsi="Times New Roman"/>
          <w:sz w:val="24"/>
          <w:szCs w:val="24"/>
          <w:lang w:val="en-US"/>
        </w:rPr>
        <w:t xml:space="preserve"> cu </w:t>
      </w:r>
      <w:proofErr w:type="spellStart"/>
      <w:r w:rsidR="006A695A" w:rsidRPr="000A6E40">
        <w:rPr>
          <w:rFonts w:ascii="Times New Roman" w:hAnsi="Times New Roman"/>
          <w:sz w:val="24"/>
          <w:szCs w:val="24"/>
          <w:lang w:val="en-US"/>
        </w:rPr>
        <w:t>cele</w:t>
      </w:r>
      <w:proofErr w:type="spellEnd"/>
      <w:r w:rsidR="006A695A" w:rsidRPr="000A6E40">
        <w:rPr>
          <w:rFonts w:ascii="Times New Roman" w:hAnsi="Times New Roman"/>
          <w:sz w:val="24"/>
          <w:szCs w:val="24"/>
          <w:lang w:val="en-US"/>
        </w:rPr>
        <w:t xml:space="preserve"> ale </w:t>
      </w:r>
      <w:proofErr w:type="spellStart"/>
      <w:r w:rsidR="006A695A" w:rsidRPr="000A6E40">
        <w:rPr>
          <w:rFonts w:ascii="Times New Roman" w:hAnsi="Times New Roman"/>
          <w:sz w:val="24"/>
          <w:szCs w:val="24"/>
          <w:lang w:val="en-US"/>
        </w:rPr>
        <w:t>cercetărilor</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similare</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efecuate</w:t>
      </w:r>
      <w:proofErr w:type="spellEnd"/>
      <w:r w:rsidR="006A695A" w:rsidRPr="000A6E40">
        <w:rPr>
          <w:rFonts w:ascii="Times New Roman" w:hAnsi="Times New Roman"/>
          <w:sz w:val="24"/>
          <w:szCs w:val="24"/>
          <w:lang w:val="en-US"/>
        </w:rPr>
        <w:t xml:space="preserve"> la </w:t>
      </w:r>
      <w:proofErr w:type="spellStart"/>
      <w:r w:rsidR="006A695A" w:rsidRPr="000A6E40">
        <w:rPr>
          <w:rFonts w:ascii="Times New Roman" w:hAnsi="Times New Roman"/>
          <w:sz w:val="24"/>
          <w:szCs w:val="24"/>
          <w:lang w:val="en-US"/>
        </w:rPr>
        <w:t>nivel</w:t>
      </w:r>
      <w:proofErr w:type="spellEnd"/>
      <w:r w:rsidR="006A695A" w:rsidRPr="000A6E40">
        <w:rPr>
          <w:rFonts w:ascii="Times New Roman" w:hAnsi="Times New Roman"/>
          <w:sz w:val="24"/>
          <w:szCs w:val="24"/>
          <w:lang w:val="en-US"/>
        </w:rPr>
        <w:t xml:space="preserve"> international. La final au </w:t>
      </w:r>
      <w:proofErr w:type="spellStart"/>
      <w:r w:rsidR="006A695A" w:rsidRPr="000A6E40">
        <w:rPr>
          <w:rFonts w:ascii="Times New Roman" w:hAnsi="Times New Roman"/>
          <w:sz w:val="24"/>
          <w:szCs w:val="24"/>
          <w:lang w:val="en-US"/>
        </w:rPr>
        <w:t>fost</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trasate</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cinci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concluzii</w:t>
      </w:r>
      <w:proofErr w:type="spellEnd"/>
      <w:r w:rsidR="006A695A" w:rsidRPr="000A6E40">
        <w:rPr>
          <w:rFonts w:ascii="Times New Roman" w:hAnsi="Times New Roman"/>
          <w:sz w:val="24"/>
          <w:szCs w:val="24"/>
          <w:lang w:val="en-US"/>
        </w:rPr>
        <w:t xml:space="preserve">, care </w:t>
      </w:r>
      <w:proofErr w:type="spellStart"/>
      <w:r w:rsidR="006A695A" w:rsidRPr="000A6E40">
        <w:rPr>
          <w:rFonts w:ascii="Times New Roman" w:hAnsi="Times New Roman"/>
          <w:sz w:val="24"/>
          <w:szCs w:val="24"/>
          <w:lang w:val="en-US"/>
        </w:rPr>
        <w:t>demonstrează</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realizarea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completă</w:t>
      </w:r>
      <w:proofErr w:type="spellEnd"/>
      <w:r w:rsidR="006A695A" w:rsidRPr="000A6E40">
        <w:rPr>
          <w:rFonts w:ascii="Times New Roman" w:hAnsi="Times New Roman"/>
          <w:sz w:val="24"/>
          <w:szCs w:val="24"/>
          <w:lang w:val="en-US"/>
        </w:rPr>
        <w:t xml:space="preserve"> a </w:t>
      </w:r>
      <w:proofErr w:type="spellStart"/>
      <w:r w:rsidR="006A695A" w:rsidRPr="000A6E40">
        <w:rPr>
          <w:rFonts w:ascii="Times New Roman" w:hAnsi="Times New Roman"/>
          <w:sz w:val="24"/>
          <w:szCs w:val="24"/>
          <w:lang w:val="en-US"/>
        </w:rPr>
        <w:t>obiectivelor</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și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atingerea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scopului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propus</w:t>
      </w:r>
      <w:proofErr w:type="spellEnd"/>
      <w:r w:rsidR="00CA09D3">
        <w:rPr>
          <w:rFonts w:ascii="Times New Roman" w:hAnsi="Times New Roman"/>
          <w:sz w:val="24"/>
          <w:szCs w:val="24"/>
          <w:lang w:val="en-US"/>
        </w:rPr>
        <w:t xml:space="preserve">, </w:t>
      </w:r>
      <w:proofErr w:type="spellStart"/>
      <w:r w:rsidR="00CA09D3">
        <w:rPr>
          <w:rFonts w:ascii="Times New Roman" w:hAnsi="Times New Roman"/>
          <w:sz w:val="24"/>
          <w:szCs w:val="24"/>
          <w:lang w:val="en-US"/>
        </w:rPr>
        <w:t>fiind</w:t>
      </w:r>
      <w:proofErr w:type="spellEnd"/>
      <w:r w:rsidR="00CA09D3">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propuse</w:t>
      </w:r>
      <w:proofErr w:type="spellEnd"/>
      <w:r w:rsidR="006A695A" w:rsidRPr="000A6E40">
        <w:rPr>
          <w:rFonts w:ascii="Times New Roman" w:hAnsi="Times New Roman"/>
          <w:sz w:val="24"/>
          <w:szCs w:val="24"/>
          <w:lang w:val="en-US"/>
        </w:rPr>
        <w:t xml:space="preserve"> </w:t>
      </w:r>
      <w:proofErr w:type="spellStart"/>
      <w:r w:rsidR="00CA09D3">
        <w:rPr>
          <w:rFonts w:ascii="Times New Roman" w:hAnsi="Times New Roman"/>
          <w:sz w:val="24"/>
          <w:szCs w:val="24"/>
          <w:lang w:val="en-US"/>
        </w:rPr>
        <w:t>și</w:t>
      </w:r>
      <w:proofErr w:type="spellEnd"/>
      <w:r w:rsidR="00CA09D3">
        <w:rPr>
          <w:rFonts w:ascii="Times New Roman" w:hAnsi="Times New Roman"/>
          <w:sz w:val="24"/>
          <w:szCs w:val="24"/>
          <w:lang w:val="en-US"/>
        </w:rPr>
        <w:t xml:space="preserve"> </w:t>
      </w:r>
      <w:r w:rsidR="006A695A" w:rsidRPr="000A6E40">
        <w:rPr>
          <w:rFonts w:ascii="Times New Roman" w:hAnsi="Times New Roman"/>
          <w:sz w:val="24"/>
          <w:szCs w:val="24"/>
          <w:lang w:val="en-US"/>
        </w:rPr>
        <w:t xml:space="preserve">un set de </w:t>
      </w:r>
      <w:proofErr w:type="spellStart"/>
      <w:r w:rsidR="006A695A" w:rsidRPr="000A6E40">
        <w:rPr>
          <w:rFonts w:ascii="Times New Roman" w:hAnsi="Times New Roman"/>
          <w:sz w:val="24"/>
          <w:szCs w:val="24"/>
          <w:lang w:val="en-US"/>
        </w:rPr>
        <w:t>recomandări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în</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vederea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combaterii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fenomenului</w:t>
      </w:r>
      <w:proofErr w:type="spellEnd"/>
      <w:r w:rsidR="006A695A" w:rsidRPr="000A6E40">
        <w:rPr>
          <w:rFonts w:ascii="Times New Roman" w:hAnsi="Times New Roman"/>
          <w:sz w:val="24"/>
          <w:szCs w:val="24"/>
          <w:lang w:val="en-US"/>
        </w:rPr>
        <w:t xml:space="preserve"> RAM</w:t>
      </w:r>
      <w:r w:rsidR="004923B6" w:rsidRPr="000A6E40">
        <w:rPr>
          <w:rFonts w:ascii="Times New Roman" w:hAnsi="Times New Roman"/>
          <w:sz w:val="24"/>
          <w:szCs w:val="24"/>
          <w:lang w:val="en-US"/>
        </w:rPr>
        <w:t>.</w:t>
      </w:r>
    </w:p>
    <w:p w14:paraId="22F0B03A" w14:textId="748818FE" w:rsidR="006A695A"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004923B6" w:rsidRPr="000A6E40">
        <w:rPr>
          <w:rFonts w:ascii="Times New Roman" w:hAnsi="Times New Roman"/>
          <w:sz w:val="24"/>
          <w:szCs w:val="24"/>
          <w:lang w:val="en-US"/>
        </w:rPr>
        <w:t xml:space="preserve">La </w:t>
      </w:r>
      <w:proofErr w:type="spellStart"/>
      <w:r w:rsidR="004923B6" w:rsidRPr="009F1131">
        <w:rPr>
          <w:rFonts w:ascii="Times New Roman" w:hAnsi="Times New Roman"/>
          <w:i/>
          <w:iCs/>
          <w:sz w:val="24"/>
          <w:szCs w:val="24"/>
          <w:lang w:val="en-US"/>
        </w:rPr>
        <w:t>etapa</w:t>
      </w:r>
      <w:proofErr w:type="spellEnd"/>
      <w:r w:rsidR="004923B6" w:rsidRPr="009F1131">
        <w:rPr>
          <w:rFonts w:ascii="Times New Roman" w:hAnsi="Times New Roman"/>
          <w:i/>
          <w:iCs/>
          <w:sz w:val="24"/>
          <w:szCs w:val="24"/>
          <w:lang w:val="en-US"/>
        </w:rPr>
        <w:t xml:space="preserve"> a </w:t>
      </w:r>
      <w:proofErr w:type="spellStart"/>
      <w:r w:rsidR="004923B6" w:rsidRPr="009F1131">
        <w:rPr>
          <w:rFonts w:ascii="Times New Roman" w:hAnsi="Times New Roman"/>
          <w:i/>
          <w:iCs/>
          <w:sz w:val="24"/>
          <w:szCs w:val="24"/>
          <w:lang w:val="en-US"/>
        </w:rPr>
        <w:t>treia</w:t>
      </w:r>
      <w:proofErr w:type="spellEnd"/>
      <w:r w:rsidR="004923B6" w:rsidRPr="000A6E40">
        <w:rPr>
          <w:rFonts w:ascii="Times New Roman" w:hAnsi="Times New Roman"/>
          <w:sz w:val="24"/>
          <w:szCs w:val="24"/>
          <w:lang w:val="en-US"/>
        </w:rPr>
        <w:t xml:space="preserve"> s-a </w:t>
      </w:r>
      <w:proofErr w:type="spellStart"/>
      <w:r w:rsidR="004923B6" w:rsidRPr="000A6E40">
        <w:rPr>
          <w:rFonts w:ascii="Times New Roman" w:hAnsi="Times New Roman"/>
          <w:sz w:val="24"/>
          <w:szCs w:val="24"/>
          <w:lang w:val="en-US"/>
        </w:rPr>
        <w:t>realizat</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diseminarea</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rezultatelor</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prin</w:t>
      </w:r>
      <w:proofErr w:type="spellEnd"/>
      <w:r w:rsidR="006A695A" w:rsidRPr="000A6E40">
        <w:rPr>
          <w:rFonts w:ascii="Times New Roman" w:hAnsi="Times New Roman"/>
          <w:sz w:val="24"/>
          <w:szCs w:val="24"/>
          <w:lang w:val="en-US"/>
        </w:rPr>
        <w:t xml:space="preserve"> </w:t>
      </w:r>
      <w:r w:rsidR="000A6E40" w:rsidRPr="000A6E40">
        <w:rPr>
          <w:rFonts w:ascii="Times New Roman" w:hAnsi="Times New Roman"/>
          <w:sz w:val="24"/>
          <w:szCs w:val="24"/>
          <w:lang w:val="en-US"/>
        </w:rPr>
        <w:t xml:space="preserve">diverse </w:t>
      </w:r>
      <w:proofErr w:type="spellStart"/>
      <w:r w:rsidR="006A695A" w:rsidRPr="000A6E40">
        <w:rPr>
          <w:rFonts w:ascii="Times New Roman" w:hAnsi="Times New Roman"/>
          <w:sz w:val="24"/>
          <w:szCs w:val="24"/>
          <w:lang w:val="en-US"/>
        </w:rPr>
        <w:t>lucrări</w:t>
      </w:r>
      <w:proofErr w:type="spellEnd"/>
      <w:r w:rsidR="000A6E40" w:rsidRPr="000A6E40">
        <w:rPr>
          <w:rFonts w:ascii="Times New Roman" w:hAnsi="Times New Roman"/>
          <w:sz w:val="24"/>
          <w:szCs w:val="24"/>
          <w:lang w:val="en-US"/>
        </w:rPr>
        <w:t>,</w:t>
      </w:r>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inclusiv</w:t>
      </w:r>
      <w:proofErr w:type="spellEnd"/>
      <w:r w:rsidR="006A695A" w:rsidRPr="000A6E40">
        <w:rPr>
          <w:rFonts w:ascii="Times New Roman" w:hAnsi="Times New Roman" w:cs="Times New Roman"/>
          <w:sz w:val="24"/>
          <w:szCs w:val="18"/>
          <w:lang w:val="en-US"/>
        </w:rPr>
        <w:t xml:space="preserve"> </w:t>
      </w:r>
      <w:proofErr w:type="spellStart"/>
      <w:r w:rsidR="006A695A" w:rsidRPr="000A6E40">
        <w:rPr>
          <w:rFonts w:ascii="Times New Roman" w:hAnsi="Times New Roman" w:cs="Times New Roman"/>
          <w:sz w:val="24"/>
          <w:szCs w:val="18"/>
          <w:lang w:val="en-US"/>
        </w:rPr>
        <w:t>articole</w:t>
      </w:r>
      <w:proofErr w:type="spellEnd"/>
      <w:r w:rsidR="006A695A" w:rsidRPr="000A6E40">
        <w:rPr>
          <w:rFonts w:ascii="Times New Roman" w:hAnsi="Times New Roman" w:cs="Times New Roman"/>
          <w:sz w:val="24"/>
          <w:szCs w:val="18"/>
          <w:lang w:val="en-US"/>
        </w:rPr>
        <w:t xml:space="preserve"> </w:t>
      </w:r>
      <w:proofErr w:type="spellStart"/>
      <w:r w:rsidR="006A695A" w:rsidRPr="000A6E40">
        <w:rPr>
          <w:rFonts w:ascii="Times New Roman" w:hAnsi="Times New Roman" w:cs="Times New Roman"/>
          <w:sz w:val="24"/>
          <w:szCs w:val="18"/>
          <w:lang w:val="en-US"/>
        </w:rPr>
        <w:t>în</w:t>
      </w:r>
      <w:proofErr w:type="spellEnd"/>
      <w:r w:rsidR="006A695A" w:rsidRPr="000A6E40">
        <w:rPr>
          <w:rFonts w:ascii="Times New Roman" w:hAnsi="Times New Roman" w:cs="Times New Roman"/>
          <w:sz w:val="24"/>
          <w:szCs w:val="18"/>
          <w:lang w:val="en-US"/>
        </w:rPr>
        <w:t xml:space="preserve"> </w:t>
      </w:r>
      <w:proofErr w:type="spellStart"/>
      <w:r w:rsidR="006A695A" w:rsidRPr="000A6E40">
        <w:rPr>
          <w:rFonts w:ascii="Times New Roman" w:hAnsi="Times New Roman" w:cs="Times New Roman"/>
          <w:sz w:val="24"/>
          <w:szCs w:val="18"/>
          <w:lang w:val="en-US"/>
        </w:rPr>
        <w:t>reviste</w:t>
      </w:r>
      <w:proofErr w:type="spellEnd"/>
      <w:r w:rsidR="006A695A" w:rsidRPr="000A6E40">
        <w:rPr>
          <w:rFonts w:ascii="Times New Roman" w:hAnsi="Times New Roman" w:cs="Times New Roman"/>
          <w:sz w:val="24"/>
          <w:szCs w:val="18"/>
          <w:lang w:val="en-US"/>
        </w:rPr>
        <w:t xml:space="preserve"> </w:t>
      </w:r>
      <w:proofErr w:type="spellStart"/>
      <w:r w:rsidR="000A6E40" w:rsidRPr="000A6E40">
        <w:rPr>
          <w:rFonts w:ascii="Times New Roman" w:hAnsi="Times New Roman"/>
          <w:sz w:val="24"/>
          <w:szCs w:val="24"/>
          <w:lang w:val="en-US"/>
        </w:rPr>
        <w:t>ştiinţifice</w:t>
      </w:r>
      <w:proofErr w:type="spellEnd"/>
      <w:r w:rsidR="000A6E40"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naţionale</w:t>
      </w:r>
      <w:proofErr w:type="spellEnd"/>
      <w:r w:rsidR="000A6E40"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și</w:t>
      </w:r>
      <w:proofErr w:type="spellEnd"/>
      <w:r w:rsidR="000A6E40"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internaționale</w:t>
      </w:r>
      <w:proofErr w:type="spellEnd"/>
      <w:r w:rsidR="000A6E40" w:rsidRPr="000A6E40">
        <w:rPr>
          <w:rFonts w:ascii="Times New Roman" w:hAnsi="Times New Roman" w:cs="Times New Roman"/>
          <w:sz w:val="24"/>
          <w:szCs w:val="18"/>
          <w:lang w:val="en-US"/>
        </w:rPr>
        <w:t xml:space="preserve">, </w:t>
      </w:r>
      <w:proofErr w:type="spellStart"/>
      <w:r w:rsidR="006A695A" w:rsidRPr="000A6E40">
        <w:rPr>
          <w:rFonts w:ascii="Times New Roman" w:hAnsi="Times New Roman"/>
          <w:sz w:val="24"/>
          <w:szCs w:val="24"/>
          <w:lang w:val="en-US"/>
        </w:rPr>
        <w:t>teze</w:t>
      </w:r>
      <w:proofErr w:type="spellEnd"/>
      <w:r w:rsidR="006A695A"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și</w:t>
      </w:r>
      <w:proofErr w:type="spellEnd"/>
      <w:r w:rsidR="000A6E40" w:rsidRPr="000A6E40">
        <w:rPr>
          <w:rFonts w:ascii="Times New Roman" w:hAnsi="Times New Roman"/>
          <w:sz w:val="24"/>
          <w:szCs w:val="24"/>
          <w:lang w:val="en-US"/>
        </w:rPr>
        <w:t xml:space="preserve"> </w:t>
      </w:r>
      <w:r w:rsidR="000A6E40" w:rsidRPr="000A6E40">
        <w:rPr>
          <w:rFonts w:ascii="Times New Roman" w:hAnsi="Times New Roman"/>
          <w:sz w:val="24"/>
          <w:szCs w:val="24"/>
          <w:lang w:val="fr-CA"/>
        </w:rPr>
        <w:t>participări active cu prezentare sau poster la foruri științifice</w:t>
      </w:r>
      <w:r w:rsidR="000A6E40"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naționale</w:t>
      </w:r>
      <w:proofErr w:type="spellEnd"/>
      <w:r w:rsidR="000A6E40" w:rsidRPr="000A6E40">
        <w:rPr>
          <w:rFonts w:ascii="Times New Roman" w:hAnsi="Times New Roman"/>
          <w:sz w:val="24"/>
          <w:szCs w:val="24"/>
          <w:lang w:val="en-US"/>
        </w:rPr>
        <w:t xml:space="preserve"> </w:t>
      </w:r>
      <w:proofErr w:type="spellStart"/>
      <w:r w:rsidR="000A6E40" w:rsidRPr="000A6E40">
        <w:rPr>
          <w:rFonts w:ascii="Times New Roman" w:hAnsi="Times New Roman"/>
          <w:sz w:val="24"/>
          <w:szCs w:val="24"/>
          <w:lang w:val="en-US"/>
        </w:rPr>
        <w:t>și</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internaționale</w:t>
      </w:r>
      <w:proofErr w:type="spellEnd"/>
      <w:r w:rsidR="006A695A" w:rsidRPr="000A6E40">
        <w:rPr>
          <w:rFonts w:ascii="Times New Roman" w:hAnsi="Times New Roman"/>
          <w:sz w:val="24"/>
          <w:szCs w:val="24"/>
          <w:lang w:val="en-US"/>
        </w:rPr>
        <w:t xml:space="preserve">, </w:t>
      </w:r>
      <w:r w:rsidR="006A695A" w:rsidRPr="000A6E40">
        <w:rPr>
          <w:rFonts w:ascii="Times New Roman" w:hAnsi="Times New Roman"/>
          <w:sz w:val="24"/>
          <w:szCs w:val="24"/>
          <w:lang w:val="ro-MD"/>
        </w:rPr>
        <w:t xml:space="preserve">un </w:t>
      </w:r>
      <w:proofErr w:type="spellStart"/>
      <w:r w:rsidR="006A695A" w:rsidRPr="000A6E40">
        <w:rPr>
          <w:rFonts w:ascii="Times New Roman" w:hAnsi="Times New Roman"/>
          <w:sz w:val="24"/>
          <w:szCs w:val="24"/>
          <w:lang w:val="en-US"/>
        </w:rPr>
        <w:t>ghid</w:t>
      </w:r>
      <w:proofErr w:type="spellEnd"/>
      <w:r w:rsidR="006A695A" w:rsidRPr="000A6E40">
        <w:rPr>
          <w:rFonts w:ascii="Times New Roman" w:hAnsi="Times New Roman"/>
          <w:sz w:val="24"/>
          <w:szCs w:val="24"/>
          <w:lang w:val="en-US"/>
        </w:rPr>
        <w:t xml:space="preserve">, </w:t>
      </w:r>
      <w:r w:rsidR="006A695A" w:rsidRPr="000A6E40">
        <w:rPr>
          <w:rFonts w:ascii="Times New Roman" w:hAnsi="Times New Roman"/>
          <w:sz w:val="24"/>
          <w:szCs w:val="24"/>
          <w:lang w:val="ro-MD"/>
        </w:rPr>
        <w:t xml:space="preserve">o </w:t>
      </w:r>
      <w:proofErr w:type="spellStart"/>
      <w:r w:rsidR="006A695A" w:rsidRPr="000A6E40">
        <w:rPr>
          <w:rFonts w:ascii="Times New Roman" w:hAnsi="Times New Roman"/>
          <w:sz w:val="24"/>
          <w:szCs w:val="24"/>
          <w:lang w:val="en-US"/>
        </w:rPr>
        <w:t>indicație</w:t>
      </w:r>
      <w:proofErr w:type="spellEnd"/>
      <w:r w:rsidR="006A695A" w:rsidRPr="000A6E40">
        <w:rPr>
          <w:rFonts w:ascii="Times New Roman" w:hAnsi="Times New Roman"/>
          <w:sz w:val="24"/>
          <w:szCs w:val="24"/>
          <w:lang w:val="en-US"/>
        </w:rPr>
        <w:t xml:space="preserve"> </w:t>
      </w:r>
      <w:proofErr w:type="spellStart"/>
      <w:r w:rsidR="006A695A" w:rsidRPr="000A6E40">
        <w:rPr>
          <w:rFonts w:ascii="Times New Roman" w:hAnsi="Times New Roman"/>
          <w:sz w:val="24"/>
          <w:szCs w:val="24"/>
          <w:lang w:val="en-US"/>
        </w:rPr>
        <w:t>metodică</w:t>
      </w:r>
      <w:proofErr w:type="spellEnd"/>
      <w:r w:rsidR="006A695A" w:rsidRPr="000A6E40">
        <w:rPr>
          <w:rFonts w:ascii="Times New Roman" w:hAnsi="Times New Roman"/>
          <w:sz w:val="24"/>
          <w:szCs w:val="24"/>
          <w:lang w:val="en-US"/>
        </w:rPr>
        <w:t xml:space="preserve">, </w:t>
      </w:r>
      <w:r w:rsidR="006A695A" w:rsidRPr="000A6E40">
        <w:rPr>
          <w:rFonts w:ascii="Times New Roman" w:hAnsi="Times New Roman"/>
          <w:sz w:val="24"/>
          <w:szCs w:val="24"/>
          <w:lang w:val="ro-MD"/>
        </w:rPr>
        <w:t xml:space="preserve">o </w:t>
      </w:r>
      <w:proofErr w:type="spellStart"/>
      <w:r w:rsidR="006A695A" w:rsidRPr="000A6E40">
        <w:rPr>
          <w:rFonts w:ascii="Times New Roman" w:hAnsi="Times New Roman"/>
          <w:sz w:val="24"/>
          <w:szCs w:val="24"/>
          <w:lang w:val="en-US"/>
        </w:rPr>
        <w:t>broșură</w:t>
      </w:r>
      <w:proofErr w:type="spellEnd"/>
      <w:r w:rsidR="006A695A" w:rsidRPr="000A6E40">
        <w:rPr>
          <w:rFonts w:ascii="Times New Roman" w:hAnsi="Times New Roman"/>
          <w:sz w:val="24"/>
          <w:szCs w:val="24"/>
          <w:lang w:val="en-US"/>
        </w:rPr>
        <w:t xml:space="preserve">. </w:t>
      </w:r>
    </w:p>
    <w:p w14:paraId="44587805" w14:textId="29F34418" w:rsidR="00EA44D1" w:rsidRPr="00642BB9" w:rsidRDefault="00EA44D1" w:rsidP="00A4603D">
      <w:pPr>
        <w:tabs>
          <w:tab w:val="left" w:pos="567"/>
          <w:tab w:val="left" w:pos="993"/>
        </w:tabs>
        <w:spacing w:after="0" w:line="276" w:lineRule="auto"/>
        <w:jc w:val="both"/>
        <w:rPr>
          <w:rFonts w:ascii="Times New Roman" w:hAnsi="Times New Roman"/>
          <w:sz w:val="24"/>
          <w:szCs w:val="24"/>
          <w:lang w:val="it-IT"/>
        </w:rPr>
      </w:pPr>
      <w:r w:rsidRPr="00642BB9">
        <w:rPr>
          <w:rFonts w:ascii="Times New Roman" w:hAnsi="Times New Roman"/>
          <w:b/>
          <w:sz w:val="24"/>
          <w:szCs w:val="24"/>
          <w:lang w:val="it-IT"/>
        </w:rPr>
        <w:t>2.2. M</w:t>
      </w:r>
      <w:r w:rsidR="00840DA8">
        <w:rPr>
          <w:rFonts w:ascii="Times New Roman" w:hAnsi="Times New Roman"/>
          <w:b/>
          <w:sz w:val="24"/>
          <w:szCs w:val="24"/>
          <w:lang w:val="it-IT"/>
        </w:rPr>
        <w:t>etodele de cercetare</w:t>
      </w:r>
    </w:p>
    <w:p w14:paraId="2A22D789" w14:textId="01A6BBF9" w:rsidR="00F4175F" w:rsidRPr="00642BB9" w:rsidRDefault="00A4603D" w:rsidP="00A4603D">
      <w:pPr>
        <w:tabs>
          <w:tab w:val="left" w:pos="567"/>
          <w:tab w:val="left" w:pos="851"/>
        </w:tabs>
        <w:spacing w:after="0" w:line="276" w:lineRule="auto"/>
        <w:jc w:val="both"/>
        <w:rPr>
          <w:rFonts w:ascii="Times New Roman" w:hAnsi="Times New Roman"/>
          <w:sz w:val="24"/>
          <w:szCs w:val="24"/>
          <w:lang w:val="it-IT"/>
        </w:rPr>
      </w:pPr>
      <w:r>
        <w:rPr>
          <w:rFonts w:ascii="Times New Roman" w:hAnsi="Times New Roman"/>
          <w:sz w:val="24"/>
          <w:szCs w:val="24"/>
          <w:lang w:val="it-IT"/>
        </w:rPr>
        <w:lastRenderedPageBreak/>
        <w:tab/>
      </w:r>
      <w:r w:rsidR="00F4175F" w:rsidRPr="00642BB9">
        <w:rPr>
          <w:rFonts w:ascii="Times New Roman" w:hAnsi="Times New Roman"/>
          <w:sz w:val="24"/>
          <w:szCs w:val="24"/>
          <w:lang w:val="it-IT"/>
        </w:rPr>
        <w:t>Studiul</w:t>
      </w:r>
      <w:r w:rsidR="00F4175F">
        <w:rPr>
          <w:rFonts w:ascii="Times New Roman" w:hAnsi="Times New Roman"/>
          <w:sz w:val="24"/>
          <w:szCs w:val="24"/>
          <w:lang w:val="it-IT"/>
        </w:rPr>
        <w:t xml:space="preserve"> </w:t>
      </w:r>
      <w:r w:rsidR="00F4175F" w:rsidRPr="00642BB9">
        <w:rPr>
          <w:rFonts w:ascii="Times New Roman" w:hAnsi="Times New Roman"/>
          <w:sz w:val="24"/>
          <w:szCs w:val="24"/>
          <w:lang w:val="it-IT"/>
        </w:rPr>
        <w:t xml:space="preserve">BGN rezistenți la beta-lactamine a fost unul </w:t>
      </w:r>
      <w:r w:rsidR="00F4175F">
        <w:rPr>
          <w:rFonts w:ascii="Times New Roman" w:hAnsi="Times New Roman"/>
          <w:sz w:val="24"/>
          <w:szCs w:val="24"/>
          <w:lang w:val="it-IT"/>
        </w:rPr>
        <w:t>integral</w:t>
      </w:r>
      <w:r w:rsidR="00F4175F" w:rsidRPr="00642BB9">
        <w:rPr>
          <w:rFonts w:ascii="Times New Roman" w:hAnsi="Times New Roman"/>
          <w:sz w:val="24"/>
          <w:szCs w:val="24"/>
          <w:lang w:val="it-IT"/>
        </w:rPr>
        <w:t>. Pentru realizarea lui au fost aplicate metode: analitico-descriptive – pentru sinteza surselor bibliografice; analitice – în procesul de analiză a diferitor metode de determinare a mecanismelor de rezistență; microbiologice – în scopul detectării mecanismelor de rezistență la tulpinile cercetate; epidemiologice – pentru stabilirea prevalenţei grupelor filogenetice de BGN, precum și a enzimelor de rezistență detectate la acești patogeni; statistice – la prelucrarea și analiza statistică a datelor obținute în cadrul cercetărilor.</w:t>
      </w:r>
    </w:p>
    <w:p w14:paraId="26887268" w14:textId="693FDCB0" w:rsidR="00EA44D1" w:rsidRPr="00642BB9" w:rsidRDefault="00A4603D" w:rsidP="00A4603D">
      <w:pPr>
        <w:tabs>
          <w:tab w:val="left" w:pos="567"/>
          <w:tab w:val="left" w:pos="993"/>
        </w:tabs>
        <w:spacing w:after="0" w:line="276" w:lineRule="auto"/>
        <w:jc w:val="both"/>
        <w:rPr>
          <w:rFonts w:ascii="Times New Roman" w:hAnsi="Times New Roman"/>
          <w:b/>
          <w:sz w:val="24"/>
          <w:szCs w:val="24"/>
          <w:lang w:val="it-IT"/>
        </w:rPr>
      </w:pPr>
      <w:r>
        <w:rPr>
          <w:rFonts w:ascii="Times New Roman" w:hAnsi="Times New Roman"/>
          <w:b/>
          <w:sz w:val="24"/>
          <w:szCs w:val="24"/>
          <w:lang w:val="it-IT"/>
        </w:rPr>
        <w:tab/>
      </w:r>
      <w:r w:rsidR="00EA44D1" w:rsidRPr="00642BB9">
        <w:rPr>
          <w:rFonts w:ascii="Times New Roman" w:hAnsi="Times New Roman"/>
          <w:b/>
          <w:sz w:val="24"/>
          <w:szCs w:val="24"/>
          <w:lang w:val="it-IT"/>
        </w:rPr>
        <w:t>Metoda microbiologică</w:t>
      </w:r>
      <w:r w:rsidR="00905D68" w:rsidRPr="00642BB9">
        <w:rPr>
          <w:rFonts w:ascii="Times New Roman" w:hAnsi="Times New Roman"/>
          <w:b/>
          <w:sz w:val="24"/>
          <w:szCs w:val="24"/>
          <w:lang w:val="it-IT"/>
        </w:rPr>
        <w:t xml:space="preserve"> </w:t>
      </w:r>
    </w:p>
    <w:p w14:paraId="44987880" w14:textId="7577EE4F" w:rsidR="00575277" w:rsidRPr="00EB086D" w:rsidRDefault="00A4603D" w:rsidP="00A4603D">
      <w:pPr>
        <w:pStyle w:val="lf"/>
        <w:tabs>
          <w:tab w:val="left" w:pos="567"/>
          <w:tab w:val="left" w:pos="993"/>
        </w:tabs>
        <w:spacing w:line="276" w:lineRule="auto"/>
        <w:jc w:val="both"/>
        <w:rPr>
          <w:lang w:val="it-IT"/>
        </w:rPr>
      </w:pPr>
      <w:r>
        <w:rPr>
          <w:i/>
          <w:iCs/>
          <w:lang w:val="it-IT"/>
        </w:rPr>
        <w:tab/>
      </w:r>
      <w:r w:rsidR="00845E93" w:rsidRPr="00642BB9">
        <w:rPr>
          <w:i/>
          <w:iCs/>
          <w:lang w:val="it-IT"/>
        </w:rPr>
        <w:t>Reacția de polimerizare în lanț.</w:t>
      </w:r>
      <w:r w:rsidR="00845E93" w:rsidRPr="00EB086D">
        <w:rPr>
          <w:lang w:val="it-IT"/>
        </w:rPr>
        <w:t xml:space="preserve"> </w:t>
      </w:r>
      <w:r w:rsidR="00EA44D1" w:rsidRPr="00EB086D">
        <w:rPr>
          <w:lang w:val="it-IT"/>
        </w:rPr>
        <w:t xml:space="preserve">Confirmarea genotipică a prezenței </w:t>
      </w:r>
      <w:r w:rsidR="008D18ED" w:rsidRPr="00EB086D">
        <w:rPr>
          <w:lang w:val="it-IT"/>
        </w:rPr>
        <w:t xml:space="preserve">genelor responsabile de </w:t>
      </w:r>
      <w:r w:rsidR="00EA44D1" w:rsidRPr="00EB086D">
        <w:rPr>
          <w:lang w:val="it-IT"/>
        </w:rPr>
        <w:t>mecanismel</w:t>
      </w:r>
      <w:r w:rsidR="008D18ED" w:rsidRPr="00EB086D">
        <w:rPr>
          <w:lang w:val="it-IT"/>
        </w:rPr>
        <w:t>e</w:t>
      </w:r>
      <w:r w:rsidR="00EA44D1" w:rsidRPr="00EB086D">
        <w:rPr>
          <w:lang w:val="it-IT"/>
        </w:rPr>
        <w:t xml:space="preserve"> de rezistență s-a efectuat prin</w:t>
      </w:r>
      <w:r w:rsidR="00A7398B" w:rsidRPr="00EB086D">
        <w:rPr>
          <w:lang w:val="it-IT"/>
        </w:rPr>
        <w:t xml:space="preserve"> </w:t>
      </w:r>
      <w:r w:rsidR="00EA44D1" w:rsidRPr="00642BB9">
        <w:rPr>
          <w:bCs/>
          <w:iCs/>
          <w:lang w:val="it-IT"/>
        </w:rPr>
        <w:t>PCR</w:t>
      </w:r>
      <w:r w:rsidR="00EA44D1" w:rsidRPr="00EB086D">
        <w:rPr>
          <w:i/>
          <w:lang w:val="it-IT"/>
        </w:rPr>
        <w:t>.</w:t>
      </w:r>
      <w:r w:rsidR="00EA44D1" w:rsidRPr="00EB086D">
        <w:rPr>
          <w:lang w:val="it-IT"/>
        </w:rPr>
        <w:t xml:space="preserve"> Testul constă din</w:t>
      </w:r>
      <w:r w:rsidR="008E1236" w:rsidRPr="00EB086D">
        <w:rPr>
          <w:lang w:val="it-IT"/>
        </w:rPr>
        <w:t xml:space="preserve"> trei </w:t>
      </w:r>
      <w:r w:rsidR="00EA44D1" w:rsidRPr="00EB086D">
        <w:rPr>
          <w:lang w:val="it-IT"/>
        </w:rPr>
        <w:t xml:space="preserve">etape: extragerea materialului genetic din bacterie, amplificarea </w:t>
      </w:r>
      <w:r w:rsidR="00575277" w:rsidRPr="00EB086D">
        <w:rPr>
          <w:lang w:val="it-IT"/>
        </w:rPr>
        <w:t xml:space="preserve">acestuia și </w:t>
      </w:r>
      <w:r w:rsidR="00EA44D1" w:rsidRPr="00EB086D">
        <w:rPr>
          <w:lang w:val="it-IT"/>
        </w:rPr>
        <w:t>te</w:t>
      </w:r>
      <w:r w:rsidR="004A022C" w:rsidRPr="00EB086D">
        <w:rPr>
          <w:lang w:val="it-IT"/>
        </w:rPr>
        <w:t>s</w:t>
      </w:r>
      <w:r w:rsidR="00EA44D1" w:rsidRPr="00EB086D">
        <w:rPr>
          <w:lang w:val="it-IT"/>
        </w:rPr>
        <w:t>tarea propriu</w:t>
      </w:r>
      <w:r w:rsidR="00031E87" w:rsidRPr="00EB086D">
        <w:rPr>
          <w:lang w:val="it-IT"/>
        </w:rPr>
        <w:t>-</w:t>
      </w:r>
      <w:r w:rsidR="00EA44D1" w:rsidRPr="00EB086D">
        <w:rPr>
          <w:lang w:val="it-IT"/>
        </w:rPr>
        <w:t xml:space="preserve">zisă. </w:t>
      </w:r>
      <w:r w:rsidR="00CF229D" w:rsidRPr="00EB086D">
        <w:rPr>
          <w:lang w:val="it-IT"/>
        </w:rPr>
        <w:t>P</w:t>
      </w:r>
      <w:r w:rsidR="00EA44D1" w:rsidRPr="00EB086D">
        <w:rPr>
          <w:lang w:val="it-IT"/>
        </w:rPr>
        <w:t xml:space="preserve">entru detectarea prezenţei beta-lactamazelor și </w:t>
      </w:r>
      <w:r w:rsidR="00031E87" w:rsidRPr="00EB086D">
        <w:rPr>
          <w:lang w:val="it-IT"/>
        </w:rPr>
        <w:t xml:space="preserve">a </w:t>
      </w:r>
      <w:r w:rsidR="00EA44D1" w:rsidRPr="00EB086D">
        <w:rPr>
          <w:lang w:val="it-IT"/>
        </w:rPr>
        <w:t>carbapenemazelor</w:t>
      </w:r>
      <w:r w:rsidR="00CF229D" w:rsidRPr="00EB086D">
        <w:rPr>
          <w:lang w:val="it-IT"/>
        </w:rPr>
        <w:t xml:space="preserve"> au fost folosiți primeri specifici pentru genele OXA-48, KPC, VIM, IMP, NDM</w:t>
      </w:r>
      <w:r w:rsidR="00EA44D1" w:rsidRPr="00EB086D">
        <w:rPr>
          <w:lang w:val="it-IT"/>
        </w:rPr>
        <w:t xml:space="preserve">. </w:t>
      </w:r>
      <w:r w:rsidR="00D26865" w:rsidRPr="00EB086D">
        <w:rPr>
          <w:lang w:val="it-IT"/>
        </w:rPr>
        <w:t xml:space="preserve"> </w:t>
      </w:r>
    </w:p>
    <w:p w14:paraId="427F97BC" w14:textId="513B92B4" w:rsidR="00EA44D1" w:rsidRPr="00EB086D" w:rsidRDefault="00A4603D" w:rsidP="00A4603D">
      <w:pPr>
        <w:pStyle w:val="lf"/>
        <w:tabs>
          <w:tab w:val="left" w:pos="567"/>
          <w:tab w:val="left" w:pos="993"/>
        </w:tabs>
        <w:spacing w:line="276" w:lineRule="auto"/>
        <w:jc w:val="both"/>
        <w:rPr>
          <w:lang w:val="it-IT"/>
        </w:rPr>
      </w:pPr>
      <w:r>
        <w:rPr>
          <w:lang w:val="it-IT"/>
        </w:rPr>
        <w:tab/>
      </w:r>
      <w:r w:rsidR="00D26865" w:rsidRPr="00EB086D">
        <w:rPr>
          <w:lang w:val="it-IT"/>
        </w:rPr>
        <w:t>Conform</w:t>
      </w:r>
      <w:r w:rsidR="00EA44D1" w:rsidRPr="00EB086D">
        <w:rPr>
          <w:lang w:val="it-IT"/>
        </w:rPr>
        <w:t xml:space="preserve"> tehnicii PCR, pentru detectarea gene</w:t>
      </w:r>
      <w:r w:rsidR="00F81F46" w:rsidRPr="00EB086D">
        <w:rPr>
          <w:lang w:val="it-IT"/>
        </w:rPr>
        <w:t>lor</w:t>
      </w:r>
      <w:r w:rsidR="00EA44D1" w:rsidRPr="00EB086D">
        <w:rPr>
          <w:lang w:val="it-IT"/>
        </w:rPr>
        <w:t xml:space="preserve"> </w:t>
      </w:r>
      <w:r w:rsidR="00F81F46" w:rsidRPr="00EB086D">
        <w:rPr>
          <w:lang w:val="it-IT"/>
        </w:rPr>
        <w:t xml:space="preserve">ce codifică producerea de </w:t>
      </w:r>
      <w:r w:rsidR="00EA44D1" w:rsidRPr="00EB086D">
        <w:rPr>
          <w:lang w:val="it-IT"/>
        </w:rPr>
        <w:t xml:space="preserve">BLSE și </w:t>
      </w:r>
      <w:r w:rsidR="00F81F46" w:rsidRPr="00EB086D">
        <w:rPr>
          <w:lang w:val="it-IT"/>
        </w:rPr>
        <w:t xml:space="preserve">de </w:t>
      </w:r>
      <w:r w:rsidR="00A7398B" w:rsidRPr="00EB086D">
        <w:rPr>
          <w:lang w:val="it-IT"/>
        </w:rPr>
        <w:t>carbapenemaze</w:t>
      </w:r>
      <w:r w:rsidR="00EA44D1" w:rsidRPr="00EB086D">
        <w:rPr>
          <w:lang w:val="it-IT"/>
        </w:rPr>
        <w:t>, a fost utilizat un amestec compus din 25</w:t>
      </w:r>
      <w:r w:rsidR="00E316A9" w:rsidRPr="00EB086D">
        <w:rPr>
          <w:lang w:val="it-IT"/>
        </w:rPr>
        <w:t xml:space="preserve"> </w:t>
      </w:r>
      <w:r w:rsidR="00EA44D1" w:rsidRPr="006D29BC">
        <w:t>μ</w:t>
      </w:r>
      <w:r w:rsidR="00EA44D1" w:rsidRPr="00EB086D">
        <w:rPr>
          <w:lang w:val="it-IT"/>
        </w:rPr>
        <w:t xml:space="preserve">l </w:t>
      </w:r>
      <w:r w:rsidR="00E316A9" w:rsidRPr="00EB086D">
        <w:rPr>
          <w:lang w:val="it-IT"/>
        </w:rPr>
        <w:t xml:space="preserve">de </w:t>
      </w:r>
      <w:r w:rsidR="00EA44D1" w:rsidRPr="00EB086D">
        <w:rPr>
          <w:lang w:val="it-IT"/>
        </w:rPr>
        <w:t>soluție tampon 10X (15 mM MgCl2), 0,5 U ADN Taq polimerază (Roche), 200 mm de fiecare de</w:t>
      </w:r>
      <w:r w:rsidR="00776574" w:rsidRPr="00EB086D">
        <w:rPr>
          <w:lang w:val="it-IT"/>
        </w:rPr>
        <w:t>z</w:t>
      </w:r>
      <w:r w:rsidR="00EA44D1" w:rsidRPr="00EB086D">
        <w:rPr>
          <w:lang w:val="it-IT"/>
        </w:rPr>
        <w:t xml:space="preserve">oxinucleotid trifosfat, 5 </w:t>
      </w:r>
      <w:r w:rsidR="00A7398B" w:rsidRPr="00EB086D">
        <w:rPr>
          <w:lang w:val="it-IT"/>
        </w:rPr>
        <w:t>µ</w:t>
      </w:r>
      <w:r w:rsidR="00EA44D1" w:rsidRPr="00EB086D">
        <w:rPr>
          <w:lang w:val="it-IT"/>
        </w:rPr>
        <w:t xml:space="preserve">mol de fiecare primer și 50-100 ng de extract de ADN. Acest </w:t>
      </w:r>
      <w:r w:rsidR="005405EA" w:rsidRPr="00EB086D">
        <w:rPr>
          <w:lang w:val="it-IT"/>
        </w:rPr>
        <w:t xml:space="preserve">test </w:t>
      </w:r>
      <w:r w:rsidR="00EA44D1" w:rsidRPr="00EB086D">
        <w:rPr>
          <w:lang w:val="it-IT"/>
        </w:rPr>
        <w:t xml:space="preserve">a permis identificarea </w:t>
      </w:r>
      <w:r w:rsidR="00CC74D0" w:rsidRPr="00EB086D">
        <w:rPr>
          <w:lang w:val="it-IT"/>
        </w:rPr>
        <w:t xml:space="preserve">producerii </w:t>
      </w:r>
      <w:r w:rsidR="00EA44D1" w:rsidRPr="00EB086D">
        <w:rPr>
          <w:lang w:val="it-IT"/>
        </w:rPr>
        <w:t xml:space="preserve">de </w:t>
      </w:r>
      <w:r w:rsidR="00CC74D0" w:rsidRPr="00EB086D">
        <w:rPr>
          <w:lang w:val="it-IT"/>
        </w:rPr>
        <w:t xml:space="preserve">către </w:t>
      </w:r>
      <w:r w:rsidR="00EA44D1" w:rsidRPr="00EB086D">
        <w:rPr>
          <w:lang w:val="it-IT"/>
        </w:rPr>
        <w:t xml:space="preserve">aceste microorganisme </w:t>
      </w:r>
      <w:r w:rsidR="00CC74D0" w:rsidRPr="00EB086D">
        <w:rPr>
          <w:lang w:val="it-IT"/>
        </w:rPr>
        <w:t xml:space="preserve">a enzimelor </w:t>
      </w:r>
      <w:r w:rsidR="00EA44D1" w:rsidRPr="00EB086D">
        <w:rPr>
          <w:lang w:val="it-IT"/>
        </w:rPr>
        <w:t>responsabile de mecanismele de rezistență la preparatele antimicrobiene</w:t>
      </w:r>
      <w:r w:rsidR="006F3F79">
        <w:rPr>
          <w:lang w:val="it-IT"/>
        </w:rPr>
        <w:t xml:space="preserve"> </w:t>
      </w:r>
      <w:r w:rsidR="006F3F79" w:rsidRPr="00EB086D">
        <w:rPr>
          <w:lang w:val="it-IT"/>
        </w:rPr>
        <w:t>[</w:t>
      </w:r>
      <w:r w:rsidR="006F3F79">
        <w:rPr>
          <w:lang w:val="it-IT"/>
        </w:rPr>
        <w:t>30</w:t>
      </w:r>
      <w:r w:rsidR="006F3F79" w:rsidRPr="00EB086D">
        <w:rPr>
          <w:lang w:val="it-IT"/>
        </w:rPr>
        <w:t>]</w:t>
      </w:r>
      <w:r w:rsidR="00EA44D1" w:rsidRPr="00EB086D">
        <w:rPr>
          <w:lang w:val="it-IT"/>
        </w:rPr>
        <w:t>.</w:t>
      </w:r>
    </w:p>
    <w:p w14:paraId="073147CC" w14:textId="35F898E6" w:rsidR="00CA09D3" w:rsidRPr="00B93BFA" w:rsidRDefault="00A4603D" w:rsidP="00A4603D">
      <w:pPr>
        <w:pStyle w:val="lf"/>
        <w:tabs>
          <w:tab w:val="left" w:pos="567"/>
          <w:tab w:val="left" w:pos="993"/>
        </w:tabs>
        <w:spacing w:line="276" w:lineRule="auto"/>
        <w:jc w:val="both"/>
        <w:rPr>
          <w:bCs/>
          <w:lang w:val="it-IT"/>
        </w:rPr>
      </w:pPr>
      <w:r>
        <w:rPr>
          <w:bCs/>
          <w:i/>
          <w:lang w:val="it-IT"/>
        </w:rPr>
        <w:tab/>
      </w:r>
      <w:r w:rsidR="00CA09D3" w:rsidRPr="006F3F79">
        <w:rPr>
          <w:bCs/>
          <w:i/>
          <w:lang w:val="it-IT"/>
        </w:rPr>
        <w:t>Tehnica de secvențiere a genomului bacterian</w:t>
      </w:r>
      <w:r w:rsidR="00CA09D3" w:rsidRPr="00B93BFA">
        <w:rPr>
          <w:bCs/>
          <w:lang w:val="it-IT"/>
        </w:rPr>
        <w:t xml:space="preserve"> este metoda de ultimă generație care a permis identificarea genelor responsabile de prezența mecanismelor de rezistență, stabilirea și identificarea variabilității genetice și a mutațiilor apărute în genomul BGN rezistenți la antimicrobiene. </w:t>
      </w:r>
    </w:p>
    <w:p w14:paraId="2603F617" w14:textId="1D0E7FF5" w:rsidR="00587F6C" w:rsidRPr="00B93BFA" w:rsidRDefault="00A4603D" w:rsidP="00A4603D">
      <w:pPr>
        <w:pStyle w:val="lf"/>
        <w:tabs>
          <w:tab w:val="left" w:pos="567"/>
          <w:tab w:val="left" w:pos="993"/>
        </w:tabs>
        <w:spacing w:line="276" w:lineRule="auto"/>
        <w:jc w:val="both"/>
        <w:rPr>
          <w:bCs/>
          <w:iCs/>
          <w:lang w:val="it-IT"/>
        </w:rPr>
      </w:pPr>
      <w:r>
        <w:rPr>
          <w:bCs/>
          <w:iCs/>
          <w:lang w:val="it-IT"/>
        </w:rPr>
        <w:tab/>
      </w:r>
      <w:r w:rsidR="00587F6C" w:rsidRPr="00B93BFA">
        <w:rPr>
          <w:bCs/>
          <w:iCs/>
          <w:lang w:val="it-IT"/>
        </w:rPr>
        <w:t xml:space="preserve">Acidul nucleic (ADN) a fost izolat din suspensia bacteriană utilizând kitul DNeasy Blood and Tissue Kit (Qiagen, Germania), conform protocoalelor producătorului. Extracția ADN-ului genomic a fost realizată prin tehnologia membranei de silicagel într-o coloană de tip spin, asigurând o purificare de înaltă precizie a ADN-ului. În prima etapă a procesului de extracție, probele au fost lizate cu ajutorul tamponului de liză și al proteinazei K, apoi lizatul a fost transferat într-o coloană de centrifugare. În timpul centrifugării, ADN-ul s-a fixat pe membrana DNeasy, iar contaminanții și inhibitorii enzimatici au fost îndepărtați prin două etape de spălare. În final, ADN-ul a fost dizolvat cu ajutorul unui tampon de eluare, obținându-se un extract gata de utilizare. </w:t>
      </w:r>
    </w:p>
    <w:p w14:paraId="01049106" w14:textId="504F89A8" w:rsidR="00587F6C" w:rsidRPr="00B93BFA" w:rsidRDefault="00A4603D" w:rsidP="00A4603D">
      <w:pPr>
        <w:pStyle w:val="lf"/>
        <w:tabs>
          <w:tab w:val="left" w:pos="567"/>
          <w:tab w:val="left" w:pos="993"/>
        </w:tabs>
        <w:spacing w:line="276" w:lineRule="auto"/>
        <w:jc w:val="both"/>
        <w:rPr>
          <w:bCs/>
          <w:iCs/>
          <w:lang w:val="it-IT"/>
        </w:rPr>
      </w:pPr>
      <w:r>
        <w:rPr>
          <w:bCs/>
          <w:iCs/>
          <w:lang w:val="it-IT"/>
        </w:rPr>
        <w:tab/>
      </w:r>
      <w:r w:rsidR="00587F6C" w:rsidRPr="00B93BFA">
        <w:rPr>
          <w:bCs/>
          <w:iCs/>
          <w:lang w:val="it-IT"/>
        </w:rPr>
        <w:t>Extractele de ADN obținute au fost ulterior secvențiate folosind tehnologia Illumina de secvențiere paired-end a genomului întreg (citiri 2 × 150 pb). Prepararea bibliotecii de ADN a fost realizată cu ajutorul kitul Nextera XT (Illumina, San Diego, CA, SUA), ulilizând câte 1 ng de ADN genomic.</w:t>
      </w:r>
    </w:p>
    <w:p w14:paraId="5B58122F" w14:textId="1660DFF4" w:rsidR="00587F6C" w:rsidRPr="00B93BFA" w:rsidRDefault="00A4603D" w:rsidP="00A4603D">
      <w:pPr>
        <w:pStyle w:val="lf"/>
        <w:tabs>
          <w:tab w:val="left" w:pos="567"/>
          <w:tab w:val="left" w:pos="993"/>
        </w:tabs>
        <w:spacing w:line="276" w:lineRule="auto"/>
        <w:jc w:val="both"/>
        <w:rPr>
          <w:bCs/>
          <w:iCs/>
          <w:lang w:val="it-IT"/>
        </w:rPr>
      </w:pPr>
      <w:r>
        <w:rPr>
          <w:bCs/>
          <w:iCs/>
          <w:lang w:val="it-IT"/>
        </w:rPr>
        <w:tab/>
      </w:r>
      <w:r w:rsidR="00587F6C" w:rsidRPr="00B93BFA">
        <w:rPr>
          <w:bCs/>
          <w:iCs/>
          <w:lang w:val="it-IT"/>
        </w:rPr>
        <w:t>În timpul acestui proces, ADN-ul genomic a fost fragmentat și etichetat cu secvențe adaptoare (indexare). Ulterior, ADN-ul marcat a fost amplificat prin reacție PCR, apoi purificat utilizând perlele AMPure XP. Bibliotecile pregătite au fost cuantificate folosind fluorometrul Qubit 4, prin adăugarea a 2 µl din fiecare probă de ADN la 198 µl de soluție de lucru, urmată de evaluarea concentrației de ADN din fiecare probă. Bibliotecile pregătite pentru secvențiere au fost normalizate la o concentrație1 nM și reunite într-un singur tub. Biblioteca combinată a fost diluată și denaturată înainte de încărcarea în platforma de secvențiere NextSeq, utilizând kitul NextSeq 500/550 v2.5 Kits (300 cycles).</w:t>
      </w:r>
    </w:p>
    <w:p w14:paraId="66F539C3" w14:textId="1D7C5907" w:rsidR="00587F6C" w:rsidRPr="00587F6C" w:rsidRDefault="00A4603D" w:rsidP="00A4603D">
      <w:pPr>
        <w:pStyle w:val="lf"/>
        <w:tabs>
          <w:tab w:val="left" w:pos="567"/>
          <w:tab w:val="left" w:pos="993"/>
        </w:tabs>
        <w:spacing w:line="276" w:lineRule="auto"/>
        <w:jc w:val="both"/>
        <w:rPr>
          <w:bCs/>
          <w:iCs/>
          <w:lang w:val="it-IT"/>
        </w:rPr>
      </w:pPr>
      <w:r>
        <w:rPr>
          <w:lang w:val="it-IT"/>
        </w:rPr>
        <w:lastRenderedPageBreak/>
        <w:tab/>
      </w:r>
      <w:r w:rsidR="00587F6C" w:rsidRPr="00B93BFA">
        <w:rPr>
          <w:lang w:val="it-IT"/>
        </w:rPr>
        <w:t>Analiza bioinformatică a rezultatelor secvențierii genomului bacteriilor cercetate a fost realizată utilizând serviciile Centrului pentru Epidemiologie Genomică (</w:t>
      </w:r>
      <w:r w:rsidR="00587F6C" w:rsidRPr="00B93BFA">
        <w:rPr>
          <w:lang w:val="it-IT"/>
        </w:rPr>
        <w:fldChar w:fldCharType="begin"/>
      </w:r>
      <w:r w:rsidR="00587F6C" w:rsidRPr="00B93BFA">
        <w:rPr>
          <w:lang w:val="it-IT"/>
        </w:rPr>
        <w:instrText>HYPERLINK "https://www.genomicepidemiology.org/services/"</w:instrText>
      </w:r>
      <w:r w:rsidR="00587F6C" w:rsidRPr="00B93BFA">
        <w:rPr>
          <w:lang w:val="it-IT"/>
        </w:rPr>
      </w:r>
      <w:r w:rsidR="00587F6C" w:rsidRPr="00B93BFA">
        <w:rPr>
          <w:lang w:val="it-IT"/>
        </w:rPr>
        <w:fldChar w:fldCharType="separate"/>
      </w:r>
      <w:r w:rsidR="00587F6C" w:rsidRPr="00B93BFA">
        <w:rPr>
          <w:rStyle w:val="a5"/>
          <w:lang w:val="it-IT"/>
        </w:rPr>
        <w:t>https://www.genomicepidemiology.org/services/</w:t>
      </w:r>
      <w:r w:rsidR="00587F6C" w:rsidRPr="00B93BFA">
        <w:rPr>
          <w:lang w:val="it-IT"/>
        </w:rPr>
        <w:fldChar w:fldCharType="end"/>
      </w:r>
      <w:r w:rsidR="00587F6C" w:rsidRPr="00B93BFA">
        <w:rPr>
          <w:lang w:val="it-IT"/>
        </w:rPr>
        <w:t>). Instrumentul ResFinder versiunea 4.6.0 de la serverul Centrului pentru Epidemiologie Genomică (</w:t>
      </w:r>
      <w:r w:rsidR="00587F6C" w:rsidRPr="00B93BFA">
        <w:rPr>
          <w:lang w:val="it-IT"/>
        </w:rPr>
        <w:fldChar w:fldCharType="begin"/>
      </w:r>
      <w:r w:rsidR="00587F6C" w:rsidRPr="00B93BFA">
        <w:rPr>
          <w:lang w:val="it-IT"/>
        </w:rPr>
        <w:instrText>HYPERLINK "https://genepi.food.dtu.dk/resfinder"</w:instrText>
      </w:r>
      <w:r w:rsidR="00587F6C" w:rsidRPr="00B93BFA">
        <w:rPr>
          <w:lang w:val="it-IT"/>
        </w:rPr>
      </w:r>
      <w:r w:rsidR="00587F6C" w:rsidRPr="00B93BFA">
        <w:rPr>
          <w:lang w:val="it-IT"/>
        </w:rPr>
        <w:fldChar w:fldCharType="separate"/>
      </w:r>
      <w:r w:rsidR="00587F6C" w:rsidRPr="00B93BFA">
        <w:rPr>
          <w:rStyle w:val="a5"/>
          <w:lang w:val="it-IT"/>
        </w:rPr>
        <w:t>https://genepi.food.dtu.dk/resfinder</w:t>
      </w:r>
      <w:r w:rsidR="00587F6C" w:rsidRPr="00B93BFA">
        <w:rPr>
          <w:lang w:val="it-IT"/>
        </w:rPr>
        <w:fldChar w:fldCharType="end"/>
      </w:r>
      <w:r w:rsidR="00587F6C" w:rsidRPr="00B93BFA">
        <w:rPr>
          <w:lang w:val="it-IT"/>
        </w:rPr>
        <w:t>) a fost utilizat pentru interpretarea rezultatelor secvențierii și detectarea genelor de rezistență antimicrobiană și a poziției lor specifice în genomul bacterian. Căutarea plasmidelor a fost efectuată utilizând PlasmidFinder versiunea 2.1 (</w:t>
      </w:r>
      <w:r w:rsidR="00587F6C" w:rsidRPr="00B93BFA">
        <w:rPr>
          <w:lang w:val="it-IT"/>
        </w:rPr>
        <w:fldChar w:fldCharType="begin"/>
      </w:r>
      <w:r w:rsidR="00587F6C" w:rsidRPr="00B93BFA">
        <w:rPr>
          <w:lang w:val="it-IT"/>
        </w:rPr>
        <w:instrText>HYPERLINK "https://cge.food.dtu.dk/services/PlasmidFinder/"</w:instrText>
      </w:r>
      <w:r w:rsidR="00587F6C" w:rsidRPr="00B93BFA">
        <w:rPr>
          <w:lang w:val="it-IT"/>
        </w:rPr>
      </w:r>
      <w:r w:rsidR="00587F6C" w:rsidRPr="00B93BFA">
        <w:rPr>
          <w:lang w:val="it-IT"/>
        </w:rPr>
        <w:fldChar w:fldCharType="separate"/>
      </w:r>
      <w:r w:rsidR="00587F6C" w:rsidRPr="00B93BFA">
        <w:rPr>
          <w:rStyle w:val="a5"/>
          <w:lang w:val="it-IT"/>
        </w:rPr>
        <w:t>https://cge.food.dtu.dk/services/PlasmidFinder/</w:t>
      </w:r>
      <w:r w:rsidR="00587F6C" w:rsidRPr="00B93BFA">
        <w:rPr>
          <w:lang w:val="it-IT"/>
        </w:rPr>
        <w:fldChar w:fldCharType="end"/>
      </w:r>
      <w:r w:rsidR="00587F6C" w:rsidRPr="00B93BFA">
        <w:rPr>
          <w:lang w:val="it-IT"/>
        </w:rPr>
        <w:t>). MLST versiunea 2.0 (</w:t>
      </w:r>
      <w:r w:rsidR="00587F6C" w:rsidRPr="00B93BFA">
        <w:rPr>
          <w:lang w:val="it-IT"/>
        </w:rPr>
        <w:fldChar w:fldCharType="begin"/>
      </w:r>
      <w:r w:rsidR="00587F6C" w:rsidRPr="00B93BFA">
        <w:rPr>
          <w:lang w:val="it-IT"/>
        </w:rPr>
        <w:instrText>HYPERLINK "https://cge.food.dtu.dk/services/MLST/"</w:instrText>
      </w:r>
      <w:r w:rsidR="00587F6C" w:rsidRPr="00B93BFA">
        <w:rPr>
          <w:lang w:val="it-IT"/>
        </w:rPr>
      </w:r>
      <w:r w:rsidR="00587F6C" w:rsidRPr="00B93BFA">
        <w:rPr>
          <w:lang w:val="it-IT"/>
        </w:rPr>
        <w:fldChar w:fldCharType="separate"/>
      </w:r>
      <w:r w:rsidR="00587F6C" w:rsidRPr="00B93BFA">
        <w:rPr>
          <w:rStyle w:val="a5"/>
          <w:lang w:val="it-IT"/>
        </w:rPr>
        <w:t>https://cge.food.dtu.dk/services/MLST/</w:t>
      </w:r>
      <w:r w:rsidR="00587F6C" w:rsidRPr="00B93BFA">
        <w:rPr>
          <w:lang w:val="it-IT"/>
        </w:rPr>
        <w:fldChar w:fldCharType="end"/>
      </w:r>
      <w:r w:rsidR="00587F6C" w:rsidRPr="00B93BFA">
        <w:rPr>
          <w:lang w:val="it-IT"/>
        </w:rPr>
        <w:t>) a fost utilizată pentru a detecta Multilocus Sequence Typing (MLST) pentru fiecare izolat. Pentru a construi arbori filogenetici din datele obținute, s-a utilizat CSI Phylogeny 1.4  (</w:t>
      </w:r>
      <w:r w:rsidR="00587F6C" w:rsidRPr="00B93BFA">
        <w:rPr>
          <w:lang w:val="it-IT"/>
        </w:rPr>
        <w:fldChar w:fldCharType="begin"/>
      </w:r>
      <w:r w:rsidR="00587F6C" w:rsidRPr="00B93BFA">
        <w:rPr>
          <w:lang w:val="it-IT"/>
        </w:rPr>
        <w:instrText>HYPERLINK "https://cge.food.dtu.dk/services/CSIPhylogeny/"</w:instrText>
      </w:r>
      <w:r w:rsidR="00587F6C" w:rsidRPr="00B93BFA">
        <w:rPr>
          <w:lang w:val="it-IT"/>
        </w:rPr>
      </w:r>
      <w:r w:rsidR="00587F6C" w:rsidRPr="00B93BFA">
        <w:rPr>
          <w:lang w:val="it-IT"/>
        </w:rPr>
        <w:fldChar w:fldCharType="separate"/>
      </w:r>
      <w:r w:rsidR="00587F6C" w:rsidRPr="00B93BFA">
        <w:rPr>
          <w:rStyle w:val="a5"/>
          <w:lang w:val="it-IT"/>
        </w:rPr>
        <w:t>https://cge.food.dtu.dk/services/CSIPhylogeny/</w:t>
      </w:r>
      <w:r w:rsidR="00587F6C" w:rsidRPr="00B93BFA">
        <w:rPr>
          <w:lang w:val="it-IT"/>
        </w:rPr>
        <w:fldChar w:fldCharType="end"/>
      </w:r>
      <w:r w:rsidR="00587F6C" w:rsidRPr="00B93BFA">
        <w:rPr>
          <w:lang w:val="it-IT"/>
        </w:rPr>
        <w:t xml:space="preserve">). Genomii de referință au fost </w:t>
      </w:r>
      <w:r w:rsidR="00587F6C" w:rsidRPr="00B93BFA">
        <w:rPr>
          <w:i/>
          <w:iCs/>
          <w:lang w:val="it-IT"/>
        </w:rPr>
        <w:t>K. pneumoniae</w:t>
      </w:r>
      <w:r w:rsidR="00587F6C" w:rsidRPr="00B93BFA">
        <w:rPr>
          <w:lang w:val="it-IT"/>
        </w:rPr>
        <w:t xml:space="preserve"> ST395, </w:t>
      </w:r>
      <w:r w:rsidR="00587F6C" w:rsidRPr="00B93BFA">
        <w:rPr>
          <w:i/>
          <w:iCs/>
          <w:lang w:val="it-IT"/>
        </w:rPr>
        <w:t>E. coli</w:t>
      </w:r>
      <w:r w:rsidR="00587F6C" w:rsidRPr="00B93BFA">
        <w:rPr>
          <w:lang w:val="it-IT"/>
        </w:rPr>
        <w:t xml:space="preserve"> ST131, </w:t>
      </w:r>
      <w:r w:rsidR="00587F6C" w:rsidRPr="00B93BFA">
        <w:rPr>
          <w:i/>
          <w:iCs/>
          <w:lang w:val="it-IT"/>
        </w:rPr>
        <w:t>P. aeruginosa</w:t>
      </w:r>
      <w:r w:rsidR="00587F6C" w:rsidRPr="00B93BFA">
        <w:rPr>
          <w:lang w:val="it-IT"/>
        </w:rPr>
        <w:t xml:space="preserve"> ST235 și </w:t>
      </w:r>
      <w:r w:rsidR="00587F6C" w:rsidRPr="00B93BFA">
        <w:rPr>
          <w:i/>
          <w:iCs/>
          <w:lang w:val="it-IT"/>
        </w:rPr>
        <w:t>A. baumannii</w:t>
      </w:r>
      <w:r w:rsidR="00587F6C" w:rsidRPr="00B93BFA">
        <w:rPr>
          <w:lang w:val="it-IT"/>
        </w:rPr>
        <w:t xml:space="preserve"> ST2063. Fișierul de date a fost vizualizat și gestionat folosind instrumentul online iTOL (</w:t>
      </w:r>
      <w:r w:rsidR="00587F6C" w:rsidRPr="00B93BFA">
        <w:rPr>
          <w:lang w:val="it-IT"/>
        </w:rPr>
        <w:fldChar w:fldCharType="begin"/>
      </w:r>
      <w:r w:rsidR="00587F6C" w:rsidRPr="00B93BFA">
        <w:rPr>
          <w:lang w:val="it-IT"/>
        </w:rPr>
        <w:instrText>HYPERLINK "https://itol.embl.de/"</w:instrText>
      </w:r>
      <w:r w:rsidR="00587F6C" w:rsidRPr="00B93BFA">
        <w:rPr>
          <w:lang w:val="it-IT"/>
        </w:rPr>
      </w:r>
      <w:r w:rsidR="00587F6C" w:rsidRPr="00B93BFA">
        <w:rPr>
          <w:lang w:val="it-IT"/>
        </w:rPr>
        <w:fldChar w:fldCharType="separate"/>
      </w:r>
      <w:r w:rsidR="00587F6C" w:rsidRPr="00B93BFA">
        <w:rPr>
          <w:rStyle w:val="a5"/>
          <w:lang w:val="it-IT"/>
        </w:rPr>
        <w:t>https://itol.embl.de/</w:t>
      </w:r>
      <w:r w:rsidR="00587F6C" w:rsidRPr="00B93BFA">
        <w:rPr>
          <w:lang w:val="it-IT"/>
        </w:rPr>
        <w:fldChar w:fldCharType="end"/>
      </w:r>
      <w:r w:rsidR="00587F6C" w:rsidRPr="00B93BFA">
        <w:rPr>
          <w:lang w:val="it-IT"/>
        </w:rPr>
        <w:t>). Pentru determinarea tulpinilor hipervirulente a fost utilizat instrumentul Kleborate oferit de PathogenWatch (</w:t>
      </w:r>
      <w:r w:rsidR="00587F6C" w:rsidRPr="00B93BFA">
        <w:rPr>
          <w:lang w:val="it-IT"/>
        </w:rPr>
        <w:fldChar w:fldCharType="begin"/>
      </w:r>
      <w:r w:rsidR="00587F6C" w:rsidRPr="00B93BFA">
        <w:rPr>
          <w:lang w:val="it-IT"/>
        </w:rPr>
        <w:instrText>HYPERLINK "https://pathogen.watch/"</w:instrText>
      </w:r>
      <w:r w:rsidR="00587F6C" w:rsidRPr="00B93BFA">
        <w:rPr>
          <w:lang w:val="it-IT"/>
        </w:rPr>
      </w:r>
      <w:r w:rsidR="00587F6C" w:rsidRPr="00B93BFA">
        <w:rPr>
          <w:lang w:val="it-IT"/>
        </w:rPr>
        <w:fldChar w:fldCharType="separate"/>
      </w:r>
      <w:r w:rsidR="00587F6C" w:rsidRPr="00B93BFA">
        <w:rPr>
          <w:rStyle w:val="a5"/>
          <w:lang w:val="it-IT"/>
        </w:rPr>
        <w:t>https://pathogen.watch/</w:t>
      </w:r>
      <w:r w:rsidR="00587F6C" w:rsidRPr="00B93BFA">
        <w:rPr>
          <w:lang w:val="it-IT"/>
        </w:rPr>
        <w:fldChar w:fldCharType="end"/>
      </w:r>
      <w:r w:rsidR="00587F6C" w:rsidRPr="00B93BFA">
        <w:rPr>
          <w:lang w:val="it-IT"/>
        </w:rPr>
        <w:t>).</w:t>
      </w:r>
      <w:r w:rsidR="00587F6C" w:rsidRPr="00587F6C">
        <w:rPr>
          <w:lang w:val="it-IT"/>
        </w:rPr>
        <w:t xml:space="preserve"> </w:t>
      </w:r>
    </w:p>
    <w:p w14:paraId="511F73EE" w14:textId="7CBD9B23" w:rsidR="004025BF" w:rsidRDefault="00687811" w:rsidP="00A4603D">
      <w:pPr>
        <w:pStyle w:val="lf"/>
        <w:tabs>
          <w:tab w:val="left" w:pos="567"/>
          <w:tab w:val="left" w:pos="993"/>
        </w:tabs>
        <w:spacing w:line="276" w:lineRule="auto"/>
        <w:jc w:val="both"/>
        <w:rPr>
          <w:b/>
          <w:color w:val="000000"/>
          <w:lang w:val="it-IT"/>
        </w:rPr>
      </w:pPr>
      <w:r>
        <w:rPr>
          <w:b/>
          <w:color w:val="000000"/>
          <w:lang w:val="it-IT"/>
        </w:rPr>
        <w:t>2.3. Prelucrarea matematico-statistică a datelor</w:t>
      </w:r>
      <w:r w:rsidR="00EA44D1" w:rsidRPr="00EB086D">
        <w:rPr>
          <w:b/>
          <w:color w:val="000000"/>
          <w:lang w:val="it-IT"/>
        </w:rPr>
        <w:t xml:space="preserve"> </w:t>
      </w:r>
    </w:p>
    <w:p w14:paraId="3EED9DF5" w14:textId="46701CA9" w:rsidR="004025BF" w:rsidRPr="00687811" w:rsidRDefault="00A4603D" w:rsidP="00A4603D">
      <w:pPr>
        <w:tabs>
          <w:tab w:val="left" w:pos="567"/>
          <w:tab w:val="left" w:pos="993"/>
        </w:tabs>
        <w:spacing w:after="0" w:line="276" w:lineRule="auto"/>
        <w:jc w:val="both"/>
        <w:rPr>
          <w:rFonts w:ascii="Times New Roman" w:hAnsi="Times New Roman"/>
          <w:bCs/>
          <w:color w:val="000000"/>
          <w:sz w:val="24"/>
          <w:szCs w:val="24"/>
          <w:lang w:val="it-IT"/>
        </w:rPr>
      </w:pPr>
      <w:r>
        <w:rPr>
          <w:rFonts w:ascii="Times New Roman" w:hAnsi="Times New Roman"/>
          <w:bCs/>
          <w:color w:val="000000"/>
          <w:sz w:val="24"/>
          <w:szCs w:val="24"/>
          <w:lang w:val="it-IT"/>
        </w:rPr>
        <w:tab/>
      </w:r>
      <w:r w:rsidR="004025BF" w:rsidRPr="00687811">
        <w:rPr>
          <w:rFonts w:ascii="Times New Roman" w:hAnsi="Times New Roman"/>
          <w:bCs/>
          <w:color w:val="000000"/>
          <w:sz w:val="24"/>
          <w:szCs w:val="24"/>
          <w:lang w:val="it-IT"/>
        </w:rPr>
        <w:t>Datele au fost procesate automat utilizând programele open-source RStudio, versiunea 2024.09.1+394 (</w:t>
      </w:r>
      <w:r w:rsidR="00687811">
        <w:rPr>
          <w:rFonts w:ascii="Times New Roman" w:hAnsi="Times New Roman"/>
          <w:bCs/>
          <w:color w:val="000000"/>
          <w:sz w:val="24"/>
          <w:szCs w:val="24"/>
          <w:lang w:val="it-IT"/>
        </w:rPr>
        <w:fldChar w:fldCharType="begin"/>
      </w:r>
      <w:r w:rsidR="00687811">
        <w:rPr>
          <w:rFonts w:ascii="Times New Roman" w:hAnsi="Times New Roman"/>
          <w:bCs/>
          <w:color w:val="000000"/>
          <w:sz w:val="24"/>
          <w:szCs w:val="24"/>
          <w:lang w:val="it-IT"/>
        </w:rPr>
        <w:instrText>HYPERLINK "</w:instrText>
      </w:r>
      <w:r w:rsidR="00687811" w:rsidRPr="00687811">
        <w:rPr>
          <w:rFonts w:ascii="Times New Roman" w:hAnsi="Times New Roman"/>
          <w:bCs/>
          <w:color w:val="000000"/>
          <w:sz w:val="24"/>
          <w:szCs w:val="24"/>
          <w:lang w:val="it-IT"/>
        </w:rPr>
        <w:instrText>https://www.rstudio.com/</w:instrText>
      </w:r>
      <w:r w:rsidR="00687811">
        <w:rPr>
          <w:rFonts w:ascii="Times New Roman" w:hAnsi="Times New Roman"/>
          <w:bCs/>
          <w:color w:val="000000"/>
          <w:sz w:val="24"/>
          <w:szCs w:val="24"/>
          <w:lang w:val="it-IT"/>
        </w:rPr>
        <w:instrText>"</w:instrText>
      </w:r>
      <w:r w:rsidR="00687811">
        <w:rPr>
          <w:rFonts w:ascii="Times New Roman" w:hAnsi="Times New Roman"/>
          <w:bCs/>
          <w:color w:val="000000"/>
          <w:sz w:val="24"/>
          <w:szCs w:val="24"/>
          <w:lang w:val="it-IT"/>
        </w:rPr>
      </w:r>
      <w:r w:rsidR="00687811">
        <w:rPr>
          <w:rFonts w:ascii="Times New Roman" w:hAnsi="Times New Roman"/>
          <w:bCs/>
          <w:color w:val="000000"/>
          <w:sz w:val="24"/>
          <w:szCs w:val="24"/>
          <w:lang w:val="it-IT"/>
        </w:rPr>
        <w:fldChar w:fldCharType="separate"/>
      </w:r>
      <w:r w:rsidR="00687811" w:rsidRPr="006C0934">
        <w:rPr>
          <w:rStyle w:val="a5"/>
          <w:rFonts w:ascii="Times New Roman" w:hAnsi="Times New Roman"/>
          <w:bCs/>
          <w:sz w:val="24"/>
          <w:szCs w:val="24"/>
          <w:lang w:val="it-IT"/>
        </w:rPr>
        <w:t>https://www.rstudio.com/</w:t>
      </w:r>
      <w:r w:rsidR="00687811">
        <w:rPr>
          <w:rFonts w:ascii="Times New Roman" w:hAnsi="Times New Roman"/>
          <w:bCs/>
          <w:color w:val="000000"/>
          <w:sz w:val="24"/>
          <w:szCs w:val="24"/>
          <w:lang w:val="it-IT"/>
        </w:rPr>
        <w:fldChar w:fldCharType="end"/>
      </w:r>
      <w:r w:rsidR="004025BF" w:rsidRPr="00687811">
        <w:rPr>
          <w:rFonts w:ascii="Times New Roman" w:hAnsi="Times New Roman"/>
          <w:bCs/>
          <w:color w:val="000000"/>
          <w:sz w:val="24"/>
          <w:szCs w:val="24"/>
          <w:lang w:val="it-IT"/>
        </w:rPr>
        <w:t>),</w:t>
      </w:r>
      <w:r w:rsidR="00B93BFA">
        <w:rPr>
          <w:rFonts w:ascii="Times New Roman" w:hAnsi="Times New Roman"/>
          <w:bCs/>
          <w:color w:val="000000"/>
          <w:sz w:val="24"/>
          <w:szCs w:val="24"/>
          <w:lang w:val="it-IT"/>
        </w:rPr>
        <w:t xml:space="preserve"> </w:t>
      </w:r>
      <w:r w:rsidR="004025BF" w:rsidRPr="00687811">
        <w:rPr>
          <w:rFonts w:ascii="Times New Roman" w:hAnsi="Times New Roman"/>
          <w:bCs/>
          <w:color w:val="000000"/>
          <w:sz w:val="24"/>
          <w:szCs w:val="24"/>
          <w:lang w:val="it-IT"/>
        </w:rPr>
        <w:t>și Python, versiunea 3.12.3 (</w:t>
      </w:r>
      <w:r w:rsidR="00687811">
        <w:rPr>
          <w:rFonts w:ascii="Times New Roman" w:hAnsi="Times New Roman"/>
          <w:bCs/>
          <w:color w:val="000000"/>
          <w:sz w:val="24"/>
          <w:szCs w:val="24"/>
          <w:lang w:val="it-IT"/>
        </w:rPr>
        <w:fldChar w:fldCharType="begin"/>
      </w:r>
      <w:r w:rsidR="00687811">
        <w:rPr>
          <w:rFonts w:ascii="Times New Roman" w:hAnsi="Times New Roman"/>
          <w:bCs/>
          <w:color w:val="000000"/>
          <w:sz w:val="24"/>
          <w:szCs w:val="24"/>
          <w:lang w:val="it-IT"/>
        </w:rPr>
        <w:instrText>HYPERLINK "</w:instrText>
      </w:r>
      <w:r w:rsidR="00687811" w:rsidRPr="00687811">
        <w:rPr>
          <w:rFonts w:ascii="Times New Roman" w:hAnsi="Times New Roman"/>
          <w:bCs/>
          <w:color w:val="000000"/>
          <w:sz w:val="24"/>
          <w:szCs w:val="24"/>
          <w:lang w:val="it-IT"/>
        </w:rPr>
        <w:instrText>https://www.python.org/</w:instrText>
      </w:r>
      <w:r w:rsidR="00687811">
        <w:rPr>
          <w:rFonts w:ascii="Times New Roman" w:hAnsi="Times New Roman"/>
          <w:bCs/>
          <w:color w:val="000000"/>
          <w:sz w:val="24"/>
          <w:szCs w:val="24"/>
          <w:lang w:val="it-IT"/>
        </w:rPr>
        <w:instrText>"</w:instrText>
      </w:r>
      <w:r w:rsidR="00687811">
        <w:rPr>
          <w:rFonts w:ascii="Times New Roman" w:hAnsi="Times New Roman"/>
          <w:bCs/>
          <w:color w:val="000000"/>
          <w:sz w:val="24"/>
          <w:szCs w:val="24"/>
          <w:lang w:val="it-IT"/>
        </w:rPr>
      </w:r>
      <w:r w:rsidR="00687811">
        <w:rPr>
          <w:rFonts w:ascii="Times New Roman" w:hAnsi="Times New Roman"/>
          <w:bCs/>
          <w:color w:val="000000"/>
          <w:sz w:val="24"/>
          <w:szCs w:val="24"/>
          <w:lang w:val="it-IT"/>
        </w:rPr>
        <w:fldChar w:fldCharType="separate"/>
      </w:r>
      <w:r w:rsidR="00687811" w:rsidRPr="006C0934">
        <w:rPr>
          <w:rStyle w:val="a5"/>
          <w:rFonts w:ascii="Times New Roman" w:hAnsi="Times New Roman"/>
          <w:bCs/>
          <w:sz w:val="24"/>
          <w:szCs w:val="24"/>
          <w:lang w:val="it-IT"/>
        </w:rPr>
        <w:t>https://www.python.org/</w:t>
      </w:r>
      <w:r w:rsidR="00687811">
        <w:rPr>
          <w:rFonts w:ascii="Times New Roman" w:hAnsi="Times New Roman"/>
          <w:bCs/>
          <w:color w:val="000000"/>
          <w:sz w:val="24"/>
          <w:szCs w:val="24"/>
          <w:lang w:val="it-IT"/>
        </w:rPr>
        <w:fldChar w:fldCharType="end"/>
      </w:r>
      <w:r w:rsidR="004025BF" w:rsidRPr="00687811">
        <w:rPr>
          <w:rFonts w:ascii="Times New Roman" w:hAnsi="Times New Roman"/>
          <w:bCs/>
          <w:color w:val="000000"/>
          <w:sz w:val="24"/>
          <w:szCs w:val="24"/>
          <w:lang w:val="it-IT"/>
        </w:rPr>
        <w:t>). Aceste instrumente moderne, recunoscute în comunitatea academică și de cercetare, au permis o analiză riguroasă, eficientă și complet reproductibilă a setului de date. Alegerea lor a fost esențială pentru asigurarea transparenței procesului analitic, validității rezultatelor și posibilității de replicare independentă. Codurile sursă utilizate pentru prelucrarea și analiza datelor sunt disponibile și pot fi furnizate la cerere, facilitând verificarea rezultatelor și integrarea metodologiei în cercetările similare pe viitor.</w:t>
      </w:r>
    </w:p>
    <w:p w14:paraId="4E4A3930" w14:textId="5608654C" w:rsidR="004025BF" w:rsidRPr="00687811" w:rsidRDefault="00A4603D" w:rsidP="00A4603D">
      <w:pPr>
        <w:tabs>
          <w:tab w:val="left" w:pos="567"/>
          <w:tab w:val="left" w:pos="993"/>
        </w:tabs>
        <w:spacing w:after="0" w:line="276" w:lineRule="auto"/>
        <w:jc w:val="both"/>
        <w:rPr>
          <w:rFonts w:ascii="Times New Roman" w:hAnsi="Times New Roman"/>
          <w:bCs/>
          <w:color w:val="000000"/>
          <w:sz w:val="24"/>
          <w:szCs w:val="24"/>
          <w:lang w:val="it-IT"/>
        </w:rPr>
      </w:pPr>
      <w:r>
        <w:rPr>
          <w:rFonts w:ascii="Times New Roman" w:hAnsi="Times New Roman"/>
          <w:bCs/>
          <w:color w:val="000000"/>
          <w:sz w:val="24"/>
          <w:szCs w:val="24"/>
          <w:lang w:val="it-IT"/>
        </w:rPr>
        <w:tab/>
      </w:r>
      <w:r w:rsidR="004025BF" w:rsidRPr="00687811">
        <w:rPr>
          <w:rFonts w:ascii="Times New Roman" w:hAnsi="Times New Roman"/>
          <w:bCs/>
          <w:color w:val="000000"/>
          <w:sz w:val="24"/>
          <w:szCs w:val="24"/>
          <w:lang w:val="it-IT"/>
        </w:rPr>
        <w:t>Pentru variabilele categoriale, au fost calculate frecvențele absolute și relative, însoțite de intervale de încredere de 95% pentru estimarea proporțiilor. Această abordare a permis o caracterizare statistică solidă a distribuției datelor în cadrul fiecărei categorii. Reprezentarea vizuală a fost realizată prin diagrame cu bare (barplot) sau diagrame cu bare față-în-față (back-to-back barplot) facilitând interpretarea clară și comparabilă a distribuției categoriilor și a diferențelor între grupuri.</w:t>
      </w:r>
    </w:p>
    <w:p w14:paraId="34496D64" w14:textId="1B22EFA6" w:rsidR="004025BF" w:rsidRPr="00687811" w:rsidRDefault="00A4603D" w:rsidP="00A4603D">
      <w:pPr>
        <w:tabs>
          <w:tab w:val="left" w:pos="567"/>
          <w:tab w:val="left" w:pos="993"/>
        </w:tabs>
        <w:spacing w:after="0" w:line="276" w:lineRule="auto"/>
        <w:jc w:val="both"/>
        <w:rPr>
          <w:rFonts w:ascii="Times New Roman" w:hAnsi="Times New Roman"/>
          <w:bCs/>
          <w:color w:val="000000"/>
          <w:sz w:val="24"/>
          <w:szCs w:val="24"/>
          <w:lang w:val="it-IT"/>
        </w:rPr>
      </w:pPr>
      <w:r>
        <w:rPr>
          <w:rFonts w:ascii="Times New Roman" w:hAnsi="Times New Roman"/>
          <w:bCs/>
          <w:color w:val="000000"/>
          <w:sz w:val="24"/>
          <w:szCs w:val="24"/>
          <w:lang w:val="it-IT"/>
        </w:rPr>
        <w:tab/>
      </w:r>
      <w:r w:rsidR="004025BF" w:rsidRPr="00687811">
        <w:rPr>
          <w:rFonts w:ascii="Times New Roman" w:hAnsi="Times New Roman"/>
          <w:bCs/>
          <w:color w:val="000000"/>
          <w:sz w:val="24"/>
          <w:szCs w:val="24"/>
          <w:lang w:val="it-IT"/>
        </w:rPr>
        <w:t>Pentru testarea ipotezelor asociate variabilelor categoriale, s-a aplicat testul Chi-pătrat al lui Pearson. Indiferent de dimensiunea eșantioanelor sau distribuția frecvențelor, varianta cu simulare Monte Carlo a fost utilizată, generând 100.000 de eșantioane aleatorii pentru o estimare robustă a valorii p. Această metodă a fost preferată pentru a garanta validitatea testării statistice, chiar și în condiții de frecvențe reduse sau dezechilibru între categorii.</w:t>
      </w:r>
    </w:p>
    <w:p w14:paraId="68D9B8C2" w14:textId="15962B17" w:rsidR="004025BF" w:rsidRDefault="00A4603D" w:rsidP="00A4603D">
      <w:pPr>
        <w:tabs>
          <w:tab w:val="left" w:pos="567"/>
          <w:tab w:val="left" w:pos="993"/>
        </w:tabs>
        <w:spacing w:after="0" w:line="276" w:lineRule="auto"/>
        <w:jc w:val="both"/>
        <w:rPr>
          <w:rFonts w:ascii="Times New Roman" w:hAnsi="Times New Roman"/>
          <w:bCs/>
          <w:color w:val="000000"/>
          <w:sz w:val="24"/>
          <w:szCs w:val="24"/>
          <w:lang w:val="it-IT"/>
        </w:rPr>
      </w:pPr>
      <w:r>
        <w:rPr>
          <w:rFonts w:ascii="Times New Roman" w:hAnsi="Times New Roman"/>
          <w:bCs/>
          <w:color w:val="000000"/>
          <w:sz w:val="24"/>
          <w:szCs w:val="24"/>
          <w:lang w:val="it-IT"/>
        </w:rPr>
        <w:tab/>
      </w:r>
      <w:r w:rsidR="004025BF" w:rsidRPr="00687811">
        <w:rPr>
          <w:rFonts w:ascii="Times New Roman" w:hAnsi="Times New Roman"/>
          <w:bCs/>
          <w:color w:val="000000"/>
          <w:sz w:val="24"/>
          <w:szCs w:val="24"/>
          <w:lang w:val="it-IT"/>
        </w:rPr>
        <w:t>Toate analizele statistice au fost efectuate cu prag</w:t>
      </w:r>
      <w:r w:rsidR="00D21E8B">
        <w:rPr>
          <w:rFonts w:ascii="Times New Roman" w:hAnsi="Times New Roman"/>
          <w:bCs/>
          <w:color w:val="000000"/>
          <w:sz w:val="24"/>
          <w:szCs w:val="24"/>
          <w:lang w:val="it-IT"/>
        </w:rPr>
        <w:t>ul</w:t>
      </w:r>
      <w:r w:rsidR="004025BF" w:rsidRPr="00687811">
        <w:rPr>
          <w:rFonts w:ascii="Times New Roman" w:hAnsi="Times New Roman"/>
          <w:bCs/>
          <w:color w:val="000000"/>
          <w:sz w:val="24"/>
          <w:szCs w:val="24"/>
          <w:lang w:val="it-IT"/>
        </w:rPr>
        <w:t xml:space="preserve"> de semnificație statistică de 0,05. Interpretarea rezultatelor s-a realizat în funcție de acest prag: valorile p mai mici de 0,05 au fost considerate semnificative statistic. Semnificația practică și relevanța clinică a diferențelor observate au fost analizate suplimentar, ținând cont de contextul specific al studiului, amplitudinea efectelor identificate și potențialul impact asupra deciziilor de sănătate publică și intervențiilor clinice.</w:t>
      </w:r>
    </w:p>
    <w:p w14:paraId="7395163B" w14:textId="77777777" w:rsidR="00B93BFA" w:rsidRPr="00687811" w:rsidRDefault="00B93BFA" w:rsidP="00B93BFA">
      <w:pPr>
        <w:tabs>
          <w:tab w:val="left" w:pos="567"/>
          <w:tab w:val="left" w:pos="993"/>
        </w:tabs>
        <w:spacing w:after="0" w:line="276" w:lineRule="auto"/>
        <w:ind w:left="142" w:firstLine="708"/>
        <w:jc w:val="both"/>
        <w:rPr>
          <w:rFonts w:ascii="Times New Roman" w:hAnsi="Times New Roman"/>
          <w:bCs/>
          <w:color w:val="000000"/>
          <w:sz w:val="24"/>
          <w:szCs w:val="24"/>
          <w:lang w:val="it-IT"/>
        </w:rPr>
      </w:pPr>
    </w:p>
    <w:p w14:paraId="1E6655CA" w14:textId="3D4E249E" w:rsidR="00E2500A" w:rsidRPr="00F221E2" w:rsidRDefault="00E2500A" w:rsidP="00B93BFA">
      <w:pPr>
        <w:tabs>
          <w:tab w:val="left" w:pos="567"/>
          <w:tab w:val="left" w:pos="993"/>
        </w:tabs>
        <w:spacing w:after="0" w:line="276" w:lineRule="auto"/>
        <w:ind w:left="142"/>
        <w:jc w:val="center"/>
        <w:rPr>
          <w:rFonts w:ascii="Times New Roman" w:hAnsi="Times New Roman" w:cs="Times New Roman"/>
          <w:b/>
          <w:sz w:val="24"/>
          <w:lang w:val="it-IT"/>
        </w:rPr>
      </w:pPr>
      <w:r w:rsidRPr="00F221E2">
        <w:rPr>
          <w:rFonts w:ascii="Times New Roman" w:hAnsi="Times New Roman" w:cs="Times New Roman"/>
          <w:b/>
          <w:sz w:val="24"/>
          <w:lang w:val="it-IT"/>
        </w:rPr>
        <w:t>3. DISTRIBUȚIA BACILILOR GRAM-NEGATIVI</w:t>
      </w:r>
      <w:r w:rsidR="004A022C" w:rsidRPr="00F221E2">
        <w:rPr>
          <w:rFonts w:ascii="Times New Roman" w:hAnsi="Times New Roman" w:cs="Times New Roman"/>
          <w:b/>
          <w:sz w:val="24"/>
          <w:lang w:val="it-IT"/>
        </w:rPr>
        <w:t xml:space="preserve"> ȘI</w:t>
      </w:r>
      <w:r w:rsidRPr="00F221E2">
        <w:rPr>
          <w:rFonts w:ascii="Times New Roman" w:hAnsi="Times New Roman" w:cs="Times New Roman"/>
          <w:b/>
          <w:sz w:val="24"/>
          <w:lang w:val="it-IT"/>
        </w:rPr>
        <w:t xml:space="preserve"> PROFILURILE DE REZISTEN</w:t>
      </w:r>
      <w:r w:rsidR="004A022C" w:rsidRPr="00F221E2">
        <w:rPr>
          <w:rFonts w:ascii="Times New Roman" w:hAnsi="Times New Roman" w:cs="Times New Roman"/>
          <w:b/>
          <w:sz w:val="24"/>
          <w:lang w:val="it-IT"/>
        </w:rPr>
        <w:t>ȚĂ</w:t>
      </w:r>
      <w:r w:rsidRPr="00F221E2">
        <w:rPr>
          <w:rFonts w:ascii="Times New Roman" w:hAnsi="Times New Roman" w:cs="Times New Roman"/>
          <w:b/>
          <w:sz w:val="24"/>
          <w:lang w:val="it-IT"/>
        </w:rPr>
        <w:t xml:space="preserve"> LA ANTIMICROBIENE</w:t>
      </w:r>
    </w:p>
    <w:p w14:paraId="695EF1E6" w14:textId="6039CA1C" w:rsidR="00D5679E" w:rsidRPr="00F221E2" w:rsidRDefault="00D5679E" w:rsidP="00A4603D">
      <w:pPr>
        <w:tabs>
          <w:tab w:val="left" w:pos="567"/>
          <w:tab w:val="left" w:pos="993"/>
        </w:tabs>
        <w:spacing w:after="0" w:line="276" w:lineRule="auto"/>
        <w:jc w:val="both"/>
        <w:rPr>
          <w:rFonts w:ascii="Times New Roman" w:hAnsi="Times New Roman" w:cs="Times New Roman"/>
          <w:b/>
          <w:bCs/>
          <w:sz w:val="24"/>
          <w:lang w:val="it-IT"/>
        </w:rPr>
      </w:pPr>
      <w:r w:rsidRPr="00F221E2">
        <w:rPr>
          <w:rFonts w:ascii="Times New Roman" w:hAnsi="Times New Roman" w:cs="Times New Roman"/>
          <w:b/>
          <w:bCs/>
          <w:sz w:val="24"/>
          <w:lang w:val="it-IT"/>
        </w:rPr>
        <w:t xml:space="preserve">3.1. </w:t>
      </w:r>
      <w:r w:rsidR="00677FDF" w:rsidRPr="00F221E2">
        <w:rPr>
          <w:rFonts w:ascii="Times New Roman" w:hAnsi="Times New Roman" w:cs="Times New Roman"/>
          <w:b/>
          <w:bCs/>
          <w:sz w:val="24"/>
          <w:lang w:val="it-IT"/>
        </w:rPr>
        <w:t>Diversitatea și p</w:t>
      </w:r>
      <w:r w:rsidRPr="00F221E2">
        <w:rPr>
          <w:rFonts w:ascii="Times New Roman" w:hAnsi="Times New Roman" w:cs="Times New Roman"/>
          <w:b/>
          <w:bCs/>
          <w:sz w:val="24"/>
          <w:lang w:val="it-IT"/>
        </w:rPr>
        <w:t xml:space="preserve">revalența speciilor de </w:t>
      </w:r>
      <w:r w:rsidR="008F6E17" w:rsidRPr="00F221E2">
        <w:rPr>
          <w:rFonts w:ascii="Times New Roman" w:hAnsi="Times New Roman" w:cs="Times New Roman"/>
          <w:b/>
          <w:bCs/>
          <w:sz w:val="24"/>
          <w:lang w:val="it-IT"/>
        </w:rPr>
        <w:t>BGN</w:t>
      </w:r>
      <w:r w:rsidRPr="00F221E2">
        <w:rPr>
          <w:rFonts w:ascii="Times New Roman" w:hAnsi="Times New Roman" w:cs="Times New Roman"/>
          <w:b/>
          <w:bCs/>
          <w:sz w:val="24"/>
          <w:lang w:val="it-IT"/>
        </w:rPr>
        <w:t xml:space="preserve"> izolați din biosubstrat</w:t>
      </w:r>
      <w:r w:rsidR="00782778" w:rsidRPr="00F221E2">
        <w:rPr>
          <w:rFonts w:ascii="Times New Roman" w:hAnsi="Times New Roman" w:cs="Times New Roman"/>
          <w:b/>
          <w:bCs/>
          <w:sz w:val="24"/>
          <w:lang w:val="it-IT"/>
        </w:rPr>
        <w:t>uril</w:t>
      </w:r>
      <w:r w:rsidRPr="00F221E2">
        <w:rPr>
          <w:rFonts w:ascii="Times New Roman" w:hAnsi="Times New Roman" w:cs="Times New Roman"/>
          <w:b/>
          <w:bCs/>
          <w:sz w:val="24"/>
          <w:lang w:val="it-IT"/>
        </w:rPr>
        <w:t>e clinice</w:t>
      </w:r>
    </w:p>
    <w:p w14:paraId="4DA6DB0A" w14:textId="1F00B64E" w:rsidR="00D80190" w:rsidRPr="00EB086D" w:rsidRDefault="00A4603D" w:rsidP="00A4603D">
      <w:pPr>
        <w:tabs>
          <w:tab w:val="left" w:pos="567"/>
          <w:tab w:val="left" w:pos="993"/>
        </w:tabs>
        <w:spacing w:after="0" w:line="276" w:lineRule="auto"/>
        <w:jc w:val="both"/>
        <w:rPr>
          <w:rFonts w:ascii="Times New Roman" w:hAnsi="Times New Roman"/>
          <w:sz w:val="24"/>
          <w:szCs w:val="24"/>
          <w:lang w:val="it-IT"/>
        </w:rPr>
      </w:pPr>
      <w:bookmarkStart w:id="18" w:name="_Hlk186532739"/>
      <w:r>
        <w:rPr>
          <w:rFonts w:ascii="Times New Roman" w:hAnsi="Times New Roman"/>
          <w:sz w:val="24"/>
          <w:szCs w:val="24"/>
          <w:lang w:val="it-IT"/>
        </w:rPr>
        <w:lastRenderedPageBreak/>
        <w:tab/>
      </w:r>
      <w:r w:rsidR="009A613E">
        <w:rPr>
          <w:rFonts w:ascii="Times New Roman" w:hAnsi="Times New Roman"/>
          <w:sz w:val="24"/>
          <w:szCs w:val="24"/>
          <w:lang w:val="it-IT"/>
        </w:rPr>
        <w:t>Evaluarea d</w:t>
      </w:r>
      <w:r w:rsidR="00D45D9A" w:rsidRPr="00F221E2">
        <w:rPr>
          <w:rFonts w:ascii="Times New Roman" w:hAnsi="Times New Roman"/>
          <w:sz w:val="24"/>
          <w:szCs w:val="24"/>
          <w:lang w:val="it-IT"/>
        </w:rPr>
        <w:t>iversit</w:t>
      </w:r>
      <w:r w:rsidR="009A613E">
        <w:rPr>
          <w:rFonts w:ascii="Times New Roman" w:hAnsi="Times New Roman"/>
          <w:sz w:val="24"/>
          <w:szCs w:val="24"/>
          <w:lang w:val="it-IT"/>
        </w:rPr>
        <w:t>ății</w:t>
      </w:r>
      <w:r w:rsidR="00D45D9A" w:rsidRPr="00F221E2">
        <w:rPr>
          <w:rFonts w:ascii="Times New Roman" w:hAnsi="Times New Roman"/>
          <w:sz w:val="24"/>
          <w:szCs w:val="24"/>
          <w:lang w:val="it-IT"/>
        </w:rPr>
        <w:t xml:space="preserve"> speciilor </w:t>
      </w:r>
      <w:r w:rsidR="00CD6A7F" w:rsidRPr="00F221E2">
        <w:rPr>
          <w:rFonts w:ascii="Times New Roman" w:hAnsi="Times New Roman"/>
          <w:sz w:val="24"/>
          <w:szCs w:val="24"/>
          <w:lang w:val="it-IT"/>
        </w:rPr>
        <w:t xml:space="preserve">de </w:t>
      </w:r>
      <w:r w:rsidR="00D45D9A" w:rsidRPr="00F221E2">
        <w:rPr>
          <w:rFonts w:ascii="Times New Roman" w:hAnsi="Times New Roman"/>
          <w:sz w:val="24"/>
          <w:szCs w:val="24"/>
          <w:lang w:val="it-IT"/>
        </w:rPr>
        <w:t>BGN izola</w:t>
      </w:r>
      <w:r w:rsidR="00CD6A7F" w:rsidRPr="00F221E2">
        <w:rPr>
          <w:rFonts w:ascii="Times New Roman" w:hAnsi="Times New Roman"/>
          <w:sz w:val="24"/>
          <w:szCs w:val="24"/>
          <w:lang w:val="it-IT"/>
        </w:rPr>
        <w:t>ți</w:t>
      </w:r>
      <w:r w:rsidR="00D45D9A" w:rsidRPr="00F221E2">
        <w:rPr>
          <w:rFonts w:ascii="Times New Roman" w:hAnsi="Times New Roman"/>
          <w:sz w:val="24"/>
          <w:szCs w:val="24"/>
          <w:lang w:val="it-IT"/>
        </w:rPr>
        <w:t xml:space="preserve"> din prelevatele clinice colectate de către laboratoarele </w:t>
      </w:r>
      <w:r w:rsidR="003C3EDB" w:rsidRPr="00F221E2">
        <w:rPr>
          <w:rFonts w:ascii="Times New Roman" w:hAnsi="Times New Roman"/>
          <w:sz w:val="24"/>
          <w:szCs w:val="24"/>
          <w:lang w:val="it-IT"/>
        </w:rPr>
        <w:t xml:space="preserve">din cadrul Sistemului de Supraveghere Epidemiologică a Rezistenței la Antimicrobiene </w:t>
      </w:r>
      <w:r w:rsidR="00D45D9A" w:rsidRPr="00F221E2">
        <w:rPr>
          <w:rFonts w:ascii="Times New Roman" w:hAnsi="Times New Roman"/>
          <w:sz w:val="24"/>
          <w:szCs w:val="24"/>
          <w:lang w:val="it-IT"/>
        </w:rPr>
        <w:t>în perioada</w:t>
      </w:r>
      <w:r w:rsidR="00677FDF" w:rsidRPr="00F221E2">
        <w:rPr>
          <w:rFonts w:ascii="Times New Roman" w:hAnsi="Times New Roman"/>
          <w:sz w:val="24"/>
          <w:szCs w:val="24"/>
          <w:lang w:val="it-IT"/>
        </w:rPr>
        <w:t xml:space="preserve"> anilor</w:t>
      </w:r>
      <w:r w:rsidR="00D45D9A" w:rsidRPr="00F221E2">
        <w:rPr>
          <w:rFonts w:ascii="Times New Roman" w:hAnsi="Times New Roman"/>
          <w:sz w:val="24"/>
          <w:szCs w:val="24"/>
          <w:lang w:val="it-IT"/>
        </w:rPr>
        <w:t xml:space="preserve"> 20</w:t>
      </w:r>
      <w:r w:rsidR="003C3EDB" w:rsidRPr="00F221E2">
        <w:rPr>
          <w:rFonts w:ascii="Times New Roman" w:hAnsi="Times New Roman"/>
          <w:sz w:val="24"/>
          <w:szCs w:val="24"/>
          <w:lang w:val="it-IT"/>
        </w:rPr>
        <w:t>20</w:t>
      </w:r>
      <w:r w:rsidR="00D45D9A" w:rsidRPr="00F221E2">
        <w:rPr>
          <w:rFonts w:ascii="Times New Roman" w:hAnsi="Times New Roman"/>
          <w:sz w:val="24"/>
          <w:szCs w:val="24"/>
          <w:lang w:val="it-IT"/>
        </w:rPr>
        <w:t>-202</w:t>
      </w:r>
      <w:r w:rsidR="003C3EDB" w:rsidRPr="00F221E2">
        <w:rPr>
          <w:rFonts w:ascii="Times New Roman" w:hAnsi="Times New Roman"/>
          <w:sz w:val="24"/>
          <w:szCs w:val="24"/>
          <w:lang w:val="it-IT"/>
        </w:rPr>
        <w:t>3</w:t>
      </w:r>
      <w:r w:rsidR="009A613E">
        <w:rPr>
          <w:rFonts w:ascii="Times New Roman" w:hAnsi="Times New Roman"/>
          <w:sz w:val="24"/>
          <w:szCs w:val="24"/>
          <w:lang w:val="it-IT"/>
        </w:rPr>
        <w:t xml:space="preserve">, a scos în evidență specia </w:t>
      </w:r>
      <w:r w:rsidR="009A613E" w:rsidRPr="00EB086D">
        <w:rPr>
          <w:rFonts w:ascii="Times New Roman" w:hAnsi="Times New Roman"/>
          <w:i/>
          <w:iCs/>
          <w:sz w:val="24"/>
          <w:szCs w:val="24"/>
          <w:lang w:val="it-IT"/>
        </w:rPr>
        <w:t xml:space="preserve">K. </w:t>
      </w:r>
      <w:r w:rsidR="009A613E">
        <w:rPr>
          <w:rFonts w:ascii="Times New Roman" w:hAnsi="Times New Roman"/>
          <w:i/>
          <w:iCs/>
          <w:sz w:val="24"/>
          <w:szCs w:val="24"/>
          <w:lang w:val="it-IT"/>
        </w:rPr>
        <w:t>p</w:t>
      </w:r>
      <w:r w:rsidR="009A613E" w:rsidRPr="00EB086D">
        <w:rPr>
          <w:rFonts w:ascii="Times New Roman" w:hAnsi="Times New Roman"/>
          <w:i/>
          <w:iCs/>
          <w:sz w:val="24"/>
          <w:szCs w:val="24"/>
          <w:lang w:val="it-IT"/>
        </w:rPr>
        <w:t>neumoniae</w:t>
      </w:r>
      <w:r w:rsidR="009A613E">
        <w:rPr>
          <w:rFonts w:ascii="Times New Roman" w:hAnsi="Times New Roman"/>
          <w:i/>
          <w:iCs/>
          <w:sz w:val="24"/>
          <w:szCs w:val="24"/>
          <w:lang w:val="it-IT"/>
        </w:rPr>
        <w:t xml:space="preserve">, </w:t>
      </w:r>
      <w:r w:rsidR="009A613E" w:rsidRPr="009A613E">
        <w:rPr>
          <w:rFonts w:ascii="Times New Roman" w:hAnsi="Times New Roman"/>
          <w:sz w:val="24"/>
          <w:szCs w:val="24"/>
          <w:lang w:val="it-IT"/>
        </w:rPr>
        <w:t xml:space="preserve">fiind </w:t>
      </w:r>
      <w:r w:rsidR="00A66BD7" w:rsidRPr="00EB086D">
        <w:rPr>
          <w:rFonts w:ascii="Times New Roman" w:hAnsi="Times New Roman"/>
          <w:sz w:val="24"/>
          <w:szCs w:val="24"/>
          <w:lang w:val="it-IT"/>
        </w:rPr>
        <w:t>ce</w:t>
      </w:r>
      <w:r w:rsidR="00955CDF" w:rsidRPr="00EB086D">
        <w:rPr>
          <w:rFonts w:ascii="Times New Roman" w:hAnsi="Times New Roman"/>
          <w:sz w:val="24"/>
          <w:szCs w:val="24"/>
          <w:lang w:val="it-IT"/>
        </w:rPr>
        <w:t>a</w:t>
      </w:r>
      <w:r w:rsidR="00A66BD7" w:rsidRPr="00EB086D">
        <w:rPr>
          <w:rFonts w:ascii="Times New Roman" w:hAnsi="Times New Roman"/>
          <w:sz w:val="24"/>
          <w:szCs w:val="24"/>
          <w:lang w:val="it-IT"/>
        </w:rPr>
        <w:t xml:space="preserve"> mai frecvent izolată</w:t>
      </w:r>
      <w:r w:rsidR="009A613E">
        <w:rPr>
          <w:rFonts w:ascii="Times New Roman" w:hAnsi="Times New Roman"/>
          <w:sz w:val="24"/>
          <w:szCs w:val="24"/>
          <w:lang w:val="it-IT"/>
        </w:rPr>
        <w:t xml:space="preserve"> specie, </w:t>
      </w:r>
      <w:r w:rsidR="00A66BD7" w:rsidRPr="00EB086D">
        <w:rPr>
          <w:rFonts w:ascii="Times New Roman" w:hAnsi="Times New Roman"/>
          <w:sz w:val="24"/>
          <w:szCs w:val="24"/>
          <w:lang w:val="it-IT"/>
        </w:rPr>
        <w:t xml:space="preserve">cu o pondere de </w:t>
      </w:r>
      <w:r w:rsidR="00C7244D" w:rsidRPr="00EB086D">
        <w:rPr>
          <w:rFonts w:ascii="Times New Roman" w:hAnsi="Times New Roman"/>
          <w:sz w:val="24"/>
          <w:szCs w:val="24"/>
          <w:lang w:val="it-IT"/>
        </w:rPr>
        <w:t>47,1</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w:t>
      </w:r>
      <w:r w:rsidR="00BF794C" w:rsidRPr="00EB086D">
        <w:rPr>
          <w:rFonts w:ascii="Times New Roman" w:hAnsi="Times New Roman"/>
          <w:sz w:val="24"/>
          <w:szCs w:val="24"/>
          <w:lang w:val="it-IT"/>
        </w:rPr>
        <w:t>IÎ</w:t>
      </w:r>
      <w:r w:rsidR="00A66BD7" w:rsidRPr="00EB086D">
        <w:rPr>
          <w:rFonts w:ascii="Times New Roman" w:hAnsi="Times New Roman"/>
          <w:sz w:val="24"/>
          <w:szCs w:val="24"/>
          <w:lang w:val="it-IT"/>
        </w:rPr>
        <w:t>95</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xml:space="preserve">% 45,2-49,5), urmată de </w:t>
      </w:r>
      <w:r w:rsidR="00A66BD7" w:rsidRPr="00EB086D">
        <w:rPr>
          <w:rFonts w:ascii="Times New Roman" w:hAnsi="Times New Roman"/>
          <w:i/>
          <w:iCs/>
          <w:sz w:val="24"/>
          <w:szCs w:val="24"/>
          <w:lang w:val="it-IT"/>
        </w:rPr>
        <w:t xml:space="preserve">E. coli </w:t>
      </w:r>
      <w:r w:rsidR="00A66BD7" w:rsidRPr="00EB086D">
        <w:rPr>
          <w:rFonts w:ascii="Times New Roman" w:hAnsi="Times New Roman"/>
          <w:sz w:val="24"/>
          <w:szCs w:val="24"/>
          <w:lang w:val="it-IT"/>
        </w:rPr>
        <w:t xml:space="preserve">– cu </w:t>
      </w:r>
      <w:r w:rsidR="00C7244D" w:rsidRPr="00EB086D">
        <w:rPr>
          <w:rFonts w:ascii="Times New Roman" w:hAnsi="Times New Roman"/>
          <w:sz w:val="24"/>
          <w:szCs w:val="24"/>
          <w:lang w:val="it-IT"/>
        </w:rPr>
        <w:t>42,9</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w:t>
      </w:r>
      <w:r w:rsidR="00BF794C" w:rsidRPr="00EB086D">
        <w:rPr>
          <w:rFonts w:ascii="Times New Roman" w:hAnsi="Times New Roman"/>
          <w:sz w:val="24"/>
          <w:szCs w:val="24"/>
          <w:lang w:val="it-IT"/>
        </w:rPr>
        <w:t>IÎ</w:t>
      </w:r>
      <w:r w:rsidR="00A66BD7" w:rsidRPr="00EB086D">
        <w:rPr>
          <w:rFonts w:ascii="Times New Roman" w:hAnsi="Times New Roman"/>
          <w:sz w:val="24"/>
          <w:szCs w:val="24"/>
          <w:lang w:val="it-IT"/>
        </w:rPr>
        <w:t>95</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xml:space="preserve">% 41,0-45,3), </w:t>
      </w:r>
      <w:r w:rsidR="00A66BD7" w:rsidRPr="00EB086D">
        <w:rPr>
          <w:rFonts w:ascii="Times New Roman" w:hAnsi="Times New Roman"/>
          <w:i/>
          <w:iCs/>
          <w:sz w:val="24"/>
          <w:szCs w:val="24"/>
          <w:lang w:val="it-IT"/>
        </w:rPr>
        <w:t xml:space="preserve">A. baumannii </w:t>
      </w:r>
      <w:r w:rsidR="00A66BD7" w:rsidRPr="00EB086D">
        <w:rPr>
          <w:rFonts w:ascii="Times New Roman" w:hAnsi="Times New Roman"/>
          <w:sz w:val="24"/>
          <w:szCs w:val="24"/>
          <w:lang w:val="it-IT"/>
        </w:rPr>
        <w:t>– cu 7,4</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w:t>
      </w:r>
      <w:r w:rsidR="00BF794C" w:rsidRPr="00EB086D">
        <w:rPr>
          <w:rFonts w:ascii="Times New Roman" w:hAnsi="Times New Roman"/>
          <w:sz w:val="24"/>
          <w:szCs w:val="24"/>
          <w:lang w:val="it-IT"/>
        </w:rPr>
        <w:t>IÎ</w:t>
      </w:r>
      <w:r w:rsidR="00A66BD7" w:rsidRPr="00EB086D">
        <w:rPr>
          <w:rFonts w:ascii="Times New Roman" w:hAnsi="Times New Roman"/>
          <w:sz w:val="24"/>
          <w:szCs w:val="24"/>
          <w:lang w:val="it-IT"/>
        </w:rPr>
        <w:t>95</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xml:space="preserve">% 5,3-9,6) și </w:t>
      </w:r>
      <w:r w:rsidR="00A66BD7" w:rsidRPr="00EB086D">
        <w:rPr>
          <w:rFonts w:ascii="Times New Roman" w:hAnsi="Times New Roman"/>
          <w:i/>
          <w:iCs/>
          <w:sz w:val="24"/>
          <w:szCs w:val="24"/>
          <w:lang w:val="it-IT"/>
        </w:rPr>
        <w:t xml:space="preserve">P. aeruginosa </w:t>
      </w:r>
      <w:r w:rsidR="00A66BD7" w:rsidRPr="00EB086D">
        <w:rPr>
          <w:rFonts w:ascii="Times New Roman" w:hAnsi="Times New Roman"/>
          <w:sz w:val="24"/>
          <w:szCs w:val="24"/>
          <w:lang w:val="it-IT"/>
        </w:rPr>
        <w:t>–</w:t>
      </w:r>
      <w:r w:rsidR="009A613E">
        <w:rPr>
          <w:rFonts w:ascii="Times New Roman" w:hAnsi="Times New Roman"/>
          <w:sz w:val="24"/>
          <w:szCs w:val="24"/>
          <w:lang w:val="it-IT"/>
        </w:rPr>
        <w:t xml:space="preserve"> izălată în</w:t>
      </w:r>
      <w:r w:rsidR="00A66BD7" w:rsidRPr="00EB086D">
        <w:rPr>
          <w:rFonts w:ascii="Times New Roman" w:hAnsi="Times New Roman"/>
          <w:sz w:val="24"/>
          <w:szCs w:val="24"/>
          <w:lang w:val="it-IT"/>
        </w:rPr>
        <w:t xml:space="preserve"> 2,</w:t>
      </w:r>
      <w:r w:rsidR="00C7244D" w:rsidRPr="00EB086D">
        <w:rPr>
          <w:rFonts w:ascii="Times New Roman" w:hAnsi="Times New Roman"/>
          <w:sz w:val="24"/>
          <w:szCs w:val="24"/>
          <w:lang w:val="it-IT"/>
        </w:rPr>
        <w:t>7</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w:t>
      </w:r>
      <w:r w:rsidR="00BF794C" w:rsidRPr="00EB086D">
        <w:rPr>
          <w:rFonts w:ascii="Times New Roman" w:hAnsi="Times New Roman"/>
          <w:sz w:val="24"/>
          <w:szCs w:val="24"/>
          <w:lang w:val="it-IT"/>
        </w:rPr>
        <w:t>IÎ</w:t>
      </w:r>
      <w:r w:rsidR="00A66BD7" w:rsidRPr="00EB086D">
        <w:rPr>
          <w:rFonts w:ascii="Times New Roman" w:hAnsi="Times New Roman"/>
          <w:sz w:val="24"/>
          <w:szCs w:val="24"/>
          <w:lang w:val="it-IT"/>
        </w:rPr>
        <w:t>95</w:t>
      </w:r>
      <w:r w:rsidR="007A7DE0" w:rsidRPr="00EB086D">
        <w:rPr>
          <w:rFonts w:ascii="Times New Roman" w:hAnsi="Times New Roman"/>
          <w:sz w:val="24"/>
          <w:szCs w:val="24"/>
          <w:lang w:val="it-IT"/>
        </w:rPr>
        <w:t xml:space="preserve"> </w:t>
      </w:r>
      <w:r w:rsidR="00A66BD7" w:rsidRPr="00EB086D">
        <w:rPr>
          <w:rFonts w:ascii="Times New Roman" w:hAnsi="Times New Roman"/>
          <w:sz w:val="24"/>
          <w:szCs w:val="24"/>
          <w:lang w:val="it-IT"/>
        </w:rPr>
        <w:t>% 0,1-4,4)</w:t>
      </w:r>
      <w:r w:rsidR="009A613E">
        <w:rPr>
          <w:rFonts w:ascii="Times New Roman" w:hAnsi="Times New Roman"/>
          <w:sz w:val="24"/>
          <w:szCs w:val="24"/>
          <w:lang w:val="it-IT"/>
        </w:rPr>
        <w:t xml:space="preserve"> cazuri de infecție</w:t>
      </w:r>
      <w:r w:rsidR="00BC52A4" w:rsidRPr="00EB086D">
        <w:rPr>
          <w:rFonts w:ascii="Times New Roman" w:hAnsi="Times New Roman"/>
          <w:sz w:val="24"/>
          <w:szCs w:val="24"/>
          <w:lang w:val="it-IT"/>
        </w:rPr>
        <w:t>.</w:t>
      </w:r>
      <w:r w:rsidR="00955CDF" w:rsidRPr="00EB086D">
        <w:rPr>
          <w:rFonts w:ascii="Times New Roman" w:hAnsi="Times New Roman"/>
          <w:sz w:val="24"/>
          <w:szCs w:val="24"/>
          <w:lang w:val="it-IT"/>
        </w:rPr>
        <w:t xml:space="preserve"> </w:t>
      </w:r>
    </w:p>
    <w:p w14:paraId="759FEF71" w14:textId="0FB6B57E" w:rsidR="00E8570D" w:rsidRPr="00EB086D" w:rsidRDefault="00A4603D" w:rsidP="00A4603D">
      <w:pPr>
        <w:tabs>
          <w:tab w:val="left" w:pos="567"/>
          <w:tab w:val="left" w:pos="993"/>
        </w:tabs>
        <w:spacing w:after="0" w:line="276" w:lineRule="auto"/>
        <w:jc w:val="both"/>
        <w:rPr>
          <w:rFonts w:ascii="Times New Roman" w:hAnsi="Times New Roman"/>
          <w:sz w:val="24"/>
          <w:szCs w:val="24"/>
          <w:lang w:val="fr-CA"/>
        </w:rPr>
      </w:pPr>
      <w:r>
        <w:rPr>
          <w:rFonts w:ascii="Times New Roman" w:hAnsi="Times New Roman"/>
          <w:sz w:val="24"/>
          <w:szCs w:val="24"/>
          <w:lang w:val="fr-CA"/>
        </w:rPr>
        <w:tab/>
      </w:r>
      <w:r w:rsidR="00E8570D" w:rsidRPr="00EB086D">
        <w:rPr>
          <w:rFonts w:ascii="Times New Roman" w:hAnsi="Times New Roman"/>
          <w:sz w:val="24"/>
          <w:szCs w:val="24"/>
          <w:lang w:val="fr-CA"/>
        </w:rPr>
        <w:t xml:space="preserve">Din totalul tulpinilor de </w:t>
      </w:r>
      <w:r w:rsidR="00E8570D" w:rsidRPr="00EB086D">
        <w:rPr>
          <w:rFonts w:ascii="Times New Roman" w:hAnsi="Times New Roman"/>
          <w:i/>
          <w:iCs/>
          <w:sz w:val="24"/>
          <w:szCs w:val="24"/>
          <w:lang w:val="fr-CA"/>
        </w:rPr>
        <w:t>E. coli</w:t>
      </w:r>
      <w:r w:rsidR="00E8570D" w:rsidRPr="00EB086D">
        <w:rPr>
          <w:rFonts w:ascii="Times New Roman" w:hAnsi="Times New Roman"/>
          <w:sz w:val="24"/>
          <w:szCs w:val="24"/>
          <w:lang w:val="fr-CA"/>
        </w:rPr>
        <w:t xml:space="preserve"> și </w:t>
      </w:r>
      <w:r w:rsidR="0006533A" w:rsidRPr="00EB086D">
        <w:rPr>
          <w:rFonts w:ascii="Times New Roman" w:hAnsi="Times New Roman"/>
          <w:sz w:val="24"/>
          <w:szCs w:val="24"/>
          <w:lang w:val="fr-CA"/>
        </w:rPr>
        <w:t xml:space="preserve">de </w:t>
      </w:r>
      <w:r w:rsidR="00E8570D" w:rsidRPr="00EB086D">
        <w:rPr>
          <w:rFonts w:ascii="Times New Roman" w:hAnsi="Times New Roman"/>
          <w:i/>
          <w:iCs/>
          <w:sz w:val="24"/>
          <w:szCs w:val="24"/>
          <w:lang w:val="fr-CA"/>
        </w:rPr>
        <w:t>K. pneumoniae</w:t>
      </w:r>
      <w:r w:rsidR="00E8570D" w:rsidRPr="00EB086D">
        <w:rPr>
          <w:rFonts w:ascii="Times New Roman" w:hAnsi="Times New Roman"/>
          <w:sz w:val="24"/>
          <w:szCs w:val="24"/>
          <w:lang w:val="fr-CA"/>
        </w:rPr>
        <w:t xml:space="preserve"> cercetate</w:t>
      </w:r>
      <w:r w:rsidR="006C385B" w:rsidRPr="00EB086D">
        <w:rPr>
          <w:rFonts w:ascii="Times New Roman" w:hAnsi="Times New Roman"/>
          <w:sz w:val="24"/>
          <w:szCs w:val="24"/>
          <w:lang w:val="fr-CA"/>
        </w:rPr>
        <w:t>,</w:t>
      </w:r>
      <w:r w:rsidR="00E8570D" w:rsidRPr="00EB086D">
        <w:rPr>
          <w:rFonts w:ascii="Times New Roman" w:hAnsi="Times New Roman"/>
          <w:sz w:val="24"/>
          <w:szCs w:val="24"/>
          <w:lang w:val="fr-CA"/>
        </w:rPr>
        <w:t xml:space="preserve"> cea mai mare rată de izolare s-a </w:t>
      </w:r>
      <w:r w:rsidR="006C385B" w:rsidRPr="00EB086D">
        <w:rPr>
          <w:rFonts w:ascii="Times New Roman" w:hAnsi="Times New Roman"/>
          <w:sz w:val="24"/>
          <w:szCs w:val="24"/>
          <w:lang w:val="fr-CA"/>
        </w:rPr>
        <w:t xml:space="preserve">înregistrat </w:t>
      </w:r>
      <w:r w:rsidR="00E8570D" w:rsidRPr="00EB086D">
        <w:rPr>
          <w:rFonts w:ascii="Times New Roman" w:hAnsi="Times New Roman"/>
          <w:sz w:val="24"/>
          <w:szCs w:val="24"/>
          <w:lang w:val="fr-CA"/>
        </w:rPr>
        <w:t>în secția de terapie intensivă – 41,3</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(IÎ95</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39,5-43,1), urmată de secțiile boli interne – 18,2</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(IÎ95</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16,8-19,6), urologie – 13,4</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(IÎ95</w:t>
      </w:r>
      <w:r w:rsidR="00B7613E"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12,1-14,7)</w:t>
      </w:r>
      <w:r w:rsidR="00FF10FA" w:rsidRPr="00EB086D">
        <w:rPr>
          <w:rFonts w:ascii="Times New Roman" w:hAnsi="Times New Roman"/>
          <w:sz w:val="24"/>
          <w:szCs w:val="24"/>
          <w:lang w:val="fr-CA"/>
        </w:rPr>
        <w:t xml:space="preserve"> și</w:t>
      </w:r>
      <w:r w:rsidR="00E8570D" w:rsidRPr="00EB086D">
        <w:rPr>
          <w:rFonts w:ascii="Times New Roman" w:hAnsi="Times New Roman"/>
          <w:sz w:val="24"/>
          <w:szCs w:val="24"/>
          <w:lang w:val="fr-CA"/>
        </w:rPr>
        <w:t xml:space="preserve"> chirurgie – 6,3</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(IÎ95</w:t>
      </w:r>
      <w:r w:rsidR="006C385B" w:rsidRPr="00EB086D">
        <w:rPr>
          <w:rFonts w:ascii="Times New Roman" w:hAnsi="Times New Roman"/>
          <w:sz w:val="24"/>
          <w:szCs w:val="24"/>
          <w:lang w:val="fr-CA"/>
        </w:rPr>
        <w:t xml:space="preserve"> </w:t>
      </w:r>
      <w:r w:rsidR="00E8570D" w:rsidRPr="00EB086D">
        <w:rPr>
          <w:rFonts w:ascii="Times New Roman" w:hAnsi="Times New Roman"/>
          <w:sz w:val="24"/>
          <w:szCs w:val="24"/>
          <w:lang w:val="fr-CA"/>
        </w:rPr>
        <w:t xml:space="preserve">%, 5,4-7,2). </w:t>
      </w:r>
    </w:p>
    <w:p w14:paraId="019E58B4" w14:textId="133EFA3B" w:rsidR="000F4EF6" w:rsidRPr="00EB086D" w:rsidRDefault="00A4603D" w:rsidP="00A4603D">
      <w:pPr>
        <w:tabs>
          <w:tab w:val="left" w:pos="567"/>
          <w:tab w:val="left" w:pos="993"/>
        </w:tabs>
        <w:spacing w:after="0" w:line="276" w:lineRule="auto"/>
        <w:jc w:val="both"/>
        <w:rPr>
          <w:rFonts w:ascii="Times New Roman" w:hAnsi="Times New Roman"/>
          <w:sz w:val="24"/>
          <w:szCs w:val="24"/>
          <w:lang w:val="fr-CA"/>
        </w:rPr>
      </w:pPr>
      <w:r>
        <w:rPr>
          <w:rFonts w:ascii="Times New Roman" w:hAnsi="Times New Roman"/>
          <w:sz w:val="24"/>
          <w:szCs w:val="24"/>
          <w:lang w:val="fr-CA"/>
        </w:rPr>
        <w:tab/>
      </w:r>
      <w:r w:rsidR="000054F0" w:rsidRPr="00EB086D">
        <w:rPr>
          <w:rFonts w:ascii="Times New Roman" w:hAnsi="Times New Roman"/>
          <w:sz w:val="24"/>
          <w:szCs w:val="24"/>
          <w:lang w:val="fr-CA"/>
        </w:rPr>
        <w:t xml:space="preserve">Tulpinile </w:t>
      </w:r>
      <w:r w:rsidR="000F4EF6" w:rsidRPr="00EB086D">
        <w:rPr>
          <w:rFonts w:ascii="Times New Roman" w:hAnsi="Times New Roman"/>
          <w:sz w:val="24"/>
          <w:szCs w:val="24"/>
          <w:lang w:val="fr-CA"/>
        </w:rPr>
        <w:t xml:space="preserve">de </w:t>
      </w:r>
      <w:r w:rsidR="000F4EF6" w:rsidRPr="00EB086D">
        <w:rPr>
          <w:rFonts w:ascii="Times New Roman" w:hAnsi="Times New Roman"/>
          <w:i/>
          <w:iCs/>
          <w:sz w:val="24"/>
          <w:szCs w:val="24"/>
          <w:lang w:val="fr-CA"/>
        </w:rPr>
        <w:t>P. aeruginosa</w:t>
      </w:r>
      <w:r w:rsidR="000F4EF6" w:rsidRPr="00EB086D">
        <w:rPr>
          <w:rFonts w:ascii="Times New Roman" w:hAnsi="Times New Roman"/>
          <w:sz w:val="24"/>
          <w:szCs w:val="24"/>
          <w:lang w:val="fr-CA"/>
        </w:rPr>
        <w:t xml:space="preserve"> </w:t>
      </w:r>
      <w:r w:rsidR="00345309">
        <w:rPr>
          <w:rFonts w:ascii="Times New Roman" w:hAnsi="Times New Roman"/>
          <w:sz w:val="24"/>
          <w:szCs w:val="24"/>
          <w:lang w:val="fr-CA"/>
        </w:rPr>
        <w:t xml:space="preserve">și </w:t>
      </w:r>
      <w:r w:rsidR="00345309" w:rsidRPr="00345309">
        <w:rPr>
          <w:rFonts w:ascii="Times New Roman" w:hAnsi="Times New Roman"/>
          <w:i/>
          <w:iCs/>
          <w:sz w:val="24"/>
          <w:szCs w:val="24"/>
          <w:lang w:val="fr-CA"/>
        </w:rPr>
        <w:t>A. baumannii</w:t>
      </w:r>
      <w:r w:rsidR="00345309">
        <w:rPr>
          <w:rFonts w:ascii="Times New Roman" w:hAnsi="Times New Roman"/>
          <w:sz w:val="24"/>
          <w:szCs w:val="24"/>
          <w:lang w:val="fr-CA"/>
        </w:rPr>
        <w:t xml:space="preserve"> </w:t>
      </w:r>
      <w:r w:rsidR="000054F0" w:rsidRPr="00EB086D">
        <w:rPr>
          <w:rFonts w:ascii="Times New Roman" w:hAnsi="Times New Roman"/>
          <w:sz w:val="24"/>
          <w:szCs w:val="24"/>
          <w:lang w:val="fr-CA"/>
        </w:rPr>
        <w:t xml:space="preserve">au </w:t>
      </w:r>
      <w:r w:rsidR="002A76BA" w:rsidRPr="00EB086D">
        <w:rPr>
          <w:rFonts w:ascii="Times New Roman" w:hAnsi="Times New Roman"/>
          <w:sz w:val="24"/>
          <w:szCs w:val="24"/>
          <w:lang w:val="fr-CA"/>
        </w:rPr>
        <w:t xml:space="preserve">prevalat în probele </w:t>
      </w:r>
      <w:r w:rsidR="00D05EC5" w:rsidRPr="00EB086D">
        <w:rPr>
          <w:rFonts w:ascii="Times New Roman" w:hAnsi="Times New Roman"/>
          <w:sz w:val="24"/>
          <w:szCs w:val="24"/>
          <w:lang w:val="fr-CA"/>
        </w:rPr>
        <w:t xml:space="preserve">colectate de la pacienții din </w:t>
      </w:r>
      <w:r w:rsidR="000F4EF6" w:rsidRPr="00EB086D">
        <w:rPr>
          <w:rFonts w:ascii="Times New Roman" w:hAnsi="Times New Roman"/>
          <w:sz w:val="24"/>
          <w:szCs w:val="24"/>
          <w:lang w:val="fr-CA"/>
        </w:rPr>
        <w:t>secția de terapie intensivă cu o pondere de 76,5</w:t>
      </w:r>
      <w:r w:rsidR="00D05EC5"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(IÎ95</w:t>
      </w:r>
      <w:r w:rsidR="00BA13AA"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xml:space="preserve">%, 67,3-85,8) din tulpinile </w:t>
      </w:r>
      <w:r w:rsidR="003142F5" w:rsidRPr="00EB086D">
        <w:rPr>
          <w:rFonts w:ascii="Times New Roman" w:hAnsi="Times New Roman"/>
          <w:sz w:val="24"/>
          <w:szCs w:val="24"/>
          <w:lang w:val="fr-CA"/>
        </w:rPr>
        <w:t>izolate,</w:t>
      </w:r>
      <w:r w:rsidR="000F4EF6" w:rsidRPr="00EB086D">
        <w:rPr>
          <w:rFonts w:ascii="Times New Roman" w:hAnsi="Times New Roman"/>
          <w:sz w:val="24"/>
          <w:szCs w:val="24"/>
          <w:lang w:val="fr-CA"/>
        </w:rPr>
        <w:t xml:space="preserve"> urmată de secția terapie intensivă pediatrică – 9,9</w:t>
      </w:r>
      <w:r w:rsidR="003142F5"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(IÎ95</w:t>
      </w:r>
      <w:r w:rsidR="003142F5"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3,4-16,4) și chirurgie – 6,2</w:t>
      </w:r>
      <w:r w:rsidR="003142F5"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(IÎ95</w:t>
      </w:r>
      <w:r w:rsidR="003142F5" w:rsidRPr="00EB086D">
        <w:rPr>
          <w:rFonts w:ascii="Times New Roman" w:hAnsi="Times New Roman"/>
          <w:sz w:val="24"/>
          <w:szCs w:val="24"/>
          <w:lang w:val="fr-CA"/>
        </w:rPr>
        <w:t xml:space="preserve"> </w:t>
      </w:r>
      <w:r w:rsidR="000F4EF6" w:rsidRPr="00EB086D">
        <w:rPr>
          <w:rFonts w:ascii="Times New Roman" w:hAnsi="Times New Roman"/>
          <w:sz w:val="24"/>
          <w:szCs w:val="24"/>
          <w:lang w:val="fr-CA"/>
        </w:rPr>
        <w:t>%, 0,9-11,4).</w:t>
      </w:r>
    </w:p>
    <w:p w14:paraId="736A6634" w14:textId="557A117F" w:rsidR="000F2253" w:rsidRDefault="000F2253" w:rsidP="00A4603D">
      <w:pPr>
        <w:tabs>
          <w:tab w:val="left" w:pos="567"/>
          <w:tab w:val="left" w:pos="993"/>
        </w:tabs>
        <w:spacing w:after="0" w:line="276" w:lineRule="auto"/>
        <w:jc w:val="both"/>
        <w:rPr>
          <w:rFonts w:ascii="Times New Roman" w:hAnsi="Times New Roman"/>
          <w:b/>
          <w:bCs/>
          <w:sz w:val="24"/>
          <w:szCs w:val="24"/>
          <w:lang w:val="it-IT"/>
        </w:rPr>
      </w:pPr>
      <w:r w:rsidRPr="00EB086D">
        <w:rPr>
          <w:rFonts w:ascii="Times New Roman" w:hAnsi="Times New Roman"/>
          <w:b/>
          <w:bCs/>
          <w:sz w:val="24"/>
          <w:szCs w:val="24"/>
          <w:lang w:val="it-IT"/>
        </w:rPr>
        <w:t>3.2. Profilurile de rezistență la antimicrobiene a</w:t>
      </w:r>
      <w:r w:rsidR="00225730" w:rsidRPr="00EB086D">
        <w:rPr>
          <w:rFonts w:ascii="Times New Roman" w:hAnsi="Times New Roman"/>
          <w:b/>
          <w:bCs/>
          <w:sz w:val="24"/>
          <w:szCs w:val="24"/>
          <w:lang w:val="it-IT"/>
        </w:rPr>
        <w:t>le</w:t>
      </w:r>
      <w:r w:rsidRPr="00EB086D">
        <w:rPr>
          <w:rFonts w:ascii="Times New Roman" w:hAnsi="Times New Roman"/>
          <w:b/>
          <w:bCs/>
          <w:sz w:val="24"/>
          <w:szCs w:val="24"/>
          <w:lang w:val="it-IT"/>
        </w:rPr>
        <w:t xml:space="preserve"> izolatelor cercetate</w:t>
      </w:r>
    </w:p>
    <w:p w14:paraId="3268A7D5" w14:textId="16201525" w:rsidR="00345309" w:rsidRPr="00642BB9"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00345309">
        <w:rPr>
          <w:rFonts w:ascii="Times New Roman" w:hAnsi="Times New Roman"/>
          <w:sz w:val="24"/>
          <w:szCs w:val="24"/>
          <w:lang w:val="en-US"/>
        </w:rPr>
        <w:t>Analiza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profiluril</w:t>
      </w:r>
      <w:r w:rsidR="00345309">
        <w:rPr>
          <w:rFonts w:ascii="Times New Roman" w:hAnsi="Times New Roman"/>
          <w:sz w:val="24"/>
          <w:szCs w:val="24"/>
          <w:lang w:val="en-US"/>
        </w:rPr>
        <w:t>or</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de</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w:t>
      </w:r>
      <w:r w:rsidR="00345309" w:rsidRPr="00642BB9">
        <w:rPr>
          <w:rFonts w:ascii="Times New Roman" w:hAnsi="Times New Roman"/>
          <w:sz w:val="24"/>
          <w:szCs w:val="24"/>
          <w:lang w:val="en-US"/>
        </w:rPr>
        <w:t>ță</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antibiotice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a</w:t>
      </w:r>
      <w:r w:rsidR="00345309">
        <w:rPr>
          <w:rFonts w:ascii="Times New Roman" w:hAnsi="Times New Roman"/>
          <w:sz w:val="24"/>
          <w:szCs w:val="24"/>
          <w:lang w:val="en-US"/>
        </w:rPr>
        <w:t>le</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tulpinilor</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de</w:t>
      </w:r>
      <w:r w:rsidR="00345309" w:rsidRPr="00642BB9">
        <w:rPr>
          <w:rFonts w:ascii="Times New Roman" w:hAnsi="Times New Roman"/>
          <w:sz w:val="24"/>
          <w:szCs w:val="24"/>
          <w:lang w:val="en-US"/>
        </w:rPr>
        <w:t xml:space="preserve"> </w:t>
      </w:r>
      <w:r w:rsidR="00345309" w:rsidRPr="00BE5F98">
        <w:rPr>
          <w:rFonts w:ascii="Times New Roman" w:hAnsi="Times New Roman"/>
          <w:i/>
          <w:iCs/>
          <w:sz w:val="24"/>
          <w:szCs w:val="24"/>
          <w:lang w:val="en-US"/>
        </w:rPr>
        <w:t>E</w:t>
      </w:r>
      <w:r w:rsidR="00345309" w:rsidRPr="00642BB9">
        <w:rPr>
          <w:rFonts w:ascii="Times New Roman" w:hAnsi="Times New Roman"/>
          <w:i/>
          <w:iCs/>
          <w:sz w:val="24"/>
          <w:szCs w:val="24"/>
          <w:lang w:val="en-US"/>
        </w:rPr>
        <w:t xml:space="preserve">. </w:t>
      </w:r>
      <w:r w:rsidR="00345309" w:rsidRPr="00BE5F98">
        <w:rPr>
          <w:rFonts w:ascii="Times New Roman" w:hAnsi="Times New Roman"/>
          <w:i/>
          <w:iCs/>
          <w:sz w:val="24"/>
          <w:szCs w:val="24"/>
          <w:lang w:val="en-US"/>
        </w:rPr>
        <w:t>coli</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incluse</w:t>
      </w:r>
      <w:proofErr w:type="spellEnd"/>
      <w:r w:rsidR="00345309" w:rsidRPr="00642BB9">
        <w:rPr>
          <w:rFonts w:ascii="Times New Roman" w:hAnsi="Times New Roman"/>
          <w:sz w:val="24"/>
          <w:szCs w:val="24"/>
          <w:lang w:val="en-US"/>
        </w:rPr>
        <w:t xml:space="preserve"> </w:t>
      </w:r>
      <w:proofErr w:type="spellStart"/>
      <w:r w:rsidR="00345309" w:rsidRPr="00642BB9">
        <w:rPr>
          <w:rFonts w:ascii="Times New Roman" w:hAnsi="Times New Roman"/>
          <w:sz w:val="24"/>
          <w:szCs w:val="24"/>
          <w:lang w:val="en-US"/>
        </w:rPr>
        <w:t>î</w:t>
      </w:r>
      <w:r w:rsidR="00345309" w:rsidRPr="00BE5F98">
        <w:rPr>
          <w:rFonts w:ascii="Times New Roman" w:hAnsi="Times New Roman"/>
          <w:sz w:val="24"/>
          <w:szCs w:val="24"/>
          <w:lang w:val="en-US"/>
        </w:rPr>
        <w:t>n</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cercetare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a</w:t>
      </w:r>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ar</w:t>
      </w:r>
      <w:r w:rsidR="00345309" w:rsidRPr="00642BB9">
        <w:rPr>
          <w:rFonts w:ascii="Times New Roman" w:hAnsi="Times New Roman"/>
          <w:sz w:val="24"/>
          <w:szCs w:val="24"/>
          <w:lang w:val="en-US"/>
        </w:rPr>
        <w:t>ă</w:t>
      </w:r>
      <w:r w:rsidR="00345309">
        <w:rPr>
          <w:rFonts w:ascii="Times New Roman" w:hAnsi="Times New Roman"/>
          <w:sz w:val="24"/>
          <w:szCs w:val="24"/>
          <w:lang w:val="en-US"/>
        </w:rPr>
        <w:t>tat</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w:t>
      </w:r>
      <w:r w:rsidR="00345309" w:rsidRPr="00642BB9">
        <w:rPr>
          <w:rFonts w:ascii="Times New Roman" w:hAnsi="Times New Roman"/>
          <w:sz w:val="24"/>
          <w:szCs w:val="24"/>
          <w:lang w:val="en-US"/>
        </w:rPr>
        <w:t>ă</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din</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cele</w:t>
      </w:r>
      <w:proofErr w:type="spellEnd"/>
      <w:r w:rsidR="00345309" w:rsidRPr="00642BB9">
        <w:rPr>
          <w:rFonts w:ascii="Times New Roman" w:hAnsi="Times New Roman"/>
          <w:sz w:val="24"/>
          <w:szCs w:val="24"/>
          <w:lang w:val="en-US"/>
        </w:rPr>
        <w:t xml:space="preserve"> 1306 </w:t>
      </w:r>
      <w:r w:rsidR="00345309">
        <w:rPr>
          <w:rFonts w:ascii="Times New Roman" w:hAnsi="Times New Roman"/>
          <w:sz w:val="24"/>
          <w:szCs w:val="24"/>
          <w:lang w:val="en-US"/>
        </w:rPr>
        <w:t>de</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tulpini</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testate</w:t>
      </w:r>
      <w:r w:rsidR="00345309" w:rsidRPr="00642BB9">
        <w:rPr>
          <w:rFonts w:ascii="Times New Roman" w:hAnsi="Times New Roman"/>
          <w:sz w:val="24"/>
          <w:szCs w:val="24"/>
          <w:lang w:val="en-US"/>
        </w:rPr>
        <w:t xml:space="preserve"> 57,0 %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48,3-66,5) </w:t>
      </w:r>
      <w:r w:rsidR="00345309" w:rsidRPr="00BE5F98">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fost</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rezistente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preparatele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din</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grupul</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penicilinelor</w:t>
      </w:r>
      <w:proofErr w:type="spellEnd"/>
      <w:r w:rsidR="00345309" w:rsidRPr="00642BB9">
        <w:rPr>
          <w:rFonts w:ascii="Times New Roman" w:hAnsi="Times New Roman"/>
          <w:sz w:val="24"/>
          <w:szCs w:val="24"/>
          <w:lang w:val="en-US"/>
        </w:rPr>
        <w:t>, 61,8 %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49,3-68,5) </w:t>
      </w:r>
      <w:r w:rsidR="00345309" w:rsidRPr="00BE5F98">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prezentat</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w:t>
      </w:r>
      <w:r w:rsidR="00345309" w:rsidRPr="00642BB9">
        <w:rPr>
          <w:rFonts w:ascii="Times New Roman" w:hAnsi="Times New Roman"/>
          <w:sz w:val="24"/>
          <w:szCs w:val="24"/>
          <w:lang w:val="en-US"/>
        </w:rPr>
        <w:t>ță</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cefalosporine</w:t>
      </w:r>
      <w:proofErr w:type="spellEnd"/>
      <w:r w:rsidR="00345309" w:rsidRPr="00642BB9">
        <w:rPr>
          <w:rFonts w:ascii="Times New Roman" w:hAnsi="Times New Roman"/>
          <w:sz w:val="24"/>
          <w:szCs w:val="24"/>
          <w:lang w:val="en-US"/>
        </w:rPr>
        <w:t xml:space="preserve"> </w:t>
      </w:r>
      <w:proofErr w:type="spellStart"/>
      <w:r w:rsidR="00345309" w:rsidRPr="00642BB9">
        <w:rPr>
          <w:rFonts w:ascii="Times New Roman" w:hAnsi="Times New Roman"/>
          <w:sz w:val="24"/>
          <w:szCs w:val="24"/>
          <w:lang w:val="en-US"/>
        </w:rPr>
        <w:t>ș</w:t>
      </w:r>
      <w:r w:rsidR="00345309" w:rsidRPr="00BE5F98">
        <w:rPr>
          <w:rFonts w:ascii="Times New Roman" w:hAnsi="Times New Roman"/>
          <w:sz w:val="24"/>
          <w:szCs w:val="24"/>
          <w:lang w:val="en-US"/>
        </w:rPr>
        <w:t>i</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doar</w:t>
      </w:r>
      <w:proofErr w:type="spellEnd"/>
      <w:r w:rsidR="00345309" w:rsidRPr="00642BB9">
        <w:rPr>
          <w:rFonts w:ascii="Times New Roman" w:hAnsi="Times New Roman"/>
          <w:sz w:val="24"/>
          <w:szCs w:val="24"/>
          <w:lang w:val="en-US"/>
        </w:rPr>
        <w:t xml:space="preserve"> 2,1%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0,1-4,5) -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carbapeneme</w:t>
      </w:r>
      <w:proofErr w:type="spellEnd"/>
      <w:r w:rsidR="00345309" w:rsidRPr="00642BB9">
        <w:rPr>
          <w:rFonts w:ascii="Times New Roman" w:hAnsi="Times New Roman"/>
          <w:sz w:val="24"/>
          <w:szCs w:val="24"/>
          <w:lang w:val="en-US"/>
        </w:rPr>
        <w:t>, 72,1 %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64,3-81,5) –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fluorchinolone</w:t>
      </w:r>
      <w:proofErr w:type="spellEnd"/>
      <w:r w:rsidR="00345309" w:rsidRPr="00642BB9">
        <w:rPr>
          <w:rFonts w:ascii="Times New Roman" w:hAnsi="Times New Roman"/>
          <w:sz w:val="24"/>
          <w:szCs w:val="24"/>
          <w:lang w:val="en-US"/>
        </w:rPr>
        <w:t>, 32,2 %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24,8-40,2) –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aminoglicozide</w:t>
      </w:r>
      <w:proofErr w:type="spellEnd"/>
      <w:r w:rsidR="00345309" w:rsidRPr="00642BB9">
        <w:rPr>
          <w:rFonts w:ascii="Times New Roman" w:hAnsi="Times New Roman"/>
          <w:sz w:val="24"/>
          <w:szCs w:val="24"/>
          <w:lang w:val="en-US"/>
        </w:rPr>
        <w:t xml:space="preserve"> </w:t>
      </w:r>
      <w:proofErr w:type="spellStart"/>
      <w:r w:rsidR="00345309" w:rsidRPr="00642BB9">
        <w:rPr>
          <w:rFonts w:ascii="Times New Roman" w:hAnsi="Times New Roman"/>
          <w:sz w:val="24"/>
          <w:szCs w:val="24"/>
          <w:lang w:val="en-US"/>
        </w:rPr>
        <w:t>ș</w:t>
      </w:r>
      <w:r w:rsidR="00345309" w:rsidRPr="00BE5F98">
        <w:rPr>
          <w:rFonts w:ascii="Times New Roman" w:hAnsi="Times New Roman"/>
          <w:sz w:val="24"/>
          <w:szCs w:val="24"/>
          <w:lang w:val="en-US"/>
        </w:rPr>
        <w:t>i</w:t>
      </w:r>
      <w:proofErr w:type="spellEnd"/>
      <w:r w:rsidR="00345309" w:rsidRPr="00642BB9">
        <w:rPr>
          <w:rFonts w:ascii="Times New Roman" w:hAnsi="Times New Roman"/>
          <w:sz w:val="24"/>
          <w:szCs w:val="24"/>
          <w:lang w:val="en-US"/>
        </w:rPr>
        <w:t xml:space="preserve"> 3,0 %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1,3-5,1) –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colistin</w:t>
      </w:r>
      <w:r w:rsidR="00345309" w:rsidRPr="00642BB9">
        <w:rPr>
          <w:rFonts w:ascii="Times New Roman" w:hAnsi="Times New Roman"/>
          <w:sz w:val="24"/>
          <w:szCs w:val="24"/>
          <w:lang w:val="en-US"/>
        </w:rPr>
        <w:t>ă</w:t>
      </w:r>
      <w:proofErr w:type="spellEnd"/>
      <w:r w:rsidR="00345309" w:rsidRPr="00642BB9">
        <w:rPr>
          <w:rFonts w:ascii="Times New Roman" w:hAnsi="Times New Roman"/>
          <w:sz w:val="24"/>
          <w:szCs w:val="24"/>
          <w:lang w:val="en-US"/>
        </w:rPr>
        <w:t xml:space="preserve">. </w:t>
      </w:r>
    </w:p>
    <w:p w14:paraId="1096DFD0" w14:textId="516BFBBA" w:rsidR="00345309" w:rsidRPr="00642BB9" w:rsidRDefault="00A4603D" w:rsidP="00A4603D">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proofErr w:type="spellStart"/>
      <w:r w:rsidR="00345309" w:rsidRPr="00BE5F98">
        <w:rPr>
          <w:rFonts w:ascii="Times New Roman" w:hAnsi="Times New Roman"/>
          <w:sz w:val="24"/>
          <w:szCs w:val="24"/>
          <w:lang w:val="en-US"/>
        </w:rPr>
        <w:t>Printre</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tulpinile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MDR</w:t>
      </w:r>
      <w:r w:rsidR="00345309" w:rsidRPr="00642BB9">
        <w:rPr>
          <w:rFonts w:ascii="Times New Roman" w:hAnsi="Times New Roman"/>
          <w:sz w:val="24"/>
          <w:szCs w:val="24"/>
          <w:lang w:val="en-US"/>
        </w:rPr>
        <w:t>, 42,1 %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36,3-49,7) </w:t>
      </w:r>
      <w:r w:rsidR="00345309">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fost</w:t>
      </w:r>
      <w:proofErr w:type="spellEnd"/>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tulpini</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de</w:t>
      </w:r>
      <w:r w:rsidR="00345309" w:rsidRPr="00642BB9">
        <w:rPr>
          <w:rFonts w:ascii="Times New Roman" w:hAnsi="Times New Roman"/>
          <w:sz w:val="24"/>
          <w:szCs w:val="24"/>
          <w:lang w:val="en-US"/>
        </w:rPr>
        <w:t xml:space="preserve"> </w:t>
      </w:r>
      <w:r w:rsidR="00345309" w:rsidRPr="00BE5F98">
        <w:rPr>
          <w:rFonts w:ascii="Times New Roman" w:hAnsi="Times New Roman"/>
          <w:i/>
          <w:iCs/>
          <w:sz w:val="24"/>
          <w:szCs w:val="24"/>
          <w:lang w:val="en-US"/>
        </w:rPr>
        <w:t>E</w:t>
      </w:r>
      <w:r w:rsidR="00345309" w:rsidRPr="00642BB9">
        <w:rPr>
          <w:rFonts w:ascii="Times New Roman" w:hAnsi="Times New Roman"/>
          <w:i/>
          <w:iCs/>
          <w:sz w:val="24"/>
          <w:szCs w:val="24"/>
          <w:lang w:val="en-US"/>
        </w:rPr>
        <w:t xml:space="preserve">. </w:t>
      </w:r>
      <w:r w:rsidR="00345309" w:rsidRPr="00BE5F98">
        <w:rPr>
          <w:rFonts w:ascii="Times New Roman" w:hAnsi="Times New Roman"/>
          <w:i/>
          <w:iCs/>
          <w:sz w:val="24"/>
          <w:szCs w:val="24"/>
          <w:lang w:val="en-US"/>
        </w:rPr>
        <w:t>coli</w:t>
      </w:r>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care</w:t>
      </w:r>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prezent</w:t>
      </w:r>
      <w:r w:rsidR="00345309">
        <w:rPr>
          <w:rFonts w:ascii="Times New Roman" w:hAnsi="Times New Roman"/>
          <w:sz w:val="24"/>
          <w:szCs w:val="24"/>
          <w:lang w:val="en-US"/>
        </w:rPr>
        <w:t>at</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w:t>
      </w:r>
      <w:r w:rsidR="00345309" w:rsidRPr="00642BB9">
        <w:rPr>
          <w:rFonts w:ascii="Times New Roman" w:hAnsi="Times New Roman"/>
          <w:sz w:val="24"/>
          <w:szCs w:val="24"/>
          <w:lang w:val="en-US"/>
        </w:rPr>
        <w:t>ță</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concomitent</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trei</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sau</w:t>
      </w:r>
      <w:proofErr w:type="spellEnd"/>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mai</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multe</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grupe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de</w:t>
      </w:r>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preparate</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antimicrobiene</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inclusiv</w:t>
      </w:r>
      <w:proofErr w:type="spellEnd"/>
      <w:r w:rsidR="00345309" w:rsidRPr="00642BB9">
        <w:rPr>
          <w:rFonts w:ascii="Times New Roman" w:hAnsi="Times New Roman"/>
          <w:sz w:val="24"/>
          <w:szCs w:val="24"/>
          <w:lang w:val="en-US"/>
        </w:rPr>
        <w:t xml:space="preserve"> 1,4 %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0,2-2,1) </w:t>
      </w:r>
      <w:r w:rsidR="00345309" w:rsidRPr="00BE5F98">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manifestat</w:t>
      </w:r>
      <w:proofErr w:type="spellEnd"/>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o</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w:t>
      </w:r>
      <w:r w:rsidR="00345309" w:rsidRPr="00642BB9">
        <w:rPr>
          <w:rFonts w:ascii="Times New Roman" w:hAnsi="Times New Roman"/>
          <w:sz w:val="24"/>
          <w:szCs w:val="24"/>
          <w:lang w:val="en-US"/>
        </w:rPr>
        <w:t>ță</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extins</w:t>
      </w:r>
      <w:r w:rsidR="00345309" w:rsidRPr="00642BB9">
        <w:rPr>
          <w:rFonts w:ascii="Times New Roman" w:hAnsi="Times New Roman"/>
          <w:sz w:val="24"/>
          <w:szCs w:val="24"/>
          <w:lang w:val="en-US"/>
        </w:rPr>
        <w:t>ă</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fiind</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rezistente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toate</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antibioticele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testate</w:t>
      </w:r>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cu</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excep</w:t>
      </w:r>
      <w:r w:rsidR="00345309" w:rsidRPr="00642BB9">
        <w:rPr>
          <w:rFonts w:ascii="Times New Roman" w:hAnsi="Times New Roman"/>
          <w:sz w:val="24"/>
          <w:szCs w:val="24"/>
          <w:lang w:val="en-US"/>
        </w:rPr>
        <w:t>ț</w:t>
      </w:r>
      <w:r w:rsidR="00345309" w:rsidRPr="00BE5F98">
        <w:rPr>
          <w:rFonts w:ascii="Times New Roman" w:hAnsi="Times New Roman"/>
          <w:sz w:val="24"/>
          <w:szCs w:val="24"/>
          <w:lang w:val="en-US"/>
        </w:rPr>
        <w:t>ia</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colistinei</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iar</w:t>
      </w:r>
      <w:proofErr w:type="spellEnd"/>
      <w:r w:rsidR="00345309" w:rsidRPr="00642BB9">
        <w:rPr>
          <w:rFonts w:ascii="Times New Roman" w:hAnsi="Times New Roman"/>
          <w:sz w:val="24"/>
          <w:szCs w:val="24"/>
          <w:lang w:val="en-US"/>
        </w:rPr>
        <w:t xml:space="preserve"> 0,3 % (</w:t>
      </w:r>
      <w:r w:rsidR="00345309" w:rsidRPr="00BE5F98">
        <w:rPr>
          <w:rFonts w:ascii="Times New Roman" w:hAnsi="Times New Roman"/>
          <w:sz w:val="24"/>
          <w:szCs w:val="24"/>
          <w:lang w:val="en-US"/>
        </w:rPr>
        <w:t>I</w:t>
      </w:r>
      <w:r w:rsidR="00345309" w:rsidRPr="00642BB9">
        <w:rPr>
          <w:rFonts w:ascii="Times New Roman" w:hAnsi="Times New Roman"/>
          <w:sz w:val="24"/>
          <w:szCs w:val="24"/>
          <w:lang w:val="en-US"/>
        </w:rPr>
        <w:t xml:space="preserve">Î95 %, 0,0-1,9) </w:t>
      </w:r>
      <w:r w:rsidR="00345309">
        <w:rPr>
          <w:rFonts w:ascii="Times New Roman" w:hAnsi="Times New Roman"/>
          <w:sz w:val="24"/>
          <w:szCs w:val="24"/>
          <w:lang w:val="en-US"/>
        </w:rPr>
        <w:t>din</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tulpini</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fost</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rezistente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la</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toate</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antibioticele</w:t>
      </w:r>
      <w:proofErr w:type="spellEnd"/>
      <w:r w:rsidR="00345309" w:rsidRPr="00642BB9">
        <w:rPr>
          <w:rFonts w:ascii="Times New Roman" w:hAnsi="Times New Roman"/>
          <w:sz w:val="24"/>
          <w:szCs w:val="24"/>
          <w:lang w:val="en-US"/>
        </w:rPr>
        <w:t xml:space="preserve"> </w:t>
      </w:r>
      <w:r w:rsidR="00345309" w:rsidRPr="00BE5F98">
        <w:rPr>
          <w:rFonts w:ascii="Times New Roman" w:hAnsi="Times New Roman"/>
          <w:sz w:val="24"/>
          <w:szCs w:val="24"/>
          <w:lang w:val="en-US"/>
        </w:rPr>
        <w:t>testate</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f</w:t>
      </w:r>
      <w:r w:rsidR="00345309" w:rsidRPr="00642BB9">
        <w:rPr>
          <w:rFonts w:ascii="Times New Roman" w:hAnsi="Times New Roman"/>
          <w:sz w:val="24"/>
          <w:szCs w:val="24"/>
          <w:lang w:val="en-US"/>
        </w:rPr>
        <w:t>ă</w:t>
      </w:r>
      <w:r w:rsidR="00345309" w:rsidRPr="00BE5F98">
        <w:rPr>
          <w:rFonts w:ascii="Times New Roman" w:hAnsi="Times New Roman"/>
          <w:sz w:val="24"/>
          <w:szCs w:val="24"/>
          <w:lang w:val="en-US"/>
        </w:rPr>
        <w:t>r</w:t>
      </w:r>
      <w:r w:rsidR="00345309" w:rsidRPr="00642BB9">
        <w:rPr>
          <w:rFonts w:ascii="Times New Roman" w:hAnsi="Times New Roman"/>
          <w:sz w:val="24"/>
          <w:szCs w:val="24"/>
          <w:lang w:val="en-US"/>
        </w:rPr>
        <w:t>ă</w:t>
      </w:r>
      <w:proofErr w:type="spellEnd"/>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excep</w:t>
      </w:r>
      <w:r w:rsidR="00345309" w:rsidRPr="00642BB9">
        <w:rPr>
          <w:rFonts w:ascii="Times New Roman" w:hAnsi="Times New Roman"/>
          <w:sz w:val="24"/>
          <w:szCs w:val="24"/>
          <w:lang w:val="en-US"/>
        </w:rPr>
        <w:t>ț</w:t>
      </w:r>
      <w:r w:rsidR="00345309" w:rsidRPr="00BE5F98">
        <w:rPr>
          <w:rFonts w:ascii="Times New Roman" w:hAnsi="Times New Roman"/>
          <w:sz w:val="24"/>
          <w:szCs w:val="24"/>
          <w:lang w:val="en-US"/>
        </w:rPr>
        <w:t>ii</w:t>
      </w:r>
      <w:proofErr w:type="spellEnd"/>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deci</w:t>
      </w:r>
      <w:proofErr w:type="spellEnd"/>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s</w:t>
      </w:r>
      <w:r w:rsidR="00345309" w:rsidRPr="00642BB9">
        <w:rPr>
          <w:rFonts w:ascii="Times New Roman" w:hAnsi="Times New Roman"/>
          <w:sz w:val="24"/>
          <w:szCs w:val="24"/>
          <w:lang w:val="en-US"/>
        </w:rPr>
        <w:t>-</w:t>
      </w:r>
      <w:r w:rsidR="00345309">
        <w:rPr>
          <w:rFonts w:ascii="Times New Roman" w:hAnsi="Times New Roman"/>
          <w:sz w:val="24"/>
          <w:szCs w:val="24"/>
          <w:lang w:val="en-US"/>
        </w:rPr>
        <w:t>au</w:t>
      </w:r>
      <w:r w:rsidR="00345309" w:rsidRPr="00642BB9">
        <w:rPr>
          <w:rFonts w:ascii="Times New Roman" w:hAnsi="Times New Roman"/>
          <w:sz w:val="24"/>
          <w:szCs w:val="24"/>
          <w:lang w:val="en-US"/>
        </w:rPr>
        <w:t xml:space="preserve"> </w:t>
      </w:r>
      <w:proofErr w:type="spellStart"/>
      <w:r w:rsidR="00345309">
        <w:rPr>
          <w:rFonts w:ascii="Times New Roman" w:hAnsi="Times New Roman"/>
          <w:sz w:val="24"/>
          <w:szCs w:val="24"/>
          <w:lang w:val="en-US"/>
        </w:rPr>
        <w:t>dovedit</w:t>
      </w:r>
      <w:proofErr w:type="spellEnd"/>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a</w:t>
      </w:r>
      <w:r w:rsidR="00345309" w:rsidRPr="00642BB9">
        <w:rPr>
          <w:rFonts w:ascii="Times New Roman" w:hAnsi="Times New Roman"/>
          <w:sz w:val="24"/>
          <w:szCs w:val="24"/>
          <w:lang w:val="en-US"/>
        </w:rPr>
        <w:t xml:space="preserve"> </w:t>
      </w:r>
      <w:r w:rsidR="00345309">
        <w:rPr>
          <w:rFonts w:ascii="Times New Roman" w:hAnsi="Times New Roman"/>
          <w:sz w:val="24"/>
          <w:szCs w:val="24"/>
          <w:lang w:val="en-US"/>
        </w:rPr>
        <w:t>fi</w:t>
      </w:r>
      <w:r w:rsidR="00345309" w:rsidRPr="00642BB9">
        <w:rPr>
          <w:rFonts w:ascii="Times New Roman" w:hAnsi="Times New Roman"/>
          <w:sz w:val="24"/>
          <w:szCs w:val="24"/>
          <w:lang w:val="en-US"/>
        </w:rPr>
        <w:t xml:space="preserve"> </w:t>
      </w:r>
      <w:proofErr w:type="spellStart"/>
      <w:r w:rsidR="00345309" w:rsidRPr="00BE5F98">
        <w:rPr>
          <w:rFonts w:ascii="Times New Roman" w:hAnsi="Times New Roman"/>
          <w:sz w:val="24"/>
          <w:szCs w:val="24"/>
          <w:lang w:val="en-US"/>
        </w:rPr>
        <w:t>panrezistente</w:t>
      </w:r>
      <w:proofErr w:type="spellEnd"/>
      <w:r w:rsidR="00345309" w:rsidRPr="00642BB9">
        <w:rPr>
          <w:rFonts w:ascii="Times New Roman" w:hAnsi="Times New Roman"/>
          <w:sz w:val="24"/>
          <w:szCs w:val="24"/>
          <w:lang w:val="en-US"/>
        </w:rPr>
        <w:t>.</w:t>
      </w:r>
    </w:p>
    <w:p w14:paraId="71F3B557" w14:textId="05BC319C" w:rsidR="00345309" w:rsidRPr="00EB086D" w:rsidRDefault="00A4603D" w:rsidP="00A4603D">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345309" w:rsidRPr="00EB086D">
        <w:rPr>
          <w:rFonts w:ascii="Times New Roman" w:hAnsi="Times New Roman"/>
          <w:sz w:val="24"/>
          <w:szCs w:val="24"/>
          <w:lang w:val="it-IT"/>
        </w:rPr>
        <w:t xml:space="preserve">Cele mai multe tulpini de </w:t>
      </w:r>
      <w:r w:rsidR="00345309" w:rsidRPr="00EB086D">
        <w:rPr>
          <w:rFonts w:ascii="Times New Roman" w:hAnsi="Times New Roman"/>
          <w:i/>
          <w:iCs/>
          <w:sz w:val="24"/>
          <w:szCs w:val="24"/>
          <w:lang w:val="it-IT"/>
        </w:rPr>
        <w:t>K. pneumoniae</w:t>
      </w:r>
      <w:r w:rsidR="00345309" w:rsidRPr="00EB086D">
        <w:rPr>
          <w:rFonts w:ascii="Times New Roman" w:hAnsi="Times New Roman"/>
          <w:sz w:val="24"/>
          <w:szCs w:val="24"/>
          <w:lang w:val="it-IT"/>
        </w:rPr>
        <w:t xml:space="preserve"> – 93,9 % (IÎ95 %, 85,3-98,9) – au fost rezistente la cefalosporine și la fluorchinolone, 81,5 % (IÎ95 %, 76,1-89,6,5) – la aminoglicozide, 51,1 % (IÎ95 %, 43,8-58,6) – la carbapeneme și 15,0 % (IÎ95 %, 8,7-23,4) – la colistină (figura </w:t>
      </w:r>
      <w:r w:rsidR="000F4673">
        <w:rPr>
          <w:rFonts w:ascii="Times New Roman" w:hAnsi="Times New Roman"/>
          <w:sz w:val="24"/>
          <w:szCs w:val="24"/>
          <w:lang w:val="it-IT"/>
        </w:rPr>
        <w:t>1</w:t>
      </w:r>
      <w:r w:rsidR="00345309" w:rsidRPr="00EB086D">
        <w:rPr>
          <w:rFonts w:ascii="Times New Roman" w:hAnsi="Times New Roman"/>
          <w:sz w:val="24"/>
          <w:szCs w:val="24"/>
          <w:lang w:val="it-IT"/>
        </w:rPr>
        <w:t xml:space="preserve">). </w:t>
      </w:r>
    </w:p>
    <w:p w14:paraId="5F5FA7B9" w14:textId="704582AE" w:rsidR="001F203F" w:rsidRDefault="001F203F" w:rsidP="001F203F">
      <w:pPr>
        <w:tabs>
          <w:tab w:val="left" w:pos="567"/>
          <w:tab w:val="left" w:pos="993"/>
        </w:tabs>
        <w:spacing w:after="0" w:line="276" w:lineRule="auto"/>
        <w:jc w:val="both"/>
        <w:rPr>
          <w:rFonts w:ascii="Times New Roman" w:hAnsi="Times New Roman"/>
          <w:sz w:val="24"/>
          <w:szCs w:val="24"/>
          <w:lang w:val="it-IT"/>
        </w:rPr>
      </w:pPr>
      <w:r w:rsidRPr="001F203F">
        <w:rPr>
          <w:rFonts w:ascii="Times New Roman" w:hAnsi="Times New Roman"/>
          <w:noProof/>
          <w:sz w:val="24"/>
          <w:szCs w:val="24"/>
          <w:lang w:val="it-IT"/>
        </w:rPr>
        <w:drawing>
          <wp:inline distT="0" distB="0" distL="0" distR="0" wp14:anchorId="35B341E0" wp14:editId="4BEF77FC">
            <wp:extent cx="5940822" cy="2659693"/>
            <wp:effectExtent l="0" t="0" r="3175" b="7620"/>
            <wp:docPr id="1862207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7267" name=""/>
                    <pic:cNvPicPr/>
                  </pic:nvPicPr>
                  <pic:blipFill>
                    <a:blip r:embed="rId8"/>
                    <a:stretch>
                      <a:fillRect/>
                    </a:stretch>
                  </pic:blipFill>
                  <pic:spPr>
                    <a:xfrm>
                      <a:off x="0" y="0"/>
                      <a:ext cx="6092103" cy="2727421"/>
                    </a:xfrm>
                    <a:prstGeom prst="rect">
                      <a:avLst/>
                    </a:prstGeom>
                  </pic:spPr>
                </pic:pic>
              </a:graphicData>
            </a:graphic>
          </wp:inline>
        </w:drawing>
      </w:r>
    </w:p>
    <w:p w14:paraId="4E0A77EE" w14:textId="726C462F" w:rsidR="00782D16" w:rsidRPr="00642BB9" w:rsidRDefault="00782D16" w:rsidP="00B93BFA">
      <w:pPr>
        <w:tabs>
          <w:tab w:val="left" w:pos="567"/>
          <w:tab w:val="left" w:pos="993"/>
        </w:tabs>
        <w:spacing w:line="276" w:lineRule="auto"/>
        <w:ind w:left="142"/>
        <w:jc w:val="center"/>
        <w:rPr>
          <w:rFonts w:ascii="Times New Roman" w:hAnsi="Times New Roman" w:cs="Times New Roman"/>
          <w:b/>
          <w:bCs/>
          <w:sz w:val="24"/>
          <w:lang w:val="en-US"/>
        </w:rPr>
      </w:pPr>
      <w:proofErr w:type="spellStart"/>
      <w:r w:rsidRPr="00BE5F98">
        <w:rPr>
          <w:rFonts w:ascii="Times New Roman" w:hAnsi="Times New Roman" w:cs="Times New Roman"/>
          <w:sz w:val="24"/>
          <w:lang w:val="en-US"/>
        </w:rPr>
        <w:t>Figura</w:t>
      </w:r>
      <w:proofErr w:type="spellEnd"/>
      <w:r w:rsidRPr="00642BB9">
        <w:rPr>
          <w:rFonts w:ascii="Times New Roman" w:hAnsi="Times New Roman" w:cs="Times New Roman"/>
          <w:sz w:val="24"/>
          <w:lang w:val="en-US"/>
        </w:rPr>
        <w:t xml:space="preserve"> </w:t>
      </w:r>
      <w:r w:rsidR="000F4673">
        <w:rPr>
          <w:rFonts w:ascii="Times New Roman" w:hAnsi="Times New Roman" w:cs="Times New Roman"/>
          <w:sz w:val="24"/>
          <w:lang w:val="en-US"/>
        </w:rPr>
        <w:t>1</w:t>
      </w:r>
      <w:r w:rsidR="000F4EF6" w:rsidRPr="00642BB9">
        <w:rPr>
          <w:rFonts w:ascii="Times New Roman" w:hAnsi="Times New Roman" w:cs="Times New Roman"/>
          <w:sz w:val="24"/>
          <w:lang w:val="en-US"/>
        </w:rPr>
        <w:t>.</w:t>
      </w:r>
      <w:r w:rsidRPr="00642BB9">
        <w:rPr>
          <w:rFonts w:ascii="Times New Roman" w:hAnsi="Times New Roman" w:cs="Times New Roman"/>
          <w:b/>
          <w:bCs/>
          <w:sz w:val="24"/>
          <w:lang w:val="en-US"/>
        </w:rPr>
        <w:t xml:space="preserve"> </w:t>
      </w:r>
      <w:bookmarkStart w:id="19" w:name="_Hlk193748149"/>
      <w:proofErr w:type="spellStart"/>
      <w:r w:rsidRPr="00BE5F98">
        <w:rPr>
          <w:rFonts w:ascii="Times New Roman" w:hAnsi="Times New Roman" w:cs="Times New Roman"/>
          <w:b/>
          <w:bCs/>
          <w:sz w:val="24"/>
          <w:lang w:val="en-US"/>
        </w:rPr>
        <w:t>Rezisten</w:t>
      </w:r>
      <w:r w:rsidRPr="00642BB9">
        <w:rPr>
          <w:rFonts w:ascii="Times New Roman" w:hAnsi="Times New Roman" w:cs="Times New Roman"/>
          <w:b/>
          <w:bCs/>
          <w:sz w:val="24"/>
          <w:lang w:val="en-US"/>
        </w:rPr>
        <w:t>ț</w:t>
      </w:r>
      <w:r w:rsidRPr="00BE5F98">
        <w:rPr>
          <w:rFonts w:ascii="Times New Roman" w:hAnsi="Times New Roman" w:cs="Times New Roman"/>
          <w:b/>
          <w:bCs/>
          <w:sz w:val="24"/>
          <w:lang w:val="en-US"/>
        </w:rPr>
        <w:t>a</w:t>
      </w:r>
      <w:proofErr w:type="spellEnd"/>
      <w:r w:rsidRPr="00642BB9">
        <w:rPr>
          <w:rFonts w:ascii="Times New Roman" w:hAnsi="Times New Roman" w:cs="Times New Roman"/>
          <w:b/>
          <w:bCs/>
          <w:sz w:val="24"/>
          <w:lang w:val="en-US"/>
        </w:rPr>
        <w:t xml:space="preserve"> </w:t>
      </w:r>
      <w:proofErr w:type="spellStart"/>
      <w:r w:rsidR="00FB6C70" w:rsidRPr="00BE5F98">
        <w:rPr>
          <w:rFonts w:ascii="Times New Roman" w:hAnsi="Times New Roman" w:cs="Times New Roman"/>
          <w:b/>
          <w:bCs/>
          <w:sz w:val="24"/>
          <w:lang w:val="en-US"/>
        </w:rPr>
        <w:t>speciilor</w:t>
      </w:r>
      <w:proofErr w:type="spellEnd"/>
      <w:r w:rsidRPr="00642BB9">
        <w:rPr>
          <w:rFonts w:ascii="Times New Roman" w:hAnsi="Times New Roman" w:cs="Times New Roman"/>
          <w:b/>
          <w:bCs/>
          <w:sz w:val="24"/>
          <w:lang w:val="en-US"/>
        </w:rPr>
        <w:t xml:space="preserve"> </w:t>
      </w:r>
      <w:r w:rsidRPr="00BE5F98">
        <w:rPr>
          <w:rFonts w:ascii="Times New Roman" w:hAnsi="Times New Roman" w:cs="Times New Roman"/>
          <w:b/>
          <w:bCs/>
          <w:sz w:val="24"/>
          <w:lang w:val="en-US"/>
        </w:rPr>
        <w:t>de</w:t>
      </w:r>
      <w:r w:rsidRPr="00642BB9">
        <w:rPr>
          <w:rFonts w:ascii="Times New Roman" w:hAnsi="Times New Roman" w:cs="Times New Roman"/>
          <w:b/>
          <w:bCs/>
          <w:sz w:val="24"/>
          <w:lang w:val="en-US"/>
        </w:rPr>
        <w:t xml:space="preserve"> </w:t>
      </w:r>
      <w:r w:rsidRPr="00BE5F98">
        <w:rPr>
          <w:rFonts w:ascii="Times New Roman" w:hAnsi="Times New Roman" w:cs="Times New Roman"/>
          <w:b/>
          <w:bCs/>
          <w:sz w:val="24"/>
          <w:lang w:val="en-US"/>
        </w:rPr>
        <w:t>BGN</w:t>
      </w:r>
      <w:r w:rsidRPr="00642BB9">
        <w:rPr>
          <w:rFonts w:ascii="Times New Roman" w:hAnsi="Times New Roman" w:cs="Times New Roman"/>
          <w:b/>
          <w:bCs/>
          <w:sz w:val="24"/>
          <w:lang w:val="en-US"/>
        </w:rPr>
        <w:t xml:space="preserve"> </w:t>
      </w:r>
      <w:proofErr w:type="spellStart"/>
      <w:r w:rsidRPr="00BE5F98">
        <w:rPr>
          <w:rFonts w:ascii="Times New Roman" w:hAnsi="Times New Roman" w:cs="Times New Roman"/>
          <w:b/>
          <w:bCs/>
          <w:sz w:val="24"/>
          <w:lang w:val="en-US"/>
        </w:rPr>
        <w:t>cercetate</w:t>
      </w:r>
      <w:proofErr w:type="spellEnd"/>
      <w:r w:rsidRPr="00642BB9">
        <w:rPr>
          <w:rFonts w:ascii="Times New Roman" w:hAnsi="Times New Roman" w:cs="Times New Roman"/>
          <w:b/>
          <w:bCs/>
          <w:sz w:val="24"/>
          <w:lang w:val="en-US"/>
        </w:rPr>
        <w:t xml:space="preserve"> </w:t>
      </w:r>
      <w:r w:rsidRPr="00BE5F98">
        <w:rPr>
          <w:rFonts w:ascii="Times New Roman" w:hAnsi="Times New Roman" w:cs="Times New Roman"/>
          <w:b/>
          <w:bCs/>
          <w:sz w:val="24"/>
          <w:lang w:val="en-US"/>
        </w:rPr>
        <w:t>la</w:t>
      </w:r>
      <w:r w:rsidRPr="00642BB9">
        <w:rPr>
          <w:rFonts w:ascii="Times New Roman" w:hAnsi="Times New Roman" w:cs="Times New Roman"/>
          <w:b/>
          <w:bCs/>
          <w:sz w:val="24"/>
          <w:lang w:val="en-US"/>
        </w:rPr>
        <w:t xml:space="preserve"> </w:t>
      </w:r>
      <w:proofErr w:type="spellStart"/>
      <w:r w:rsidR="004E1AFC">
        <w:rPr>
          <w:rFonts w:ascii="Times New Roman" w:hAnsi="Times New Roman" w:cs="Times New Roman"/>
          <w:b/>
          <w:bCs/>
          <w:sz w:val="24"/>
          <w:lang w:val="en-US"/>
        </w:rPr>
        <w:t>unele</w:t>
      </w:r>
      <w:proofErr w:type="spellEnd"/>
      <w:r w:rsidR="004E1AFC" w:rsidRPr="00642BB9">
        <w:rPr>
          <w:rFonts w:ascii="Times New Roman" w:hAnsi="Times New Roman" w:cs="Times New Roman"/>
          <w:b/>
          <w:bCs/>
          <w:sz w:val="24"/>
          <w:lang w:val="en-US"/>
        </w:rPr>
        <w:t xml:space="preserve"> </w:t>
      </w:r>
      <w:proofErr w:type="spellStart"/>
      <w:r w:rsidRPr="00BE5F98">
        <w:rPr>
          <w:rFonts w:ascii="Times New Roman" w:hAnsi="Times New Roman" w:cs="Times New Roman"/>
          <w:b/>
          <w:bCs/>
          <w:sz w:val="24"/>
          <w:lang w:val="en-US"/>
        </w:rPr>
        <w:t>grupe</w:t>
      </w:r>
      <w:proofErr w:type="spellEnd"/>
      <w:r w:rsidRPr="00642BB9">
        <w:rPr>
          <w:rFonts w:ascii="Times New Roman" w:hAnsi="Times New Roman" w:cs="Times New Roman"/>
          <w:b/>
          <w:bCs/>
          <w:sz w:val="24"/>
          <w:lang w:val="en-US"/>
        </w:rPr>
        <w:t xml:space="preserve"> </w:t>
      </w:r>
      <w:r w:rsidRPr="00BE5F98">
        <w:rPr>
          <w:rFonts w:ascii="Times New Roman" w:hAnsi="Times New Roman" w:cs="Times New Roman"/>
          <w:b/>
          <w:bCs/>
          <w:sz w:val="24"/>
          <w:lang w:val="en-US"/>
        </w:rPr>
        <w:t>de</w:t>
      </w:r>
      <w:r w:rsidRPr="00642BB9">
        <w:rPr>
          <w:rFonts w:ascii="Times New Roman" w:hAnsi="Times New Roman" w:cs="Times New Roman"/>
          <w:b/>
          <w:bCs/>
          <w:sz w:val="24"/>
          <w:lang w:val="en-US"/>
        </w:rPr>
        <w:t xml:space="preserve"> </w:t>
      </w:r>
      <w:r w:rsidRPr="00BE5F98">
        <w:rPr>
          <w:rFonts w:ascii="Times New Roman" w:hAnsi="Times New Roman" w:cs="Times New Roman"/>
          <w:b/>
          <w:bCs/>
          <w:sz w:val="24"/>
          <w:lang w:val="en-US"/>
        </w:rPr>
        <w:t>preparate</w:t>
      </w:r>
      <w:r w:rsidRPr="00642BB9">
        <w:rPr>
          <w:rFonts w:ascii="Times New Roman" w:hAnsi="Times New Roman" w:cs="Times New Roman"/>
          <w:b/>
          <w:bCs/>
          <w:sz w:val="24"/>
          <w:lang w:val="en-US"/>
        </w:rPr>
        <w:t xml:space="preserve"> </w:t>
      </w:r>
      <w:proofErr w:type="spellStart"/>
      <w:r w:rsidRPr="00BE5F98">
        <w:rPr>
          <w:rFonts w:ascii="Times New Roman" w:hAnsi="Times New Roman" w:cs="Times New Roman"/>
          <w:b/>
          <w:bCs/>
          <w:sz w:val="24"/>
          <w:lang w:val="en-US"/>
        </w:rPr>
        <w:t>antimicrobiene</w:t>
      </w:r>
      <w:proofErr w:type="spellEnd"/>
    </w:p>
    <w:bookmarkEnd w:id="19"/>
    <w:p w14:paraId="42FC9734" w14:textId="7C3CC8C0" w:rsidR="00CD630B" w:rsidRDefault="00A4603D" w:rsidP="00CD630B">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lastRenderedPageBreak/>
        <w:tab/>
      </w:r>
      <w:r w:rsidR="00C2083D" w:rsidRPr="00EB086D">
        <w:rPr>
          <w:rFonts w:ascii="Times New Roman" w:hAnsi="Times New Roman"/>
          <w:sz w:val="24"/>
          <w:szCs w:val="24"/>
          <w:lang w:val="it-IT"/>
        </w:rPr>
        <w:t xml:space="preserve">Tulpinile de </w:t>
      </w:r>
      <w:r w:rsidR="00BD5AE9" w:rsidRPr="00EB086D">
        <w:rPr>
          <w:rFonts w:ascii="Times New Roman" w:hAnsi="Times New Roman"/>
          <w:i/>
          <w:iCs/>
          <w:sz w:val="24"/>
          <w:szCs w:val="24"/>
          <w:lang w:val="it-IT"/>
        </w:rPr>
        <w:t>K. pneumoniae</w:t>
      </w:r>
      <w:r w:rsidR="00BD5AE9" w:rsidRPr="00EB086D">
        <w:rPr>
          <w:rFonts w:ascii="Times New Roman" w:hAnsi="Times New Roman"/>
          <w:sz w:val="24"/>
          <w:szCs w:val="24"/>
          <w:lang w:val="it-IT"/>
        </w:rPr>
        <w:t xml:space="preserve"> </w:t>
      </w:r>
      <w:r w:rsidR="008B4F26" w:rsidRPr="00EB086D">
        <w:rPr>
          <w:rFonts w:ascii="Times New Roman" w:hAnsi="Times New Roman"/>
          <w:sz w:val="24"/>
          <w:szCs w:val="24"/>
          <w:lang w:val="it-IT"/>
        </w:rPr>
        <w:t xml:space="preserve">MDR au </w:t>
      </w:r>
      <w:r w:rsidR="00BD5AE9" w:rsidRPr="00EB086D">
        <w:rPr>
          <w:rFonts w:ascii="Times New Roman" w:hAnsi="Times New Roman"/>
          <w:sz w:val="24"/>
          <w:szCs w:val="24"/>
          <w:lang w:val="it-IT"/>
        </w:rPr>
        <w:t xml:space="preserve">constituit </w:t>
      </w:r>
      <w:r w:rsidR="00564AA3" w:rsidRPr="00EB086D">
        <w:rPr>
          <w:rFonts w:ascii="Times New Roman" w:hAnsi="Times New Roman"/>
          <w:sz w:val="24"/>
          <w:szCs w:val="24"/>
          <w:lang w:val="it-IT"/>
        </w:rPr>
        <w:t>peste 70,0</w:t>
      </w:r>
      <w:r w:rsidR="00C2083D" w:rsidRPr="00EB086D">
        <w:rPr>
          <w:rFonts w:ascii="Times New Roman" w:hAnsi="Times New Roman"/>
          <w:sz w:val="24"/>
          <w:szCs w:val="24"/>
          <w:lang w:val="it-IT"/>
        </w:rPr>
        <w:t xml:space="preserve"> </w:t>
      </w:r>
      <w:r w:rsidR="00564AA3" w:rsidRPr="00EB086D">
        <w:rPr>
          <w:rFonts w:ascii="Times New Roman" w:hAnsi="Times New Roman"/>
          <w:sz w:val="24"/>
          <w:szCs w:val="24"/>
          <w:lang w:val="it-IT"/>
        </w:rPr>
        <w:t>%</w:t>
      </w:r>
      <w:r w:rsidR="007161BF" w:rsidRPr="00EB086D">
        <w:rPr>
          <w:rFonts w:ascii="Times New Roman" w:hAnsi="Times New Roman"/>
          <w:sz w:val="24"/>
          <w:szCs w:val="24"/>
          <w:lang w:val="it-IT"/>
        </w:rPr>
        <w:t xml:space="preserve"> (IÎ95</w:t>
      </w:r>
      <w:r w:rsidR="00C2083D"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63,4</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7</w:t>
      </w:r>
      <w:r w:rsidR="007161BF" w:rsidRPr="00EB086D">
        <w:rPr>
          <w:rFonts w:ascii="Times New Roman" w:hAnsi="Times New Roman"/>
          <w:sz w:val="24"/>
          <w:szCs w:val="24"/>
          <w:lang w:val="it-IT"/>
        </w:rPr>
        <w:t>6,</w:t>
      </w:r>
      <w:r w:rsidR="000052DF" w:rsidRPr="00EB086D">
        <w:rPr>
          <w:rFonts w:ascii="Times New Roman" w:hAnsi="Times New Roman"/>
          <w:sz w:val="24"/>
          <w:szCs w:val="24"/>
          <w:lang w:val="it-IT"/>
        </w:rPr>
        <w:t>9</w:t>
      </w:r>
      <w:r w:rsidR="007161BF" w:rsidRPr="00EB086D">
        <w:rPr>
          <w:rFonts w:ascii="Times New Roman" w:hAnsi="Times New Roman"/>
          <w:sz w:val="24"/>
          <w:szCs w:val="24"/>
          <w:lang w:val="it-IT"/>
        </w:rPr>
        <w:t>)</w:t>
      </w:r>
      <w:r w:rsidR="00564AA3" w:rsidRPr="00EB086D">
        <w:rPr>
          <w:rFonts w:ascii="Times New Roman" w:hAnsi="Times New Roman"/>
          <w:sz w:val="24"/>
          <w:szCs w:val="24"/>
          <w:lang w:val="it-IT"/>
        </w:rPr>
        <w:t xml:space="preserve">, prezentând rezistență combinată la peniciline, </w:t>
      </w:r>
      <w:r w:rsidR="002A0410" w:rsidRPr="00EB086D">
        <w:rPr>
          <w:rFonts w:ascii="Times New Roman" w:hAnsi="Times New Roman"/>
          <w:sz w:val="24"/>
          <w:szCs w:val="24"/>
          <w:lang w:val="it-IT"/>
        </w:rPr>
        <w:t xml:space="preserve">la </w:t>
      </w:r>
      <w:r w:rsidR="00564AA3" w:rsidRPr="00EB086D">
        <w:rPr>
          <w:rFonts w:ascii="Times New Roman" w:hAnsi="Times New Roman"/>
          <w:sz w:val="24"/>
          <w:szCs w:val="24"/>
          <w:lang w:val="it-IT"/>
        </w:rPr>
        <w:t xml:space="preserve">cefalosporine, </w:t>
      </w:r>
      <w:r w:rsidR="002A0410" w:rsidRPr="00EB086D">
        <w:rPr>
          <w:rFonts w:ascii="Times New Roman" w:hAnsi="Times New Roman"/>
          <w:sz w:val="24"/>
          <w:szCs w:val="24"/>
          <w:lang w:val="it-IT"/>
        </w:rPr>
        <w:t xml:space="preserve">la </w:t>
      </w:r>
      <w:r w:rsidR="00564AA3" w:rsidRPr="00EB086D">
        <w:rPr>
          <w:rFonts w:ascii="Times New Roman" w:hAnsi="Times New Roman"/>
          <w:sz w:val="24"/>
          <w:szCs w:val="24"/>
          <w:lang w:val="it-IT"/>
        </w:rPr>
        <w:t xml:space="preserve">aminoglicozide și </w:t>
      </w:r>
      <w:r w:rsidR="002A0410" w:rsidRPr="00EB086D">
        <w:rPr>
          <w:rFonts w:ascii="Times New Roman" w:hAnsi="Times New Roman"/>
          <w:sz w:val="24"/>
          <w:szCs w:val="24"/>
          <w:lang w:val="it-IT"/>
        </w:rPr>
        <w:t xml:space="preserve">la </w:t>
      </w:r>
      <w:r w:rsidR="00564AA3" w:rsidRPr="00EB086D">
        <w:rPr>
          <w:rFonts w:ascii="Times New Roman" w:hAnsi="Times New Roman"/>
          <w:sz w:val="24"/>
          <w:szCs w:val="24"/>
          <w:lang w:val="it-IT"/>
        </w:rPr>
        <w:t>fluorchinolone. XDR a</w:t>
      </w:r>
      <w:r w:rsidR="000A7E6C" w:rsidRPr="00EB086D">
        <w:rPr>
          <w:rFonts w:ascii="Times New Roman" w:hAnsi="Times New Roman"/>
          <w:sz w:val="24"/>
          <w:szCs w:val="24"/>
          <w:lang w:val="it-IT"/>
        </w:rPr>
        <w:t xml:space="preserve">u prezenta </w:t>
      </w:r>
      <w:r w:rsidR="00564AA3" w:rsidRPr="00EB086D">
        <w:rPr>
          <w:rFonts w:ascii="Times New Roman" w:hAnsi="Times New Roman"/>
          <w:sz w:val="24"/>
          <w:szCs w:val="24"/>
          <w:lang w:val="it-IT"/>
        </w:rPr>
        <w:t>47,0</w:t>
      </w:r>
      <w:r w:rsidR="000A7E6C" w:rsidRPr="00EB086D">
        <w:rPr>
          <w:rFonts w:ascii="Times New Roman" w:hAnsi="Times New Roman"/>
          <w:sz w:val="24"/>
          <w:szCs w:val="24"/>
          <w:lang w:val="it-IT"/>
        </w:rPr>
        <w:t xml:space="preserve"> </w:t>
      </w:r>
      <w:r w:rsidR="00564AA3"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(IÎ95</w:t>
      </w:r>
      <w:r w:rsidR="000A7E6C"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4</w:t>
      </w:r>
      <w:r w:rsidR="000052DF" w:rsidRPr="00EB086D">
        <w:rPr>
          <w:rFonts w:ascii="Times New Roman" w:hAnsi="Times New Roman"/>
          <w:sz w:val="24"/>
          <w:szCs w:val="24"/>
          <w:lang w:val="it-IT"/>
        </w:rPr>
        <w:t>0</w:t>
      </w:r>
      <w:r w:rsidR="007161BF" w:rsidRPr="00EB086D">
        <w:rPr>
          <w:rFonts w:ascii="Times New Roman" w:hAnsi="Times New Roman"/>
          <w:sz w:val="24"/>
          <w:szCs w:val="24"/>
          <w:lang w:val="it-IT"/>
        </w:rPr>
        <w:t>,3-</w:t>
      </w:r>
      <w:r w:rsidR="000052DF" w:rsidRPr="00EB086D">
        <w:rPr>
          <w:rFonts w:ascii="Times New Roman" w:hAnsi="Times New Roman"/>
          <w:sz w:val="24"/>
          <w:szCs w:val="24"/>
          <w:lang w:val="it-IT"/>
        </w:rPr>
        <w:t>55</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6</w:t>
      </w:r>
      <w:r w:rsidR="007161BF" w:rsidRPr="00EB086D">
        <w:rPr>
          <w:rFonts w:ascii="Times New Roman" w:hAnsi="Times New Roman"/>
          <w:sz w:val="24"/>
          <w:szCs w:val="24"/>
          <w:lang w:val="it-IT"/>
        </w:rPr>
        <w:t xml:space="preserve">) </w:t>
      </w:r>
      <w:r w:rsidR="000A7E6C" w:rsidRPr="00EB086D">
        <w:rPr>
          <w:rFonts w:ascii="Times New Roman" w:hAnsi="Times New Roman"/>
          <w:sz w:val="24"/>
          <w:szCs w:val="24"/>
          <w:lang w:val="it-IT"/>
        </w:rPr>
        <w:t xml:space="preserve">din tulpinile de </w:t>
      </w:r>
      <w:r w:rsidR="000A7E6C" w:rsidRPr="00EB086D">
        <w:rPr>
          <w:rFonts w:ascii="Times New Roman" w:hAnsi="Times New Roman"/>
          <w:i/>
          <w:iCs/>
          <w:sz w:val="24"/>
          <w:szCs w:val="24"/>
          <w:lang w:val="it-IT"/>
        </w:rPr>
        <w:t>K. pneumoniae</w:t>
      </w:r>
      <w:r w:rsidR="000A7E6C" w:rsidRPr="00EB086D">
        <w:rPr>
          <w:rFonts w:ascii="Times New Roman" w:hAnsi="Times New Roman"/>
          <w:sz w:val="24"/>
          <w:szCs w:val="24"/>
          <w:lang w:val="it-IT"/>
        </w:rPr>
        <w:t xml:space="preserve"> </w:t>
      </w:r>
      <w:r w:rsidR="00564AA3" w:rsidRPr="00EB086D">
        <w:rPr>
          <w:rFonts w:ascii="Times New Roman" w:hAnsi="Times New Roman"/>
          <w:sz w:val="24"/>
          <w:szCs w:val="24"/>
          <w:lang w:val="it-IT"/>
        </w:rPr>
        <w:t>izolate, iar PDR, adică rezistență absolut</w:t>
      </w:r>
      <w:r w:rsidR="000052DF" w:rsidRPr="00EB086D">
        <w:rPr>
          <w:rFonts w:ascii="Times New Roman" w:hAnsi="Times New Roman"/>
          <w:sz w:val="24"/>
          <w:szCs w:val="24"/>
          <w:lang w:val="it-IT"/>
        </w:rPr>
        <w:t>ă</w:t>
      </w:r>
      <w:r w:rsidR="00564AA3" w:rsidRPr="00EB086D">
        <w:rPr>
          <w:rFonts w:ascii="Times New Roman" w:hAnsi="Times New Roman"/>
          <w:sz w:val="24"/>
          <w:szCs w:val="24"/>
          <w:lang w:val="it-IT"/>
        </w:rPr>
        <w:t xml:space="preserve"> la toate preparatele antimicrobiene</w:t>
      </w:r>
      <w:r w:rsidR="000A7E6C" w:rsidRPr="00EB086D">
        <w:rPr>
          <w:rFonts w:ascii="Times New Roman" w:hAnsi="Times New Roman"/>
          <w:sz w:val="24"/>
          <w:szCs w:val="24"/>
          <w:lang w:val="it-IT"/>
        </w:rPr>
        <w:t>,</w:t>
      </w:r>
      <w:r w:rsidR="00564AA3" w:rsidRPr="00EB086D">
        <w:rPr>
          <w:rFonts w:ascii="Times New Roman" w:hAnsi="Times New Roman"/>
          <w:sz w:val="24"/>
          <w:szCs w:val="24"/>
          <w:lang w:val="it-IT"/>
        </w:rPr>
        <w:t xml:space="preserve"> a fost detectată </w:t>
      </w:r>
      <w:r w:rsidR="002A0410" w:rsidRPr="00EB086D">
        <w:rPr>
          <w:rFonts w:ascii="Times New Roman" w:hAnsi="Times New Roman"/>
          <w:sz w:val="24"/>
          <w:szCs w:val="24"/>
          <w:lang w:val="it-IT"/>
        </w:rPr>
        <w:t xml:space="preserve">la </w:t>
      </w:r>
      <w:r w:rsidR="00564AA3" w:rsidRPr="00EB086D">
        <w:rPr>
          <w:rFonts w:ascii="Times New Roman" w:hAnsi="Times New Roman"/>
          <w:sz w:val="24"/>
          <w:szCs w:val="24"/>
          <w:lang w:val="it-IT"/>
        </w:rPr>
        <w:t>13,7</w:t>
      </w:r>
      <w:r w:rsidR="000A7E6C" w:rsidRPr="00EB086D">
        <w:rPr>
          <w:rFonts w:ascii="Times New Roman" w:hAnsi="Times New Roman"/>
          <w:sz w:val="24"/>
          <w:szCs w:val="24"/>
          <w:lang w:val="it-IT"/>
        </w:rPr>
        <w:t xml:space="preserve"> </w:t>
      </w:r>
      <w:r w:rsidR="00564AA3"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 xml:space="preserve">(IÎ95%, 6,2-20,3) </w:t>
      </w:r>
      <w:r w:rsidR="008B4DEB" w:rsidRPr="00EB086D">
        <w:rPr>
          <w:rFonts w:ascii="Times New Roman" w:hAnsi="Times New Roman"/>
          <w:sz w:val="24"/>
          <w:szCs w:val="24"/>
          <w:lang w:val="it-IT"/>
        </w:rPr>
        <w:t xml:space="preserve">din </w:t>
      </w:r>
      <w:r w:rsidR="00564AA3" w:rsidRPr="00EB086D">
        <w:rPr>
          <w:rFonts w:ascii="Times New Roman" w:hAnsi="Times New Roman"/>
          <w:sz w:val="24"/>
          <w:szCs w:val="24"/>
          <w:lang w:val="it-IT"/>
        </w:rPr>
        <w:t>izolate</w:t>
      </w:r>
      <w:r w:rsidR="008B4DEB" w:rsidRPr="00EB086D">
        <w:rPr>
          <w:rFonts w:ascii="Times New Roman" w:hAnsi="Times New Roman"/>
          <w:sz w:val="24"/>
          <w:szCs w:val="24"/>
          <w:lang w:val="it-IT"/>
        </w:rPr>
        <w:t>le acestei specii</w:t>
      </w:r>
      <w:r w:rsidR="00564AA3" w:rsidRPr="00EB086D">
        <w:rPr>
          <w:rFonts w:ascii="Times New Roman" w:hAnsi="Times New Roman"/>
          <w:sz w:val="24"/>
          <w:szCs w:val="24"/>
          <w:lang w:val="it-IT"/>
        </w:rPr>
        <w:t xml:space="preserve">. </w:t>
      </w:r>
    </w:p>
    <w:p w14:paraId="51036F7C" w14:textId="3CDAD504" w:rsidR="00565059" w:rsidRPr="00EB086D" w:rsidRDefault="00CD630B" w:rsidP="00CD630B">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1E581F" w:rsidRPr="00EB086D">
        <w:rPr>
          <w:rFonts w:ascii="Times New Roman" w:hAnsi="Times New Roman"/>
          <w:i/>
          <w:iCs/>
          <w:sz w:val="24"/>
          <w:szCs w:val="24"/>
          <w:lang w:val="it-IT"/>
        </w:rPr>
        <w:t>P. aeruginosa</w:t>
      </w:r>
      <w:r w:rsidR="001E581F" w:rsidRPr="00EB086D">
        <w:rPr>
          <w:rFonts w:ascii="Times New Roman" w:hAnsi="Times New Roman"/>
          <w:sz w:val="24"/>
          <w:szCs w:val="24"/>
          <w:lang w:val="it-IT"/>
        </w:rPr>
        <w:t xml:space="preserve"> a înregistrat</w:t>
      </w:r>
      <w:r w:rsidR="00D2274C" w:rsidRPr="00EB086D">
        <w:rPr>
          <w:rFonts w:ascii="Times New Roman" w:hAnsi="Times New Roman"/>
          <w:sz w:val="24"/>
          <w:szCs w:val="24"/>
          <w:lang w:val="it-IT"/>
        </w:rPr>
        <w:t xml:space="preserve"> indici ai rezistenței de 70,4</w:t>
      </w:r>
      <w:r w:rsidR="00384735" w:rsidRPr="00EB086D">
        <w:rPr>
          <w:rFonts w:ascii="Times New Roman" w:hAnsi="Times New Roman"/>
          <w:sz w:val="24"/>
          <w:szCs w:val="24"/>
          <w:lang w:val="it-IT"/>
        </w:rPr>
        <w:t xml:space="preserve"> </w:t>
      </w:r>
      <w:r w:rsidR="00D2274C" w:rsidRPr="00EB086D">
        <w:rPr>
          <w:rFonts w:ascii="Times New Roman" w:hAnsi="Times New Roman"/>
          <w:sz w:val="24"/>
          <w:szCs w:val="24"/>
          <w:lang w:val="it-IT"/>
        </w:rPr>
        <w:t>%</w:t>
      </w:r>
      <w:r w:rsidR="007161BF" w:rsidRPr="00EB086D">
        <w:rPr>
          <w:rFonts w:ascii="Times New Roman" w:hAnsi="Times New Roman"/>
          <w:sz w:val="24"/>
          <w:szCs w:val="24"/>
          <w:lang w:val="it-IT"/>
        </w:rPr>
        <w:t xml:space="preserve"> (IÎ95</w:t>
      </w:r>
      <w:r w:rsidR="00384735"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63,8</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77</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6</w:t>
      </w:r>
      <w:r w:rsidR="007161BF" w:rsidRPr="00EB086D">
        <w:rPr>
          <w:rFonts w:ascii="Times New Roman" w:hAnsi="Times New Roman"/>
          <w:sz w:val="24"/>
          <w:szCs w:val="24"/>
          <w:lang w:val="it-IT"/>
        </w:rPr>
        <w:t>)</w:t>
      </w:r>
      <w:r w:rsidR="00D2274C" w:rsidRPr="00EB086D">
        <w:rPr>
          <w:rFonts w:ascii="Times New Roman" w:hAnsi="Times New Roman"/>
          <w:sz w:val="24"/>
          <w:szCs w:val="24"/>
          <w:lang w:val="it-IT"/>
        </w:rPr>
        <w:t xml:space="preserve"> la carbapeneme, 69,1</w:t>
      </w:r>
      <w:r w:rsidR="00384735" w:rsidRPr="00EB086D">
        <w:rPr>
          <w:rFonts w:ascii="Times New Roman" w:hAnsi="Times New Roman"/>
          <w:sz w:val="24"/>
          <w:szCs w:val="24"/>
          <w:lang w:val="it-IT"/>
        </w:rPr>
        <w:t xml:space="preserve"> </w:t>
      </w:r>
      <w:r w:rsidR="00D2274C"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(IÎ95</w:t>
      </w:r>
      <w:r w:rsidR="00384735"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61</w:t>
      </w:r>
      <w:r w:rsidR="007161BF" w:rsidRPr="00EB086D">
        <w:rPr>
          <w:rFonts w:ascii="Times New Roman" w:hAnsi="Times New Roman"/>
          <w:sz w:val="24"/>
          <w:szCs w:val="24"/>
          <w:lang w:val="it-IT"/>
        </w:rPr>
        <w:t>,3-</w:t>
      </w:r>
      <w:r w:rsidR="000052DF" w:rsidRPr="00EB086D">
        <w:rPr>
          <w:rFonts w:ascii="Times New Roman" w:hAnsi="Times New Roman"/>
          <w:sz w:val="24"/>
          <w:szCs w:val="24"/>
          <w:lang w:val="it-IT"/>
        </w:rPr>
        <w:t>75</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4</w:t>
      </w:r>
      <w:r w:rsidR="007161BF" w:rsidRPr="00EB086D">
        <w:rPr>
          <w:rFonts w:ascii="Times New Roman" w:hAnsi="Times New Roman"/>
          <w:sz w:val="24"/>
          <w:szCs w:val="24"/>
          <w:lang w:val="it-IT"/>
        </w:rPr>
        <w:t>)</w:t>
      </w:r>
      <w:r w:rsidR="00384735" w:rsidRPr="00EB086D">
        <w:rPr>
          <w:rFonts w:ascii="Times New Roman" w:hAnsi="Times New Roman"/>
          <w:sz w:val="24"/>
          <w:szCs w:val="24"/>
          <w:lang w:val="it-IT"/>
        </w:rPr>
        <w:t xml:space="preserve"> – </w:t>
      </w:r>
      <w:r w:rsidR="00D2274C" w:rsidRPr="00EB086D">
        <w:rPr>
          <w:rFonts w:ascii="Times New Roman" w:hAnsi="Times New Roman"/>
          <w:sz w:val="24"/>
          <w:szCs w:val="24"/>
          <w:lang w:val="it-IT"/>
        </w:rPr>
        <w:t>la ce</w:t>
      </w:r>
      <w:r w:rsidR="00565059" w:rsidRPr="00EB086D">
        <w:rPr>
          <w:rFonts w:ascii="Times New Roman" w:hAnsi="Times New Roman"/>
          <w:sz w:val="24"/>
          <w:szCs w:val="24"/>
          <w:lang w:val="it-IT"/>
        </w:rPr>
        <w:t>falosporine și tot atâtea la fluorchinolone, 68,3</w:t>
      </w:r>
      <w:r w:rsidR="00384735"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xml:space="preserve">(IÎ95%, </w:t>
      </w:r>
      <w:r w:rsidR="000052DF" w:rsidRPr="00EB086D">
        <w:rPr>
          <w:rFonts w:ascii="Times New Roman" w:hAnsi="Times New Roman"/>
          <w:sz w:val="24"/>
          <w:szCs w:val="24"/>
          <w:lang w:val="it-IT"/>
        </w:rPr>
        <w:t>5</w:t>
      </w:r>
      <w:r w:rsidR="007161BF" w:rsidRPr="00EB086D">
        <w:rPr>
          <w:rFonts w:ascii="Times New Roman" w:hAnsi="Times New Roman"/>
          <w:sz w:val="24"/>
          <w:szCs w:val="24"/>
          <w:lang w:val="it-IT"/>
        </w:rPr>
        <w:t>8,3-</w:t>
      </w:r>
      <w:r w:rsidR="000052DF" w:rsidRPr="00EB086D">
        <w:rPr>
          <w:rFonts w:ascii="Times New Roman" w:hAnsi="Times New Roman"/>
          <w:sz w:val="24"/>
          <w:szCs w:val="24"/>
          <w:lang w:val="it-IT"/>
        </w:rPr>
        <w:t>7</w:t>
      </w:r>
      <w:r w:rsidR="007161BF" w:rsidRPr="00EB086D">
        <w:rPr>
          <w:rFonts w:ascii="Times New Roman" w:hAnsi="Times New Roman"/>
          <w:sz w:val="24"/>
          <w:szCs w:val="24"/>
          <w:lang w:val="it-IT"/>
        </w:rPr>
        <w:t xml:space="preserve">6,5) </w:t>
      </w:r>
      <w:r w:rsidR="00565059" w:rsidRPr="00EB086D">
        <w:rPr>
          <w:rFonts w:ascii="Times New Roman" w:hAnsi="Times New Roman"/>
          <w:sz w:val="24"/>
          <w:szCs w:val="24"/>
          <w:lang w:val="it-IT"/>
        </w:rPr>
        <w:t>- la peniciline, 54,3</w:t>
      </w:r>
      <w:r w:rsidR="00384735"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(IÎ95</w:t>
      </w:r>
      <w:r w:rsidR="00384735"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4</w:t>
      </w:r>
      <w:r w:rsidR="000052DF" w:rsidRPr="00EB086D">
        <w:rPr>
          <w:rFonts w:ascii="Times New Roman" w:hAnsi="Times New Roman"/>
          <w:sz w:val="24"/>
          <w:szCs w:val="24"/>
          <w:lang w:val="it-IT"/>
        </w:rPr>
        <w:t>6</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4</w:t>
      </w:r>
      <w:r w:rsidR="007161BF" w:rsidRPr="00EB086D">
        <w:rPr>
          <w:rFonts w:ascii="Times New Roman" w:hAnsi="Times New Roman"/>
          <w:sz w:val="24"/>
          <w:szCs w:val="24"/>
          <w:lang w:val="it-IT"/>
        </w:rPr>
        <w:t>-6</w:t>
      </w:r>
      <w:r w:rsidR="000052DF" w:rsidRPr="00EB086D">
        <w:rPr>
          <w:rFonts w:ascii="Times New Roman" w:hAnsi="Times New Roman"/>
          <w:sz w:val="24"/>
          <w:szCs w:val="24"/>
          <w:lang w:val="it-IT"/>
        </w:rPr>
        <w:t>2</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2</w:t>
      </w:r>
      <w:r w:rsidR="007161BF" w:rsidRPr="00EB086D">
        <w:rPr>
          <w:rFonts w:ascii="Times New Roman" w:hAnsi="Times New Roman"/>
          <w:sz w:val="24"/>
          <w:szCs w:val="24"/>
          <w:lang w:val="it-IT"/>
        </w:rPr>
        <w:t xml:space="preserve">) </w:t>
      </w:r>
      <w:r w:rsidR="00A4603D">
        <w:rPr>
          <w:rFonts w:ascii="Times New Roman" w:hAnsi="Times New Roman"/>
          <w:sz w:val="24"/>
          <w:szCs w:val="24"/>
          <w:lang w:val="it-IT"/>
        </w:rPr>
        <w:t>–</w:t>
      </w:r>
      <w:r w:rsidR="00565059" w:rsidRPr="00EB086D">
        <w:rPr>
          <w:rFonts w:ascii="Times New Roman" w:hAnsi="Times New Roman"/>
          <w:sz w:val="24"/>
          <w:szCs w:val="24"/>
          <w:lang w:val="it-IT"/>
        </w:rPr>
        <w:t xml:space="preserve"> la aminoglicozide și 12,3</w:t>
      </w:r>
      <w:r w:rsidR="00384735"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(IÎ95</w:t>
      </w:r>
      <w:r w:rsidR="00384735" w:rsidRPr="00EB086D">
        <w:rPr>
          <w:rFonts w:ascii="Times New Roman" w:hAnsi="Times New Roman"/>
          <w:sz w:val="24"/>
          <w:szCs w:val="24"/>
          <w:lang w:val="it-IT"/>
        </w:rPr>
        <w:t xml:space="preserve"> </w:t>
      </w:r>
      <w:r w:rsidR="007161BF" w:rsidRPr="00EB086D">
        <w:rPr>
          <w:rFonts w:ascii="Times New Roman" w:hAnsi="Times New Roman"/>
          <w:sz w:val="24"/>
          <w:szCs w:val="24"/>
          <w:lang w:val="it-IT"/>
        </w:rPr>
        <w:t>%, 8,</w:t>
      </w:r>
      <w:r w:rsidR="000052DF" w:rsidRPr="00EB086D">
        <w:rPr>
          <w:rFonts w:ascii="Times New Roman" w:hAnsi="Times New Roman"/>
          <w:sz w:val="24"/>
          <w:szCs w:val="24"/>
          <w:lang w:val="it-IT"/>
        </w:rPr>
        <w:t>7</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18</w:t>
      </w:r>
      <w:r w:rsidR="007161BF" w:rsidRPr="00EB086D">
        <w:rPr>
          <w:rFonts w:ascii="Times New Roman" w:hAnsi="Times New Roman"/>
          <w:sz w:val="24"/>
          <w:szCs w:val="24"/>
          <w:lang w:val="it-IT"/>
        </w:rPr>
        <w:t>,</w:t>
      </w:r>
      <w:r w:rsidR="000052DF" w:rsidRPr="00EB086D">
        <w:rPr>
          <w:rFonts w:ascii="Times New Roman" w:hAnsi="Times New Roman"/>
          <w:sz w:val="24"/>
          <w:szCs w:val="24"/>
          <w:lang w:val="it-IT"/>
        </w:rPr>
        <w:t>1</w:t>
      </w:r>
      <w:r w:rsidR="007161BF"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w:t>
      </w:r>
      <w:r w:rsidR="00565059" w:rsidRPr="00EB086D">
        <w:rPr>
          <w:rFonts w:ascii="Times New Roman" w:hAnsi="Times New Roman"/>
          <w:sz w:val="24"/>
          <w:szCs w:val="24"/>
          <w:lang w:val="it-IT"/>
        </w:rPr>
        <w:t xml:space="preserve"> la colistină (figura </w:t>
      </w:r>
      <w:r w:rsidR="000052DF" w:rsidRPr="00EB086D">
        <w:rPr>
          <w:rFonts w:ascii="Times New Roman" w:hAnsi="Times New Roman"/>
          <w:sz w:val="24"/>
          <w:szCs w:val="24"/>
          <w:lang w:val="it-IT"/>
        </w:rPr>
        <w:t>35</w:t>
      </w:r>
      <w:r w:rsidR="00565059" w:rsidRPr="00EB086D">
        <w:rPr>
          <w:rFonts w:ascii="Times New Roman" w:hAnsi="Times New Roman"/>
          <w:sz w:val="24"/>
          <w:szCs w:val="24"/>
          <w:lang w:val="it-IT"/>
        </w:rPr>
        <w:t xml:space="preserve">). MDR </w:t>
      </w:r>
      <w:r w:rsidR="00384735" w:rsidRPr="00EB086D">
        <w:rPr>
          <w:rFonts w:ascii="Times New Roman" w:hAnsi="Times New Roman"/>
          <w:sz w:val="24"/>
          <w:szCs w:val="24"/>
          <w:lang w:val="it-IT"/>
        </w:rPr>
        <w:t xml:space="preserve">s-au dovedit a fi </w:t>
      </w:r>
      <w:r w:rsidR="00565059" w:rsidRPr="00EB086D">
        <w:rPr>
          <w:rFonts w:ascii="Times New Roman" w:hAnsi="Times New Roman"/>
          <w:sz w:val="24"/>
          <w:szCs w:val="24"/>
          <w:lang w:val="it-IT"/>
        </w:rPr>
        <w:t>66,7</w:t>
      </w:r>
      <w:r w:rsidR="00384735"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 xml:space="preserve">% </w:t>
      </w:r>
      <w:r w:rsidR="000052DF" w:rsidRPr="00EB086D">
        <w:rPr>
          <w:rFonts w:ascii="Times New Roman" w:hAnsi="Times New Roman"/>
          <w:sz w:val="24"/>
          <w:szCs w:val="24"/>
          <w:lang w:val="it-IT"/>
        </w:rPr>
        <w:t xml:space="preserve">(IÎ95%, </w:t>
      </w:r>
      <w:r w:rsidR="00C110AA" w:rsidRPr="00EB086D">
        <w:rPr>
          <w:rFonts w:ascii="Times New Roman" w:hAnsi="Times New Roman"/>
          <w:sz w:val="24"/>
          <w:szCs w:val="24"/>
          <w:lang w:val="it-IT"/>
        </w:rPr>
        <w:t>58,8</w:t>
      </w:r>
      <w:r w:rsidR="000052DF" w:rsidRPr="00EB086D">
        <w:rPr>
          <w:rFonts w:ascii="Times New Roman" w:hAnsi="Times New Roman"/>
          <w:sz w:val="24"/>
          <w:szCs w:val="24"/>
          <w:lang w:val="it-IT"/>
        </w:rPr>
        <w:t>-</w:t>
      </w:r>
      <w:r w:rsidR="00C110AA" w:rsidRPr="00EB086D">
        <w:rPr>
          <w:rFonts w:ascii="Times New Roman" w:hAnsi="Times New Roman"/>
          <w:sz w:val="24"/>
          <w:szCs w:val="24"/>
          <w:lang w:val="it-IT"/>
        </w:rPr>
        <w:t>7</w:t>
      </w:r>
      <w:r w:rsidR="000052DF" w:rsidRPr="00EB086D">
        <w:rPr>
          <w:rFonts w:ascii="Times New Roman" w:hAnsi="Times New Roman"/>
          <w:sz w:val="24"/>
          <w:szCs w:val="24"/>
          <w:lang w:val="it-IT"/>
        </w:rPr>
        <w:t xml:space="preserve">6,5) </w:t>
      </w:r>
      <w:r w:rsidR="003E31CB" w:rsidRPr="00EB086D">
        <w:rPr>
          <w:rFonts w:ascii="Times New Roman" w:hAnsi="Times New Roman"/>
          <w:sz w:val="24"/>
          <w:szCs w:val="24"/>
          <w:lang w:val="it-IT"/>
        </w:rPr>
        <w:t xml:space="preserve">din </w:t>
      </w:r>
      <w:r w:rsidR="00F9428F" w:rsidRPr="00EB086D">
        <w:rPr>
          <w:rFonts w:ascii="Times New Roman" w:hAnsi="Times New Roman"/>
          <w:sz w:val="24"/>
          <w:szCs w:val="24"/>
          <w:lang w:val="it-IT"/>
        </w:rPr>
        <w:t xml:space="preserve">tulpinile de </w:t>
      </w:r>
      <w:r w:rsidR="00F9428F" w:rsidRPr="00EB086D">
        <w:rPr>
          <w:rFonts w:ascii="Times New Roman" w:hAnsi="Times New Roman"/>
          <w:i/>
          <w:iCs/>
          <w:sz w:val="24"/>
          <w:szCs w:val="24"/>
          <w:lang w:val="it-IT"/>
        </w:rPr>
        <w:t>P. aeruginosa</w:t>
      </w:r>
      <w:r w:rsidR="00F9428F"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 xml:space="preserve">XDR </w:t>
      </w:r>
      <w:r w:rsidR="000052DF"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49,4</w:t>
      </w:r>
      <w:r w:rsidR="00F9428F" w:rsidRPr="00EB086D">
        <w:rPr>
          <w:rFonts w:ascii="Times New Roman" w:hAnsi="Times New Roman"/>
          <w:sz w:val="24"/>
          <w:szCs w:val="24"/>
          <w:lang w:val="it-IT"/>
        </w:rPr>
        <w:t xml:space="preserve"> </w:t>
      </w:r>
      <w:r w:rsidR="00565059" w:rsidRPr="00EB086D">
        <w:rPr>
          <w:rFonts w:ascii="Times New Roman" w:hAnsi="Times New Roman"/>
          <w:sz w:val="24"/>
          <w:szCs w:val="24"/>
          <w:lang w:val="it-IT"/>
        </w:rPr>
        <w:t>%</w:t>
      </w:r>
      <w:r w:rsidR="00C110AA" w:rsidRPr="00EB086D">
        <w:rPr>
          <w:rFonts w:ascii="Times New Roman" w:hAnsi="Times New Roman"/>
          <w:sz w:val="24"/>
          <w:szCs w:val="24"/>
          <w:lang w:val="it-IT"/>
        </w:rPr>
        <w:t xml:space="preserve"> (IÎ95</w:t>
      </w:r>
      <w:r w:rsidR="00F9428F"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38,3-56,5) </w:t>
      </w:r>
      <w:r w:rsidR="00565059" w:rsidRPr="00EB086D">
        <w:rPr>
          <w:rFonts w:ascii="Times New Roman" w:hAnsi="Times New Roman"/>
          <w:sz w:val="24"/>
          <w:szCs w:val="24"/>
          <w:lang w:val="it-IT"/>
        </w:rPr>
        <w:t xml:space="preserve">și PDR </w:t>
      </w:r>
      <w:r w:rsidR="0023059A" w:rsidRPr="00EB086D">
        <w:rPr>
          <w:rFonts w:ascii="Times New Roman" w:hAnsi="Times New Roman"/>
          <w:sz w:val="24"/>
          <w:szCs w:val="24"/>
          <w:lang w:val="it-IT"/>
        </w:rPr>
        <w:t>–</w:t>
      </w:r>
      <w:r w:rsidR="00565059" w:rsidRPr="00EB086D">
        <w:rPr>
          <w:rFonts w:ascii="Times New Roman" w:hAnsi="Times New Roman"/>
          <w:sz w:val="24"/>
          <w:szCs w:val="24"/>
          <w:lang w:val="it-IT"/>
        </w:rPr>
        <w:t xml:space="preserve"> </w:t>
      </w:r>
      <w:r w:rsidR="0023059A" w:rsidRPr="00EB086D">
        <w:rPr>
          <w:rFonts w:ascii="Times New Roman" w:hAnsi="Times New Roman"/>
          <w:sz w:val="24"/>
          <w:szCs w:val="24"/>
          <w:lang w:val="it-IT"/>
        </w:rPr>
        <w:t>12,3</w:t>
      </w:r>
      <w:r w:rsidR="00F9428F" w:rsidRPr="00EB086D">
        <w:rPr>
          <w:rFonts w:ascii="Times New Roman" w:hAnsi="Times New Roman"/>
          <w:sz w:val="24"/>
          <w:szCs w:val="24"/>
          <w:lang w:val="it-IT"/>
        </w:rPr>
        <w:t xml:space="preserve"> </w:t>
      </w:r>
      <w:r w:rsidR="0023059A" w:rsidRPr="00EB086D">
        <w:rPr>
          <w:rFonts w:ascii="Times New Roman" w:hAnsi="Times New Roman"/>
          <w:sz w:val="24"/>
          <w:szCs w:val="24"/>
          <w:lang w:val="it-IT"/>
        </w:rPr>
        <w:t>%</w:t>
      </w:r>
      <w:r w:rsidR="00C110AA" w:rsidRPr="00EB086D">
        <w:rPr>
          <w:rFonts w:ascii="Times New Roman" w:hAnsi="Times New Roman"/>
          <w:sz w:val="24"/>
          <w:szCs w:val="24"/>
          <w:lang w:val="it-IT"/>
        </w:rPr>
        <w:t xml:space="preserve"> (IÎ95</w:t>
      </w:r>
      <w:r w:rsidR="00F9428F"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8,8-16,3)</w:t>
      </w:r>
      <w:r w:rsidR="00F9428F" w:rsidRPr="00EB086D">
        <w:rPr>
          <w:rFonts w:ascii="Times New Roman" w:hAnsi="Times New Roman"/>
          <w:sz w:val="24"/>
          <w:szCs w:val="24"/>
          <w:lang w:val="it-IT"/>
        </w:rPr>
        <w:t>.</w:t>
      </w:r>
    </w:p>
    <w:p w14:paraId="3A882340" w14:textId="698D5F2A" w:rsidR="008F6E17" w:rsidRPr="00EB086D" w:rsidRDefault="00CD630B" w:rsidP="00CD630B">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F71AAE" w:rsidRPr="00EB086D">
        <w:rPr>
          <w:rFonts w:ascii="Times New Roman" w:hAnsi="Times New Roman"/>
          <w:sz w:val="24"/>
          <w:szCs w:val="24"/>
          <w:lang w:val="it-IT"/>
        </w:rPr>
        <w:t xml:space="preserve">Specia </w:t>
      </w:r>
      <w:r w:rsidR="001E581F" w:rsidRPr="00EB086D">
        <w:rPr>
          <w:rFonts w:ascii="Times New Roman" w:hAnsi="Times New Roman"/>
          <w:i/>
          <w:iCs/>
          <w:sz w:val="24"/>
          <w:szCs w:val="24"/>
          <w:lang w:val="it-IT"/>
        </w:rPr>
        <w:t>A. baumannii</w:t>
      </w:r>
      <w:r w:rsidR="001E581F" w:rsidRPr="00EB086D">
        <w:rPr>
          <w:rFonts w:ascii="Times New Roman" w:hAnsi="Times New Roman"/>
          <w:sz w:val="24"/>
          <w:szCs w:val="24"/>
          <w:lang w:val="it-IT"/>
        </w:rPr>
        <w:t xml:space="preserve"> devine tot mai rezistent</w:t>
      </w:r>
      <w:r w:rsidR="00F71AAE" w:rsidRPr="00EB086D">
        <w:rPr>
          <w:rFonts w:ascii="Times New Roman" w:hAnsi="Times New Roman"/>
          <w:sz w:val="24"/>
          <w:szCs w:val="24"/>
          <w:lang w:val="it-IT"/>
        </w:rPr>
        <w:t>ă</w:t>
      </w:r>
      <w:r w:rsidR="001E581F" w:rsidRPr="00EB086D">
        <w:rPr>
          <w:rFonts w:ascii="Times New Roman" w:hAnsi="Times New Roman"/>
          <w:sz w:val="24"/>
          <w:szCs w:val="24"/>
          <w:lang w:val="it-IT"/>
        </w:rPr>
        <w:t xml:space="preserve"> la grupele de antimicrobiene </w:t>
      </w:r>
      <w:r w:rsidR="00227B23" w:rsidRPr="00EB086D">
        <w:rPr>
          <w:rFonts w:ascii="Times New Roman" w:hAnsi="Times New Roman"/>
          <w:sz w:val="24"/>
          <w:szCs w:val="24"/>
          <w:lang w:val="it-IT"/>
        </w:rPr>
        <w:t xml:space="preserve">utilizate </w:t>
      </w:r>
      <w:r w:rsidR="001E581F" w:rsidRPr="00EB086D">
        <w:rPr>
          <w:rFonts w:ascii="Times New Roman" w:hAnsi="Times New Roman"/>
          <w:sz w:val="24"/>
          <w:szCs w:val="24"/>
          <w:lang w:val="it-IT"/>
        </w:rPr>
        <w:t xml:space="preserve">și practic nu lasă soluții terapeutice pentru infecțiile </w:t>
      </w:r>
      <w:r w:rsidR="00227B23" w:rsidRPr="00EB086D">
        <w:rPr>
          <w:rFonts w:ascii="Times New Roman" w:hAnsi="Times New Roman"/>
          <w:sz w:val="24"/>
          <w:szCs w:val="24"/>
          <w:lang w:val="it-IT"/>
        </w:rPr>
        <w:t xml:space="preserve">pe care le </w:t>
      </w:r>
      <w:r w:rsidR="001E581F" w:rsidRPr="00EB086D">
        <w:rPr>
          <w:rFonts w:ascii="Times New Roman" w:hAnsi="Times New Roman"/>
          <w:sz w:val="24"/>
          <w:szCs w:val="24"/>
          <w:lang w:val="it-IT"/>
        </w:rPr>
        <w:t>determin</w:t>
      </w:r>
      <w:r w:rsidR="00227B23" w:rsidRPr="00EB086D">
        <w:rPr>
          <w:rFonts w:ascii="Times New Roman" w:hAnsi="Times New Roman"/>
          <w:sz w:val="24"/>
          <w:szCs w:val="24"/>
          <w:lang w:val="it-IT"/>
        </w:rPr>
        <w:t>ă</w:t>
      </w:r>
      <w:r w:rsidR="001E581F" w:rsidRPr="00EB086D">
        <w:rPr>
          <w:rFonts w:ascii="Times New Roman" w:hAnsi="Times New Roman"/>
          <w:sz w:val="24"/>
          <w:szCs w:val="24"/>
          <w:lang w:val="it-IT"/>
        </w:rPr>
        <w:t xml:space="preserve">, de obicei </w:t>
      </w:r>
      <w:r w:rsidR="00C110AA" w:rsidRPr="00EB086D">
        <w:rPr>
          <w:rFonts w:ascii="Times New Roman" w:hAnsi="Times New Roman"/>
          <w:sz w:val="24"/>
          <w:szCs w:val="24"/>
          <w:lang w:val="it-IT"/>
        </w:rPr>
        <w:t>în forme</w:t>
      </w:r>
      <w:r w:rsidR="001E581F" w:rsidRPr="00EB086D">
        <w:rPr>
          <w:rFonts w:ascii="Times New Roman" w:hAnsi="Times New Roman"/>
          <w:sz w:val="24"/>
          <w:szCs w:val="24"/>
          <w:lang w:val="it-IT"/>
        </w:rPr>
        <w:t xml:space="preserve"> grave. Din tulpinile </w:t>
      </w:r>
      <w:r w:rsidR="00227B23" w:rsidRPr="00EB086D">
        <w:rPr>
          <w:rFonts w:ascii="Times New Roman" w:hAnsi="Times New Roman"/>
          <w:sz w:val="24"/>
          <w:szCs w:val="24"/>
          <w:lang w:val="it-IT"/>
        </w:rPr>
        <w:t xml:space="preserve">de </w:t>
      </w:r>
      <w:r w:rsidR="00227B23" w:rsidRPr="00EB086D">
        <w:rPr>
          <w:rFonts w:ascii="Times New Roman" w:hAnsi="Times New Roman"/>
          <w:i/>
          <w:iCs/>
          <w:sz w:val="24"/>
          <w:szCs w:val="24"/>
          <w:lang w:val="it-IT"/>
        </w:rPr>
        <w:t>A. baumannii</w:t>
      </w:r>
      <w:r w:rsidR="00227B23" w:rsidRPr="00EB086D">
        <w:rPr>
          <w:rFonts w:ascii="Times New Roman" w:hAnsi="Times New Roman"/>
          <w:sz w:val="24"/>
          <w:szCs w:val="24"/>
          <w:lang w:val="it-IT"/>
        </w:rPr>
        <w:t xml:space="preserve"> </w:t>
      </w:r>
      <w:r w:rsidR="001E581F" w:rsidRPr="00EB086D">
        <w:rPr>
          <w:rFonts w:ascii="Times New Roman" w:hAnsi="Times New Roman"/>
          <w:sz w:val="24"/>
          <w:szCs w:val="24"/>
          <w:lang w:val="it-IT"/>
        </w:rPr>
        <w:t>analizate în acest studiu</w:t>
      </w:r>
      <w:r w:rsidR="00227B23" w:rsidRPr="00EB086D">
        <w:rPr>
          <w:rFonts w:ascii="Times New Roman" w:hAnsi="Times New Roman"/>
          <w:sz w:val="24"/>
          <w:szCs w:val="24"/>
          <w:lang w:val="it-IT"/>
        </w:rPr>
        <w:t>,</w:t>
      </w:r>
      <w:r w:rsidR="00DB442B" w:rsidRPr="00EB086D">
        <w:rPr>
          <w:rFonts w:ascii="Times New Roman" w:hAnsi="Times New Roman"/>
          <w:sz w:val="24"/>
          <w:szCs w:val="24"/>
          <w:lang w:val="it-IT"/>
        </w:rPr>
        <w:t xml:space="preserve"> </w:t>
      </w:r>
      <w:r w:rsidR="001E581F" w:rsidRPr="00EB086D">
        <w:rPr>
          <w:rFonts w:ascii="Times New Roman" w:hAnsi="Times New Roman"/>
          <w:sz w:val="24"/>
          <w:szCs w:val="24"/>
          <w:lang w:val="it-IT"/>
        </w:rPr>
        <w:t>99,6</w:t>
      </w:r>
      <w:r w:rsidR="00227B23" w:rsidRPr="00EB086D">
        <w:rPr>
          <w:rFonts w:ascii="Times New Roman" w:hAnsi="Times New Roman"/>
          <w:sz w:val="24"/>
          <w:szCs w:val="24"/>
          <w:lang w:val="it-IT"/>
        </w:rPr>
        <w:t xml:space="preserve"> </w:t>
      </w:r>
      <w:r w:rsidR="001E581F"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(IÎ95</w:t>
      </w:r>
      <w:r w:rsidR="00227B23"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95,4</w:t>
      </w:r>
      <w:r w:rsidR="00C110AA" w:rsidRPr="00EB086D">
        <w:rPr>
          <w:rFonts w:ascii="Times New Roman" w:hAnsi="Times New Roman"/>
          <w:sz w:val="24"/>
          <w:szCs w:val="24"/>
          <w:lang w:val="it-IT"/>
        </w:rPr>
        <w:t>-</w:t>
      </w:r>
      <w:r w:rsidR="00DB442B" w:rsidRPr="00EB086D">
        <w:rPr>
          <w:rFonts w:ascii="Times New Roman" w:hAnsi="Times New Roman"/>
          <w:sz w:val="24"/>
          <w:szCs w:val="24"/>
          <w:lang w:val="it-IT"/>
        </w:rPr>
        <w:t>100</w:t>
      </w:r>
      <w:r w:rsidR="00C110AA" w:rsidRPr="00EB086D">
        <w:rPr>
          <w:rFonts w:ascii="Times New Roman" w:hAnsi="Times New Roman"/>
          <w:sz w:val="24"/>
          <w:szCs w:val="24"/>
          <w:lang w:val="it-IT"/>
        </w:rPr>
        <w:t>)</w:t>
      </w:r>
      <w:r w:rsidR="001E581F"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au fost rezistente</w:t>
      </w:r>
      <w:r w:rsidR="001E581F" w:rsidRPr="00EB086D">
        <w:rPr>
          <w:rFonts w:ascii="Times New Roman" w:hAnsi="Times New Roman"/>
          <w:sz w:val="24"/>
          <w:szCs w:val="24"/>
          <w:lang w:val="it-IT"/>
        </w:rPr>
        <w:t xml:space="preserve"> la fluorchinolonel</w:t>
      </w:r>
      <w:r w:rsidR="00227B23" w:rsidRPr="00EB086D">
        <w:rPr>
          <w:rFonts w:ascii="Times New Roman" w:hAnsi="Times New Roman"/>
          <w:sz w:val="24"/>
          <w:szCs w:val="24"/>
          <w:lang w:val="it-IT"/>
        </w:rPr>
        <w:t>e</w:t>
      </w:r>
      <w:r w:rsidR="001E581F" w:rsidRPr="00EB086D">
        <w:rPr>
          <w:rFonts w:ascii="Times New Roman" w:hAnsi="Times New Roman"/>
          <w:sz w:val="24"/>
          <w:szCs w:val="24"/>
          <w:lang w:val="it-IT"/>
        </w:rPr>
        <w:t>, 89,3</w:t>
      </w:r>
      <w:r w:rsidR="00227B23" w:rsidRPr="00EB086D">
        <w:rPr>
          <w:rFonts w:ascii="Times New Roman" w:hAnsi="Times New Roman"/>
          <w:sz w:val="24"/>
          <w:szCs w:val="24"/>
          <w:lang w:val="it-IT"/>
        </w:rPr>
        <w:t xml:space="preserve"> </w:t>
      </w:r>
      <w:r w:rsidR="001E581F"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(IÎ95</w:t>
      </w:r>
      <w:r w:rsidR="00227B23"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83</w:t>
      </w:r>
      <w:r w:rsidR="00C110AA" w:rsidRPr="00EB086D">
        <w:rPr>
          <w:rFonts w:ascii="Times New Roman" w:hAnsi="Times New Roman"/>
          <w:sz w:val="24"/>
          <w:szCs w:val="24"/>
          <w:lang w:val="it-IT"/>
        </w:rPr>
        <w:t>,</w:t>
      </w:r>
      <w:r w:rsidR="00DB442B" w:rsidRPr="00EB086D">
        <w:rPr>
          <w:rFonts w:ascii="Times New Roman" w:hAnsi="Times New Roman"/>
          <w:sz w:val="24"/>
          <w:szCs w:val="24"/>
          <w:lang w:val="it-IT"/>
        </w:rPr>
        <w:t>6</w:t>
      </w:r>
      <w:r w:rsidR="00C110AA" w:rsidRPr="00EB086D">
        <w:rPr>
          <w:rFonts w:ascii="Times New Roman" w:hAnsi="Times New Roman"/>
          <w:sz w:val="24"/>
          <w:szCs w:val="24"/>
          <w:lang w:val="it-IT"/>
        </w:rPr>
        <w:t>-</w:t>
      </w:r>
      <w:r w:rsidR="00DB442B" w:rsidRPr="00EB086D">
        <w:rPr>
          <w:rFonts w:ascii="Times New Roman" w:hAnsi="Times New Roman"/>
          <w:sz w:val="24"/>
          <w:szCs w:val="24"/>
          <w:lang w:val="it-IT"/>
        </w:rPr>
        <w:t>92,3</w:t>
      </w:r>
      <w:r w:rsidR="00C110AA" w:rsidRPr="00EB086D">
        <w:rPr>
          <w:rFonts w:ascii="Times New Roman" w:hAnsi="Times New Roman"/>
          <w:sz w:val="24"/>
          <w:szCs w:val="24"/>
          <w:lang w:val="it-IT"/>
        </w:rPr>
        <w:t>)</w:t>
      </w:r>
      <w:r w:rsidR="00227B23"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 la aminoglicozide</w:t>
      </w:r>
      <w:r w:rsidR="00227B23" w:rsidRPr="00EB086D">
        <w:rPr>
          <w:rFonts w:ascii="Times New Roman" w:hAnsi="Times New Roman"/>
          <w:sz w:val="24"/>
          <w:szCs w:val="24"/>
          <w:lang w:val="it-IT"/>
        </w:rPr>
        <w:t xml:space="preserve">, iar </w:t>
      </w:r>
      <w:r w:rsidR="001E581F" w:rsidRPr="00EB086D">
        <w:rPr>
          <w:rFonts w:ascii="Times New Roman" w:hAnsi="Times New Roman"/>
          <w:sz w:val="24"/>
          <w:szCs w:val="24"/>
          <w:lang w:val="it-IT"/>
        </w:rPr>
        <w:t>88,4</w:t>
      </w:r>
      <w:r w:rsidR="00227B23" w:rsidRPr="00EB086D">
        <w:rPr>
          <w:rFonts w:ascii="Times New Roman" w:hAnsi="Times New Roman"/>
          <w:sz w:val="24"/>
          <w:szCs w:val="24"/>
          <w:lang w:val="it-IT"/>
        </w:rPr>
        <w:t xml:space="preserve"> </w:t>
      </w:r>
      <w:r w:rsidR="001E581F" w:rsidRPr="00EB086D">
        <w:rPr>
          <w:rFonts w:ascii="Times New Roman" w:hAnsi="Times New Roman"/>
          <w:sz w:val="24"/>
          <w:szCs w:val="24"/>
          <w:lang w:val="it-IT"/>
        </w:rPr>
        <w:t>%</w:t>
      </w:r>
      <w:r w:rsidR="00C110AA" w:rsidRPr="00EB086D">
        <w:rPr>
          <w:rFonts w:ascii="Times New Roman" w:hAnsi="Times New Roman"/>
          <w:sz w:val="24"/>
          <w:szCs w:val="24"/>
          <w:lang w:val="it-IT"/>
        </w:rPr>
        <w:t xml:space="preserve"> (IÎ95</w:t>
      </w:r>
      <w:r w:rsidR="00227B23"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84,7</w:t>
      </w:r>
      <w:r w:rsidR="00C110AA" w:rsidRPr="00EB086D">
        <w:rPr>
          <w:rFonts w:ascii="Times New Roman" w:hAnsi="Times New Roman"/>
          <w:sz w:val="24"/>
          <w:szCs w:val="24"/>
          <w:lang w:val="it-IT"/>
        </w:rPr>
        <w:t>-</w:t>
      </w:r>
      <w:r w:rsidR="00DB442B" w:rsidRPr="00EB086D">
        <w:rPr>
          <w:rFonts w:ascii="Times New Roman" w:hAnsi="Times New Roman"/>
          <w:sz w:val="24"/>
          <w:szCs w:val="24"/>
          <w:lang w:val="it-IT"/>
        </w:rPr>
        <w:t>9</w:t>
      </w:r>
      <w:r w:rsidR="00C110AA" w:rsidRPr="00EB086D">
        <w:rPr>
          <w:rFonts w:ascii="Times New Roman" w:hAnsi="Times New Roman"/>
          <w:sz w:val="24"/>
          <w:szCs w:val="24"/>
          <w:lang w:val="it-IT"/>
        </w:rPr>
        <w:t>6,5)</w:t>
      </w:r>
      <w:r w:rsidR="001E581F" w:rsidRPr="00EB086D">
        <w:rPr>
          <w:rFonts w:ascii="Times New Roman" w:hAnsi="Times New Roman"/>
          <w:sz w:val="24"/>
          <w:szCs w:val="24"/>
          <w:lang w:val="it-IT"/>
        </w:rPr>
        <w:t xml:space="preserve"> au prezentat rezistență la preparatele de ultim</w:t>
      </w:r>
      <w:r w:rsidR="00D91D12" w:rsidRPr="00EB086D">
        <w:rPr>
          <w:rFonts w:ascii="Times New Roman" w:hAnsi="Times New Roman"/>
          <w:sz w:val="24"/>
          <w:szCs w:val="24"/>
          <w:lang w:val="it-IT"/>
        </w:rPr>
        <w:t>a</w:t>
      </w:r>
      <w:r w:rsidR="001E581F" w:rsidRPr="00EB086D">
        <w:rPr>
          <w:rFonts w:ascii="Times New Roman" w:hAnsi="Times New Roman"/>
          <w:sz w:val="24"/>
          <w:szCs w:val="24"/>
          <w:lang w:val="it-IT"/>
        </w:rPr>
        <w:t xml:space="preserve"> linie. </w:t>
      </w:r>
      <w:r w:rsidR="00D5019C" w:rsidRPr="00EB086D">
        <w:rPr>
          <w:rFonts w:ascii="Times New Roman" w:hAnsi="Times New Roman"/>
          <w:sz w:val="24"/>
          <w:szCs w:val="24"/>
          <w:lang w:val="it-IT"/>
        </w:rPr>
        <w:t>În studiul nostru</w:t>
      </w:r>
      <w:r w:rsidR="00067118" w:rsidRPr="00EB086D">
        <w:rPr>
          <w:rFonts w:ascii="Times New Roman" w:hAnsi="Times New Roman"/>
          <w:sz w:val="24"/>
          <w:szCs w:val="24"/>
          <w:lang w:val="it-IT"/>
        </w:rPr>
        <w:t>, 8,4</w:t>
      </w:r>
      <w:r w:rsidR="00177842" w:rsidRPr="00EB086D">
        <w:rPr>
          <w:rFonts w:ascii="Times New Roman" w:hAnsi="Times New Roman"/>
          <w:sz w:val="24"/>
          <w:szCs w:val="24"/>
          <w:lang w:val="it-IT"/>
        </w:rPr>
        <w:t xml:space="preserve"> </w:t>
      </w:r>
      <w:r w:rsidR="00067118"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(IÎ95</w:t>
      </w:r>
      <w:r w:rsidR="00177842"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DB442B" w:rsidRPr="00EB086D">
        <w:rPr>
          <w:rFonts w:ascii="Times New Roman" w:hAnsi="Times New Roman"/>
          <w:sz w:val="24"/>
          <w:szCs w:val="24"/>
          <w:lang w:val="it-IT"/>
        </w:rPr>
        <w:t>2,3</w:t>
      </w:r>
      <w:r w:rsidR="00C110AA" w:rsidRPr="00EB086D">
        <w:rPr>
          <w:rFonts w:ascii="Times New Roman" w:hAnsi="Times New Roman"/>
          <w:sz w:val="24"/>
          <w:szCs w:val="24"/>
          <w:lang w:val="it-IT"/>
        </w:rPr>
        <w:t>-</w:t>
      </w:r>
      <w:r w:rsidR="00DB442B" w:rsidRPr="00EB086D">
        <w:rPr>
          <w:rFonts w:ascii="Times New Roman" w:hAnsi="Times New Roman"/>
          <w:sz w:val="24"/>
          <w:szCs w:val="24"/>
          <w:lang w:val="it-IT"/>
        </w:rPr>
        <w:t>12,8</w:t>
      </w:r>
      <w:r w:rsidR="00C110AA" w:rsidRPr="00EB086D">
        <w:rPr>
          <w:rFonts w:ascii="Times New Roman" w:hAnsi="Times New Roman"/>
          <w:sz w:val="24"/>
          <w:szCs w:val="24"/>
          <w:lang w:val="it-IT"/>
        </w:rPr>
        <w:t xml:space="preserve">) </w:t>
      </w:r>
      <w:r w:rsidR="00177842" w:rsidRPr="00EB086D">
        <w:rPr>
          <w:rFonts w:ascii="Times New Roman" w:hAnsi="Times New Roman"/>
          <w:sz w:val="24"/>
          <w:szCs w:val="24"/>
          <w:lang w:val="it-IT"/>
        </w:rPr>
        <w:t xml:space="preserve">din </w:t>
      </w:r>
      <w:r w:rsidR="00067118" w:rsidRPr="00EB086D">
        <w:rPr>
          <w:rFonts w:ascii="Times New Roman" w:hAnsi="Times New Roman"/>
          <w:sz w:val="24"/>
          <w:szCs w:val="24"/>
          <w:lang w:val="it-IT"/>
        </w:rPr>
        <w:t>izolate</w:t>
      </w:r>
      <w:r w:rsidR="00177842" w:rsidRPr="00EB086D">
        <w:rPr>
          <w:rFonts w:ascii="Times New Roman" w:hAnsi="Times New Roman"/>
          <w:sz w:val="24"/>
          <w:szCs w:val="24"/>
          <w:lang w:val="it-IT"/>
        </w:rPr>
        <w:t>le de</w:t>
      </w:r>
      <w:r w:rsidR="00067118" w:rsidRPr="00EB086D">
        <w:rPr>
          <w:rFonts w:ascii="Times New Roman" w:hAnsi="Times New Roman"/>
          <w:sz w:val="24"/>
          <w:szCs w:val="24"/>
          <w:lang w:val="it-IT"/>
        </w:rPr>
        <w:t xml:space="preserve"> </w:t>
      </w:r>
      <w:r w:rsidR="00177842" w:rsidRPr="00EB086D">
        <w:rPr>
          <w:rFonts w:ascii="Times New Roman" w:hAnsi="Times New Roman"/>
          <w:i/>
          <w:iCs/>
          <w:sz w:val="24"/>
          <w:szCs w:val="24"/>
          <w:lang w:val="it-IT"/>
        </w:rPr>
        <w:t>A. baumannii</w:t>
      </w:r>
      <w:r w:rsidR="00177842" w:rsidRPr="00EB086D">
        <w:rPr>
          <w:rFonts w:ascii="Times New Roman" w:hAnsi="Times New Roman"/>
          <w:sz w:val="24"/>
          <w:szCs w:val="24"/>
          <w:lang w:val="it-IT"/>
        </w:rPr>
        <w:t xml:space="preserve"> au maniestat </w:t>
      </w:r>
      <w:r w:rsidR="00067118" w:rsidRPr="00EB086D">
        <w:rPr>
          <w:rFonts w:ascii="Times New Roman" w:hAnsi="Times New Roman"/>
          <w:sz w:val="24"/>
          <w:szCs w:val="24"/>
          <w:lang w:val="it-IT"/>
        </w:rPr>
        <w:t>rezisten</w:t>
      </w:r>
      <w:r w:rsidR="00177842" w:rsidRPr="00EB086D">
        <w:rPr>
          <w:rFonts w:ascii="Times New Roman" w:hAnsi="Times New Roman"/>
          <w:sz w:val="24"/>
          <w:szCs w:val="24"/>
          <w:lang w:val="it-IT"/>
        </w:rPr>
        <w:t>ță</w:t>
      </w:r>
      <w:r w:rsidR="00BD5ED4" w:rsidRPr="00EB086D">
        <w:rPr>
          <w:rFonts w:ascii="Times New Roman" w:hAnsi="Times New Roman"/>
          <w:sz w:val="24"/>
          <w:szCs w:val="24"/>
          <w:lang w:val="it-IT"/>
        </w:rPr>
        <w:t xml:space="preserve"> față de colistină</w:t>
      </w:r>
      <w:r w:rsidR="00067118" w:rsidRPr="00EB086D">
        <w:rPr>
          <w:rFonts w:ascii="Times New Roman" w:hAnsi="Times New Roman"/>
          <w:sz w:val="24"/>
          <w:szCs w:val="24"/>
          <w:lang w:val="it-IT"/>
        </w:rPr>
        <w:t>.</w:t>
      </w:r>
      <w:r w:rsidR="001F56C4" w:rsidRPr="00EB086D">
        <w:rPr>
          <w:rFonts w:ascii="Times New Roman" w:hAnsi="Times New Roman"/>
          <w:sz w:val="24"/>
          <w:szCs w:val="24"/>
          <w:lang w:val="it-IT"/>
        </w:rPr>
        <w:t xml:space="preserve"> </w:t>
      </w:r>
      <w:r w:rsidR="00067118" w:rsidRPr="00EB086D">
        <w:rPr>
          <w:rFonts w:ascii="Times New Roman" w:hAnsi="Times New Roman" w:cs="Times New Roman"/>
          <w:sz w:val="24"/>
          <w:lang w:val="it-IT"/>
        </w:rPr>
        <w:t xml:space="preserve">Majoritatea tulpinilor analizate </w:t>
      </w:r>
      <w:r w:rsidR="00BD5ED4" w:rsidRPr="00EB086D">
        <w:rPr>
          <w:rFonts w:ascii="Times New Roman" w:hAnsi="Times New Roman" w:cs="Times New Roman"/>
          <w:sz w:val="24"/>
          <w:lang w:val="it-IT"/>
        </w:rPr>
        <w:t xml:space="preserve">de </w:t>
      </w:r>
      <w:r w:rsidR="00BD5ED4" w:rsidRPr="00EB086D">
        <w:rPr>
          <w:rFonts w:ascii="Times New Roman" w:hAnsi="Times New Roman"/>
          <w:i/>
          <w:iCs/>
          <w:sz w:val="24"/>
          <w:szCs w:val="24"/>
          <w:lang w:val="it-IT"/>
        </w:rPr>
        <w:t>A. baumannii</w:t>
      </w:r>
      <w:r w:rsidR="00BD5ED4" w:rsidRPr="00EB086D">
        <w:rPr>
          <w:rFonts w:ascii="Times New Roman" w:hAnsi="Times New Roman"/>
          <w:sz w:val="24"/>
          <w:szCs w:val="24"/>
          <w:lang w:val="it-IT"/>
        </w:rPr>
        <w:t xml:space="preserve"> </w:t>
      </w:r>
      <w:r w:rsidR="00BD5ED4" w:rsidRPr="00EB086D">
        <w:rPr>
          <w:rFonts w:ascii="Times New Roman" w:hAnsi="Times New Roman" w:cs="Times New Roman"/>
          <w:sz w:val="24"/>
          <w:lang w:val="it-IT"/>
        </w:rPr>
        <w:t xml:space="preserve">au fost </w:t>
      </w:r>
      <w:r w:rsidR="00067118" w:rsidRPr="00EB086D">
        <w:rPr>
          <w:rFonts w:ascii="Times New Roman" w:hAnsi="Times New Roman" w:cs="Times New Roman"/>
          <w:sz w:val="24"/>
          <w:lang w:val="it-IT"/>
        </w:rPr>
        <w:t>MDR (99,1</w:t>
      </w:r>
      <w:r w:rsidR="00BD5ED4" w:rsidRPr="00EB086D">
        <w:rPr>
          <w:rFonts w:ascii="Times New Roman" w:hAnsi="Times New Roman" w:cs="Times New Roman"/>
          <w:sz w:val="24"/>
          <w:lang w:val="it-IT"/>
        </w:rPr>
        <w:t xml:space="preserve"> </w:t>
      </w:r>
      <w:r w:rsidR="00067118" w:rsidRPr="00EB086D">
        <w:rPr>
          <w:rFonts w:ascii="Times New Roman" w:hAnsi="Times New Roman" w:cs="Times New Roman"/>
          <w:sz w:val="24"/>
          <w:lang w:val="it-IT"/>
        </w:rPr>
        <w:t>%</w:t>
      </w:r>
      <w:r w:rsidR="00AC5E4A" w:rsidRPr="00EB086D">
        <w:rPr>
          <w:rFonts w:ascii="Times New Roman" w:hAnsi="Times New Roman" w:cs="Times New Roman"/>
          <w:sz w:val="24"/>
          <w:lang w:val="it-IT"/>
        </w:rPr>
        <w:t xml:space="preserve"> - </w:t>
      </w:r>
      <w:r w:rsidR="00C110AA" w:rsidRPr="00EB086D">
        <w:rPr>
          <w:rFonts w:ascii="Times New Roman" w:hAnsi="Times New Roman"/>
          <w:sz w:val="24"/>
          <w:szCs w:val="24"/>
          <w:lang w:val="it-IT"/>
        </w:rPr>
        <w:t>IÎ95</w:t>
      </w:r>
      <w:r w:rsidR="00BD5ED4"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AC5E4A" w:rsidRPr="00EB086D">
        <w:rPr>
          <w:rFonts w:ascii="Times New Roman" w:hAnsi="Times New Roman"/>
          <w:sz w:val="24"/>
          <w:szCs w:val="24"/>
          <w:lang w:val="it-IT"/>
        </w:rPr>
        <w:t>98,8</w:t>
      </w:r>
      <w:r w:rsidR="00C110AA" w:rsidRPr="00EB086D">
        <w:rPr>
          <w:rFonts w:ascii="Times New Roman" w:hAnsi="Times New Roman"/>
          <w:sz w:val="24"/>
          <w:szCs w:val="24"/>
          <w:lang w:val="it-IT"/>
        </w:rPr>
        <w:t>-</w:t>
      </w:r>
      <w:r w:rsidR="00AC5E4A" w:rsidRPr="00EB086D">
        <w:rPr>
          <w:rFonts w:ascii="Times New Roman" w:hAnsi="Times New Roman"/>
          <w:sz w:val="24"/>
          <w:szCs w:val="24"/>
          <w:lang w:val="it-IT"/>
        </w:rPr>
        <w:t>99,9</w:t>
      </w:r>
      <w:r w:rsidR="00C110AA" w:rsidRPr="00EB086D">
        <w:rPr>
          <w:rFonts w:ascii="Times New Roman" w:hAnsi="Times New Roman"/>
          <w:sz w:val="24"/>
          <w:szCs w:val="24"/>
          <w:lang w:val="it-IT"/>
        </w:rPr>
        <w:t>)</w:t>
      </w:r>
      <w:r w:rsidR="00067118" w:rsidRPr="00EB086D">
        <w:rPr>
          <w:rFonts w:ascii="Times New Roman" w:hAnsi="Times New Roman" w:cs="Times New Roman"/>
          <w:sz w:val="24"/>
          <w:lang w:val="it-IT"/>
        </w:rPr>
        <w:t>, iar panrezisten</w:t>
      </w:r>
      <w:r w:rsidR="00BD5ED4" w:rsidRPr="00EB086D">
        <w:rPr>
          <w:rFonts w:ascii="Times New Roman" w:hAnsi="Times New Roman" w:cs="Times New Roman"/>
          <w:sz w:val="24"/>
          <w:lang w:val="it-IT"/>
        </w:rPr>
        <w:t>te</w:t>
      </w:r>
      <w:r w:rsidR="005435C6" w:rsidRPr="00EB086D">
        <w:rPr>
          <w:rFonts w:ascii="Times New Roman" w:hAnsi="Times New Roman" w:cs="Times New Roman"/>
          <w:sz w:val="24"/>
          <w:lang w:val="it-IT"/>
        </w:rPr>
        <w:t xml:space="preserve"> </w:t>
      </w:r>
      <w:r w:rsidR="00BD5ED4" w:rsidRPr="00EB086D">
        <w:rPr>
          <w:rFonts w:ascii="Times New Roman" w:hAnsi="Times New Roman" w:cs="Times New Roman"/>
          <w:sz w:val="24"/>
          <w:lang w:val="it-IT"/>
        </w:rPr>
        <w:t xml:space="preserve">– </w:t>
      </w:r>
      <w:r w:rsidR="00067118" w:rsidRPr="00EB086D">
        <w:rPr>
          <w:rFonts w:ascii="Times New Roman" w:hAnsi="Times New Roman"/>
          <w:sz w:val="24"/>
          <w:szCs w:val="24"/>
          <w:lang w:val="it-IT"/>
        </w:rPr>
        <w:t>8,4</w:t>
      </w:r>
      <w:r w:rsidR="00BD5ED4" w:rsidRPr="00EB086D">
        <w:rPr>
          <w:rFonts w:ascii="Times New Roman" w:hAnsi="Times New Roman"/>
          <w:sz w:val="24"/>
          <w:szCs w:val="24"/>
          <w:lang w:val="it-IT"/>
        </w:rPr>
        <w:t xml:space="preserve"> </w:t>
      </w:r>
      <w:r w:rsidR="00067118" w:rsidRPr="00EB086D">
        <w:rPr>
          <w:rFonts w:ascii="Times New Roman" w:hAnsi="Times New Roman"/>
          <w:sz w:val="24"/>
          <w:szCs w:val="24"/>
          <w:lang w:val="it-IT"/>
        </w:rPr>
        <w:t>%</w:t>
      </w:r>
      <w:r w:rsidR="00C110AA" w:rsidRPr="00EB086D">
        <w:rPr>
          <w:rFonts w:ascii="Times New Roman" w:hAnsi="Times New Roman"/>
          <w:sz w:val="24"/>
          <w:szCs w:val="24"/>
          <w:lang w:val="it-IT"/>
        </w:rPr>
        <w:t xml:space="preserve"> (IÎ95</w:t>
      </w:r>
      <w:r w:rsidR="00BD5ED4" w:rsidRPr="00EB086D">
        <w:rPr>
          <w:rFonts w:ascii="Times New Roman" w:hAnsi="Times New Roman"/>
          <w:sz w:val="24"/>
          <w:szCs w:val="24"/>
          <w:lang w:val="it-IT"/>
        </w:rPr>
        <w:t xml:space="preserve"> </w:t>
      </w:r>
      <w:r w:rsidR="00C110AA" w:rsidRPr="00EB086D">
        <w:rPr>
          <w:rFonts w:ascii="Times New Roman" w:hAnsi="Times New Roman"/>
          <w:sz w:val="24"/>
          <w:szCs w:val="24"/>
          <w:lang w:val="it-IT"/>
        </w:rPr>
        <w:t xml:space="preserve">%, </w:t>
      </w:r>
      <w:r w:rsidR="00AC5E4A" w:rsidRPr="00EB086D">
        <w:rPr>
          <w:rFonts w:ascii="Times New Roman" w:hAnsi="Times New Roman"/>
          <w:sz w:val="24"/>
          <w:szCs w:val="24"/>
          <w:lang w:val="it-IT"/>
        </w:rPr>
        <w:t>1,5</w:t>
      </w:r>
      <w:r w:rsidR="00C110AA" w:rsidRPr="00EB086D">
        <w:rPr>
          <w:rFonts w:ascii="Times New Roman" w:hAnsi="Times New Roman"/>
          <w:sz w:val="24"/>
          <w:szCs w:val="24"/>
          <w:lang w:val="it-IT"/>
        </w:rPr>
        <w:t>-</w:t>
      </w:r>
      <w:r w:rsidR="00AC5E4A" w:rsidRPr="00EB086D">
        <w:rPr>
          <w:rFonts w:ascii="Times New Roman" w:hAnsi="Times New Roman"/>
          <w:sz w:val="24"/>
          <w:szCs w:val="24"/>
          <w:lang w:val="it-IT"/>
        </w:rPr>
        <w:t>14,6</w:t>
      </w:r>
      <w:r w:rsidR="00C110AA" w:rsidRPr="00EB086D">
        <w:rPr>
          <w:rFonts w:ascii="Times New Roman" w:hAnsi="Times New Roman"/>
          <w:sz w:val="24"/>
          <w:szCs w:val="24"/>
          <w:lang w:val="it-IT"/>
        </w:rPr>
        <w:t>)</w:t>
      </w:r>
      <w:r w:rsidR="00BD5ED4" w:rsidRPr="00EB086D">
        <w:rPr>
          <w:rFonts w:ascii="Times New Roman" w:hAnsi="Times New Roman"/>
          <w:sz w:val="24"/>
          <w:szCs w:val="24"/>
          <w:lang w:val="it-IT"/>
        </w:rPr>
        <w:t>.</w:t>
      </w:r>
    </w:p>
    <w:p w14:paraId="676F11CC" w14:textId="51FF2821" w:rsidR="00FB6C70" w:rsidRPr="00EB086D" w:rsidRDefault="00CD630B" w:rsidP="00CD630B">
      <w:pPr>
        <w:tabs>
          <w:tab w:val="left" w:pos="567"/>
          <w:tab w:val="left" w:pos="993"/>
        </w:tabs>
        <w:spacing w:after="0" w:line="276" w:lineRule="auto"/>
        <w:jc w:val="both"/>
        <w:rPr>
          <w:rFonts w:ascii="Times New Roman" w:hAnsi="Times New Roman"/>
          <w:b/>
          <w:bCs/>
          <w:sz w:val="24"/>
          <w:szCs w:val="24"/>
          <w:lang w:val="it-IT"/>
        </w:rPr>
      </w:pPr>
      <w:r>
        <w:rPr>
          <w:rFonts w:ascii="Times New Roman" w:hAnsi="Times New Roman"/>
          <w:b/>
          <w:bCs/>
          <w:sz w:val="24"/>
          <w:szCs w:val="24"/>
          <w:lang w:val="it-IT"/>
        </w:rPr>
        <w:tab/>
      </w:r>
      <w:r w:rsidR="004F496A" w:rsidRPr="00EB086D">
        <w:rPr>
          <w:rFonts w:ascii="Times New Roman" w:hAnsi="Times New Roman"/>
          <w:b/>
          <w:bCs/>
          <w:sz w:val="24"/>
          <w:szCs w:val="24"/>
          <w:lang w:val="it-IT"/>
        </w:rPr>
        <w:t xml:space="preserve">Analiza mecanismelor de rezistență detectate la BGN prin diferite metode </w:t>
      </w:r>
    </w:p>
    <w:p w14:paraId="51160E63" w14:textId="37B83151" w:rsidR="00FB6C70" w:rsidRDefault="00CD630B" w:rsidP="00CD630B">
      <w:pPr>
        <w:tabs>
          <w:tab w:val="left" w:pos="567"/>
          <w:tab w:val="left" w:pos="993"/>
        </w:tabs>
        <w:spacing w:after="0" w:line="276" w:lineRule="auto"/>
        <w:jc w:val="both"/>
        <w:rPr>
          <w:rFonts w:ascii="Times New Roman" w:hAnsi="Times New Roman"/>
          <w:sz w:val="24"/>
          <w:szCs w:val="24"/>
          <w:lang w:val="it-IT"/>
        </w:rPr>
      </w:pPr>
      <w:r>
        <w:rPr>
          <w:rFonts w:ascii="Times New Roman" w:hAnsi="Times New Roman"/>
          <w:sz w:val="24"/>
          <w:szCs w:val="24"/>
          <w:lang w:val="it-IT"/>
        </w:rPr>
        <w:tab/>
      </w:r>
      <w:r w:rsidR="00916B71" w:rsidRPr="00EB086D">
        <w:rPr>
          <w:rFonts w:ascii="Times New Roman" w:hAnsi="Times New Roman"/>
          <w:sz w:val="24"/>
          <w:szCs w:val="24"/>
          <w:lang w:val="it-IT"/>
        </w:rPr>
        <w:t xml:space="preserve">TSA a servit drept screening pentru producerea de </w:t>
      </w:r>
      <w:r w:rsidR="0015301C">
        <w:rPr>
          <w:rFonts w:ascii="Times New Roman" w:hAnsi="Times New Roman" w:cs="Times New Roman"/>
          <w:sz w:val="24"/>
          <w:szCs w:val="24"/>
          <w:lang w:val="ro-MD"/>
        </w:rPr>
        <w:t>BLSE</w:t>
      </w:r>
      <w:r w:rsidR="00916B71" w:rsidRPr="00EB086D">
        <w:rPr>
          <w:rFonts w:ascii="Times New Roman" w:hAnsi="Times New Roman"/>
          <w:sz w:val="24"/>
          <w:szCs w:val="24"/>
          <w:lang w:val="it-IT"/>
        </w:rPr>
        <w:t xml:space="preserve"> și </w:t>
      </w:r>
      <w:r w:rsidR="007541F4" w:rsidRPr="00EB086D">
        <w:rPr>
          <w:rFonts w:ascii="Times New Roman" w:hAnsi="Times New Roman"/>
          <w:sz w:val="24"/>
          <w:szCs w:val="24"/>
          <w:lang w:val="it-IT"/>
        </w:rPr>
        <w:t xml:space="preserve">de </w:t>
      </w:r>
      <w:r w:rsidR="00916B71" w:rsidRPr="00EB086D">
        <w:rPr>
          <w:rFonts w:ascii="Times New Roman" w:hAnsi="Times New Roman"/>
          <w:sz w:val="24"/>
          <w:szCs w:val="24"/>
          <w:lang w:val="it-IT"/>
        </w:rPr>
        <w:t xml:space="preserve">carbapenemaze. </w:t>
      </w:r>
      <w:r w:rsidR="00D14270" w:rsidRPr="00EB086D">
        <w:rPr>
          <w:rFonts w:ascii="Times New Roman" w:hAnsi="Times New Roman"/>
          <w:sz w:val="24"/>
          <w:szCs w:val="24"/>
          <w:lang w:val="it-IT"/>
        </w:rPr>
        <w:t xml:space="preserve">Analiza antibiogramei a </w:t>
      </w:r>
      <w:r w:rsidR="00916B71" w:rsidRPr="00EB086D">
        <w:rPr>
          <w:rFonts w:ascii="Times New Roman" w:hAnsi="Times New Roman"/>
          <w:sz w:val="24"/>
          <w:szCs w:val="24"/>
          <w:lang w:val="it-IT"/>
        </w:rPr>
        <w:t xml:space="preserve">scos în evidență tulpinile suspecte </w:t>
      </w:r>
      <w:r w:rsidR="00405B08" w:rsidRPr="00EB086D">
        <w:rPr>
          <w:rFonts w:ascii="Times New Roman" w:hAnsi="Times New Roman"/>
          <w:sz w:val="24"/>
          <w:szCs w:val="24"/>
          <w:lang w:val="it-IT"/>
        </w:rPr>
        <w:t xml:space="preserve">la </w:t>
      </w:r>
      <w:r w:rsidR="00916B71" w:rsidRPr="00EB086D">
        <w:rPr>
          <w:rFonts w:ascii="Times New Roman" w:hAnsi="Times New Roman"/>
          <w:sz w:val="24"/>
          <w:szCs w:val="24"/>
          <w:lang w:val="it-IT"/>
        </w:rPr>
        <w:t xml:space="preserve">producerea enzimelor de rezistență. În procesul de analiză </w:t>
      </w:r>
      <w:r w:rsidR="004574E7" w:rsidRPr="00EB086D">
        <w:rPr>
          <w:rFonts w:ascii="Times New Roman" w:hAnsi="Times New Roman"/>
          <w:sz w:val="24"/>
          <w:szCs w:val="24"/>
          <w:lang w:val="it-IT"/>
        </w:rPr>
        <w:t xml:space="preserve">au fost suspectate tulpini </w:t>
      </w:r>
      <w:r w:rsidR="008441D0" w:rsidRPr="00EB086D">
        <w:rPr>
          <w:rFonts w:ascii="Times New Roman" w:hAnsi="Times New Roman"/>
          <w:sz w:val="24"/>
          <w:szCs w:val="24"/>
          <w:lang w:val="it-IT"/>
        </w:rPr>
        <w:t xml:space="preserve">care au </w:t>
      </w:r>
      <w:r w:rsidR="007C5851" w:rsidRPr="00EB086D">
        <w:rPr>
          <w:rFonts w:ascii="Times New Roman" w:hAnsi="Times New Roman"/>
          <w:sz w:val="24"/>
          <w:szCs w:val="24"/>
          <w:lang w:val="it-IT"/>
        </w:rPr>
        <w:t xml:space="preserve">dezvoltat </w:t>
      </w:r>
      <w:r w:rsidR="004574E7" w:rsidRPr="00EB086D">
        <w:rPr>
          <w:rFonts w:ascii="Times New Roman" w:hAnsi="Times New Roman"/>
          <w:sz w:val="24"/>
          <w:szCs w:val="24"/>
          <w:lang w:val="it-IT"/>
        </w:rPr>
        <w:t xml:space="preserve">două </w:t>
      </w:r>
      <w:r w:rsidR="00405B08" w:rsidRPr="00EB086D">
        <w:rPr>
          <w:rFonts w:ascii="Times New Roman" w:hAnsi="Times New Roman"/>
          <w:sz w:val="24"/>
          <w:szCs w:val="24"/>
          <w:lang w:val="it-IT"/>
        </w:rPr>
        <w:t xml:space="preserve">și </w:t>
      </w:r>
      <w:r w:rsidR="004574E7" w:rsidRPr="00EB086D">
        <w:rPr>
          <w:rFonts w:ascii="Times New Roman" w:hAnsi="Times New Roman"/>
          <w:sz w:val="24"/>
          <w:szCs w:val="24"/>
          <w:lang w:val="it-IT"/>
        </w:rPr>
        <w:t>mai multe</w:t>
      </w:r>
      <w:r w:rsidR="00405B08" w:rsidRPr="00EB086D">
        <w:rPr>
          <w:rFonts w:ascii="Times New Roman" w:hAnsi="Times New Roman"/>
          <w:sz w:val="24"/>
          <w:szCs w:val="24"/>
          <w:lang w:val="it-IT"/>
        </w:rPr>
        <w:t xml:space="preserve"> mecanisme de rezistență concomitent.</w:t>
      </w:r>
    </w:p>
    <w:p w14:paraId="7F69ECF1" w14:textId="50F7B248" w:rsidR="00044887" w:rsidRDefault="00044887" w:rsidP="00044887">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t>P</w:t>
      </w:r>
      <w:r w:rsidRPr="00C549BD">
        <w:rPr>
          <w:rFonts w:ascii="Times New Roman" w:hAnsi="Times New Roman"/>
          <w:sz w:val="24"/>
          <w:szCs w:val="24"/>
          <w:lang w:val="en-US"/>
        </w:rPr>
        <w:t>rin</w:t>
      </w:r>
      <w:r>
        <w:rPr>
          <w:rFonts w:ascii="Times New Roman" w:hAnsi="Times New Roman"/>
          <w:sz w:val="24"/>
          <w:szCs w:val="24"/>
          <w:lang w:val="en-US"/>
        </w:rPr>
        <w:t xml:space="preserve"> </w:t>
      </w:r>
      <w:r w:rsidRPr="00C549BD">
        <w:rPr>
          <w:rFonts w:ascii="Times New Roman" w:hAnsi="Times New Roman"/>
          <w:sz w:val="24"/>
          <w:szCs w:val="24"/>
          <w:lang w:val="en-US"/>
        </w:rPr>
        <w:t xml:space="preserve">DDST a </w:t>
      </w:r>
      <w:proofErr w:type="spellStart"/>
      <w:r w:rsidRPr="00C549BD">
        <w:rPr>
          <w:rFonts w:ascii="Times New Roman" w:hAnsi="Times New Roman"/>
          <w:sz w:val="24"/>
          <w:szCs w:val="24"/>
          <w:lang w:val="en-US"/>
        </w:rPr>
        <w:t>fost</w:t>
      </w:r>
      <w:proofErr w:type="spellEnd"/>
      <w:r w:rsidRPr="00C549BD">
        <w:rPr>
          <w:rFonts w:ascii="Times New Roman" w:hAnsi="Times New Roman"/>
          <w:sz w:val="24"/>
          <w:szCs w:val="24"/>
          <w:lang w:val="en-US"/>
        </w:rPr>
        <w:t xml:space="preserve"> </w:t>
      </w:r>
      <w:proofErr w:type="spellStart"/>
      <w:r w:rsidRPr="00C549BD">
        <w:rPr>
          <w:rFonts w:ascii="Times New Roman" w:hAnsi="Times New Roman"/>
          <w:sz w:val="24"/>
          <w:szCs w:val="24"/>
          <w:lang w:val="en-US"/>
        </w:rPr>
        <w:t>confirmată</w:t>
      </w:r>
      <w:proofErr w:type="spellEnd"/>
      <w:r w:rsidRPr="00C549BD">
        <w:rPr>
          <w:rFonts w:ascii="Times New Roman" w:hAnsi="Times New Roman"/>
          <w:sz w:val="24"/>
          <w:szCs w:val="24"/>
          <w:lang w:val="en-US"/>
        </w:rPr>
        <w:t xml:space="preserve"> </w:t>
      </w:r>
      <w:proofErr w:type="spellStart"/>
      <w:r w:rsidRPr="00C549BD">
        <w:rPr>
          <w:rFonts w:ascii="Times New Roman" w:hAnsi="Times New Roman"/>
          <w:sz w:val="24"/>
          <w:szCs w:val="24"/>
          <w:lang w:val="en-US"/>
        </w:rPr>
        <w:t>rezistența</w:t>
      </w:r>
      <w:proofErr w:type="spellEnd"/>
      <w:r w:rsidRPr="00C549BD">
        <w:rPr>
          <w:rFonts w:ascii="Times New Roman" w:hAnsi="Times New Roman"/>
          <w:sz w:val="24"/>
          <w:szCs w:val="24"/>
          <w:lang w:val="en-US"/>
        </w:rPr>
        <w:t xml:space="preserve"> la </w:t>
      </w:r>
      <w:proofErr w:type="spellStart"/>
      <w:r w:rsidRPr="00C549BD">
        <w:rPr>
          <w:rFonts w:ascii="Times New Roman" w:hAnsi="Times New Roman"/>
          <w:sz w:val="24"/>
          <w:szCs w:val="24"/>
          <w:lang w:val="en-US"/>
        </w:rPr>
        <w:t>peniciline</w:t>
      </w:r>
      <w:proofErr w:type="spellEnd"/>
      <w:r w:rsidRPr="00C549BD">
        <w:rPr>
          <w:rFonts w:ascii="Times New Roman" w:hAnsi="Times New Roman"/>
          <w:sz w:val="24"/>
          <w:szCs w:val="24"/>
          <w:lang w:val="en-US"/>
        </w:rPr>
        <w:t xml:space="preserve"> </w:t>
      </w:r>
      <w:proofErr w:type="spellStart"/>
      <w:r w:rsidRPr="00C549BD">
        <w:rPr>
          <w:rFonts w:ascii="Times New Roman" w:hAnsi="Times New Roman"/>
          <w:sz w:val="24"/>
          <w:szCs w:val="24"/>
          <w:lang w:val="en-US"/>
        </w:rPr>
        <w:t>doar</w:t>
      </w:r>
      <w:proofErr w:type="spellEnd"/>
      <w:r w:rsidRPr="00C549BD">
        <w:rPr>
          <w:rFonts w:ascii="Times New Roman" w:hAnsi="Times New Roman"/>
          <w:sz w:val="24"/>
          <w:szCs w:val="24"/>
          <w:lang w:val="en-US"/>
        </w:rPr>
        <w:t xml:space="preserve"> a 2,7 % (IÎ95 %, 1,5-3,8) din </w:t>
      </w:r>
      <w:proofErr w:type="spellStart"/>
      <w:r w:rsidRPr="00C549BD">
        <w:rPr>
          <w:rFonts w:ascii="Times New Roman" w:hAnsi="Times New Roman"/>
          <w:sz w:val="24"/>
          <w:szCs w:val="24"/>
          <w:lang w:val="en-US"/>
        </w:rPr>
        <w:t>izolatele</w:t>
      </w:r>
      <w:proofErr w:type="spellEnd"/>
      <w:r w:rsidRPr="00C549BD">
        <w:rPr>
          <w:rFonts w:ascii="Times New Roman" w:hAnsi="Times New Roman"/>
          <w:sz w:val="24"/>
          <w:szCs w:val="24"/>
          <w:lang w:val="en-US"/>
        </w:rPr>
        <w:t xml:space="preserve"> de </w:t>
      </w:r>
      <w:r w:rsidRPr="00C549BD">
        <w:rPr>
          <w:rFonts w:ascii="Times New Roman" w:hAnsi="Times New Roman"/>
          <w:i/>
          <w:iCs/>
          <w:sz w:val="24"/>
          <w:szCs w:val="24"/>
          <w:lang w:val="en-US"/>
        </w:rPr>
        <w:t>E.</w:t>
      </w:r>
      <w:r>
        <w:rPr>
          <w:rFonts w:ascii="Times New Roman" w:hAnsi="Times New Roman"/>
          <w:i/>
          <w:iCs/>
          <w:sz w:val="24"/>
          <w:szCs w:val="24"/>
          <w:lang w:val="en-US"/>
        </w:rPr>
        <w:t xml:space="preserve"> </w:t>
      </w:r>
      <w:r w:rsidRPr="00C549BD">
        <w:rPr>
          <w:rFonts w:ascii="Times New Roman" w:hAnsi="Times New Roman"/>
          <w:i/>
          <w:iCs/>
          <w:sz w:val="24"/>
          <w:szCs w:val="24"/>
          <w:lang w:val="en-US"/>
        </w:rPr>
        <w:t>coli</w:t>
      </w:r>
      <w:r w:rsidRPr="00C549BD">
        <w:rPr>
          <w:rFonts w:ascii="Times New Roman" w:hAnsi="Times New Roman"/>
          <w:sz w:val="24"/>
          <w:szCs w:val="24"/>
          <w:lang w:val="en-US"/>
        </w:rPr>
        <w:t xml:space="preserve"> </w:t>
      </w:r>
      <w:proofErr w:type="spellStart"/>
      <w:r w:rsidRPr="00C549BD">
        <w:rPr>
          <w:rFonts w:ascii="Times New Roman" w:hAnsi="Times New Roman"/>
          <w:sz w:val="24"/>
          <w:szCs w:val="24"/>
          <w:lang w:val="en-US"/>
        </w:rPr>
        <w:t>suspectate</w:t>
      </w:r>
      <w:proofErr w:type="spellEnd"/>
      <w:r w:rsidRPr="00C549BD">
        <w:rPr>
          <w:rFonts w:ascii="Times New Roman" w:hAnsi="Times New Roman"/>
          <w:sz w:val="24"/>
          <w:szCs w:val="24"/>
          <w:lang w:val="en-US"/>
        </w:rPr>
        <w:t xml:space="preserve"> de </w:t>
      </w:r>
      <w:proofErr w:type="spellStart"/>
      <w:r w:rsidRPr="00C549BD">
        <w:rPr>
          <w:rFonts w:ascii="Times New Roman" w:hAnsi="Times New Roman"/>
          <w:sz w:val="24"/>
          <w:szCs w:val="24"/>
          <w:lang w:val="en-US"/>
        </w:rPr>
        <w:t>producerea</w:t>
      </w:r>
      <w:proofErr w:type="spellEnd"/>
      <w:r w:rsidRPr="00C549BD">
        <w:rPr>
          <w:rFonts w:ascii="Times New Roman" w:hAnsi="Times New Roman"/>
          <w:sz w:val="24"/>
          <w:szCs w:val="24"/>
          <w:lang w:val="en-US"/>
        </w:rPr>
        <w:t xml:space="preserve"> β-</w:t>
      </w:r>
      <w:proofErr w:type="spellStart"/>
      <w:r w:rsidRPr="00C549BD">
        <w:rPr>
          <w:rFonts w:ascii="Times New Roman" w:hAnsi="Times New Roman"/>
          <w:sz w:val="24"/>
          <w:szCs w:val="24"/>
          <w:lang w:val="en-US"/>
        </w:rPr>
        <w:t>lactamazei</w:t>
      </w:r>
      <w:proofErr w:type="spellEnd"/>
      <w:r w:rsidRPr="00C549BD">
        <w:rPr>
          <w:rFonts w:ascii="Times New Roman" w:hAnsi="Times New Roman"/>
          <w:sz w:val="24"/>
          <w:szCs w:val="24"/>
          <w:lang w:val="en-US"/>
        </w:rPr>
        <w:t xml:space="preserve"> de tip </w:t>
      </w:r>
      <w:proofErr w:type="spellStart"/>
      <w:r w:rsidRPr="00C549BD">
        <w:rPr>
          <w:rFonts w:ascii="Times New Roman" w:hAnsi="Times New Roman"/>
          <w:sz w:val="24"/>
          <w:szCs w:val="24"/>
          <w:lang w:val="en-US"/>
        </w:rPr>
        <w:t>AmpC</w:t>
      </w:r>
      <w:proofErr w:type="spellEnd"/>
      <w:r w:rsidRPr="00C549BD">
        <w:rPr>
          <w:rFonts w:ascii="Times New Roman" w:hAnsi="Times New Roman"/>
          <w:sz w:val="24"/>
          <w:szCs w:val="24"/>
          <w:lang w:val="en-US"/>
        </w:rPr>
        <w:t>.</w:t>
      </w:r>
    </w:p>
    <w:p w14:paraId="1DB3CC45" w14:textId="77777777" w:rsidR="00044887" w:rsidRDefault="00044887" w:rsidP="00044887">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Pr="00EB086D">
        <w:rPr>
          <w:rFonts w:ascii="Times New Roman" w:hAnsi="Times New Roman"/>
          <w:sz w:val="24"/>
          <w:szCs w:val="24"/>
          <w:lang w:val="fr-CA"/>
        </w:rPr>
        <w:t xml:space="preserve">Din cele 1271 de tulpini de </w:t>
      </w:r>
      <w:r w:rsidRPr="00EB086D">
        <w:rPr>
          <w:rFonts w:ascii="Times New Roman" w:hAnsi="Times New Roman"/>
          <w:i/>
          <w:iCs/>
          <w:sz w:val="24"/>
          <w:szCs w:val="24"/>
          <w:lang w:val="fr-CA"/>
        </w:rPr>
        <w:t>K. pneumoniae</w:t>
      </w:r>
      <w:r w:rsidRPr="00EB086D">
        <w:rPr>
          <w:rFonts w:ascii="Times New Roman" w:hAnsi="Times New Roman"/>
          <w:sz w:val="24"/>
          <w:szCs w:val="24"/>
          <w:lang w:val="fr-CA"/>
        </w:rPr>
        <w:t xml:space="preserve"> rezistente la peniciline și suspecte la producerea de AmpC, prin DDST au fost confirmate doar 2,2 % (IÎ95%, 1,4-3,0).</w:t>
      </w:r>
    </w:p>
    <w:p w14:paraId="224D6DF6" w14:textId="2BC5429F" w:rsidR="00044887" w:rsidRDefault="00044887" w:rsidP="00044887">
      <w:pPr>
        <w:tabs>
          <w:tab w:val="left" w:pos="567"/>
          <w:tab w:val="left" w:pos="993"/>
        </w:tabs>
        <w:spacing w:after="0" w:line="276" w:lineRule="auto"/>
        <w:jc w:val="both"/>
        <w:rPr>
          <w:rFonts w:ascii="Times New Roman" w:hAnsi="Times New Roman"/>
          <w:sz w:val="24"/>
          <w:szCs w:val="24"/>
          <w:lang w:val="fr-CA"/>
        </w:rPr>
      </w:pPr>
      <w:r>
        <w:rPr>
          <w:rFonts w:ascii="Times New Roman" w:hAnsi="Times New Roman"/>
          <w:sz w:val="24"/>
          <w:szCs w:val="24"/>
          <w:lang w:val="en-US"/>
        </w:rPr>
        <w:tab/>
      </w:r>
      <w:r w:rsidRPr="00EB086D">
        <w:rPr>
          <w:rFonts w:ascii="Times New Roman" w:hAnsi="Times New Roman"/>
          <w:sz w:val="24"/>
          <w:szCs w:val="24"/>
          <w:lang w:val="fr-CA"/>
        </w:rPr>
        <w:t xml:space="preserve">Izolatele rezistente la cefalosporine și suspecte la producerea de BLSE au fost testate prin trei teste fenotipice. În cazul metodei culturale, 90,1 % (IÎ95 %, 88,0-92,0) din izolatele de </w:t>
      </w:r>
      <w:r w:rsidRPr="00EB086D">
        <w:rPr>
          <w:rFonts w:ascii="Times New Roman" w:hAnsi="Times New Roman"/>
          <w:i/>
          <w:iCs/>
          <w:sz w:val="24"/>
          <w:szCs w:val="24"/>
          <w:lang w:val="fr-CA"/>
        </w:rPr>
        <w:t>E. coli</w:t>
      </w:r>
      <w:r w:rsidRPr="00EB086D">
        <w:rPr>
          <w:rFonts w:ascii="Times New Roman" w:hAnsi="Times New Roman"/>
          <w:sz w:val="24"/>
          <w:szCs w:val="24"/>
          <w:lang w:val="fr-CA"/>
        </w:rPr>
        <w:t xml:space="preserve"> au format pe mediul cromogen colonii de culoare roză sau violetă, confirmând astfel producerea de BLSE. Din coloniile de </w:t>
      </w:r>
      <w:r w:rsidRPr="00EB086D">
        <w:rPr>
          <w:rFonts w:ascii="Times New Roman" w:hAnsi="Times New Roman"/>
          <w:i/>
          <w:iCs/>
          <w:sz w:val="24"/>
          <w:szCs w:val="24"/>
          <w:lang w:val="fr-CA"/>
        </w:rPr>
        <w:t>K. pneumoniae</w:t>
      </w:r>
      <w:r w:rsidRPr="00EB086D">
        <w:rPr>
          <w:rFonts w:ascii="Times New Roman" w:hAnsi="Times New Roman"/>
          <w:sz w:val="24"/>
          <w:szCs w:val="24"/>
          <w:lang w:val="fr-CA"/>
        </w:rPr>
        <w:t xml:space="preserve"> rezistente la cefalosporine, 45,1 % (IÎ95 %, 39,0-44,0) s-au dovedit a fi producătoare de BLSE, formând pe acest mediu colonii de culoare albastră.</w:t>
      </w:r>
    </w:p>
    <w:p w14:paraId="0F8049C4" w14:textId="77777777" w:rsidR="00044887" w:rsidRDefault="00044887" w:rsidP="00044887">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fr-CA"/>
        </w:rPr>
        <w:tab/>
      </w:r>
      <w:r w:rsidRPr="00EB086D">
        <w:rPr>
          <w:rFonts w:ascii="Times New Roman" w:hAnsi="Times New Roman"/>
          <w:sz w:val="24"/>
          <w:szCs w:val="24"/>
          <w:lang w:val="fr-CA"/>
        </w:rPr>
        <w:t xml:space="preserve">DDST a confirmat că 90,0 % (IÎ95 %, 88,0-92,0) din tulpinile de </w:t>
      </w:r>
      <w:r w:rsidRPr="00EB086D">
        <w:rPr>
          <w:rFonts w:ascii="Times New Roman" w:hAnsi="Times New Roman"/>
          <w:i/>
          <w:iCs/>
          <w:sz w:val="24"/>
          <w:szCs w:val="24"/>
          <w:lang w:val="fr-CA"/>
        </w:rPr>
        <w:t>E. coli</w:t>
      </w:r>
      <w:r w:rsidRPr="00EB086D">
        <w:rPr>
          <w:rFonts w:ascii="Times New Roman" w:hAnsi="Times New Roman"/>
          <w:sz w:val="24"/>
          <w:szCs w:val="24"/>
          <w:lang w:val="fr-CA"/>
        </w:rPr>
        <w:t xml:space="preserve"> rezistente la cefalosporine și 36,6 % (IÎ95 %, 34,0-39,0) din tulpinile de </w:t>
      </w:r>
      <w:r w:rsidRPr="00EB086D">
        <w:rPr>
          <w:rFonts w:ascii="Times New Roman" w:hAnsi="Times New Roman"/>
          <w:i/>
          <w:iCs/>
          <w:sz w:val="24"/>
          <w:szCs w:val="24"/>
          <w:lang w:val="fr-CA"/>
        </w:rPr>
        <w:t>K. pneumoniae</w:t>
      </w:r>
      <w:r w:rsidRPr="00EB086D">
        <w:rPr>
          <w:rFonts w:ascii="Times New Roman" w:hAnsi="Times New Roman"/>
          <w:sz w:val="24"/>
          <w:szCs w:val="24"/>
          <w:lang w:val="fr-CA"/>
        </w:rPr>
        <w:t xml:space="preserve"> rezistente la cefalosporine sunt producătoare de BLSE.</w:t>
      </w:r>
    </w:p>
    <w:p w14:paraId="479A9E0C" w14:textId="77777777" w:rsidR="00044887" w:rsidRDefault="00044887" w:rsidP="00044887">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Pr="00EB086D">
        <w:rPr>
          <w:rFonts w:ascii="Times New Roman" w:hAnsi="Times New Roman"/>
          <w:sz w:val="24"/>
          <w:szCs w:val="24"/>
          <w:lang w:val="fr-CA"/>
        </w:rPr>
        <w:t xml:space="preserve">Testul discurilor combinate a confirmat producerea de BLSE de către 90,3 % (IÎ95 %, 88,0-92,0%) din tulpinile de </w:t>
      </w:r>
      <w:r w:rsidRPr="00642BB9">
        <w:rPr>
          <w:rFonts w:ascii="Times New Roman" w:hAnsi="Times New Roman"/>
          <w:i/>
          <w:iCs/>
          <w:sz w:val="24"/>
          <w:szCs w:val="24"/>
          <w:lang w:val="fr-CA"/>
        </w:rPr>
        <w:t>E.coli</w:t>
      </w:r>
      <w:r w:rsidRPr="00EB086D">
        <w:rPr>
          <w:rFonts w:ascii="Times New Roman" w:hAnsi="Times New Roman"/>
          <w:sz w:val="24"/>
          <w:szCs w:val="24"/>
          <w:lang w:val="fr-CA"/>
        </w:rPr>
        <w:t xml:space="preserve"> rezistente la cefalosporine, adică cu o mică diferență față de testele menționate mai sus, și de către 37,5 % (IÎ95 %, 35,0-40,0) din tulpinile de </w:t>
      </w:r>
      <w:r w:rsidRPr="00EB086D">
        <w:rPr>
          <w:rFonts w:ascii="Times New Roman" w:hAnsi="Times New Roman"/>
          <w:i/>
          <w:iCs/>
          <w:sz w:val="24"/>
          <w:szCs w:val="24"/>
          <w:lang w:val="fr-CA"/>
        </w:rPr>
        <w:t>K. pneumoniae</w:t>
      </w:r>
      <w:r w:rsidRPr="00EB086D">
        <w:rPr>
          <w:rFonts w:ascii="Times New Roman" w:hAnsi="Times New Roman"/>
          <w:sz w:val="24"/>
          <w:szCs w:val="24"/>
          <w:lang w:val="fr-CA"/>
        </w:rPr>
        <w:t xml:space="preserve"> rezistente la cefalosporine.</w:t>
      </w:r>
    </w:p>
    <w:p w14:paraId="11AE14E5" w14:textId="77777777" w:rsidR="00044887" w:rsidRDefault="00044887" w:rsidP="00044887">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Pr="00EB086D">
        <w:rPr>
          <w:rFonts w:ascii="Times New Roman" w:hAnsi="Times New Roman"/>
          <w:sz w:val="24"/>
          <w:szCs w:val="24"/>
          <w:lang w:val="it-IT"/>
        </w:rPr>
        <w:t xml:space="preserve">Rezultatele acestor trei teste fenotipice demonstrează că majoritatea tulpinilor de </w:t>
      </w:r>
      <w:r w:rsidRPr="00EB086D">
        <w:rPr>
          <w:rFonts w:ascii="Times New Roman" w:hAnsi="Times New Roman"/>
          <w:i/>
          <w:iCs/>
          <w:sz w:val="24"/>
          <w:szCs w:val="24"/>
          <w:lang w:val="it-IT"/>
        </w:rPr>
        <w:t>E. coli</w:t>
      </w:r>
      <w:r w:rsidRPr="00EB086D">
        <w:rPr>
          <w:rFonts w:ascii="Times New Roman" w:hAnsi="Times New Roman"/>
          <w:sz w:val="24"/>
          <w:szCs w:val="24"/>
          <w:lang w:val="it-IT"/>
        </w:rPr>
        <w:t xml:space="preserve"> sunt rezistente la cefalosporine datorită capacității de producere a BLSE. În cazul </w:t>
      </w:r>
      <w:r w:rsidRPr="00EB086D">
        <w:rPr>
          <w:rFonts w:ascii="Times New Roman" w:hAnsi="Times New Roman"/>
          <w:i/>
          <w:iCs/>
          <w:sz w:val="24"/>
          <w:szCs w:val="24"/>
          <w:lang w:val="it-IT"/>
        </w:rPr>
        <w:t>K. pneumoniae</w:t>
      </w:r>
      <w:r w:rsidRPr="00EB086D">
        <w:rPr>
          <w:rFonts w:ascii="Times New Roman" w:hAnsi="Times New Roman"/>
          <w:sz w:val="24"/>
          <w:szCs w:val="24"/>
          <w:lang w:val="it-IT"/>
        </w:rPr>
        <w:t>, producerea de BLSE a fost confirmată pentru mai puțin de jumătate din tulpini, deci la baza rezistenței lor la cefalosporine stau alte mecanisme de rezistență.</w:t>
      </w:r>
    </w:p>
    <w:p w14:paraId="1EB2A2FA" w14:textId="77777777" w:rsidR="00044887" w:rsidRPr="00044887" w:rsidRDefault="00044887" w:rsidP="00CD630B">
      <w:pPr>
        <w:tabs>
          <w:tab w:val="left" w:pos="567"/>
          <w:tab w:val="left" w:pos="993"/>
        </w:tabs>
        <w:spacing w:after="0" w:line="276" w:lineRule="auto"/>
        <w:jc w:val="both"/>
        <w:rPr>
          <w:rFonts w:ascii="Times New Roman" w:hAnsi="Times New Roman"/>
          <w:sz w:val="24"/>
          <w:szCs w:val="24"/>
          <w:lang w:val="en-US"/>
        </w:rPr>
      </w:pPr>
    </w:p>
    <w:p w14:paraId="17F8D423" w14:textId="1DF846BA" w:rsidR="00511F52" w:rsidRDefault="00CD630B" w:rsidP="00CD630B">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proofErr w:type="spellStart"/>
      <w:r w:rsidR="00044887">
        <w:rPr>
          <w:rFonts w:ascii="Times New Roman" w:hAnsi="Times New Roman"/>
          <w:sz w:val="24"/>
          <w:szCs w:val="24"/>
          <w:lang w:val="en-US"/>
        </w:rPr>
        <w:t>Confirmarea</w:t>
      </w:r>
      <w:proofErr w:type="spellEnd"/>
      <w:r w:rsidR="00044887">
        <w:rPr>
          <w:rFonts w:ascii="Times New Roman" w:hAnsi="Times New Roman"/>
          <w:sz w:val="24"/>
          <w:szCs w:val="24"/>
          <w:lang w:val="en-US"/>
        </w:rPr>
        <w:t xml:space="preserve"> </w:t>
      </w:r>
      <w:proofErr w:type="spellStart"/>
      <w:r w:rsidR="00044887">
        <w:rPr>
          <w:rFonts w:ascii="Times New Roman" w:hAnsi="Times New Roman"/>
          <w:sz w:val="24"/>
          <w:szCs w:val="24"/>
          <w:lang w:val="en-US"/>
        </w:rPr>
        <w:t>tulpinilor</w:t>
      </w:r>
      <w:proofErr w:type="spellEnd"/>
      <w:r w:rsidR="00044887">
        <w:rPr>
          <w:rFonts w:ascii="Times New Roman" w:hAnsi="Times New Roman"/>
          <w:sz w:val="24"/>
          <w:szCs w:val="24"/>
          <w:lang w:val="en-US"/>
        </w:rPr>
        <w:t xml:space="preserve"> </w:t>
      </w:r>
      <w:proofErr w:type="spellStart"/>
      <w:r w:rsidR="00044887">
        <w:rPr>
          <w:rFonts w:ascii="Times New Roman" w:hAnsi="Times New Roman"/>
          <w:sz w:val="24"/>
          <w:szCs w:val="24"/>
          <w:lang w:val="en-US"/>
        </w:rPr>
        <w:t>producătoare</w:t>
      </w:r>
      <w:proofErr w:type="spellEnd"/>
      <w:r w:rsidR="00044887">
        <w:rPr>
          <w:rFonts w:ascii="Times New Roman" w:hAnsi="Times New Roman"/>
          <w:sz w:val="24"/>
          <w:szCs w:val="24"/>
          <w:lang w:val="en-US"/>
        </w:rPr>
        <w:t xml:space="preserve"> de </w:t>
      </w:r>
      <w:proofErr w:type="spellStart"/>
      <w:r w:rsidR="00044887">
        <w:rPr>
          <w:rFonts w:ascii="Times New Roman" w:hAnsi="Times New Roman"/>
          <w:sz w:val="24"/>
          <w:szCs w:val="24"/>
          <w:lang w:val="en-US"/>
        </w:rPr>
        <w:t>carbapenemaze</w:t>
      </w:r>
      <w:proofErr w:type="spellEnd"/>
      <w:r w:rsidR="00044887">
        <w:rPr>
          <w:rFonts w:ascii="Times New Roman" w:hAnsi="Times New Roman"/>
          <w:sz w:val="24"/>
          <w:szCs w:val="24"/>
          <w:lang w:val="en-US"/>
        </w:rPr>
        <w:t xml:space="preserve"> s-a </w:t>
      </w:r>
      <w:proofErr w:type="spellStart"/>
      <w:r w:rsidR="00044887">
        <w:rPr>
          <w:rFonts w:ascii="Times New Roman" w:hAnsi="Times New Roman"/>
          <w:sz w:val="24"/>
          <w:szCs w:val="24"/>
          <w:lang w:val="en-US"/>
        </w:rPr>
        <w:t>realizat</w:t>
      </w:r>
      <w:proofErr w:type="spellEnd"/>
      <w:r w:rsidR="00044887">
        <w:rPr>
          <w:rFonts w:ascii="Times New Roman" w:hAnsi="Times New Roman"/>
          <w:sz w:val="24"/>
          <w:szCs w:val="24"/>
          <w:lang w:val="en-US"/>
        </w:rPr>
        <w:t xml:space="preserve"> </w:t>
      </w:r>
      <w:proofErr w:type="spellStart"/>
      <w:r w:rsidR="00044887">
        <w:rPr>
          <w:rFonts w:ascii="Times New Roman" w:hAnsi="Times New Roman"/>
          <w:sz w:val="24"/>
          <w:szCs w:val="24"/>
          <w:lang w:val="en-US"/>
        </w:rPr>
        <w:t>prin</w:t>
      </w:r>
      <w:proofErr w:type="spellEnd"/>
      <w:r w:rsidR="00044887">
        <w:rPr>
          <w:rFonts w:ascii="Times New Roman" w:hAnsi="Times New Roman"/>
          <w:sz w:val="24"/>
          <w:szCs w:val="24"/>
          <w:lang w:val="en-US"/>
        </w:rPr>
        <w:t xml:space="preserve"> </w:t>
      </w:r>
      <w:proofErr w:type="spellStart"/>
      <w:r w:rsidR="000F4673">
        <w:rPr>
          <w:rFonts w:ascii="Times New Roman" w:hAnsi="Times New Roman"/>
          <w:sz w:val="24"/>
          <w:szCs w:val="24"/>
          <w:lang w:val="en-US"/>
        </w:rPr>
        <w:t>metoda</w:t>
      </w:r>
      <w:proofErr w:type="spellEnd"/>
      <w:r w:rsidR="000F4673">
        <w:rPr>
          <w:rFonts w:ascii="Times New Roman" w:hAnsi="Times New Roman"/>
          <w:sz w:val="24"/>
          <w:szCs w:val="24"/>
          <w:lang w:val="en-US"/>
        </w:rPr>
        <w:t xml:space="preserve"> PCR</w:t>
      </w:r>
      <w:r w:rsidR="00044887">
        <w:rPr>
          <w:rFonts w:ascii="Times New Roman" w:hAnsi="Times New Roman"/>
          <w:sz w:val="24"/>
          <w:szCs w:val="24"/>
          <w:lang w:val="en-US"/>
        </w:rPr>
        <w:t>.</w:t>
      </w:r>
      <w:r w:rsidR="000F4673">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Astfel</w:t>
      </w:r>
      <w:proofErr w:type="spellEnd"/>
      <w:r w:rsidR="00511F52" w:rsidRPr="00BE5F98">
        <w:rPr>
          <w:rFonts w:ascii="Times New Roman" w:hAnsi="Times New Roman"/>
          <w:sz w:val="24"/>
          <w:szCs w:val="24"/>
          <w:lang w:val="en-US"/>
        </w:rPr>
        <w:t xml:space="preserve">, </w:t>
      </w:r>
      <w:proofErr w:type="spellStart"/>
      <w:r w:rsidR="00511F52">
        <w:rPr>
          <w:rFonts w:ascii="Times New Roman" w:hAnsi="Times New Roman"/>
          <w:sz w:val="24"/>
          <w:szCs w:val="24"/>
          <w:lang w:val="en-US"/>
        </w:rPr>
        <w:t>în</w:t>
      </w:r>
      <w:proofErr w:type="spellEnd"/>
      <w:r w:rsidR="00511F52">
        <w:rPr>
          <w:rFonts w:ascii="Times New Roman" w:hAnsi="Times New Roman"/>
          <w:sz w:val="24"/>
          <w:szCs w:val="24"/>
          <w:lang w:val="en-US"/>
        </w:rPr>
        <w:t xml:space="preserve"> </w:t>
      </w:r>
      <w:proofErr w:type="spellStart"/>
      <w:r w:rsidR="00511F52">
        <w:rPr>
          <w:rFonts w:ascii="Times New Roman" w:hAnsi="Times New Roman"/>
          <w:sz w:val="24"/>
          <w:szCs w:val="24"/>
          <w:lang w:val="en-US"/>
        </w:rPr>
        <w:t>cazul</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speci</w:t>
      </w:r>
      <w:r w:rsidR="00511F52">
        <w:rPr>
          <w:rFonts w:ascii="Times New Roman" w:hAnsi="Times New Roman"/>
          <w:sz w:val="24"/>
          <w:szCs w:val="24"/>
          <w:lang w:val="en-US"/>
        </w:rPr>
        <w:t>ei</w:t>
      </w:r>
      <w:proofErr w:type="spellEnd"/>
      <w:r w:rsidR="00511F52" w:rsidRPr="00BE5F98">
        <w:rPr>
          <w:rFonts w:ascii="Times New Roman" w:hAnsi="Times New Roman"/>
          <w:sz w:val="24"/>
          <w:szCs w:val="24"/>
          <w:lang w:val="en-US"/>
        </w:rPr>
        <w:t xml:space="preserve"> </w:t>
      </w:r>
      <w:r w:rsidR="00511F52" w:rsidRPr="00BE5F98">
        <w:rPr>
          <w:rFonts w:ascii="Times New Roman" w:hAnsi="Times New Roman"/>
          <w:i/>
          <w:iCs/>
          <w:sz w:val="24"/>
          <w:szCs w:val="24"/>
          <w:lang w:val="en-US"/>
        </w:rPr>
        <w:t>E. coli</w:t>
      </w:r>
      <w:r w:rsidR="00511F52" w:rsidRPr="00BE5F98">
        <w:rPr>
          <w:rFonts w:ascii="Times New Roman" w:hAnsi="Times New Roman"/>
          <w:sz w:val="24"/>
          <w:szCs w:val="24"/>
          <w:lang w:val="en-US"/>
        </w:rPr>
        <w:t xml:space="preserve"> </w:t>
      </w:r>
      <w:r w:rsidR="00511F52">
        <w:rPr>
          <w:rFonts w:ascii="Times New Roman" w:hAnsi="Times New Roman"/>
          <w:sz w:val="24"/>
          <w:szCs w:val="24"/>
          <w:lang w:val="en-US"/>
        </w:rPr>
        <w:t xml:space="preserve">a </w:t>
      </w:r>
      <w:proofErr w:type="spellStart"/>
      <w:r w:rsidR="00511F52">
        <w:rPr>
          <w:rFonts w:ascii="Times New Roman" w:hAnsi="Times New Roman"/>
          <w:sz w:val="24"/>
          <w:szCs w:val="24"/>
          <w:lang w:val="en-US"/>
        </w:rPr>
        <w:t>prevalat</w:t>
      </w:r>
      <w:proofErr w:type="spellEnd"/>
      <w:r w:rsidR="00511F52" w:rsidRPr="00BE5F98">
        <w:rPr>
          <w:rFonts w:ascii="Times New Roman" w:hAnsi="Times New Roman"/>
          <w:sz w:val="24"/>
          <w:szCs w:val="24"/>
          <w:lang w:val="en-US"/>
        </w:rPr>
        <w:t xml:space="preserve"> gena </w:t>
      </w:r>
      <w:proofErr w:type="spellStart"/>
      <w:r w:rsidR="00511F52" w:rsidRPr="00BE5F98">
        <w:rPr>
          <w:rFonts w:ascii="Times New Roman" w:hAnsi="Times New Roman"/>
          <w:sz w:val="24"/>
          <w:szCs w:val="24"/>
          <w:lang w:val="en-US"/>
        </w:rPr>
        <w:t>codificatoare</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pentru</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oxacilinaz</w:t>
      </w:r>
      <w:r w:rsidR="00511F52">
        <w:rPr>
          <w:rFonts w:ascii="Times New Roman" w:hAnsi="Times New Roman"/>
          <w:sz w:val="24"/>
          <w:szCs w:val="24"/>
          <w:lang w:val="en-US"/>
        </w:rPr>
        <w:t>ă</w:t>
      </w:r>
      <w:proofErr w:type="spellEnd"/>
      <w:r w:rsidR="00511F52" w:rsidRPr="00BE5F98">
        <w:rPr>
          <w:rFonts w:ascii="Times New Roman" w:hAnsi="Times New Roman"/>
          <w:sz w:val="24"/>
          <w:szCs w:val="24"/>
          <w:lang w:val="en-US"/>
        </w:rPr>
        <w:t xml:space="preserve"> OXA-48 </w:t>
      </w:r>
      <w:r w:rsidR="00511F52">
        <w:rPr>
          <w:rFonts w:ascii="Times New Roman" w:hAnsi="Times New Roman"/>
          <w:sz w:val="24"/>
          <w:szCs w:val="24"/>
          <w:lang w:val="en-US"/>
        </w:rPr>
        <w:t xml:space="preserve">care a </w:t>
      </w:r>
      <w:proofErr w:type="spellStart"/>
      <w:r w:rsidR="00511F52">
        <w:rPr>
          <w:rFonts w:ascii="Times New Roman" w:hAnsi="Times New Roman"/>
          <w:sz w:val="24"/>
          <w:szCs w:val="24"/>
          <w:lang w:val="en-US"/>
        </w:rPr>
        <w:t>fost</w:t>
      </w:r>
      <w:proofErr w:type="spellEnd"/>
      <w:r w:rsidR="00511F52">
        <w:rPr>
          <w:rFonts w:ascii="Times New Roman" w:hAnsi="Times New Roman"/>
          <w:sz w:val="24"/>
          <w:szCs w:val="24"/>
          <w:lang w:val="en-US"/>
        </w:rPr>
        <w:t xml:space="preserve"> </w:t>
      </w:r>
      <w:proofErr w:type="spellStart"/>
      <w:r w:rsidR="00511F52">
        <w:rPr>
          <w:rFonts w:ascii="Times New Roman" w:hAnsi="Times New Roman"/>
          <w:sz w:val="24"/>
          <w:szCs w:val="24"/>
          <w:lang w:val="en-US"/>
        </w:rPr>
        <w:t>detectată</w:t>
      </w:r>
      <w:proofErr w:type="spellEnd"/>
      <w:r w:rsidR="00511F52">
        <w:rPr>
          <w:rFonts w:ascii="Times New Roman" w:hAnsi="Times New Roman"/>
          <w:sz w:val="24"/>
          <w:szCs w:val="24"/>
          <w:lang w:val="en-US"/>
        </w:rPr>
        <w:t xml:space="preserve"> la </w:t>
      </w:r>
      <w:r w:rsidR="00511F52" w:rsidRPr="00BE5F98">
        <w:rPr>
          <w:rFonts w:ascii="Times New Roman" w:hAnsi="Times New Roman"/>
          <w:sz w:val="24"/>
          <w:szCs w:val="24"/>
          <w:lang w:val="en-US"/>
        </w:rPr>
        <w:t>34,9</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(IÎ95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xml:space="preserve">%, 29,5-38,8) </w:t>
      </w:r>
      <w:r w:rsidR="00511F52">
        <w:rPr>
          <w:rFonts w:ascii="Times New Roman" w:hAnsi="Times New Roman"/>
          <w:sz w:val="24"/>
          <w:szCs w:val="24"/>
          <w:lang w:val="en-US"/>
        </w:rPr>
        <w:t xml:space="preserve">din </w:t>
      </w:r>
      <w:proofErr w:type="spellStart"/>
      <w:r w:rsidR="00511F52" w:rsidRPr="00BE5F98">
        <w:rPr>
          <w:rFonts w:ascii="Times New Roman" w:hAnsi="Times New Roman"/>
          <w:sz w:val="24"/>
          <w:szCs w:val="24"/>
          <w:lang w:val="en-US"/>
        </w:rPr>
        <w:t>izolate</w:t>
      </w:r>
      <w:r w:rsidR="00511F52">
        <w:rPr>
          <w:rFonts w:ascii="Times New Roman" w:hAnsi="Times New Roman"/>
          <w:sz w:val="24"/>
          <w:szCs w:val="24"/>
          <w:lang w:val="en-US"/>
        </w:rPr>
        <w:t>le</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suspecte</w:t>
      </w:r>
      <w:proofErr w:type="spellEnd"/>
      <w:r w:rsidR="00511F52" w:rsidRPr="00BE5F98">
        <w:rPr>
          <w:rFonts w:ascii="Times New Roman" w:hAnsi="Times New Roman"/>
          <w:sz w:val="24"/>
          <w:szCs w:val="24"/>
          <w:lang w:val="en-US"/>
        </w:rPr>
        <w:t xml:space="preserve"> la </w:t>
      </w:r>
      <w:proofErr w:type="spellStart"/>
      <w:r w:rsidR="00511F52" w:rsidRPr="00BE5F98">
        <w:rPr>
          <w:rFonts w:ascii="Times New Roman" w:hAnsi="Times New Roman"/>
          <w:sz w:val="24"/>
          <w:szCs w:val="24"/>
          <w:lang w:val="en-US"/>
        </w:rPr>
        <w:t>producerea</w:t>
      </w:r>
      <w:proofErr w:type="spellEnd"/>
      <w:r w:rsidR="00511F52" w:rsidRPr="00BE5F98">
        <w:rPr>
          <w:rFonts w:ascii="Times New Roman" w:hAnsi="Times New Roman"/>
          <w:sz w:val="24"/>
          <w:szCs w:val="24"/>
          <w:lang w:val="en-US"/>
        </w:rPr>
        <w:t xml:space="preserve"> de </w:t>
      </w:r>
      <w:proofErr w:type="spellStart"/>
      <w:r w:rsidR="00511F52" w:rsidRPr="00BE5F98">
        <w:rPr>
          <w:rFonts w:ascii="Times New Roman" w:hAnsi="Times New Roman"/>
          <w:sz w:val="24"/>
          <w:szCs w:val="24"/>
          <w:lang w:val="en-US"/>
        </w:rPr>
        <w:t>carbapenemaze</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sz w:val="24"/>
          <w:szCs w:val="24"/>
          <w:lang w:val="en-US"/>
        </w:rPr>
        <w:t>umată</w:t>
      </w:r>
      <w:proofErr w:type="spellEnd"/>
      <w:r w:rsidR="00511F52" w:rsidRPr="00BE5F98">
        <w:rPr>
          <w:rFonts w:ascii="Times New Roman" w:hAnsi="Times New Roman"/>
          <w:sz w:val="24"/>
          <w:szCs w:val="24"/>
          <w:lang w:val="en-US"/>
        </w:rPr>
        <w:t xml:space="preserve"> de gena </w:t>
      </w:r>
      <w:proofErr w:type="spellStart"/>
      <w:r w:rsidR="00511F52" w:rsidRPr="00BE5F98">
        <w:rPr>
          <w:rFonts w:ascii="Times New Roman" w:hAnsi="Times New Roman"/>
          <w:i/>
          <w:iCs/>
          <w:sz w:val="24"/>
          <w:szCs w:val="24"/>
          <w:lang w:val="en-US"/>
        </w:rPr>
        <w:t>blaNDM</w:t>
      </w:r>
      <w:proofErr w:type="spellEnd"/>
      <w:r w:rsidR="00511F52">
        <w:rPr>
          <w:rFonts w:ascii="Times New Roman" w:hAnsi="Times New Roman"/>
          <w:sz w:val="24"/>
          <w:szCs w:val="24"/>
          <w:lang w:val="en-US"/>
        </w:rPr>
        <w:t xml:space="preserve"> – cu</w:t>
      </w:r>
      <w:r w:rsidR="00511F52" w:rsidRPr="00BE5F98">
        <w:rPr>
          <w:rFonts w:ascii="Times New Roman" w:hAnsi="Times New Roman"/>
          <w:sz w:val="24"/>
          <w:szCs w:val="24"/>
          <w:lang w:val="en-US"/>
        </w:rPr>
        <w:t xml:space="preserve"> 23,3</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(IÎ95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xml:space="preserve">%, 20,4-26,5) </w:t>
      </w:r>
      <w:r w:rsidR="00511F52">
        <w:rPr>
          <w:rFonts w:ascii="Times New Roman" w:hAnsi="Times New Roman"/>
          <w:sz w:val="24"/>
          <w:szCs w:val="24"/>
          <w:lang w:val="en-US"/>
        </w:rPr>
        <w:t xml:space="preserve">, </w:t>
      </w:r>
      <w:proofErr w:type="spellStart"/>
      <w:r w:rsidR="00511F52" w:rsidRPr="00BE5F98">
        <w:rPr>
          <w:rFonts w:ascii="Times New Roman" w:hAnsi="Times New Roman"/>
          <w:i/>
          <w:iCs/>
          <w:sz w:val="24"/>
          <w:szCs w:val="24"/>
          <w:lang w:val="en-US"/>
        </w:rPr>
        <w:t>blaKPC</w:t>
      </w:r>
      <w:proofErr w:type="spellEnd"/>
      <w:r w:rsidR="00511F52" w:rsidRPr="00BE5F98">
        <w:rPr>
          <w:rFonts w:ascii="Times New Roman" w:hAnsi="Times New Roman"/>
          <w:sz w:val="24"/>
          <w:szCs w:val="24"/>
          <w:lang w:val="en-US"/>
        </w:rPr>
        <w:t xml:space="preserve"> – </w:t>
      </w:r>
      <w:r w:rsidR="00511F52">
        <w:rPr>
          <w:rFonts w:ascii="Times New Roman" w:hAnsi="Times New Roman"/>
          <w:sz w:val="24"/>
          <w:szCs w:val="24"/>
          <w:lang w:val="en-US"/>
        </w:rPr>
        <w:t xml:space="preserve">cu </w:t>
      </w:r>
      <w:r w:rsidR="00511F52" w:rsidRPr="00BE5F98">
        <w:rPr>
          <w:rFonts w:ascii="Times New Roman" w:hAnsi="Times New Roman"/>
          <w:sz w:val="24"/>
          <w:szCs w:val="24"/>
          <w:lang w:val="en-US"/>
        </w:rPr>
        <w:t>14,0</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(IÎ95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10,6-17,0)</w:t>
      </w:r>
      <w:r w:rsidR="00511F52">
        <w:rPr>
          <w:rFonts w:ascii="Times New Roman" w:hAnsi="Times New Roman"/>
          <w:sz w:val="24"/>
          <w:szCs w:val="24"/>
          <w:lang w:val="en-US"/>
        </w:rPr>
        <w:t xml:space="preserve">, </w:t>
      </w:r>
      <w:proofErr w:type="spellStart"/>
      <w:r w:rsidR="00511F52" w:rsidRPr="00BE5F98">
        <w:rPr>
          <w:rFonts w:ascii="Times New Roman" w:hAnsi="Times New Roman"/>
          <w:i/>
          <w:iCs/>
          <w:sz w:val="24"/>
          <w:szCs w:val="24"/>
          <w:lang w:val="en-US"/>
        </w:rPr>
        <w:t>blaVIM</w:t>
      </w:r>
      <w:proofErr w:type="spellEnd"/>
      <w:r w:rsidR="00511F52" w:rsidRPr="00BE5F98">
        <w:rPr>
          <w:rFonts w:ascii="Times New Roman" w:hAnsi="Times New Roman"/>
          <w:sz w:val="24"/>
          <w:szCs w:val="24"/>
          <w:lang w:val="en-US"/>
        </w:rPr>
        <w:t xml:space="preserve"> –</w:t>
      </w:r>
      <w:r w:rsidR="00511F52">
        <w:rPr>
          <w:rFonts w:ascii="Times New Roman" w:hAnsi="Times New Roman"/>
          <w:sz w:val="24"/>
          <w:szCs w:val="24"/>
          <w:lang w:val="en-US"/>
        </w:rPr>
        <w:t xml:space="preserve"> cu </w:t>
      </w:r>
      <w:r w:rsidR="00511F52" w:rsidRPr="00BE5F98">
        <w:rPr>
          <w:rFonts w:ascii="Times New Roman" w:hAnsi="Times New Roman"/>
          <w:sz w:val="24"/>
          <w:szCs w:val="24"/>
          <w:lang w:val="en-US"/>
        </w:rPr>
        <w:t>12,8</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(IÎ95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xml:space="preserve">%, 8,3-15,7) </w:t>
      </w:r>
      <w:proofErr w:type="spellStart"/>
      <w:r w:rsidR="00511F52" w:rsidRPr="00BE5F98">
        <w:rPr>
          <w:rFonts w:ascii="Times New Roman" w:hAnsi="Times New Roman"/>
          <w:sz w:val="24"/>
          <w:szCs w:val="24"/>
          <w:lang w:val="en-US"/>
        </w:rPr>
        <w:t>și</w:t>
      </w:r>
      <w:proofErr w:type="spellEnd"/>
      <w:r w:rsidR="00511F52" w:rsidRPr="00BE5F98">
        <w:rPr>
          <w:rFonts w:ascii="Times New Roman" w:hAnsi="Times New Roman"/>
          <w:sz w:val="24"/>
          <w:szCs w:val="24"/>
          <w:lang w:val="en-US"/>
        </w:rPr>
        <w:t xml:space="preserve"> </w:t>
      </w:r>
      <w:proofErr w:type="spellStart"/>
      <w:r w:rsidR="00511F52" w:rsidRPr="00BE5F98">
        <w:rPr>
          <w:rFonts w:ascii="Times New Roman" w:hAnsi="Times New Roman"/>
          <w:i/>
          <w:iCs/>
          <w:sz w:val="24"/>
          <w:szCs w:val="24"/>
          <w:lang w:val="en-US"/>
        </w:rPr>
        <w:t>blaIMP</w:t>
      </w:r>
      <w:proofErr w:type="spellEnd"/>
      <w:r w:rsidR="00511F52" w:rsidRPr="00BE5F98">
        <w:rPr>
          <w:rFonts w:ascii="Times New Roman" w:hAnsi="Times New Roman"/>
          <w:sz w:val="24"/>
          <w:szCs w:val="24"/>
          <w:lang w:val="en-US"/>
        </w:rPr>
        <w:t xml:space="preserve"> – </w:t>
      </w:r>
      <w:r w:rsidR="00511F52">
        <w:rPr>
          <w:rFonts w:ascii="Times New Roman" w:hAnsi="Times New Roman"/>
          <w:sz w:val="24"/>
          <w:szCs w:val="24"/>
          <w:lang w:val="en-US"/>
        </w:rPr>
        <w:t xml:space="preserve">cu </w:t>
      </w:r>
      <w:r w:rsidR="00511F52" w:rsidRPr="00BE5F98">
        <w:rPr>
          <w:rFonts w:ascii="Times New Roman" w:hAnsi="Times New Roman"/>
          <w:sz w:val="24"/>
          <w:szCs w:val="24"/>
          <w:lang w:val="en-US"/>
        </w:rPr>
        <w:t>10,5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(IÎ95</w:t>
      </w:r>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5,8-13,2)</w:t>
      </w:r>
      <w:r w:rsidR="00511F52">
        <w:rPr>
          <w:rFonts w:ascii="Times New Roman" w:hAnsi="Times New Roman"/>
          <w:sz w:val="24"/>
          <w:szCs w:val="24"/>
          <w:lang w:val="en-US"/>
        </w:rPr>
        <w:t xml:space="preserve"> din </w:t>
      </w:r>
      <w:proofErr w:type="spellStart"/>
      <w:r w:rsidR="00511F52" w:rsidRPr="00BE5F98">
        <w:rPr>
          <w:rFonts w:ascii="Times New Roman" w:hAnsi="Times New Roman"/>
          <w:sz w:val="24"/>
          <w:szCs w:val="24"/>
          <w:lang w:val="en-US"/>
        </w:rPr>
        <w:t>tulpini</w:t>
      </w:r>
      <w:r w:rsidR="00511F52">
        <w:rPr>
          <w:rFonts w:ascii="Times New Roman" w:hAnsi="Times New Roman"/>
          <w:sz w:val="24"/>
          <w:szCs w:val="24"/>
          <w:lang w:val="en-US"/>
        </w:rPr>
        <w:t>le</w:t>
      </w:r>
      <w:proofErr w:type="spellEnd"/>
      <w:r w:rsidR="00511F52">
        <w:rPr>
          <w:rFonts w:ascii="Times New Roman" w:hAnsi="Times New Roman"/>
          <w:sz w:val="24"/>
          <w:szCs w:val="24"/>
          <w:lang w:val="en-US"/>
        </w:rPr>
        <w:t xml:space="preserve"> </w:t>
      </w:r>
      <w:proofErr w:type="spellStart"/>
      <w:r w:rsidR="00511F52">
        <w:rPr>
          <w:rFonts w:ascii="Times New Roman" w:hAnsi="Times New Roman"/>
          <w:sz w:val="24"/>
          <w:szCs w:val="24"/>
          <w:lang w:val="en-US"/>
        </w:rPr>
        <w:t>suspecte</w:t>
      </w:r>
      <w:proofErr w:type="spellEnd"/>
      <w:r w:rsidR="00511F52">
        <w:rPr>
          <w:rFonts w:ascii="Times New Roman" w:hAnsi="Times New Roman"/>
          <w:sz w:val="24"/>
          <w:szCs w:val="24"/>
          <w:lang w:val="en-US"/>
        </w:rPr>
        <w:t xml:space="preserve"> </w:t>
      </w:r>
      <w:r w:rsidR="00511F52" w:rsidRPr="00BE5F98">
        <w:rPr>
          <w:rFonts w:ascii="Times New Roman" w:hAnsi="Times New Roman"/>
          <w:sz w:val="24"/>
          <w:szCs w:val="24"/>
          <w:lang w:val="en-US"/>
        </w:rPr>
        <w:t xml:space="preserve">la </w:t>
      </w:r>
      <w:proofErr w:type="spellStart"/>
      <w:r w:rsidR="00511F52" w:rsidRPr="00BE5F98">
        <w:rPr>
          <w:rFonts w:ascii="Times New Roman" w:hAnsi="Times New Roman"/>
          <w:sz w:val="24"/>
          <w:szCs w:val="24"/>
          <w:lang w:val="en-US"/>
        </w:rPr>
        <w:t>producerea</w:t>
      </w:r>
      <w:proofErr w:type="spellEnd"/>
      <w:r w:rsidR="00511F52" w:rsidRPr="00BE5F98">
        <w:rPr>
          <w:rFonts w:ascii="Times New Roman" w:hAnsi="Times New Roman"/>
          <w:sz w:val="24"/>
          <w:szCs w:val="24"/>
          <w:lang w:val="en-US"/>
        </w:rPr>
        <w:t xml:space="preserve"> de </w:t>
      </w:r>
      <w:proofErr w:type="spellStart"/>
      <w:r w:rsidR="00511F52" w:rsidRPr="00BE5F98">
        <w:rPr>
          <w:rFonts w:ascii="Times New Roman" w:hAnsi="Times New Roman"/>
          <w:sz w:val="24"/>
          <w:szCs w:val="24"/>
          <w:lang w:val="en-US"/>
        </w:rPr>
        <w:t>carbapenemaze</w:t>
      </w:r>
      <w:proofErr w:type="spellEnd"/>
      <w:r w:rsidR="00511F52" w:rsidRPr="00BE5F98">
        <w:rPr>
          <w:rFonts w:ascii="Times New Roman" w:hAnsi="Times New Roman"/>
          <w:sz w:val="24"/>
          <w:szCs w:val="24"/>
          <w:lang w:val="en-US"/>
        </w:rPr>
        <w:t>.</w:t>
      </w:r>
    </w:p>
    <w:p w14:paraId="27EF2F51" w14:textId="45264CC8" w:rsidR="00511F52" w:rsidRDefault="00511F52" w:rsidP="00511F52">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r w:rsidRPr="00BE5F98">
        <w:rPr>
          <w:rFonts w:ascii="Times New Roman" w:hAnsi="Times New Roman"/>
          <w:sz w:val="24"/>
          <w:szCs w:val="24"/>
          <w:lang w:val="en-US"/>
        </w:rPr>
        <w:t xml:space="preserve">La </w:t>
      </w:r>
      <w:proofErr w:type="spellStart"/>
      <w:r w:rsidRPr="00BE5F98">
        <w:rPr>
          <w:rFonts w:ascii="Times New Roman" w:hAnsi="Times New Roman"/>
          <w:sz w:val="24"/>
          <w:szCs w:val="24"/>
          <w:lang w:val="en-US"/>
        </w:rPr>
        <w:t>specia</w:t>
      </w:r>
      <w:proofErr w:type="spellEnd"/>
      <w:r w:rsidRPr="00BE5F98">
        <w:rPr>
          <w:rFonts w:ascii="Times New Roman" w:hAnsi="Times New Roman"/>
          <w:sz w:val="24"/>
          <w:szCs w:val="24"/>
          <w:lang w:val="en-US"/>
        </w:rPr>
        <w:t xml:space="preserve"> </w:t>
      </w:r>
      <w:r w:rsidRPr="00BE5F98">
        <w:rPr>
          <w:rFonts w:ascii="Times New Roman" w:hAnsi="Times New Roman"/>
          <w:i/>
          <w:iCs/>
          <w:sz w:val="24"/>
          <w:szCs w:val="24"/>
          <w:lang w:val="en-US"/>
        </w:rPr>
        <w:t>K. pneumoniae</w:t>
      </w:r>
      <w:r w:rsidRPr="00BE5F98">
        <w:rPr>
          <w:rFonts w:ascii="Times New Roman" w:hAnsi="Times New Roman"/>
          <w:sz w:val="24"/>
          <w:szCs w:val="24"/>
          <w:lang w:val="en-US"/>
        </w:rPr>
        <w:t xml:space="preserve"> cel </w:t>
      </w:r>
      <w:proofErr w:type="spellStart"/>
      <w:r w:rsidRPr="00BE5F98">
        <w:rPr>
          <w:rFonts w:ascii="Times New Roman" w:hAnsi="Times New Roman"/>
          <w:sz w:val="24"/>
          <w:szCs w:val="24"/>
          <w:lang w:val="en-US"/>
        </w:rPr>
        <w:t>mai</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frecvent</w:t>
      </w:r>
      <w:proofErr w:type="spellEnd"/>
      <w:r w:rsidRPr="00BE5F98">
        <w:rPr>
          <w:rFonts w:ascii="Times New Roman" w:hAnsi="Times New Roman"/>
          <w:sz w:val="24"/>
          <w:szCs w:val="24"/>
          <w:lang w:val="en-US"/>
        </w:rPr>
        <w:t xml:space="preserve"> a </w:t>
      </w:r>
      <w:proofErr w:type="spellStart"/>
      <w:r w:rsidRPr="00BE5F98">
        <w:rPr>
          <w:rFonts w:ascii="Times New Roman" w:hAnsi="Times New Roman"/>
          <w:sz w:val="24"/>
          <w:szCs w:val="24"/>
          <w:lang w:val="en-US"/>
        </w:rPr>
        <w:t>fost</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detectată</w:t>
      </w:r>
      <w:proofErr w:type="spellEnd"/>
      <w:r w:rsidRPr="00BE5F98">
        <w:rPr>
          <w:rFonts w:ascii="Times New Roman" w:hAnsi="Times New Roman"/>
          <w:sz w:val="24"/>
          <w:szCs w:val="24"/>
          <w:lang w:val="en-US"/>
        </w:rPr>
        <w:t xml:space="preserve"> </w:t>
      </w:r>
      <w:r>
        <w:rPr>
          <w:rFonts w:ascii="Times New Roman" w:hAnsi="Times New Roman"/>
          <w:sz w:val="24"/>
          <w:szCs w:val="24"/>
          <w:lang w:val="en-US"/>
        </w:rPr>
        <w:t xml:space="preserve">de </w:t>
      </w:r>
      <w:proofErr w:type="spellStart"/>
      <w:r>
        <w:rPr>
          <w:rFonts w:ascii="Times New Roman" w:hAnsi="Times New Roman"/>
          <w:sz w:val="24"/>
          <w:szCs w:val="24"/>
          <w:lang w:val="en-US"/>
        </w:rPr>
        <w:t>asemenea</w:t>
      </w:r>
      <w:proofErr w:type="spellEnd"/>
      <w:r>
        <w:rPr>
          <w:rFonts w:ascii="Times New Roman" w:hAnsi="Times New Roman"/>
          <w:sz w:val="24"/>
          <w:szCs w:val="24"/>
          <w:lang w:val="en-US"/>
        </w:rPr>
        <w:t xml:space="preserve"> </w:t>
      </w:r>
      <w:proofErr w:type="spellStart"/>
      <w:r w:rsidRPr="00BE5F98">
        <w:rPr>
          <w:rFonts w:ascii="Times New Roman" w:hAnsi="Times New Roman"/>
          <w:sz w:val="24"/>
          <w:szCs w:val="24"/>
          <w:lang w:val="en-US"/>
        </w:rPr>
        <w:t>enzima</w:t>
      </w:r>
      <w:proofErr w:type="spellEnd"/>
      <w:r w:rsidRPr="00BE5F98">
        <w:rPr>
          <w:rFonts w:ascii="Times New Roman" w:hAnsi="Times New Roman"/>
          <w:sz w:val="24"/>
          <w:szCs w:val="24"/>
          <w:lang w:val="en-US"/>
        </w:rPr>
        <w:t xml:space="preserve"> OXA-48 cu o </w:t>
      </w:r>
      <w:proofErr w:type="spellStart"/>
      <w:r w:rsidRPr="00BE5F98">
        <w:rPr>
          <w:rFonts w:ascii="Times New Roman" w:hAnsi="Times New Roman"/>
          <w:sz w:val="24"/>
          <w:szCs w:val="24"/>
          <w:lang w:val="en-US"/>
        </w:rPr>
        <w:t>pondere</w:t>
      </w:r>
      <w:proofErr w:type="spellEnd"/>
      <w:r w:rsidRPr="00BE5F98">
        <w:rPr>
          <w:rFonts w:ascii="Times New Roman" w:hAnsi="Times New Roman"/>
          <w:sz w:val="24"/>
          <w:szCs w:val="24"/>
          <w:lang w:val="en-US"/>
        </w:rPr>
        <w:t xml:space="preserve"> de 64,8</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xml:space="preserve">%, 61,1-66,5) din </w:t>
      </w:r>
      <w:proofErr w:type="spellStart"/>
      <w:r w:rsidRPr="00BE5F98">
        <w:rPr>
          <w:rFonts w:ascii="Times New Roman" w:hAnsi="Times New Roman"/>
          <w:sz w:val="24"/>
          <w:szCs w:val="24"/>
          <w:lang w:val="en-US"/>
        </w:rPr>
        <w:t>izolatele</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suspecte</w:t>
      </w:r>
      <w:proofErr w:type="spellEnd"/>
      <w:r w:rsidRPr="00BE5F98">
        <w:rPr>
          <w:rFonts w:ascii="Times New Roman" w:hAnsi="Times New Roman"/>
          <w:sz w:val="24"/>
          <w:szCs w:val="24"/>
          <w:lang w:val="en-US"/>
        </w:rPr>
        <w:t xml:space="preserve"> la </w:t>
      </w:r>
      <w:proofErr w:type="spellStart"/>
      <w:r w:rsidRPr="00BE5F98">
        <w:rPr>
          <w:rFonts w:ascii="Times New Roman" w:hAnsi="Times New Roman"/>
          <w:sz w:val="24"/>
          <w:szCs w:val="24"/>
          <w:lang w:val="en-US"/>
        </w:rPr>
        <w:t>producerea</w:t>
      </w:r>
      <w:proofErr w:type="spellEnd"/>
      <w:r w:rsidRPr="00BE5F98">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carbapenemaze</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urmat</w:t>
      </w:r>
      <w:r>
        <w:rPr>
          <w:rFonts w:ascii="Times New Roman" w:hAnsi="Times New Roman"/>
          <w:sz w:val="24"/>
          <w:szCs w:val="24"/>
          <w:lang w:val="en-US"/>
        </w:rPr>
        <w:t>ă</w:t>
      </w:r>
      <w:proofErr w:type="spellEnd"/>
      <w:r>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enzima</w:t>
      </w:r>
      <w:proofErr w:type="spellEnd"/>
      <w:r w:rsidRPr="00BE5F98">
        <w:rPr>
          <w:rFonts w:ascii="Times New Roman" w:hAnsi="Times New Roman"/>
          <w:sz w:val="24"/>
          <w:szCs w:val="24"/>
          <w:lang w:val="en-US"/>
        </w:rPr>
        <w:t xml:space="preserve"> NDM – cu 44,0</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xml:space="preserve">%, 39,9-49,5), </w:t>
      </w:r>
      <w:proofErr w:type="spellStart"/>
      <w:r w:rsidRPr="00BE5F98">
        <w:rPr>
          <w:rFonts w:ascii="Times New Roman" w:hAnsi="Times New Roman"/>
          <w:sz w:val="24"/>
          <w:szCs w:val="24"/>
          <w:lang w:val="en-US"/>
        </w:rPr>
        <w:t>enzima</w:t>
      </w:r>
      <w:proofErr w:type="spellEnd"/>
      <w:r w:rsidRPr="00BE5F98">
        <w:rPr>
          <w:rFonts w:ascii="Times New Roman" w:hAnsi="Times New Roman"/>
          <w:sz w:val="24"/>
          <w:szCs w:val="24"/>
          <w:lang w:val="en-US"/>
        </w:rPr>
        <w:t xml:space="preserve"> KPC – </w:t>
      </w:r>
      <w:r>
        <w:rPr>
          <w:rFonts w:ascii="Times New Roman" w:hAnsi="Times New Roman"/>
          <w:sz w:val="24"/>
          <w:szCs w:val="24"/>
          <w:lang w:val="en-US"/>
        </w:rPr>
        <w:t>cu</w:t>
      </w:r>
      <w:r w:rsidRPr="00BE5F98">
        <w:rPr>
          <w:rFonts w:ascii="Times New Roman" w:hAnsi="Times New Roman"/>
          <w:sz w:val="24"/>
          <w:szCs w:val="24"/>
          <w:lang w:val="en-US"/>
        </w:rPr>
        <w:t xml:space="preserve"> 15,4</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10,3-19,4)</w:t>
      </w:r>
      <w:r>
        <w:rPr>
          <w:rFonts w:ascii="Times New Roman" w:hAnsi="Times New Roman"/>
          <w:sz w:val="24"/>
          <w:szCs w:val="24"/>
          <w:lang w:val="en-US"/>
        </w:rPr>
        <w:t xml:space="preserve">, </w:t>
      </w:r>
      <w:proofErr w:type="spellStart"/>
      <w:r w:rsidRPr="00BE5F98">
        <w:rPr>
          <w:rFonts w:ascii="Times New Roman" w:hAnsi="Times New Roman"/>
          <w:sz w:val="24"/>
          <w:szCs w:val="24"/>
          <w:lang w:val="en-US"/>
        </w:rPr>
        <w:t>enzima</w:t>
      </w:r>
      <w:proofErr w:type="spellEnd"/>
      <w:r w:rsidRPr="00BE5F98">
        <w:rPr>
          <w:rFonts w:ascii="Times New Roman" w:hAnsi="Times New Roman"/>
          <w:sz w:val="24"/>
          <w:szCs w:val="24"/>
          <w:lang w:val="en-US"/>
        </w:rPr>
        <w:t xml:space="preserve"> IMP – </w:t>
      </w:r>
      <w:r>
        <w:rPr>
          <w:rFonts w:ascii="Times New Roman" w:hAnsi="Times New Roman"/>
          <w:sz w:val="24"/>
          <w:szCs w:val="24"/>
          <w:lang w:val="en-US"/>
        </w:rPr>
        <w:t>cu</w:t>
      </w:r>
      <w:r w:rsidRPr="00BE5F98">
        <w:rPr>
          <w:rFonts w:ascii="Times New Roman" w:hAnsi="Times New Roman"/>
          <w:sz w:val="24"/>
          <w:szCs w:val="24"/>
          <w:lang w:val="en-US"/>
        </w:rPr>
        <w:t xml:space="preserve"> 2,6</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xml:space="preserve">%, 0,8-4,5) </w:t>
      </w:r>
      <w:proofErr w:type="spellStart"/>
      <w:r w:rsidRPr="00BE5F98">
        <w:rPr>
          <w:rFonts w:ascii="Times New Roman" w:hAnsi="Times New Roman"/>
          <w:sz w:val="24"/>
          <w:szCs w:val="24"/>
          <w:lang w:val="en-US"/>
        </w:rPr>
        <w:t>și</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enzima</w:t>
      </w:r>
      <w:proofErr w:type="spellEnd"/>
      <w:r w:rsidRPr="00BE5F98">
        <w:rPr>
          <w:rFonts w:ascii="Times New Roman" w:hAnsi="Times New Roman"/>
          <w:sz w:val="24"/>
          <w:szCs w:val="24"/>
          <w:lang w:val="en-US"/>
        </w:rPr>
        <w:t xml:space="preserve"> VIM – </w:t>
      </w:r>
      <w:r>
        <w:rPr>
          <w:rFonts w:ascii="Times New Roman" w:hAnsi="Times New Roman"/>
          <w:sz w:val="24"/>
          <w:szCs w:val="24"/>
          <w:lang w:val="en-US"/>
        </w:rPr>
        <w:t xml:space="preserve">cu </w:t>
      </w:r>
      <w:r w:rsidRPr="00BE5F98">
        <w:rPr>
          <w:rFonts w:ascii="Times New Roman" w:hAnsi="Times New Roman"/>
          <w:sz w:val="24"/>
          <w:szCs w:val="24"/>
          <w:lang w:val="en-US"/>
        </w:rPr>
        <w:t xml:space="preserve">2,5% (IÎ95%, 0,6-5,7) din </w:t>
      </w:r>
      <w:proofErr w:type="spellStart"/>
      <w:r w:rsidRPr="00BE5F98">
        <w:rPr>
          <w:rFonts w:ascii="Times New Roman" w:hAnsi="Times New Roman"/>
          <w:sz w:val="24"/>
          <w:szCs w:val="24"/>
          <w:lang w:val="en-US"/>
        </w:rPr>
        <w:t>tulpinile</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suspecte</w:t>
      </w:r>
      <w:proofErr w:type="spellEnd"/>
      <w:r>
        <w:rPr>
          <w:rFonts w:ascii="Times New Roman" w:hAnsi="Times New Roman"/>
          <w:sz w:val="24"/>
          <w:szCs w:val="24"/>
          <w:lang w:val="en-US"/>
        </w:rPr>
        <w:t xml:space="preserve"> la </w:t>
      </w:r>
      <w:proofErr w:type="spellStart"/>
      <w:r w:rsidRPr="00BE5F98">
        <w:rPr>
          <w:rFonts w:ascii="Times New Roman" w:hAnsi="Times New Roman"/>
          <w:sz w:val="24"/>
          <w:szCs w:val="24"/>
          <w:lang w:val="en-US"/>
        </w:rPr>
        <w:t>producerea</w:t>
      </w:r>
      <w:proofErr w:type="spellEnd"/>
      <w:r w:rsidRPr="00BE5F98">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carbapenemaze</w:t>
      </w:r>
      <w:proofErr w:type="spellEnd"/>
      <w:r w:rsidRPr="00BE5F98">
        <w:rPr>
          <w:rFonts w:ascii="Times New Roman" w:hAnsi="Times New Roman"/>
          <w:sz w:val="24"/>
          <w:szCs w:val="24"/>
          <w:lang w:val="en-US"/>
        </w:rPr>
        <w:t>.</w:t>
      </w:r>
    </w:p>
    <w:p w14:paraId="58E0C508" w14:textId="346334AF" w:rsidR="000F4673" w:rsidRPr="00BE5F98" w:rsidRDefault="000F4673" w:rsidP="00511F52">
      <w:pPr>
        <w:tabs>
          <w:tab w:val="left" w:pos="567"/>
          <w:tab w:val="left" w:pos="993"/>
        </w:tabs>
        <w:spacing w:after="0" w:line="276" w:lineRule="auto"/>
        <w:jc w:val="both"/>
        <w:rPr>
          <w:rFonts w:ascii="Times New Roman" w:hAnsi="Times New Roman"/>
          <w:sz w:val="24"/>
          <w:szCs w:val="24"/>
          <w:lang w:val="en-US"/>
        </w:rPr>
      </w:pPr>
      <w:r>
        <w:rPr>
          <w:rFonts w:ascii="Times New Roman" w:hAnsi="Times New Roman"/>
          <w:sz w:val="24"/>
          <w:szCs w:val="24"/>
          <w:lang w:val="en-US"/>
        </w:rPr>
        <w:tab/>
      </w:r>
      <w:proofErr w:type="spellStart"/>
      <w:r w:rsidRPr="00BE5F98">
        <w:rPr>
          <w:rFonts w:ascii="Times New Roman" w:hAnsi="Times New Roman"/>
          <w:sz w:val="24"/>
          <w:szCs w:val="24"/>
          <w:lang w:val="en-US"/>
        </w:rPr>
        <w:t>Prevalența</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genelor</w:t>
      </w:r>
      <w:proofErr w:type="spellEnd"/>
      <w:r w:rsidRPr="00BE5F98">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rezistență</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detectate</w:t>
      </w:r>
      <w:proofErr w:type="spellEnd"/>
      <w:r w:rsidRPr="00BE5F98">
        <w:rPr>
          <w:rFonts w:ascii="Times New Roman" w:hAnsi="Times New Roman"/>
          <w:sz w:val="24"/>
          <w:szCs w:val="24"/>
          <w:lang w:val="en-US"/>
        </w:rPr>
        <w:t xml:space="preserve"> la </w:t>
      </w:r>
      <w:proofErr w:type="spellStart"/>
      <w:r w:rsidRPr="00BE5F98">
        <w:rPr>
          <w:rFonts w:ascii="Times New Roman" w:hAnsi="Times New Roman"/>
          <w:sz w:val="24"/>
          <w:szCs w:val="24"/>
          <w:lang w:val="en-US"/>
        </w:rPr>
        <w:t>izolatele</w:t>
      </w:r>
      <w:proofErr w:type="spellEnd"/>
      <w:r w:rsidRPr="00BE5F98">
        <w:rPr>
          <w:rFonts w:ascii="Times New Roman" w:hAnsi="Times New Roman"/>
          <w:sz w:val="24"/>
          <w:szCs w:val="24"/>
          <w:lang w:val="en-US"/>
        </w:rPr>
        <w:t xml:space="preserve"> de </w:t>
      </w:r>
      <w:r w:rsidRPr="00BE5F98">
        <w:rPr>
          <w:rFonts w:ascii="Times New Roman" w:hAnsi="Times New Roman"/>
          <w:i/>
          <w:iCs/>
          <w:sz w:val="24"/>
          <w:szCs w:val="24"/>
          <w:lang w:val="en-US"/>
        </w:rPr>
        <w:t>P. aeruginosa</w:t>
      </w:r>
      <w:r w:rsidRPr="00BE5F98">
        <w:rPr>
          <w:rFonts w:ascii="Times New Roman" w:hAnsi="Times New Roman"/>
          <w:sz w:val="24"/>
          <w:szCs w:val="24"/>
          <w:lang w:val="en-US"/>
        </w:rPr>
        <w:t xml:space="preserve"> a </w:t>
      </w:r>
      <w:proofErr w:type="spellStart"/>
      <w:r w:rsidRPr="00BE5F98">
        <w:rPr>
          <w:rFonts w:ascii="Times New Roman" w:hAnsi="Times New Roman"/>
          <w:sz w:val="24"/>
          <w:szCs w:val="24"/>
          <w:lang w:val="en-US"/>
        </w:rPr>
        <w:t>fost</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diferită</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față</w:t>
      </w:r>
      <w:proofErr w:type="spellEnd"/>
      <w:r w:rsidRPr="00BE5F98">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speciile</w:t>
      </w:r>
      <w:proofErr w:type="spellEnd"/>
      <w:r w:rsidRPr="00BE5F98">
        <w:rPr>
          <w:rFonts w:ascii="Times New Roman" w:hAnsi="Times New Roman"/>
          <w:sz w:val="24"/>
          <w:szCs w:val="24"/>
          <w:lang w:val="en-US"/>
        </w:rPr>
        <w:t xml:space="preserve"> </w:t>
      </w:r>
      <w:r w:rsidRPr="00BE5F98">
        <w:rPr>
          <w:rFonts w:ascii="Times New Roman" w:hAnsi="Times New Roman"/>
          <w:i/>
          <w:iCs/>
          <w:sz w:val="24"/>
          <w:szCs w:val="24"/>
          <w:lang w:val="en-US"/>
        </w:rPr>
        <w:t>E. coli</w:t>
      </w:r>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și</w:t>
      </w:r>
      <w:proofErr w:type="spellEnd"/>
      <w:r w:rsidRPr="00BE5F98">
        <w:rPr>
          <w:rFonts w:ascii="Times New Roman" w:hAnsi="Times New Roman"/>
          <w:sz w:val="24"/>
          <w:szCs w:val="24"/>
          <w:lang w:val="en-US"/>
        </w:rPr>
        <w:t xml:space="preserve"> </w:t>
      </w:r>
      <w:r w:rsidRPr="00BE5F98">
        <w:rPr>
          <w:rFonts w:ascii="Times New Roman" w:hAnsi="Times New Roman"/>
          <w:i/>
          <w:iCs/>
          <w:sz w:val="24"/>
          <w:szCs w:val="24"/>
          <w:lang w:val="en-US"/>
        </w:rPr>
        <w:t>K. pneumoniae</w:t>
      </w:r>
      <w:r w:rsidRPr="00BE5F98">
        <w:rPr>
          <w:rFonts w:ascii="Times New Roman" w:hAnsi="Times New Roman"/>
          <w:sz w:val="24"/>
          <w:szCs w:val="24"/>
          <w:lang w:val="en-US"/>
        </w:rPr>
        <w:t xml:space="preserve">, cel </w:t>
      </w:r>
      <w:proofErr w:type="spellStart"/>
      <w:r w:rsidRPr="00BE5F98">
        <w:rPr>
          <w:rFonts w:ascii="Times New Roman" w:hAnsi="Times New Roman"/>
          <w:sz w:val="24"/>
          <w:szCs w:val="24"/>
          <w:lang w:val="en-US"/>
        </w:rPr>
        <w:t>mai</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frecvent</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fiind</w:t>
      </w:r>
      <w:proofErr w:type="spellEnd"/>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identificată</w:t>
      </w:r>
      <w:proofErr w:type="spellEnd"/>
      <w:r w:rsidRPr="00BE5F98">
        <w:rPr>
          <w:rFonts w:ascii="Times New Roman" w:hAnsi="Times New Roman"/>
          <w:sz w:val="24"/>
          <w:szCs w:val="24"/>
          <w:lang w:val="en-US"/>
        </w:rPr>
        <w:t xml:space="preserve"> gena </w:t>
      </w:r>
      <w:proofErr w:type="spellStart"/>
      <w:r w:rsidRPr="00BE5F98">
        <w:rPr>
          <w:rFonts w:ascii="Times New Roman" w:hAnsi="Times New Roman"/>
          <w:i/>
          <w:iCs/>
          <w:sz w:val="24"/>
          <w:szCs w:val="24"/>
          <w:lang w:val="en-US"/>
        </w:rPr>
        <w:t>blaNDM</w:t>
      </w:r>
      <w:proofErr w:type="spellEnd"/>
      <w:r w:rsidRPr="00BE5F98">
        <w:rPr>
          <w:rFonts w:ascii="Times New Roman" w:hAnsi="Times New Roman"/>
          <w:sz w:val="24"/>
          <w:szCs w:val="24"/>
          <w:lang w:val="en-US"/>
        </w:rPr>
        <w:t xml:space="preserve"> cu o </w:t>
      </w:r>
      <w:proofErr w:type="spellStart"/>
      <w:r w:rsidRPr="00BE5F98">
        <w:rPr>
          <w:rFonts w:ascii="Times New Roman" w:hAnsi="Times New Roman"/>
          <w:sz w:val="24"/>
          <w:szCs w:val="24"/>
          <w:lang w:val="en-US"/>
        </w:rPr>
        <w:t>pondere</w:t>
      </w:r>
      <w:proofErr w:type="spellEnd"/>
      <w:r w:rsidRPr="00BE5F98">
        <w:rPr>
          <w:rFonts w:ascii="Times New Roman" w:hAnsi="Times New Roman"/>
          <w:sz w:val="24"/>
          <w:szCs w:val="24"/>
          <w:lang w:val="en-US"/>
        </w:rPr>
        <w:t xml:space="preserve"> de 42,0</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38,3-48,4)</w:t>
      </w:r>
      <w:r>
        <w:rPr>
          <w:rFonts w:ascii="Times New Roman" w:hAnsi="Times New Roman"/>
          <w:sz w:val="24"/>
          <w:szCs w:val="24"/>
          <w:lang w:val="en-US"/>
        </w:rPr>
        <w:t xml:space="preserve">, </w:t>
      </w:r>
      <w:proofErr w:type="spellStart"/>
      <w:r w:rsidRPr="00BE5F98">
        <w:rPr>
          <w:rFonts w:ascii="Times New Roman" w:hAnsi="Times New Roman"/>
          <w:sz w:val="24"/>
          <w:szCs w:val="24"/>
          <w:lang w:val="en-US"/>
        </w:rPr>
        <w:t>urmată</w:t>
      </w:r>
      <w:proofErr w:type="spellEnd"/>
      <w:r w:rsidRPr="00BE5F98">
        <w:rPr>
          <w:rFonts w:ascii="Times New Roman" w:hAnsi="Times New Roman"/>
          <w:sz w:val="24"/>
          <w:szCs w:val="24"/>
          <w:lang w:val="en-US"/>
        </w:rPr>
        <w:t xml:space="preserve"> de gena </w:t>
      </w:r>
      <w:r w:rsidRPr="00BE5F98">
        <w:rPr>
          <w:rFonts w:ascii="Times New Roman" w:hAnsi="Times New Roman"/>
          <w:i/>
          <w:iCs/>
          <w:sz w:val="24"/>
          <w:szCs w:val="24"/>
          <w:lang w:val="en-US"/>
        </w:rPr>
        <w:t>blaOXA-48</w:t>
      </w:r>
      <w:r w:rsidRPr="00BE5F98">
        <w:rPr>
          <w:rFonts w:ascii="Times New Roman" w:hAnsi="Times New Roman"/>
          <w:sz w:val="24"/>
          <w:szCs w:val="24"/>
          <w:lang w:val="en-US"/>
        </w:rPr>
        <w:t xml:space="preserve"> – cu 37,0</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32,5-41,6)</w:t>
      </w:r>
      <w:r>
        <w:rPr>
          <w:rFonts w:ascii="Times New Roman" w:hAnsi="Times New Roman"/>
          <w:sz w:val="24"/>
          <w:szCs w:val="24"/>
          <w:lang w:val="en-US"/>
        </w:rPr>
        <w:t>,</w:t>
      </w:r>
      <w:r w:rsidRPr="00BE5F98">
        <w:rPr>
          <w:rFonts w:ascii="Times New Roman" w:hAnsi="Times New Roman"/>
          <w:sz w:val="24"/>
          <w:szCs w:val="24"/>
          <w:lang w:val="en-US"/>
        </w:rPr>
        <w:t xml:space="preserve"> gena </w:t>
      </w:r>
      <w:proofErr w:type="spellStart"/>
      <w:r w:rsidRPr="00BE5F98">
        <w:rPr>
          <w:rFonts w:ascii="Times New Roman" w:hAnsi="Times New Roman"/>
          <w:i/>
          <w:iCs/>
          <w:sz w:val="24"/>
          <w:szCs w:val="24"/>
          <w:lang w:val="en-US"/>
        </w:rPr>
        <w:t>blaKPC</w:t>
      </w:r>
      <w:proofErr w:type="spellEnd"/>
      <w:r w:rsidRPr="00BE5F98">
        <w:rPr>
          <w:rFonts w:ascii="Times New Roman" w:hAnsi="Times New Roman"/>
          <w:sz w:val="24"/>
          <w:szCs w:val="24"/>
          <w:lang w:val="en-US"/>
        </w:rPr>
        <w:t xml:space="preserve"> – cu 23,5</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xml:space="preserve">%, 18,1-26,2) </w:t>
      </w:r>
      <w:proofErr w:type="spellStart"/>
      <w:r w:rsidRPr="00BE5F98">
        <w:rPr>
          <w:rFonts w:ascii="Times New Roman" w:hAnsi="Times New Roman"/>
          <w:sz w:val="24"/>
          <w:szCs w:val="24"/>
          <w:lang w:val="en-US"/>
        </w:rPr>
        <w:t>și</w:t>
      </w:r>
      <w:proofErr w:type="spellEnd"/>
      <w:r w:rsidRPr="00BE5F98">
        <w:rPr>
          <w:rFonts w:ascii="Times New Roman" w:hAnsi="Times New Roman"/>
          <w:sz w:val="24"/>
          <w:szCs w:val="24"/>
          <w:lang w:val="en-US"/>
        </w:rPr>
        <w:t xml:space="preserve"> </w:t>
      </w:r>
      <w:r>
        <w:rPr>
          <w:rFonts w:ascii="Times New Roman" w:hAnsi="Times New Roman"/>
          <w:sz w:val="24"/>
          <w:szCs w:val="24"/>
          <w:lang w:val="en-US"/>
        </w:rPr>
        <w:t xml:space="preserve">gena </w:t>
      </w:r>
      <w:proofErr w:type="spellStart"/>
      <w:r w:rsidRPr="00BE5F98">
        <w:rPr>
          <w:rFonts w:ascii="Times New Roman" w:hAnsi="Times New Roman"/>
          <w:i/>
          <w:iCs/>
          <w:sz w:val="24"/>
          <w:szCs w:val="24"/>
          <w:lang w:val="en-US"/>
        </w:rPr>
        <w:t>blaVIM</w:t>
      </w:r>
      <w:proofErr w:type="spellEnd"/>
      <w:r w:rsidRPr="00BE5F98">
        <w:rPr>
          <w:rFonts w:ascii="Times New Roman" w:hAnsi="Times New Roman"/>
          <w:sz w:val="24"/>
          <w:szCs w:val="24"/>
          <w:lang w:val="en-US"/>
        </w:rPr>
        <w:t xml:space="preserve"> – cu 16,0</w:t>
      </w:r>
      <w:r>
        <w:rPr>
          <w:rFonts w:ascii="Times New Roman" w:hAnsi="Times New Roman"/>
          <w:sz w:val="24"/>
          <w:szCs w:val="24"/>
          <w:lang w:val="en-US"/>
        </w:rPr>
        <w:t xml:space="preserve"> </w:t>
      </w:r>
      <w:r w:rsidRPr="00BE5F98">
        <w:rPr>
          <w:rFonts w:ascii="Times New Roman" w:hAnsi="Times New Roman"/>
          <w:sz w:val="24"/>
          <w:szCs w:val="24"/>
          <w:lang w:val="en-US"/>
        </w:rPr>
        <w:t>% (IÎ95</w:t>
      </w:r>
      <w:r>
        <w:rPr>
          <w:rFonts w:ascii="Times New Roman" w:hAnsi="Times New Roman"/>
          <w:sz w:val="24"/>
          <w:szCs w:val="24"/>
          <w:lang w:val="en-US"/>
        </w:rPr>
        <w:t xml:space="preserve"> </w:t>
      </w:r>
      <w:r w:rsidRPr="00BE5F98">
        <w:rPr>
          <w:rFonts w:ascii="Times New Roman" w:hAnsi="Times New Roman"/>
          <w:sz w:val="24"/>
          <w:szCs w:val="24"/>
          <w:lang w:val="en-US"/>
        </w:rPr>
        <w:t>%, 11,3-21,6)</w:t>
      </w:r>
      <w:r>
        <w:rPr>
          <w:rFonts w:ascii="Times New Roman" w:hAnsi="Times New Roman"/>
          <w:sz w:val="24"/>
          <w:szCs w:val="24"/>
          <w:lang w:val="en-US"/>
        </w:rPr>
        <w:t xml:space="preserve"> din</w:t>
      </w:r>
      <w:r w:rsidRPr="00BE5F98">
        <w:rPr>
          <w:rFonts w:ascii="Times New Roman" w:hAnsi="Times New Roman"/>
          <w:sz w:val="24"/>
          <w:szCs w:val="24"/>
          <w:lang w:val="en-US"/>
        </w:rPr>
        <w:t xml:space="preserve"> </w:t>
      </w:r>
      <w:proofErr w:type="spellStart"/>
      <w:r w:rsidRPr="00BE5F98">
        <w:rPr>
          <w:rFonts w:ascii="Times New Roman" w:hAnsi="Times New Roman"/>
          <w:sz w:val="24"/>
          <w:szCs w:val="24"/>
          <w:lang w:val="en-US"/>
        </w:rPr>
        <w:t>tulpini</w:t>
      </w:r>
      <w:r>
        <w:rPr>
          <w:rFonts w:ascii="Times New Roman" w:hAnsi="Times New Roman"/>
          <w:sz w:val="24"/>
          <w:szCs w:val="24"/>
          <w:lang w:val="en-US"/>
        </w:rPr>
        <w:t>le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suspecte</w:t>
      </w:r>
      <w:proofErr w:type="spellEnd"/>
      <w:r>
        <w:rPr>
          <w:rFonts w:ascii="Times New Roman" w:hAnsi="Times New Roman"/>
          <w:sz w:val="24"/>
          <w:szCs w:val="24"/>
          <w:lang w:val="en-US"/>
        </w:rPr>
        <w:t xml:space="preserve"> la </w:t>
      </w:r>
      <w:proofErr w:type="spellStart"/>
      <w:r w:rsidRPr="00BE5F98">
        <w:rPr>
          <w:rFonts w:ascii="Times New Roman" w:hAnsi="Times New Roman"/>
          <w:sz w:val="24"/>
          <w:szCs w:val="24"/>
          <w:lang w:val="en-US"/>
        </w:rPr>
        <w:t>producerea</w:t>
      </w:r>
      <w:proofErr w:type="spellEnd"/>
      <w:r w:rsidRPr="00BE5F98">
        <w:rPr>
          <w:rFonts w:ascii="Times New Roman" w:hAnsi="Times New Roman"/>
          <w:sz w:val="24"/>
          <w:szCs w:val="24"/>
          <w:lang w:val="en-US"/>
        </w:rPr>
        <w:t xml:space="preserve"> de </w:t>
      </w:r>
      <w:proofErr w:type="spellStart"/>
      <w:r w:rsidRPr="00BE5F98">
        <w:rPr>
          <w:rFonts w:ascii="Times New Roman" w:hAnsi="Times New Roman"/>
          <w:sz w:val="24"/>
          <w:szCs w:val="24"/>
          <w:lang w:val="en-US"/>
        </w:rPr>
        <w:t>carbapenemaze</w:t>
      </w:r>
      <w:proofErr w:type="spellEnd"/>
      <w:r w:rsidRPr="00BE5F98">
        <w:rPr>
          <w:rFonts w:ascii="Times New Roman" w:hAnsi="Times New Roman"/>
          <w:sz w:val="24"/>
          <w:szCs w:val="24"/>
          <w:lang w:val="en-US"/>
        </w:rPr>
        <w:t xml:space="preserve">. </w:t>
      </w:r>
      <w:r w:rsidRPr="00EB086D">
        <w:rPr>
          <w:rFonts w:ascii="Times New Roman" w:hAnsi="Times New Roman"/>
          <w:sz w:val="24"/>
          <w:szCs w:val="24"/>
          <w:lang w:val="it-IT"/>
        </w:rPr>
        <w:t xml:space="preserve">Gena </w:t>
      </w:r>
      <w:r w:rsidRPr="00EB086D">
        <w:rPr>
          <w:rFonts w:ascii="Times New Roman" w:hAnsi="Times New Roman"/>
          <w:i/>
          <w:iCs/>
          <w:sz w:val="24"/>
          <w:szCs w:val="24"/>
          <w:lang w:val="it-IT"/>
        </w:rPr>
        <w:t>blaIMP</w:t>
      </w:r>
      <w:r w:rsidRPr="00EB086D">
        <w:rPr>
          <w:rFonts w:ascii="Times New Roman" w:hAnsi="Times New Roman"/>
          <w:sz w:val="24"/>
          <w:szCs w:val="24"/>
          <w:lang w:val="it-IT"/>
        </w:rPr>
        <w:t xml:space="preserve"> nu a fost detectată la nici o tulpină de </w:t>
      </w:r>
      <w:r w:rsidRPr="00EB086D">
        <w:rPr>
          <w:rFonts w:ascii="Times New Roman" w:hAnsi="Times New Roman"/>
          <w:i/>
          <w:iCs/>
          <w:sz w:val="24"/>
          <w:szCs w:val="24"/>
          <w:lang w:val="it-IT"/>
        </w:rPr>
        <w:t>P. aeruginosa</w:t>
      </w:r>
      <w:r w:rsidRPr="00EB086D">
        <w:rPr>
          <w:rFonts w:ascii="Times New Roman" w:hAnsi="Times New Roman"/>
          <w:sz w:val="24"/>
          <w:szCs w:val="24"/>
          <w:lang w:val="it-IT"/>
        </w:rPr>
        <w:t xml:space="preserve"> prin testul PCR</w:t>
      </w:r>
      <w:r>
        <w:rPr>
          <w:rFonts w:ascii="Times New Roman" w:hAnsi="Times New Roman"/>
          <w:sz w:val="24"/>
          <w:szCs w:val="24"/>
          <w:lang w:val="it-IT"/>
        </w:rPr>
        <w:t xml:space="preserve"> (figura 2)</w:t>
      </w:r>
      <w:r w:rsidRPr="00EB086D">
        <w:rPr>
          <w:rFonts w:ascii="Times New Roman" w:hAnsi="Times New Roman"/>
          <w:sz w:val="24"/>
          <w:szCs w:val="24"/>
          <w:lang w:val="it-IT"/>
        </w:rPr>
        <w:t>.</w:t>
      </w:r>
    </w:p>
    <w:p w14:paraId="416B3DA0" w14:textId="55681081" w:rsidR="00327824" w:rsidRPr="00EB086D" w:rsidRDefault="00272C85" w:rsidP="000F4673">
      <w:pPr>
        <w:tabs>
          <w:tab w:val="left" w:pos="567"/>
          <w:tab w:val="left" w:pos="993"/>
        </w:tabs>
        <w:spacing w:after="0" w:line="276" w:lineRule="auto"/>
        <w:ind w:left="142"/>
        <w:jc w:val="center"/>
        <w:rPr>
          <w:rFonts w:ascii="Times New Roman" w:hAnsi="Times New Roman"/>
          <w:sz w:val="24"/>
          <w:szCs w:val="24"/>
          <w:lang w:val="it-IT"/>
        </w:rPr>
      </w:pPr>
      <w:bookmarkStart w:id="20" w:name="_Hlk193748353"/>
      <w:r w:rsidRPr="00272C85">
        <w:rPr>
          <w:rFonts w:ascii="Times New Roman" w:hAnsi="Times New Roman"/>
          <w:noProof/>
          <w:sz w:val="24"/>
          <w:szCs w:val="24"/>
          <w:lang w:val="en-US"/>
        </w:rPr>
        <w:drawing>
          <wp:inline distT="0" distB="0" distL="0" distR="0" wp14:anchorId="39DDBB2B" wp14:editId="7972082E">
            <wp:extent cx="5940425" cy="3002915"/>
            <wp:effectExtent l="0" t="0" r="3175" b="6985"/>
            <wp:docPr id="557163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63751" name=""/>
                    <pic:cNvPicPr/>
                  </pic:nvPicPr>
                  <pic:blipFill>
                    <a:blip r:embed="rId9"/>
                    <a:stretch>
                      <a:fillRect/>
                    </a:stretch>
                  </pic:blipFill>
                  <pic:spPr>
                    <a:xfrm>
                      <a:off x="0" y="0"/>
                      <a:ext cx="5940425" cy="3002915"/>
                    </a:xfrm>
                    <a:prstGeom prst="rect">
                      <a:avLst/>
                    </a:prstGeom>
                  </pic:spPr>
                </pic:pic>
              </a:graphicData>
            </a:graphic>
          </wp:inline>
        </w:drawing>
      </w:r>
      <w:proofErr w:type="spellStart"/>
      <w:r w:rsidR="0081264F" w:rsidRPr="00BE5F98">
        <w:rPr>
          <w:rFonts w:ascii="Times New Roman" w:hAnsi="Times New Roman"/>
          <w:sz w:val="24"/>
          <w:szCs w:val="24"/>
          <w:lang w:val="en-US"/>
        </w:rPr>
        <w:t>Figura</w:t>
      </w:r>
      <w:proofErr w:type="spellEnd"/>
      <w:r w:rsidR="0081264F" w:rsidRPr="00BE5F98">
        <w:rPr>
          <w:rFonts w:ascii="Times New Roman" w:hAnsi="Times New Roman"/>
          <w:sz w:val="24"/>
          <w:szCs w:val="24"/>
          <w:lang w:val="en-US"/>
        </w:rPr>
        <w:t xml:space="preserve"> </w:t>
      </w:r>
      <w:r w:rsidR="001171DB">
        <w:rPr>
          <w:rFonts w:ascii="Times New Roman" w:hAnsi="Times New Roman"/>
          <w:sz w:val="24"/>
          <w:szCs w:val="24"/>
          <w:lang w:val="en-US"/>
        </w:rPr>
        <w:t>2</w:t>
      </w:r>
      <w:r w:rsidR="00A42262" w:rsidRPr="00BE5F98">
        <w:rPr>
          <w:rFonts w:ascii="Times New Roman" w:hAnsi="Times New Roman"/>
          <w:sz w:val="24"/>
          <w:szCs w:val="24"/>
          <w:lang w:val="en-US"/>
        </w:rPr>
        <w:t>.</w:t>
      </w:r>
      <w:r w:rsidR="0081264F" w:rsidRPr="00BE5F98">
        <w:rPr>
          <w:rFonts w:ascii="Times New Roman" w:hAnsi="Times New Roman"/>
          <w:sz w:val="24"/>
          <w:szCs w:val="24"/>
          <w:lang w:val="en-US"/>
        </w:rPr>
        <w:t xml:space="preserve"> </w:t>
      </w:r>
      <w:proofErr w:type="spellStart"/>
      <w:r w:rsidR="0081264F" w:rsidRPr="00BE5F98">
        <w:rPr>
          <w:rFonts w:ascii="Times New Roman" w:hAnsi="Times New Roman"/>
          <w:b/>
          <w:bCs/>
          <w:sz w:val="24"/>
          <w:szCs w:val="24"/>
          <w:lang w:val="en-US"/>
        </w:rPr>
        <w:t>Spectrul</w:t>
      </w:r>
      <w:proofErr w:type="spellEnd"/>
      <w:r w:rsidR="0081264F" w:rsidRPr="00BE5F98">
        <w:rPr>
          <w:rFonts w:ascii="Times New Roman" w:hAnsi="Times New Roman"/>
          <w:b/>
          <w:bCs/>
          <w:sz w:val="24"/>
          <w:szCs w:val="24"/>
          <w:lang w:val="en-US"/>
        </w:rPr>
        <w:t xml:space="preserve"> </w:t>
      </w:r>
      <w:proofErr w:type="spellStart"/>
      <w:r w:rsidR="0081264F" w:rsidRPr="00BE5F98">
        <w:rPr>
          <w:rFonts w:ascii="Times New Roman" w:hAnsi="Times New Roman"/>
          <w:b/>
          <w:bCs/>
          <w:sz w:val="24"/>
          <w:szCs w:val="24"/>
          <w:lang w:val="en-US"/>
        </w:rPr>
        <w:t>enzime</w:t>
      </w:r>
      <w:r w:rsidR="00925F1C">
        <w:rPr>
          <w:rFonts w:ascii="Times New Roman" w:hAnsi="Times New Roman"/>
          <w:b/>
          <w:bCs/>
          <w:sz w:val="24"/>
          <w:szCs w:val="24"/>
          <w:lang w:val="en-US"/>
        </w:rPr>
        <w:t>lor</w:t>
      </w:r>
      <w:proofErr w:type="spellEnd"/>
      <w:r w:rsidR="0081264F" w:rsidRPr="00BE5F98">
        <w:rPr>
          <w:rFonts w:ascii="Times New Roman" w:hAnsi="Times New Roman"/>
          <w:b/>
          <w:bCs/>
          <w:sz w:val="24"/>
          <w:szCs w:val="24"/>
          <w:lang w:val="en-US"/>
        </w:rPr>
        <w:t xml:space="preserve"> de </w:t>
      </w:r>
      <w:proofErr w:type="spellStart"/>
      <w:r w:rsidR="0081264F" w:rsidRPr="00BE5F98">
        <w:rPr>
          <w:rFonts w:ascii="Times New Roman" w:hAnsi="Times New Roman"/>
          <w:b/>
          <w:bCs/>
          <w:sz w:val="24"/>
          <w:szCs w:val="24"/>
          <w:lang w:val="en-US"/>
        </w:rPr>
        <w:t>rezistență</w:t>
      </w:r>
      <w:proofErr w:type="spellEnd"/>
      <w:r w:rsidR="0081264F" w:rsidRPr="00BE5F98">
        <w:rPr>
          <w:rFonts w:ascii="Times New Roman" w:hAnsi="Times New Roman"/>
          <w:b/>
          <w:bCs/>
          <w:sz w:val="24"/>
          <w:szCs w:val="24"/>
          <w:lang w:val="en-US"/>
        </w:rPr>
        <w:t xml:space="preserve"> </w:t>
      </w:r>
      <w:proofErr w:type="spellStart"/>
      <w:r w:rsidR="0081264F" w:rsidRPr="00BE5F98">
        <w:rPr>
          <w:rFonts w:ascii="Times New Roman" w:hAnsi="Times New Roman"/>
          <w:b/>
          <w:bCs/>
          <w:sz w:val="24"/>
          <w:szCs w:val="24"/>
          <w:lang w:val="en-US"/>
        </w:rPr>
        <w:t>detectate</w:t>
      </w:r>
      <w:proofErr w:type="spellEnd"/>
      <w:r w:rsidR="0081264F" w:rsidRPr="00BE5F98">
        <w:rPr>
          <w:rFonts w:ascii="Times New Roman" w:hAnsi="Times New Roman"/>
          <w:b/>
          <w:bCs/>
          <w:sz w:val="24"/>
          <w:szCs w:val="24"/>
          <w:lang w:val="en-US"/>
        </w:rPr>
        <w:t xml:space="preserve"> </w:t>
      </w:r>
      <w:proofErr w:type="spellStart"/>
      <w:r w:rsidR="0081264F" w:rsidRPr="00BE5F98">
        <w:rPr>
          <w:rFonts w:ascii="Times New Roman" w:hAnsi="Times New Roman"/>
          <w:b/>
          <w:bCs/>
          <w:sz w:val="24"/>
          <w:szCs w:val="24"/>
          <w:lang w:val="en-US"/>
        </w:rPr>
        <w:t>prin</w:t>
      </w:r>
      <w:proofErr w:type="spellEnd"/>
      <w:r w:rsidR="0081264F" w:rsidRPr="00BE5F98">
        <w:rPr>
          <w:rFonts w:ascii="Times New Roman" w:hAnsi="Times New Roman"/>
          <w:b/>
          <w:bCs/>
          <w:sz w:val="24"/>
          <w:szCs w:val="24"/>
          <w:lang w:val="en-US"/>
        </w:rPr>
        <w:t xml:space="preserve"> PCR la </w:t>
      </w:r>
      <w:proofErr w:type="spellStart"/>
      <w:r w:rsidR="0081264F" w:rsidRPr="00BE5F98">
        <w:rPr>
          <w:rFonts w:ascii="Times New Roman" w:hAnsi="Times New Roman"/>
          <w:b/>
          <w:bCs/>
          <w:sz w:val="24"/>
          <w:szCs w:val="24"/>
          <w:lang w:val="en-US"/>
        </w:rPr>
        <w:t>izolatele</w:t>
      </w:r>
      <w:proofErr w:type="spellEnd"/>
      <w:r w:rsidR="0081264F" w:rsidRPr="00BE5F98">
        <w:rPr>
          <w:rFonts w:ascii="Times New Roman" w:hAnsi="Times New Roman"/>
          <w:b/>
          <w:bCs/>
          <w:sz w:val="24"/>
          <w:szCs w:val="24"/>
          <w:lang w:val="en-US"/>
        </w:rPr>
        <w:t xml:space="preserve"> de </w:t>
      </w:r>
      <w:r w:rsidR="0081264F" w:rsidRPr="00BE5F98">
        <w:rPr>
          <w:rFonts w:ascii="Times New Roman" w:hAnsi="Times New Roman"/>
          <w:b/>
          <w:bCs/>
          <w:i/>
          <w:iCs/>
          <w:sz w:val="24"/>
          <w:szCs w:val="24"/>
          <w:lang w:val="en-US"/>
        </w:rPr>
        <w:t xml:space="preserve">E. coli, </w:t>
      </w:r>
      <w:r w:rsidR="00925F1C">
        <w:rPr>
          <w:rFonts w:ascii="Times New Roman" w:hAnsi="Times New Roman"/>
          <w:b/>
          <w:bCs/>
          <w:i/>
          <w:iCs/>
          <w:sz w:val="24"/>
          <w:szCs w:val="24"/>
          <w:lang w:val="en-US"/>
        </w:rPr>
        <w:t xml:space="preserve">de </w:t>
      </w:r>
      <w:r w:rsidR="0081264F" w:rsidRPr="00BE5F98">
        <w:rPr>
          <w:rFonts w:ascii="Times New Roman" w:hAnsi="Times New Roman"/>
          <w:b/>
          <w:bCs/>
          <w:i/>
          <w:iCs/>
          <w:sz w:val="24"/>
          <w:szCs w:val="24"/>
          <w:lang w:val="en-US"/>
        </w:rPr>
        <w:t>K. pneumoniae</w:t>
      </w:r>
      <w:r w:rsidR="0081264F" w:rsidRPr="00BE5F98">
        <w:rPr>
          <w:rFonts w:ascii="Times New Roman" w:hAnsi="Times New Roman"/>
          <w:b/>
          <w:bCs/>
          <w:sz w:val="24"/>
          <w:szCs w:val="24"/>
          <w:lang w:val="en-US"/>
        </w:rPr>
        <w:t xml:space="preserve"> </w:t>
      </w:r>
      <w:bookmarkEnd w:id="20"/>
    </w:p>
    <w:p w14:paraId="468435E2" w14:textId="1A4D08CF" w:rsidR="009A1C69" w:rsidRPr="0016577C" w:rsidRDefault="00CD630B" w:rsidP="00CD630B">
      <w:pPr>
        <w:tabs>
          <w:tab w:val="left" w:pos="567"/>
          <w:tab w:val="left" w:pos="993"/>
        </w:tabs>
        <w:spacing w:after="0" w:line="276" w:lineRule="auto"/>
        <w:jc w:val="both"/>
        <w:rPr>
          <w:rFonts w:ascii="Times New Roman" w:hAnsi="Times New Roman"/>
          <w:sz w:val="24"/>
          <w:szCs w:val="24"/>
          <w:lang w:val="fr-CA"/>
        </w:rPr>
      </w:pPr>
      <w:r>
        <w:rPr>
          <w:rFonts w:ascii="Times New Roman" w:hAnsi="Times New Roman"/>
          <w:sz w:val="24"/>
          <w:szCs w:val="24"/>
          <w:lang w:val="fr-CA"/>
        </w:rPr>
        <w:tab/>
      </w:r>
      <w:r w:rsidR="00B11C3B" w:rsidRPr="00EB086D">
        <w:rPr>
          <w:rFonts w:ascii="Times New Roman" w:hAnsi="Times New Roman"/>
          <w:sz w:val="24"/>
          <w:szCs w:val="24"/>
          <w:lang w:val="fr-CA"/>
        </w:rPr>
        <w:t xml:space="preserve">Pentru </w:t>
      </w:r>
      <w:r w:rsidR="00B11C3B" w:rsidRPr="00EB086D">
        <w:rPr>
          <w:rFonts w:ascii="Times New Roman" w:hAnsi="Times New Roman"/>
          <w:i/>
          <w:iCs/>
          <w:sz w:val="24"/>
          <w:szCs w:val="24"/>
          <w:lang w:val="fr-CA"/>
        </w:rPr>
        <w:t>A. baumannii</w:t>
      </w:r>
      <w:r w:rsidR="00B11C3B" w:rsidRPr="00EB086D">
        <w:rPr>
          <w:rFonts w:ascii="Times New Roman" w:hAnsi="Times New Roman"/>
          <w:sz w:val="24"/>
          <w:szCs w:val="24"/>
          <w:lang w:val="fr-CA"/>
        </w:rPr>
        <w:t xml:space="preserve"> este caracteristic un spectru de enzime </w:t>
      </w:r>
      <w:r w:rsidR="00C27EFB" w:rsidRPr="00EB086D">
        <w:rPr>
          <w:rFonts w:ascii="Times New Roman" w:hAnsi="Times New Roman"/>
          <w:sz w:val="24"/>
          <w:szCs w:val="24"/>
          <w:lang w:val="fr-CA"/>
        </w:rPr>
        <w:t xml:space="preserve">de rezistență </w:t>
      </w:r>
      <w:r w:rsidR="00B11C3B" w:rsidRPr="00EB086D">
        <w:rPr>
          <w:rFonts w:ascii="Times New Roman" w:hAnsi="Times New Roman"/>
          <w:sz w:val="24"/>
          <w:szCs w:val="24"/>
          <w:lang w:val="fr-CA"/>
        </w:rPr>
        <w:t xml:space="preserve">diferit față de celelalte specii cercetate. Din genele codificatoare </w:t>
      </w:r>
      <w:r w:rsidR="002D0DC5" w:rsidRPr="00EB086D">
        <w:rPr>
          <w:rFonts w:ascii="Times New Roman" w:hAnsi="Times New Roman"/>
          <w:sz w:val="24"/>
          <w:szCs w:val="24"/>
          <w:lang w:val="fr-CA"/>
        </w:rPr>
        <w:t>de</w:t>
      </w:r>
      <w:r w:rsidR="00C27EFB" w:rsidRPr="00EB086D">
        <w:rPr>
          <w:rFonts w:ascii="Times New Roman" w:hAnsi="Times New Roman"/>
          <w:sz w:val="24"/>
          <w:szCs w:val="24"/>
          <w:lang w:val="fr-CA"/>
        </w:rPr>
        <w:t xml:space="preserve"> </w:t>
      </w:r>
      <w:r w:rsidR="00B11C3B" w:rsidRPr="00EB086D">
        <w:rPr>
          <w:rFonts w:ascii="Times New Roman" w:hAnsi="Times New Roman"/>
          <w:sz w:val="24"/>
          <w:szCs w:val="24"/>
          <w:lang w:val="fr-CA"/>
        </w:rPr>
        <w:t>enzime de rezistență</w:t>
      </w:r>
      <w:r w:rsidR="002D0DC5" w:rsidRPr="00EB086D">
        <w:rPr>
          <w:rFonts w:ascii="Times New Roman" w:hAnsi="Times New Roman"/>
          <w:sz w:val="24"/>
          <w:szCs w:val="24"/>
          <w:lang w:val="fr-CA"/>
        </w:rPr>
        <w:t xml:space="preserve">, </w:t>
      </w:r>
      <w:r w:rsidR="00B11C3B" w:rsidRPr="00EB086D">
        <w:rPr>
          <w:rFonts w:ascii="Times New Roman" w:hAnsi="Times New Roman"/>
          <w:sz w:val="24"/>
          <w:szCs w:val="24"/>
          <w:lang w:val="fr-CA"/>
        </w:rPr>
        <w:t xml:space="preserve">la tulpinile cercetate </w:t>
      </w:r>
      <w:r w:rsidR="002D0DC5" w:rsidRPr="00EB086D">
        <w:rPr>
          <w:rFonts w:ascii="Times New Roman" w:hAnsi="Times New Roman"/>
          <w:sz w:val="24"/>
          <w:szCs w:val="24"/>
          <w:lang w:val="fr-CA"/>
        </w:rPr>
        <w:t xml:space="preserve">de </w:t>
      </w:r>
      <w:r w:rsidR="002D0DC5" w:rsidRPr="00EB086D">
        <w:rPr>
          <w:rFonts w:ascii="Times New Roman" w:hAnsi="Times New Roman"/>
          <w:i/>
          <w:iCs/>
          <w:sz w:val="24"/>
          <w:szCs w:val="24"/>
          <w:lang w:val="fr-CA"/>
        </w:rPr>
        <w:t>A. baumannii</w:t>
      </w:r>
      <w:r w:rsidR="002D0DC5" w:rsidRPr="00EB086D">
        <w:rPr>
          <w:rFonts w:ascii="Times New Roman" w:hAnsi="Times New Roman"/>
          <w:sz w:val="24"/>
          <w:szCs w:val="24"/>
          <w:lang w:val="fr-CA"/>
        </w:rPr>
        <w:t xml:space="preserve"> au</w:t>
      </w:r>
      <w:r w:rsidR="00B11C3B" w:rsidRPr="00EB086D">
        <w:rPr>
          <w:rFonts w:ascii="Times New Roman" w:hAnsi="Times New Roman"/>
          <w:sz w:val="24"/>
          <w:szCs w:val="24"/>
          <w:lang w:val="fr-CA"/>
        </w:rPr>
        <w:t xml:space="preserve"> </w:t>
      </w:r>
      <w:r w:rsidR="002D0DC5" w:rsidRPr="00EB086D">
        <w:rPr>
          <w:rFonts w:ascii="Times New Roman" w:hAnsi="Times New Roman"/>
          <w:sz w:val="24"/>
          <w:szCs w:val="24"/>
          <w:lang w:val="fr-CA"/>
        </w:rPr>
        <w:t xml:space="preserve">fost identificate </w:t>
      </w:r>
      <w:r w:rsidR="00B11C3B" w:rsidRPr="00EB086D">
        <w:rPr>
          <w:rFonts w:ascii="Times New Roman" w:hAnsi="Times New Roman"/>
          <w:i/>
          <w:iCs/>
          <w:sz w:val="24"/>
          <w:szCs w:val="24"/>
          <w:lang w:val="fr-CA"/>
        </w:rPr>
        <w:t>blaOXA-23</w:t>
      </w:r>
      <w:r w:rsidR="00B11C3B" w:rsidRPr="00EB086D">
        <w:rPr>
          <w:rFonts w:ascii="Times New Roman" w:hAnsi="Times New Roman"/>
          <w:sz w:val="24"/>
          <w:szCs w:val="24"/>
          <w:lang w:val="fr-CA"/>
        </w:rPr>
        <w:t xml:space="preserve">, </w:t>
      </w:r>
      <w:r w:rsidR="00B11C3B" w:rsidRPr="00EB086D">
        <w:rPr>
          <w:rFonts w:ascii="Times New Roman" w:hAnsi="Times New Roman"/>
          <w:i/>
          <w:iCs/>
          <w:sz w:val="24"/>
          <w:szCs w:val="24"/>
          <w:lang w:val="fr-CA"/>
        </w:rPr>
        <w:t>blaOXA-40</w:t>
      </w:r>
      <w:r w:rsidR="00B11C3B" w:rsidRPr="00EB086D">
        <w:rPr>
          <w:rFonts w:ascii="Times New Roman" w:hAnsi="Times New Roman"/>
          <w:sz w:val="24"/>
          <w:szCs w:val="24"/>
          <w:lang w:val="fr-CA"/>
        </w:rPr>
        <w:t xml:space="preserve"> și </w:t>
      </w:r>
      <w:r w:rsidR="00B11C3B" w:rsidRPr="00EB086D">
        <w:rPr>
          <w:rFonts w:ascii="Times New Roman" w:hAnsi="Times New Roman"/>
          <w:i/>
          <w:iCs/>
          <w:sz w:val="24"/>
          <w:szCs w:val="24"/>
          <w:lang w:val="fr-CA"/>
        </w:rPr>
        <w:t>blaOXA-58</w:t>
      </w:r>
      <w:r w:rsidR="00B11C3B" w:rsidRPr="00EB086D">
        <w:rPr>
          <w:rFonts w:ascii="Times New Roman" w:hAnsi="Times New Roman"/>
          <w:sz w:val="24"/>
          <w:szCs w:val="24"/>
          <w:lang w:val="fr-CA"/>
        </w:rPr>
        <w:t>. Astfel</w:t>
      </w:r>
      <w:r w:rsidR="00C70011" w:rsidRPr="00EB086D">
        <w:rPr>
          <w:rFonts w:ascii="Times New Roman" w:hAnsi="Times New Roman"/>
          <w:sz w:val="24"/>
          <w:szCs w:val="24"/>
          <w:lang w:val="fr-CA"/>
        </w:rPr>
        <w:t>,</w:t>
      </w:r>
      <w:r w:rsidR="00B11C3B" w:rsidRPr="00EB086D">
        <w:rPr>
          <w:rFonts w:ascii="Times New Roman" w:hAnsi="Times New Roman"/>
          <w:sz w:val="24"/>
          <w:szCs w:val="24"/>
          <w:lang w:val="fr-CA"/>
        </w:rPr>
        <w:t xml:space="preserve"> din cele 214 izolate </w:t>
      </w:r>
      <w:r w:rsidR="00C70011" w:rsidRPr="00EB086D">
        <w:rPr>
          <w:rFonts w:ascii="Times New Roman" w:hAnsi="Times New Roman"/>
          <w:sz w:val="24"/>
          <w:szCs w:val="24"/>
          <w:lang w:val="fr-CA"/>
        </w:rPr>
        <w:t xml:space="preserve">de </w:t>
      </w:r>
      <w:r w:rsidR="00C70011" w:rsidRPr="00EB086D">
        <w:rPr>
          <w:rFonts w:ascii="Times New Roman" w:hAnsi="Times New Roman"/>
          <w:i/>
          <w:iCs/>
          <w:sz w:val="24"/>
          <w:szCs w:val="24"/>
          <w:lang w:val="fr-CA"/>
        </w:rPr>
        <w:t>A. baumannii</w:t>
      </w:r>
      <w:r w:rsidR="00C70011" w:rsidRPr="00EB086D">
        <w:rPr>
          <w:rFonts w:ascii="Times New Roman" w:hAnsi="Times New Roman"/>
          <w:sz w:val="24"/>
          <w:szCs w:val="24"/>
          <w:lang w:val="fr-CA"/>
        </w:rPr>
        <w:t xml:space="preserve"> </w:t>
      </w:r>
      <w:r w:rsidR="00B11C3B" w:rsidRPr="00EB086D">
        <w:rPr>
          <w:rFonts w:ascii="Times New Roman" w:hAnsi="Times New Roman"/>
          <w:sz w:val="24"/>
          <w:szCs w:val="24"/>
          <w:lang w:val="fr-CA"/>
        </w:rPr>
        <w:t>suspecte la producerea de carbapenemaze</w:t>
      </w:r>
      <w:r w:rsidR="00F211E1" w:rsidRPr="00EB086D">
        <w:rPr>
          <w:rFonts w:ascii="Times New Roman" w:hAnsi="Times New Roman"/>
          <w:sz w:val="24"/>
          <w:szCs w:val="24"/>
          <w:lang w:val="fr-CA"/>
        </w:rPr>
        <w:t>,</w:t>
      </w:r>
      <w:r w:rsidR="00B11C3B" w:rsidRPr="00EB086D">
        <w:rPr>
          <w:rFonts w:ascii="Times New Roman" w:hAnsi="Times New Roman"/>
          <w:sz w:val="24"/>
          <w:szCs w:val="24"/>
          <w:lang w:val="fr-CA"/>
        </w:rPr>
        <w:t xml:space="preserve"> </w:t>
      </w:r>
      <w:r w:rsidR="009A1C69" w:rsidRPr="00EB086D">
        <w:rPr>
          <w:rFonts w:ascii="Times New Roman" w:hAnsi="Times New Roman"/>
          <w:sz w:val="24"/>
          <w:szCs w:val="24"/>
          <w:lang w:val="fr-CA"/>
        </w:rPr>
        <w:t>84,6</w:t>
      </w:r>
      <w:r w:rsidR="00F211E1" w:rsidRPr="00EB086D">
        <w:rPr>
          <w:rFonts w:ascii="Times New Roman" w:hAnsi="Times New Roman"/>
          <w:sz w:val="24"/>
          <w:szCs w:val="24"/>
          <w:lang w:val="fr-CA"/>
        </w:rPr>
        <w:t xml:space="preserve"> </w:t>
      </w:r>
      <w:r w:rsidR="00B11C3B" w:rsidRPr="00EB086D">
        <w:rPr>
          <w:rFonts w:ascii="Times New Roman" w:hAnsi="Times New Roman"/>
          <w:sz w:val="24"/>
          <w:szCs w:val="24"/>
          <w:lang w:val="fr-CA"/>
        </w:rPr>
        <w:t xml:space="preserve">% </w:t>
      </w:r>
      <w:r w:rsidR="005E3CDC" w:rsidRPr="00EB086D">
        <w:rPr>
          <w:rFonts w:ascii="Times New Roman" w:hAnsi="Times New Roman"/>
          <w:sz w:val="24"/>
          <w:szCs w:val="24"/>
          <w:lang w:val="fr-CA"/>
        </w:rPr>
        <w:t>(IÎ95</w:t>
      </w:r>
      <w:r w:rsidR="00F211E1" w:rsidRPr="00EB086D">
        <w:rPr>
          <w:rFonts w:ascii="Times New Roman" w:hAnsi="Times New Roman"/>
          <w:sz w:val="24"/>
          <w:szCs w:val="24"/>
          <w:lang w:val="fr-CA"/>
        </w:rPr>
        <w:t xml:space="preserve"> </w:t>
      </w:r>
      <w:r w:rsidR="005E3CDC" w:rsidRPr="00EB086D">
        <w:rPr>
          <w:rFonts w:ascii="Times New Roman" w:hAnsi="Times New Roman"/>
          <w:sz w:val="24"/>
          <w:szCs w:val="24"/>
          <w:lang w:val="fr-CA"/>
        </w:rPr>
        <w:t xml:space="preserve">%, </w:t>
      </w:r>
      <w:r w:rsidR="00613E3F" w:rsidRPr="00EB086D">
        <w:rPr>
          <w:rFonts w:ascii="Times New Roman" w:hAnsi="Times New Roman"/>
          <w:sz w:val="24"/>
          <w:szCs w:val="24"/>
          <w:lang w:val="fr-CA"/>
        </w:rPr>
        <w:t>82</w:t>
      </w:r>
      <w:r w:rsidR="005E3CDC" w:rsidRPr="00EB086D">
        <w:rPr>
          <w:rFonts w:ascii="Times New Roman" w:hAnsi="Times New Roman"/>
          <w:sz w:val="24"/>
          <w:szCs w:val="24"/>
          <w:lang w:val="fr-CA"/>
        </w:rPr>
        <w:t>,</w:t>
      </w:r>
      <w:r w:rsidR="00613E3F" w:rsidRPr="00EB086D">
        <w:rPr>
          <w:rFonts w:ascii="Times New Roman" w:hAnsi="Times New Roman"/>
          <w:sz w:val="24"/>
          <w:szCs w:val="24"/>
          <w:lang w:val="fr-CA"/>
        </w:rPr>
        <w:t>7</w:t>
      </w:r>
      <w:r w:rsidR="005E3CDC" w:rsidRPr="00EB086D">
        <w:rPr>
          <w:rFonts w:ascii="Times New Roman" w:hAnsi="Times New Roman"/>
          <w:sz w:val="24"/>
          <w:szCs w:val="24"/>
          <w:lang w:val="fr-CA"/>
        </w:rPr>
        <w:t>-</w:t>
      </w:r>
      <w:r w:rsidR="00613E3F" w:rsidRPr="00EB086D">
        <w:rPr>
          <w:rFonts w:ascii="Times New Roman" w:hAnsi="Times New Roman"/>
          <w:sz w:val="24"/>
          <w:szCs w:val="24"/>
          <w:lang w:val="fr-CA"/>
        </w:rPr>
        <w:t>8</w:t>
      </w:r>
      <w:r w:rsidR="005E3CDC" w:rsidRPr="00EB086D">
        <w:rPr>
          <w:rFonts w:ascii="Times New Roman" w:hAnsi="Times New Roman"/>
          <w:sz w:val="24"/>
          <w:szCs w:val="24"/>
          <w:lang w:val="fr-CA"/>
        </w:rPr>
        <w:t xml:space="preserve">6,5) </w:t>
      </w:r>
      <w:r w:rsidR="00B11C3B" w:rsidRPr="00EB086D">
        <w:rPr>
          <w:rFonts w:ascii="Times New Roman" w:hAnsi="Times New Roman"/>
          <w:sz w:val="24"/>
          <w:szCs w:val="24"/>
          <w:lang w:val="fr-CA"/>
        </w:rPr>
        <w:t>au fost confirmate</w:t>
      </w:r>
      <w:r w:rsidR="009A1C69" w:rsidRPr="00EB086D">
        <w:rPr>
          <w:rFonts w:ascii="Times New Roman" w:hAnsi="Times New Roman"/>
          <w:sz w:val="24"/>
          <w:szCs w:val="24"/>
          <w:lang w:val="fr-CA"/>
        </w:rPr>
        <w:t>, cel mai frecvent fiind înregistrate izolate</w:t>
      </w:r>
      <w:r w:rsidR="00B11C3B" w:rsidRPr="00EB086D">
        <w:rPr>
          <w:rFonts w:ascii="Times New Roman" w:hAnsi="Times New Roman"/>
          <w:sz w:val="24"/>
          <w:szCs w:val="24"/>
          <w:lang w:val="fr-CA"/>
        </w:rPr>
        <w:t xml:space="preserve"> produc</w:t>
      </w:r>
      <w:r w:rsidR="009A1C69" w:rsidRPr="00EB086D">
        <w:rPr>
          <w:rFonts w:ascii="Times New Roman" w:hAnsi="Times New Roman"/>
          <w:sz w:val="24"/>
          <w:szCs w:val="24"/>
          <w:lang w:val="fr-CA"/>
        </w:rPr>
        <w:t>ătoare de</w:t>
      </w:r>
      <w:r w:rsidR="00B11C3B" w:rsidRPr="00EB086D">
        <w:rPr>
          <w:rFonts w:ascii="Times New Roman" w:hAnsi="Times New Roman"/>
          <w:sz w:val="24"/>
          <w:szCs w:val="24"/>
          <w:lang w:val="fr-CA"/>
        </w:rPr>
        <w:t xml:space="preserve"> OXA-</w:t>
      </w:r>
      <w:r w:rsidR="003C650F" w:rsidRPr="00EB086D">
        <w:rPr>
          <w:rFonts w:ascii="Times New Roman" w:hAnsi="Times New Roman"/>
          <w:sz w:val="24"/>
          <w:szCs w:val="24"/>
          <w:lang w:val="fr-CA"/>
        </w:rPr>
        <w:t>23</w:t>
      </w:r>
      <w:r w:rsidR="009A1C69" w:rsidRPr="00EB086D">
        <w:rPr>
          <w:rFonts w:ascii="Times New Roman" w:hAnsi="Times New Roman"/>
          <w:sz w:val="24"/>
          <w:szCs w:val="24"/>
          <w:lang w:val="fr-CA"/>
        </w:rPr>
        <w:t xml:space="preserve"> </w:t>
      </w:r>
      <w:r w:rsidR="003C650F" w:rsidRPr="00EB086D">
        <w:rPr>
          <w:rFonts w:ascii="Times New Roman" w:hAnsi="Times New Roman"/>
          <w:sz w:val="24"/>
          <w:szCs w:val="24"/>
          <w:lang w:val="fr-CA"/>
        </w:rPr>
        <w:t>–</w:t>
      </w:r>
      <w:r w:rsidR="009A1C69" w:rsidRPr="00EB086D">
        <w:rPr>
          <w:rFonts w:ascii="Times New Roman" w:hAnsi="Times New Roman"/>
          <w:sz w:val="24"/>
          <w:szCs w:val="24"/>
          <w:lang w:val="fr-CA"/>
        </w:rPr>
        <w:t xml:space="preserve"> </w:t>
      </w:r>
      <w:r w:rsidR="003C650F" w:rsidRPr="00EB086D">
        <w:rPr>
          <w:rFonts w:ascii="Times New Roman" w:hAnsi="Times New Roman"/>
          <w:sz w:val="24"/>
          <w:szCs w:val="24"/>
          <w:lang w:val="fr-CA"/>
        </w:rPr>
        <w:t>43,5</w:t>
      </w:r>
      <w:r w:rsidR="00F211E1" w:rsidRPr="00EB086D">
        <w:rPr>
          <w:rFonts w:ascii="Times New Roman" w:hAnsi="Times New Roman"/>
          <w:sz w:val="24"/>
          <w:szCs w:val="24"/>
          <w:lang w:val="fr-CA"/>
        </w:rPr>
        <w:t xml:space="preserve"> </w:t>
      </w:r>
      <w:r w:rsidR="009A1C69" w:rsidRPr="00EB086D">
        <w:rPr>
          <w:rFonts w:ascii="Times New Roman" w:hAnsi="Times New Roman"/>
          <w:sz w:val="24"/>
          <w:szCs w:val="24"/>
          <w:lang w:val="fr-CA"/>
        </w:rPr>
        <w:t xml:space="preserve">% </w:t>
      </w:r>
      <w:r w:rsidR="005E3CDC" w:rsidRPr="00EB086D">
        <w:rPr>
          <w:rFonts w:ascii="Times New Roman" w:hAnsi="Times New Roman"/>
          <w:sz w:val="24"/>
          <w:szCs w:val="24"/>
          <w:lang w:val="fr-CA"/>
        </w:rPr>
        <w:t>(IÎ95</w:t>
      </w:r>
      <w:r w:rsidR="00F211E1" w:rsidRPr="00EB086D">
        <w:rPr>
          <w:rFonts w:ascii="Times New Roman" w:hAnsi="Times New Roman"/>
          <w:sz w:val="24"/>
          <w:szCs w:val="24"/>
          <w:lang w:val="fr-CA"/>
        </w:rPr>
        <w:t xml:space="preserve"> </w:t>
      </w:r>
      <w:r w:rsidR="005E3CDC" w:rsidRPr="00EB086D">
        <w:rPr>
          <w:rFonts w:ascii="Times New Roman" w:hAnsi="Times New Roman"/>
          <w:sz w:val="24"/>
          <w:szCs w:val="24"/>
          <w:lang w:val="fr-CA"/>
        </w:rPr>
        <w:t xml:space="preserve">%, </w:t>
      </w:r>
      <w:r w:rsidR="00613E3F" w:rsidRPr="00EB086D">
        <w:rPr>
          <w:rFonts w:ascii="Times New Roman" w:hAnsi="Times New Roman"/>
          <w:sz w:val="24"/>
          <w:szCs w:val="24"/>
          <w:lang w:val="fr-CA"/>
        </w:rPr>
        <w:t>3</w:t>
      </w:r>
      <w:r w:rsidR="005E3CDC" w:rsidRPr="00EB086D">
        <w:rPr>
          <w:rFonts w:ascii="Times New Roman" w:hAnsi="Times New Roman"/>
          <w:sz w:val="24"/>
          <w:szCs w:val="24"/>
          <w:lang w:val="fr-CA"/>
        </w:rPr>
        <w:t>8,</w:t>
      </w:r>
      <w:r w:rsidR="00613E3F" w:rsidRPr="00EB086D">
        <w:rPr>
          <w:rFonts w:ascii="Times New Roman" w:hAnsi="Times New Roman"/>
          <w:sz w:val="24"/>
          <w:szCs w:val="24"/>
          <w:lang w:val="fr-CA"/>
        </w:rPr>
        <w:t>9</w:t>
      </w:r>
      <w:r w:rsidR="005E3CDC" w:rsidRPr="00EB086D">
        <w:rPr>
          <w:rFonts w:ascii="Times New Roman" w:hAnsi="Times New Roman"/>
          <w:sz w:val="24"/>
          <w:szCs w:val="24"/>
          <w:lang w:val="fr-CA"/>
        </w:rPr>
        <w:t>-</w:t>
      </w:r>
      <w:r w:rsidR="00613E3F" w:rsidRPr="00EB086D">
        <w:rPr>
          <w:rFonts w:ascii="Times New Roman" w:hAnsi="Times New Roman"/>
          <w:sz w:val="24"/>
          <w:szCs w:val="24"/>
          <w:lang w:val="fr-CA"/>
        </w:rPr>
        <w:t>4</w:t>
      </w:r>
      <w:r w:rsidR="005E3CDC" w:rsidRPr="00EB086D">
        <w:rPr>
          <w:rFonts w:ascii="Times New Roman" w:hAnsi="Times New Roman"/>
          <w:sz w:val="24"/>
          <w:szCs w:val="24"/>
          <w:lang w:val="fr-CA"/>
        </w:rPr>
        <w:t xml:space="preserve">6,5) </w:t>
      </w:r>
      <w:r w:rsidR="00F54057" w:rsidRPr="00EB086D">
        <w:rPr>
          <w:rFonts w:ascii="Times New Roman" w:hAnsi="Times New Roman"/>
          <w:sz w:val="24"/>
          <w:szCs w:val="24"/>
          <w:lang w:val="fr-CA"/>
        </w:rPr>
        <w:t xml:space="preserve">din </w:t>
      </w:r>
      <w:r w:rsidR="009A1C69" w:rsidRPr="00EB086D">
        <w:rPr>
          <w:rFonts w:ascii="Times New Roman" w:hAnsi="Times New Roman"/>
          <w:sz w:val="24"/>
          <w:szCs w:val="24"/>
          <w:lang w:val="fr-CA"/>
        </w:rPr>
        <w:t>tulpini</w:t>
      </w:r>
      <w:r w:rsidR="00F54057" w:rsidRPr="00EB086D">
        <w:rPr>
          <w:rFonts w:ascii="Times New Roman" w:hAnsi="Times New Roman"/>
          <w:sz w:val="24"/>
          <w:szCs w:val="24"/>
          <w:lang w:val="fr-CA"/>
        </w:rPr>
        <w:t>le suspecte</w:t>
      </w:r>
      <w:r w:rsidR="009A1C69" w:rsidRPr="00EB086D">
        <w:rPr>
          <w:rFonts w:ascii="Times New Roman" w:hAnsi="Times New Roman"/>
          <w:sz w:val="24"/>
          <w:szCs w:val="24"/>
          <w:lang w:val="fr-CA"/>
        </w:rPr>
        <w:t>, urmate de izolate</w:t>
      </w:r>
      <w:r w:rsidR="00F54057" w:rsidRPr="00EB086D">
        <w:rPr>
          <w:rFonts w:ascii="Times New Roman" w:hAnsi="Times New Roman"/>
          <w:sz w:val="24"/>
          <w:szCs w:val="24"/>
          <w:lang w:val="fr-CA"/>
        </w:rPr>
        <w:t>le</w:t>
      </w:r>
      <w:r w:rsidR="009A1C69" w:rsidRPr="00EB086D">
        <w:rPr>
          <w:rFonts w:ascii="Times New Roman" w:hAnsi="Times New Roman"/>
          <w:sz w:val="24"/>
          <w:szCs w:val="24"/>
          <w:lang w:val="fr-CA"/>
        </w:rPr>
        <w:t xml:space="preserve"> </w:t>
      </w:r>
      <w:r w:rsidR="003C650F" w:rsidRPr="00EB086D">
        <w:rPr>
          <w:rFonts w:ascii="Times New Roman" w:hAnsi="Times New Roman"/>
          <w:sz w:val="24"/>
          <w:szCs w:val="24"/>
          <w:lang w:val="fr-CA"/>
        </w:rPr>
        <w:t>p</w:t>
      </w:r>
      <w:r w:rsidR="009A1C69" w:rsidRPr="00EB086D">
        <w:rPr>
          <w:rFonts w:ascii="Times New Roman" w:hAnsi="Times New Roman"/>
          <w:sz w:val="24"/>
          <w:szCs w:val="24"/>
          <w:lang w:val="fr-CA"/>
        </w:rPr>
        <w:t>roducătoare de OXA-</w:t>
      </w:r>
      <w:r w:rsidR="003C650F" w:rsidRPr="00EB086D">
        <w:rPr>
          <w:rFonts w:ascii="Times New Roman" w:hAnsi="Times New Roman"/>
          <w:sz w:val="24"/>
          <w:szCs w:val="24"/>
          <w:lang w:val="fr-CA"/>
        </w:rPr>
        <w:t>40</w:t>
      </w:r>
      <w:r w:rsidR="009A1C69" w:rsidRPr="00EB086D">
        <w:rPr>
          <w:rFonts w:ascii="Times New Roman" w:hAnsi="Times New Roman"/>
          <w:sz w:val="24"/>
          <w:szCs w:val="24"/>
          <w:lang w:val="fr-CA"/>
        </w:rPr>
        <w:t xml:space="preserve"> </w:t>
      </w:r>
      <w:r w:rsidR="00F54057" w:rsidRPr="00EB086D">
        <w:rPr>
          <w:rFonts w:ascii="Times New Roman" w:hAnsi="Times New Roman"/>
          <w:sz w:val="24"/>
          <w:szCs w:val="24"/>
          <w:lang w:val="fr-CA"/>
        </w:rPr>
        <w:t xml:space="preserve">– cu 41,1 % (IÎ95 %, 37,8,3-44,9) </w:t>
      </w:r>
      <w:r w:rsidR="009A1C69" w:rsidRPr="00EB086D">
        <w:rPr>
          <w:rFonts w:ascii="Times New Roman" w:hAnsi="Times New Roman"/>
          <w:sz w:val="24"/>
          <w:szCs w:val="24"/>
          <w:lang w:val="fr-CA"/>
        </w:rPr>
        <w:t xml:space="preserve">și </w:t>
      </w:r>
      <w:r w:rsidR="00F54057" w:rsidRPr="00EB086D">
        <w:rPr>
          <w:rFonts w:ascii="Times New Roman" w:hAnsi="Times New Roman"/>
          <w:sz w:val="24"/>
          <w:szCs w:val="24"/>
          <w:lang w:val="fr-CA"/>
        </w:rPr>
        <w:t xml:space="preserve">de cele </w:t>
      </w:r>
      <w:r w:rsidR="009A1C69" w:rsidRPr="00EB086D">
        <w:rPr>
          <w:rFonts w:ascii="Times New Roman" w:hAnsi="Times New Roman"/>
          <w:sz w:val="24"/>
          <w:szCs w:val="24"/>
          <w:lang w:val="fr-CA"/>
        </w:rPr>
        <w:t>producătoare de OXA-58</w:t>
      </w:r>
      <w:r w:rsidR="00F54057" w:rsidRPr="00EB086D">
        <w:rPr>
          <w:rFonts w:ascii="Times New Roman" w:hAnsi="Times New Roman"/>
          <w:sz w:val="24"/>
          <w:szCs w:val="24"/>
          <w:lang w:val="fr-CA"/>
        </w:rPr>
        <w:t xml:space="preserve"> – cu 7,5 % (IÎ95 %, 5,4-9,6)</w:t>
      </w:r>
      <w:r w:rsidR="009A1C69" w:rsidRPr="00EB086D">
        <w:rPr>
          <w:rFonts w:ascii="Times New Roman" w:hAnsi="Times New Roman"/>
          <w:sz w:val="24"/>
          <w:szCs w:val="24"/>
          <w:lang w:val="fr-CA"/>
        </w:rPr>
        <w:t>.</w:t>
      </w:r>
      <w:r w:rsidR="00817F31" w:rsidRPr="00EB086D">
        <w:rPr>
          <w:rFonts w:ascii="Times New Roman" w:hAnsi="Times New Roman"/>
          <w:sz w:val="24"/>
          <w:szCs w:val="24"/>
          <w:lang w:val="fr-CA"/>
        </w:rPr>
        <w:t xml:space="preserve"> </w:t>
      </w:r>
    </w:p>
    <w:p w14:paraId="7E2D1F64" w14:textId="2FEF44C3" w:rsidR="007D011F" w:rsidRPr="00EB086D" w:rsidRDefault="0082102E" w:rsidP="00CD630B">
      <w:pPr>
        <w:tabs>
          <w:tab w:val="left" w:pos="567"/>
          <w:tab w:val="left" w:pos="993"/>
        </w:tabs>
        <w:spacing w:after="0" w:line="276" w:lineRule="auto"/>
        <w:jc w:val="both"/>
        <w:rPr>
          <w:rFonts w:ascii="Times New Roman" w:hAnsi="Times New Roman"/>
          <w:b/>
          <w:bCs/>
          <w:sz w:val="24"/>
          <w:szCs w:val="24"/>
          <w:lang w:val="it-IT"/>
        </w:rPr>
      </w:pPr>
      <w:r w:rsidRPr="00EB086D">
        <w:rPr>
          <w:rFonts w:ascii="Times New Roman" w:hAnsi="Times New Roman"/>
          <w:b/>
          <w:bCs/>
          <w:sz w:val="24"/>
          <w:szCs w:val="24"/>
          <w:lang w:val="it-IT"/>
        </w:rPr>
        <w:t xml:space="preserve">3.3. </w:t>
      </w:r>
      <w:r w:rsidR="00217609" w:rsidRPr="00EB086D">
        <w:rPr>
          <w:rFonts w:ascii="Times New Roman" w:hAnsi="Times New Roman"/>
          <w:b/>
          <w:bCs/>
          <w:sz w:val="24"/>
          <w:szCs w:val="24"/>
          <w:lang w:val="it-IT"/>
        </w:rPr>
        <w:t>S</w:t>
      </w:r>
      <w:r w:rsidR="008B2081" w:rsidRPr="00EB086D">
        <w:rPr>
          <w:rFonts w:ascii="Times New Roman" w:hAnsi="Times New Roman"/>
          <w:b/>
          <w:bCs/>
          <w:sz w:val="24"/>
          <w:szCs w:val="24"/>
          <w:lang w:val="it-IT"/>
        </w:rPr>
        <w:t>ensibilitatea și s</w:t>
      </w:r>
      <w:r w:rsidR="00217609" w:rsidRPr="00EB086D">
        <w:rPr>
          <w:rFonts w:ascii="Times New Roman" w:hAnsi="Times New Roman"/>
          <w:b/>
          <w:bCs/>
          <w:sz w:val="24"/>
          <w:szCs w:val="24"/>
          <w:lang w:val="it-IT"/>
        </w:rPr>
        <w:t xml:space="preserve">pecificitatea </w:t>
      </w:r>
      <w:r w:rsidR="008B2081" w:rsidRPr="00EB086D">
        <w:rPr>
          <w:rFonts w:ascii="Times New Roman" w:hAnsi="Times New Roman"/>
          <w:b/>
          <w:bCs/>
          <w:sz w:val="24"/>
          <w:szCs w:val="24"/>
          <w:lang w:val="it-IT"/>
        </w:rPr>
        <w:t>testelor utilizate pentru detectarea mecanismelor de rezistență</w:t>
      </w:r>
      <w:r w:rsidR="00E81125" w:rsidRPr="00EB086D">
        <w:rPr>
          <w:rFonts w:ascii="Times New Roman" w:hAnsi="Times New Roman"/>
          <w:b/>
          <w:bCs/>
          <w:sz w:val="24"/>
          <w:szCs w:val="24"/>
          <w:lang w:val="it-IT"/>
        </w:rPr>
        <w:t xml:space="preserve"> la antimicrobiene</w:t>
      </w:r>
      <w:r w:rsidRPr="00EB086D">
        <w:rPr>
          <w:rFonts w:ascii="Times New Roman" w:hAnsi="Times New Roman"/>
          <w:b/>
          <w:bCs/>
          <w:sz w:val="24"/>
          <w:szCs w:val="24"/>
          <w:lang w:val="it-IT"/>
        </w:rPr>
        <w:t xml:space="preserve"> </w:t>
      </w:r>
    </w:p>
    <w:p w14:paraId="1B3B8355" w14:textId="1670A74C" w:rsidR="001472BB" w:rsidRPr="00EB086D" w:rsidRDefault="00CD630B" w:rsidP="00CD630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lastRenderedPageBreak/>
        <w:tab/>
      </w:r>
      <w:r w:rsidR="00716D31" w:rsidRPr="00EB086D">
        <w:rPr>
          <w:rFonts w:ascii="Times New Roman" w:hAnsi="Times New Roman" w:cs="Times New Roman"/>
          <w:bCs/>
          <w:sz w:val="24"/>
          <w:lang w:val="it-IT"/>
        </w:rPr>
        <w:t xml:space="preserve">Evaluarea testelor utilizate pentru determinarea mecanismelor de rezistență la </w:t>
      </w:r>
      <w:r w:rsidR="00524848" w:rsidRPr="00EB086D">
        <w:rPr>
          <w:rFonts w:ascii="Times New Roman" w:hAnsi="Times New Roman" w:cs="Times New Roman"/>
          <w:bCs/>
          <w:sz w:val="24"/>
          <w:lang w:val="it-IT"/>
        </w:rPr>
        <w:t xml:space="preserve">antimicrobiene a </w:t>
      </w:r>
      <w:r w:rsidR="00716D31" w:rsidRPr="00EB086D">
        <w:rPr>
          <w:rFonts w:ascii="Times New Roman" w:hAnsi="Times New Roman" w:cs="Times New Roman"/>
          <w:bCs/>
          <w:sz w:val="24"/>
          <w:lang w:val="it-IT"/>
        </w:rPr>
        <w:t xml:space="preserve">BGN incluși în cercetare </w:t>
      </w:r>
      <w:r w:rsidR="00241B4B" w:rsidRPr="00EB086D">
        <w:rPr>
          <w:rFonts w:ascii="Times New Roman" w:hAnsi="Times New Roman" w:cs="Times New Roman"/>
          <w:bCs/>
          <w:sz w:val="24"/>
          <w:lang w:val="it-IT"/>
        </w:rPr>
        <w:t>s-</w:t>
      </w:r>
      <w:r w:rsidR="00716D31" w:rsidRPr="00EB086D">
        <w:rPr>
          <w:rFonts w:ascii="Times New Roman" w:hAnsi="Times New Roman" w:cs="Times New Roman"/>
          <w:bCs/>
          <w:sz w:val="24"/>
          <w:lang w:val="it-IT"/>
        </w:rPr>
        <w:t xml:space="preserve">a </w:t>
      </w:r>
      <w:r w:rsidR="00241B4B" w:rsidRPr="00EB086D">
        <w:rPr>
          <w:rFonts w:ascii="Times New Roman" w:hAnsi="Times New Roman" w:cs="Times New Roman"/>
          <w:bCs/>
          <w:sz w:val="24"/>
          <w:lang w:val="it-IT"/>
        </w:rPr>
        <w:t>realizat în baza</w:t>
      </w:r>
      <w:r w:rsidR="00404945" w:rsidRPr="00EB086D">
        <w:rPr>
          <w:rFonts w:ascii="Times New Roman" w:hAnsi="Times New Roman" w:cs="Times New Roman"/>
          <w:bCs/>
          <w:sz w:val="24"/>
          <w:lang w:val="it-IT"/>
        </w:rPr>
        <w:t xml:space="preserve"> sensibilității și specificității. </w:t>
      </w:r>
    </w:p>
    <w:p w14:paraId="45EDD6C6" w14:textId="78AB7A7E" w:rsidR="00143012" w:rsidRPr="00C40156" w:rsidRDefault="00CD630B" w:rsidP="00CD630B">
      <w:pPr>
        <w:tabs>
          <w:tab w:val="left" w:pos="567"/>
          <w:tab w:val="left" w:pos="993"/>
        </w:tabs>
        <w:spacing w:after="0" w:line="276" w:lineRule="auto"/>
        <w:jc w:val="both"/>
        <w:rPr>
          <w:rFonts w:ascii="Times New Roman" w:hAnsi="Times New Roman"/>
          <w:sz w:val="16"/>
          <w:szCs w:val="16"/>
          <w:lang w:val="it-IT"/>
        </w:rPr>
      </w:pPr>
      <w:r>
        <w:rPr>
          <w:rFonts w:ascii="Times New Roman" w:hAnsi="Times New Roman" w:cs="Times New Roman"/>
          <w:bCs/>
          <w:sz w:val="24"/>
          <w:lang w:val="it-IT"/>
        </w:rPr>
        <w:tab/>
      </w:r>
      <w:r w:rsidR="00404945" w:rsidRPr="00EB086D">
        <w:rPr>
          <w:rFonts w:ascii="Times New Roman" w:hAnsi="Times New Roman" w:cs="Times New Roman"/>
          <w:bCs/>
          <w:sz w:val="24"/>
          <w:lang w:val="it-IT"/>
        </w:rPr>
        <w:t xml:space="preserve">Pentru detectarea BLSE la </w:t>
      </w:r>
      <w:r w:rsidR="00404945" w:rsidRPr="00EB086D">
        <w:rPr>
          <w:rFonts w:ascii="Times New Roman" w:hAnsi="Times New Roman" w:cs="Times New Roman"/>
          <w:bCs/>
          <w:i/>
          <w:iCs/>
          <w:sz w:val="24"/>
          <w:lang w:val="it-IT"/>
        </w:rPr>
        <w:t>E. coli</w:t>
      </w:r>
      <w:r w:rsidR="00404945" w:rsidRPr="00EB086D">
        <w:rPr>
          <w:rFonts w:ascii="Times New Roman" w:hAnsi="Times New Roman" w:cs="Times New Roman"/>
          <w:bCs/>
          <w:sz w:val="24"/>
          <w:lang w:val="it-IT"/>
        </w:rPr>
        <w:t xml:space="preserve"> și </w:t>
      </w:r>
      <w:r w:rsidR="006E20E6" w:rsidRPr="00EB086D">
        <w:rPr>
          <w:rFonts w:ascii="Times New Roman" w:hAnsi="Times New Roman" w:cs="Times New Roman"/>
          <w:bCs/>
          <w:sz w:val="24"/>
          <w:lang w:val="it-IT"/>
        </w:rPr>
        <w:t xml:space="preserve">la </w:t>
      </w:r>
      <w:r w:rsidR="00404945" w:rsidRPr="00EB086D">
        <w:rPr>
          <w:rFonts w:ascii="Times New Roman" w:hAnsi="Times New Roman" w:cs="Times New Roman"/>
          <w:bCs/>
          <w:i/>
          <w:iCs/>
          <w:sz w:val="24"/>
          <w:lang w:val="it-IT"/>
        </w:rPr>
        <w:t>K. pneumoniae</w:t>
      </w:r>
      <w:r w:rsidR="00404945" w:rsidRPr="00EB086D">
        <w:rPr>
          <w:rFonts w:ascii="Times New Roman" w:hAnsi="Times New Roman" w:cs="Times New Roman"/>
          <w:bCs/>
          <w:sz w:val="24"/>
          <w:lang w:val="it-IT"/>
        </w:rPr>
        <w:t xml:space="preserve"> au fost utilizate metodele</w:t>
      </w:r>
      <w:r w:rsidR="001E3860" w:rsidRPr="00EB086D">
        <w:rPr>
          <w:rFonts w:ascii="Times New Roman" w:hAnsi="Times New Roman" w:cs="Times New Roman"/>
          <w:bCs/>
          <w:sz w:val="24"/>
          <w:lang w:val="it-IT"/>
        </w:rPr>
        <w:t xml:space="preserve"> fenotipice</w:t>
      </w:r>
      <w:r w:rsidR="00404945" w:rsidRPr="00EB086D">
        <w:rPr>
          <w:rFonts w:ascii="Times New Roman" w:hAnsi="Times New Roman" w:cs="Times New Roman"/>
          <w:bCs/>
          <w:sz w:val="24"/>
          <w:lang w:val="it-IT"/>
        </w:rPr>
        <w:t xml:space="preserve">: </w:t>
      </w:r>
      <w:r w:rsidR="00404945" w:rsidRPr="00EB086D">
        <w:rPr>
          <w:rFonts w:ascii="Times New Roman" w:hAnsi="Times New Roman"/>
          <w:sz w:val="24"/>
          <w:szCs w:val="24"/>
          <w:lang w:val="it-IT"/>
        </w:rPr>
        <w:t xml:space="preserve">DDST, </w:t>
      </w:r>
      <w:r w:rsidR="00143012" w:rsidRPr="00EB086D">
        <w:rPr>
          <w:rFonts w:ascii="Times New Roman" w:hAnsi="Times New Roman"/>
          <w:sz w:val="24"/>
          <w:szCs w:val="24"/>
          <w:lang w:val="it-IT"/>
        </w:rPr>
        <w:t>t</w:t>
      </w:r>
      <w:r w:rsidR="00404945" w:rsidRPr="00EB086D">
        <w:rPr>
          <w:rFonts w:ascii="Times New Roman" w:hAnsi="Times New Roman"/>
          <w:sz w:val="24"/>
          <w:szCs w:val="24"/>
          <w:lang w:val="it-IT"/>
        </w:rPr>
        <w:t>estul discurilor combinate</w:t>
      </w:r>
      <w:r w:rsidR="00BF44C4" w:rsidRPr="00EB086D">
        <w:rPr>
          <w:rFonts w:ascii="Times New Roman" w:hAnsi="Times New Roman"/>
          <w:sz w:val="24"/>
          <w:szCs w:val="24"/>
          <w:lang w:val="it-IT"/>
        </w:rPr>
        <w:t>,</w:t>
      </w:r>
      <w:r w:rsidR="00143012" w:rsidRPr="00EB086D">
        <w:rPr>
          <w:rFonts w:ascii="Times New Roman" w:hAnsi="Times New Roman"/>
          <w:sz w:val="24"/>
          <w:szCs w:val="24"/>
          <w:lang w:val="it-IT"/>
        </w:rPr>
        <w:t xml:space="preserve"> </w:t>
      </w:r>
      <w:r w:rsidR="00404945" w:rsidRPr="00EB086D">
        <w:rPr>
          <w:rFonts w:ascii="Times New Roman" w:hAnsi="Times New Roman"/>
          <w:sz w:val="24"/>
          <w:szCs w:val="24"/>
          <w:lang w:val="it-IT"/>
        </w:rPr>
        <w:t>mediul cromogen CHROMagar™ ESBL</w:t>
      </w:r>
      <w:r w:rsidR="00BF44C4" w:rsidRPr="00EB086D">
        <w:rPr>
          <w:rFonts w:ascii="Times New Roman" w:hAnsi="Times New Roman"/>
          <w:sz w:val="24"/>
          <w:szCs w:val="24"/>
          <w:lang w:val="it-IT"/>
        </w:rPr>
        <w:t xml:space="preserve"> și</w:t>
      </w:r>
      <w:r w:rsidR="00143012" w:rsidRPr="00EB086D">
        <w:rPr>
          <w:rFonts w:ascii="Times New Roman" w:hAnsi="Times New Roman"/>
          <w:sz w:val="24"/>
          <w:szCs w:val="24"/>
          <w:lang w:val="it-IT"/>
        </w:rPr>
        <w:t xml:space="preserve"> </w:t>
      </w:r>
      <w:r w:rsidR="00BF44C4" w:rsidRPr="00EB086D">
        <w:rPr>
          <w:rFonts w:ascii="Times New Roman" w:hAnsi="Times New Roman"/>
          <w:sz w:val="24"/>
          <w:szCs w:val="24"/>
          <w:lang w:val="it-IT"/>
        </w:rPr>
        <w:t>E-Test</w:t>
      </w:r>
      <w:r w:rsidR="00C40156">
        <w:rPr>
          <w:rFonts w:ascii="Times New Roman" w:hAnsi="Times New Roman"/>
          <w:sz w:val="24"/>
          <w:szCs w:val="24"/>
          <w:lang w:val="it-IT"/>
        </w:rPr>
        <w:t xml:space="preserve">. </w:t>
      </w:r>
      <w:r w:rsidR="0089262B">
        <w:rPr>
          <w:rFonts w:ascii="Times New Roman" w:hAnsi="Times New Roman" w:cs="Times New Roman"/>
          <w:bCs/>
          <w:sz w:val="24"/>
          <w:lang w:val="it-IT"/>
        </w:rPr>
        <w:t>P</w:t>
      </w:r>
      <w:r w:rsidR="001472BB" w:rsidRPr="00EB086D">
        <w:rPr>
          <w:rFonts w:ascii="Times New Roman" w:hAnsi="Times New Roman" w:cs="Times New Roman"/>
          <w:bCs/>
          <w:sz w:val="24"/>
          <w:lang w:val="it-IT"/>
        </w:rPr>
        <w:t>erformanța metodelor de detectare a BLSE a fost evaluată folosind</w:t>
      </w:r>
      <w:r w:rsidR="001472BB" w:rsidRPr="00EB086D">
        <w:rPr>
          <w:rFonts w:ascii="Times New Roman" w:hAnsi="Times New Roman"/>
          <w:sz w:val="24"/>
          <w:szCs w:val="24"/>
          <w:lang w:val="it-IT"/>
        </w:rPr>
        <w:t xml:space="preserve"> </w:t>
      </w:r>
      <w:r w:rsidR="00BF44C4" w:rsidRPr="00EB086D">
        <w:rPr>
          <w:rFonts w:ascii="Times New Roman" w:hAnsi="Times New Roman"/>
          <w:sz w:val="24"/>
          <w:szCs w:val="24"/>
          <w:lang w:val="it-IT"/>
        </w:rPr>
        <w:t xml:space="preserve">metoda </w:t>
      </w:r>
      <w:r w:rsidR="001E3860" w:rsidRPr="00EB086D">
        <w:rPr>
          <w:rFonts w:ascii="Times New Roman" w:hAnsi="Times New Roman"/>
          <w:sz w:val="24"/>
          <w:szCs w:val="24"/>
          <w:lang w:val="it-IT"/>
        </w:rPr>
        <w:t>E-Test ca standard de aur</w:t>
      </w:r>
      <w:r w:rsidR="00376038" w:rsidRPr="00EB086D">
        <w:rPr>
          <w:rFonts w:ascii="Times New Roman" w:hAnsi="Times New Roman"/>
          <w:sz w:val="24"/>
          <w:szCs w:val="24"/>
          <w:lang w:val="it-IT"/>
        </w:rPr>
        <w:t xml:space="preserve">, fiind o metodă comparativ mai sensibilă, fiabilă și adecvată. </w:t>
      </w:r>
    </w:p>
    <w:p w14:paraId="4D6A6B33" w14:textId="754462A0" w:rsidR="00C40156" w:rsidRPr="00C40156" w:rsidRDefault="00C40156" w:rsidP="00C40156">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C40156">
        <w:rPr>
          <w:rFonts w:ascii="Times New Roman" w:hAnsi="Times New Roman" w:cs="Times New Roman"/>
          <w:bCs/>
          <w:sz w:val="24"/>
          <w:lang w:val="it-IT"/>
        </w:rPr>
        <w:t>Din cele trei teste fenotipice, testul discurilor combinate a demonstrat cea mai mare sensibilitate și specificitate</w:t>
      </w:r>
      <w:r>
        <w:rPr>
          <w:rFonts w:ascii="Times New Roman" w:hAnsi="Times New Roman" w:cs="Times New Roman"/>
          <w:bCs/>
          <w:sz w:val="24"/>
          <w:lang w:val="it-IT"/>
        </w:rPr>
        <w:t xml:space="preserve">. </w:t>
      </w:r>
      <w:r w:rsidRPr="00C40156">
        <w:rPr>
          <w:rFonts w:ascii="Times New Roman" w:hAnsi="Times New Roman" w:cs="Times New Roman"/>
          <w:bCs/>
          <w:sz w:val="24"/>
          <w:lang w:val="it-IT"/>
        </w:rPr>
        <w:t>Compararea testului discurilor combinate cu celelalte metode pentru cea mai mare rată de acuratețe nu a arătat</w:t>
      </w:r>
      <w:r>
        <w:rPr>
          <w:rFonts w:ascii="Times New Roman" w:hAnsi="Times New Roman" w:cs="Times New Roman"/>
          <w:bCs/>
          <w:sz w:val="24"/>
          <w:lang w:val="it-IT"/>
        </w:rPr>
        <w:t xml:space="preserve"> </w:t>
      </w:r>
      <w:r w:rsidRPr="00C40156">
        <w:rPr>
          <w:rFonts w:ascii="Times New Roman" w:hAnsi="Times New Roman" w:cs="Times New Roman"/>
          <w:bCs/>
          <w:sz w:val="24"/>
          <w:lang w:val="it-IT"/>
        </w:rPr>
        <w:t>o diferență semnificativă din punct de vedere statistic între rezultate (</w:t>
      </w:r>
      <w:r w:rsidRPr="0016577C">
        <w:rPr>
          <w:rFonts w:ascii="Times New Roman" w:hAnsi="Times New Roman" w:cs="Times New Roman"/>
          <w:bCs/>
          <w:i/>
          <w:iCs/>
          <w:sz w:val="24"/>
          <w:lang w:val="it-IT"/>
        </w:rPr>
        <w:t>p</w:t>
      </w:r>
      <w:r w:rsidRPr="00C40156">
        <w:rPr>
          <w:rFonts w:ascii="Times New Roman" w:hAnsi="Times New Roman" w:cs="Times New Roman"/>
          <w:bCs/>
          <w:sz w:val="24"/>
          <w:lang w:val="it-IT"/>
        </w:rPr>
        <w:t>=0,207).</w:t>
      </w:r>
    </w:p>
    <w:p w14:paraId="77B7ABE8" w14:textId="7ACED171" w:rsidR="001D64EB" w:rsidRPr="00C40156" w:rsidRDefault="00CD630B" w:rsidP="00CD630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en-US"/>
        </w:rPr>
        <w:tab/>
      </w:r>
      <w:proofErr w:type="spellStart"/>
      <w:r w:rsidR="008D3319" w:rsidRPr="00BE5F98">
        <w:rPr>
          <w:rFonts w:ascii="Times New Roman" w:hAnsi="Times New Roman" w:cs="Times New Roman"/>
          <w:bCs/>
          <w:sz w:val="24"/>
          <w:lang w:val="en-US"/>
        </w:rPr>
        <w:t>Calcul</w:t>
      </w:r>
      <w:r w:rsidR="00A847BE">
        <w:rPr>
          <w:rFonts w:ascii="Times New Roman" w:hAnsi="Times New Roman" w:cs="Times New Roman"/>
          <w:bCs/>
          <w:sz w:val="24"/>
          <w:lang w:val="en-US"/>
        </w:rPr>
        <w:t>ul</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sensibilit</w:t>
      </w:r>
      <w:r w:rsidR="00A847BE">
        <w:rPr>
          <w:rFonts w:ascii="Times New Roman" w:hAnsi="Times New Roman" w:cs="Times New Roman"/>
          <w:bCs/>
          <w:sz w:val="24"/>
          <w:lang w:val="en-US"/>
        </w:rPr>
        <w:t>ății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și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specificit</w:t>
      </w:r>
      <w:r w:rsidR="00A847BE">
        <w:rPr>
          <w:rFonts w:ascii="Times New Roman" w:hAnsi="Times New Roman" w:cs="Times New Roman"/>
          <w:bCs/>
          <w:sz w:val="24"/>
          <w:lang w:val="en-US"/>
        </w:rPr>
        <w:t>ății</w:t>
      </w:r>
      <w:proofErr w:type="spellEnd"/>
      <w:r w:rsidR="00FF4066">
        <w:rPr>
          <w:rFonts w:ascii="Times New Roman" w:hAnsi="Times New Roman" w:cs="Times New Roman"/>
          <w:bCs/>
          <w:sz w:val="24"/>
          <w:lang w:val="en-US"/>
        </w:rPr>
        <w:t xml:space="preserve"> </w:t>
      </w:r>
      <w:proofErr w:type="spellStart"/>
      <w:r w:rsidR="00FF4066">
        <w:rPr>
          <w:rFonts w:ascii="Times New Roman" w:hAnsi="Times New Roman" w:cs="Times New Roman"/>
          <w:bCs/>
          <w:sz w:val="24"/>
          <w:lang w:val="en-US"/>
        </w:rPr>
        <w:t>t</w:t>
      </w:r>
      <w:r w:rsidR="008D3319" w:rsidRPr="00BE5F98">
        <w:rPr>
          <w:rFonts w:ascii="Times New Roman" w:hAnsi="Times New Roman" w:cs="Times New Roman"/>
          <w:bCs/>
          <w:sz w:val="24"/>
          <w:lang w:val="en-US"/>
        </w:rPr>
        <w:t>estelor</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fenotipice</w:t>
      </w:r>
      <w:proofErr w:type="spellEnd"/>
      <w:r w:rsidR="00C40156">
        <w:rPr>
          <w:rFonts w:ascii="Times New Roman" w:hAnsi="Times New Roman" w:cs="Times New Roman"/>
          <w:bCs/>
          <w:sz w:val="24"/>
          <w:lang w:val="en-US"/>
        </w:rPr>
        <w:t xml:space="preserve"> de </w:t>
      </w:r>
      <w:proofErr w:type="spellStart"/>
      <w:r w:rsidR="00C40156">
        <w:rPr>
          <w:rFonts w:ascii="Times New Roman" w:hAnsi="Times New Roman" w:cs="Times New Roman"/>
          <w:bCs/>
          <w:sz w:val="24"/>
          <w:lang w:val="en-US"/>
        </w:rPr>
        <w:t>detectare</w:t>
      </w:r>
      <w:proofErr w:type="spellEnd"/>
      <w:r w:rsidR="00C40156">
        <w:rPr>
          <w:rFonts w:ascii="Times New Roman" w:hAnsi="Times New Roman" w:cs="Times New Roman"/>
          <w:bCs/>
          <w:sz w:val="24"/>
          <w:lang w:val="en-US"/>
        </w:rPr>
        <w:t xml:space="preserve"> a </w:t>
      </w:r>
      <w:proofErr w:type="spellStart"/>
      <w:r w:rsidR="00C40156">
        <w:rPr>
          <w:rFonts w:ascii="Times New Roman" w:hAnsi="Times New Roman" w:cs="Times New Roman"/>
          <w:bCs/>
          <w:sz w:val="24"/>
          <w:lang w:val="en-US"/>
        </w:rPr>
        <w:t>carbapenemazelor</w:t>
      </w:r>
      <w:proofErr w:type="spellEnd"/>
      <w:r w:rsidR="00A847BE">
        <w:rPr>
          <w:rFonts w:ascii="Times New Roman" w:hAnsi="Times New Roman" w:cs="Times New Roman"/>
          <w:bCs/>
          <w:sz w:val="24"/>
          <w:lang w:val="en-US"/>
        </w:rPr>
        <w:t xml:space="preserve"> a </w:t>
      </w:r>
      <w:proofErr w:type="spellStart"/>
      <w:r w:rsidR="00A847BE">
        <w:rPr>
          <w:rFonts w:ascii="Times New Roman" w:hAnsi="Times New Roman" w:cs="Times New Roman"/>
          <w:bCs/>
          <w:sz w:val="24"/>
          <w:lang w:val="en-US"/>
        </w:rPr>
        <w:t>arătat</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cele</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mai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mari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valori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pentru</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testul</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imunocromatografic</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Sensibilitatea</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și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specificitatea</w:t>
      </w:r>
      <w:proofErr w:type="spellEnd"/>
      <w:r w:rsidR="008D3319" w:rsidRPr="00BE5F98">
        <w:rPr>
          <w:rFonts w:ascii="Times New Roman" w:hAnsi="Times New Roman" w:cs="Times New Roman"/>
          <w:bCs/>
          <w:sz w:val="24"/>
          <w:lang w:val="en-US"/>
        </w:rPr>
        <w:t xml:space="preserve"> </w:t>
      </w:r>
      <w:proofErr w:type="spellStart"/>
      <w:r w:rsidR="00B51C90">
        <w:rPr>
          <w:rFonts w:ascii="Times New Roman" w:hAnsi="Times New Roman" w:cs="Times New Roman"/>
          <w:bCs/>
          <w:sz w:val="24"/>
          <w:lang w:val="en-US"/>
        </w:rPr>
        <w:t>acestui</w:t>
      </w:r>
      <w:proofErr w:type="spellEnd"/>
      <w:r w:rsidR="00B51C90">
        <w:rPr>
          <w:rFonts w:ascii="Times New Roman" w:hAnsi="Times New Roman" w:cs="Times New Roman"/>
          <w:bCs/>
          <w:sz w:val="24"/>
          <w:lang w:val="en-US"/>
        </w:rPr>
        <w:t xml:space="preserve"> </w:t>
      </w:r>
      <w:r w:rsidR="00AA5F92">
        <w:rPr>
          <w:rFonts w:ascii="Times New Roman" w:hAnsi="Times New Roman" w:cs="Times New Roman"/>
          <w:bCs/>
          <w:sz w:val="24"/>
          <w:lang w:val="en-US"/>
        </w:rPr>
        <w:t xml:space="preserve">test </w:t>
      </w:r>
      <w:r w:rsidR="008D3319" w:rsidRPr="00BE5F98">
        <w:rPr>
          <w:rFonts w:ascii="Times New Roman" w:hAnsi="Times New Roman" w:cs="Times New Roman"/>
          <w:bCs/>
          <w:sz w:val="24"/>
          <w:lang w:val="en-US"/>
        </w:rPr>
        <w:t xml:space="preserve">au </w:t>
      </w:r>
      <w:proofErr w:type="spellStart"/>
      <w:r w:rsidR="008D3319" w:rsidRPr="00BE5F98">
        <w:rPr>
          <w:rFonts w:ascii="Times New Roman" w:hAnsi="Times New Roman" w:cs="Times New Roman"/>
          <w:bCs/>
          <w:sz w:val="24"/>
          <w:lang w:val="en-US"/>
        </w:rPr>
        <w:t>constituit</w:t>
      </w:r>
      <w:proofErr w:type="spellEnd"/>
      <w:r w:rsidR="008D3319" w:rsidRPr="00BE5F98">
        <w:rPr>
          <w:rFonts w:ascii="Times New Roman" w:hAnsi="Times New Roman" w:cs="Times New Roman"/>
          <w:bCs/>
          <w:sz w:val="24"/>
          <w:lang w:val="en-US"/>
        </w:rPr>
        <w:t xml:space="preserve"> </w:t>
      </w:r>
      <w:r w:rsidR="0033056A" w:rsidRPr="0033056A">
        <w:rPr>
          <w:rFonts w:ascii="Times New Roman" w:hAnsi="Times New Roman" w:cs="Times New Roman"/>
          <w:bCs/>
          <w:sz w:val="24"/>
          <w:lang w:val="en-US"/>
        </w:rPr>
        <w:t>86,2 % (</w:t>
      </w:r>
      <w:r w:rsidR="0033056A">
        <w:rPr>
          <w:rFonts w:ascii="Times New Roman" w:hAnsi="Times New Roman" w:cs="Times New Roman"/>
          <w:bCs/>
          <w:sz w:val="24"/>
          <w:lang w:val="en-US"/>
        </w:rPr>
        <w:t xml:space="preserve">IÎ 95%, </w:t>
      </w:r>
      <w:r w:rsidR="0033056A" w:rsidRPr="0033056A">
        <w:rPr>
          <w:rFonts w:ascii="Times New Roman" w:hAnsi="Times New Roman" w:cs="Times New Roman"/>
          <w:bCs/>
          <w:sz w:val="24"/>
          <w:lang w:val="en-US"/>
        </w:rPr>
        <w:t>84,0-88,2)</w:t>
      </w:r>
      <w:r w:rsidR="0033056A">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și</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respectiv</w:t>
      </w:r>
      <w:proofErr w:type="spellEnd"/>
      <w:r w:rsidR="008D3319" w:rsidRPr="00BE5F98">
        <w:rPr>
          <w:rFonts w:ascii="Times New Roman" w:hAnsi="Times New Roman" w:cs="Times New Roman"/>
          <w:bCs/>
          <w:sz w:val="24"/>
          <w:lang w:val="en-US"/>
        </w:rPr>
        <w:t xml:space="preserve"> 91,7</w:t>
      </w:r>
      <w:r w:rsidR="00AA5F92">
        <w:rPr>
          <w:rFonts w:ascii="Times New Roman" w:hAnsi="Times New Roman" w:cs="Times New Roman"/>
          <w:bCs/>
          <w:sz w:val="24"/>
          <w:lang w:val="en-US"/>
        </w:rPr>
        <w:t xml:space="preserve"> </w:t>
      </w:r>
      <w:r w:rsidR="008D3319" w:rsidRPr="00BE5F98">
        <w:rPr>
          <w:rFonts w:ascii="Times New Roman" w:hAnsi="Times New Roman" w:cs="Times New Roman"/>
          <w:bCs/>
          <w:sz w:val="24"/>
          <w:lang w:val="en-US"/>
        </w:rPr>
        <w:t>%</w:t>
      </w:r>
      <w:r w:rsidR="0033056A">
        <w:rPr>
          <w:rFonts w:ascii="Times New Roman" w:hAnsi="Times New Roman" w:cs="Times New Roman"/>
          <w:bCs/>
          <w:sz w:val="24"/>
          <w:lang w:val="en-US"/>
        </w:rPr>
        <w:t xml:space="preserve"> </w:t>
      </w:r>
      <w:r w:rsidR="0033056A" w:rsidRPr="0033056A">
        <w:rPr>
          <w:rFonts w:ascii="Times New Roman" w:hAnsi="Times New Roman" w:cs="Times New Roman"/>
          <w:bCs/>
          <w:sz w:val="24"/>
          <w:lang w:val="en-US"/>
        </w:rPr>
        <w:t>(</w:t>
      </w:r>
      <w:r w:rsidR="0033056A">
        <w:rPr>
          <w:rFonts w:ascii="Times New Roman" w:hAnsi="Times New Roman" w:cs="Times New Roman"/>
          <w:bCs/>
          <w:sz w:val="24"/>
          <w:lang w:val="en-US"/>
        </w:rPr>
        <w:t xml:space="preserve">IÎ 95%, </w:t>
      </w:r>
      <w:r w:rsidR="0033056A" w:rsidRPr="0033056A">
        <w:rPr>
          <w:rFonts w:ascii="Times New Roman" w:hAnsi="Times New Roman" w:cs="Times New Roman"/>
          <w:bCs/>
          <w:sz w:val="24"/>
          <w:lang w:val="en-US"/>
        </w:rPr>
        <w:t>88,7-93,9)</w:t>
      </w:r>
      <w:r w:rsidR="008D3319" w:rsidRPr="00BE5F98">
        <w:rPr>
          <w:rFonts w:ascii="Times New Roman" w:hAnsi="Times New Roman" w:cs="Times New Roman"/>
          <w:bCs/>
          <w:sz w:val="24"/>
          <w:lang w:val="en-US"/>
        </w:rPr>
        <w:t xml:space="preserve">, cu o </w:t>
      </w:r>
      <w:proofErr w:type="spellStart"/>
      <w:r w:rsidR="008D3319" w:rsidRPr="00BE5F98">
        <w:rPr>
          <w:rFonts w:ascii="Times New Roman" w:hAnsi="Times New Roman" w:cs="Times New Roman"/>
          <w:bCs/>
          <w:sz w:val="24"/>
          <w:lang w:val="en-US"/>
        </w:rPr>
        <w:t>diferență</w:t>
      </w:r>
      <w:proofErr w:type="spellEnd"/>
      <w:r w:rsidR="008D3319" w:rsidRPr="00BE5F98">
        <w:rPr>
          <w:rFonts w:ascii="Times New Roman" w:hAnsi="Times New Roman" w:cs="Times New Roman"/>
          <w:bCs/>
          <w:sz w:val="24"/>
          <w:lang w:val="en-US"/>
        </w:rPr>
        <w:t xml:space="preserve"> </w:t>
      </w:r>
      <w:proofErr w:type="spellStart"/>
      <w:r w:rsidR="008D3319" w:rsidRPr="00BE5F98">
        <w:rPr>
          <w:rFonts w:ascii="Times New Roman" w:hAnsi="Times New Roman" w:cs="Times New Roman"/>
          <w:bCs/>
          <w:sz w:val="24"/>
          <w:lang w:val="en-US"/>
        </w:rPr>
        <w:t>semnificativă</w:t>
      </w:r>
      <w:proofErr w:type="spellEnd"/>
      <w:r w:rsidR="008D3319" w:rsidRPr="00BE5F98">
        <w:rPr>
          <w:rFonts w:ascii="Times New Roman" w:hAnsi="Times New Roman" w:cs="Times New Roman"/>
          <w:bCs/>
          <w:sz w:val="24"/>
          <w:lang w:val="en-US"/>
        </w:rPr>
        <w:t xml:space="preserve"> din </w:t>
      </w:r>
      <w:proofErr w:type="spellStart"/>
      <w:r w:rsidR="008D3319" w:rsidRPr="00BE5F98">
        <w:rPr>
          <w:rFonts w:ascii="Times New Roman" w:hAnsi="Times New Roman" w:cs="Times New Roman"/>
          <w:bCs/>
          <w:sz w:val="24"/>
          <w:lang w:val="en-US"/>
        </w:rPr>
        <w:t>punct</w:t>
      </w:r>
      <w:proofErr w:type="spellEnd"/>
      <w:r w:rsidR="008D3319" w:rsidRPr="00BE5F98">
        <w:rPr>
          <w:rFonts w:ascii="Times New Roman" w:hAnsi="Times New Roman" w:cs="Times New Roman"/>
          <w:bCs/>
          <w:sz w:val="24"/>
          <w:lang w:val="en-US"/>
        </w:rPr>
        <w:t xml:space="preserve"> de </w:t>
      </w:r>
      <w:proofErr w:type="spellStart"/>
      <w:r w:rsidR="008D3319" w:rsidRPr="00BE5F98">
        <w:rPr>
          <w:rFonts w:ascii="Times New Roman" w:hAnsi="Times New Roman" w:cs="Times New Roman"/>
          <w:bCs/>
          <w:sz w:val="24"/>
          <w:lang w:val="en-US"/>
        </w:rPr>
        <w:t>vedere</w:t>
      </w:r>
      <w:proofErr w:type="spellEnd"/>
      <w:r w:rsidR="008D3319" w:rsidRPr="00BE5F98">
        <w:rPr>
          <w:rFonts w:ascii="Times New Roman" w:hAnsi="Times New Roman" w:cs="Times New Roman"/>
          <w:bCs/>
          <w:sz w:val="24"/>
          <w:lang w:val="en-US"/>
        </w:rPr>
        <w:t xml:space="preserve"> statistic </w:t>
      </w:r>
      <w:proofErr w:type="spellStart"/>
      <w:r w:rsidR="008D3319" w:rsidRPr="00BE5F98">
        <w:rPr>
          <w:rFonts w:ascii="Times New Roman" w:hAnsi="Times New Roman" w:cs="Times New Roman"/>
          <w:bCs/>
          <w:sz w:val="24"/>
          <w:lang w:val="en-US"/>
        </w:rPr>
        <w:t>comparativ</w:t>
      </w:r>
      <w:proofErr w:type="spellEnd"/>
      <w:r w:rsidR="008D3319" w:rsidRPr="00BE5F98">
        <w:rPr>
          <w:rFonts w:ascii="Times New Roman" w:hAnsi="Times New Roman" w:cs="Times New Roman"/>
          <w:bCs/>
          <w:sz w:val="24"/>
          <w:lang w:val="en-US"/>
        </w:rPr>
        <w:t xml:space="preserve"> cu </w:t>
      </w:r>
      <w:proofErr w:type="spellStart"/>
      <w:r w:rsidR="00742CF0" w:rsidRPr="00BE5F98">
        <w:rPr>
          <w:rFonts w:ascii="Times New Roman" w:hAnsi="Times New Roman" w:cs="Times New Roman"/>
          <w:bCs/>
          <w:sz w:val="24"/>
          <w:lang w:val="en-US"/>
        </w:rPr>
        <w:t>testul</w:t>
      </w:r>
      <w:proofErr w:type="spellEnd"/>
      <w:r w:rsidR="00742CF0" w:rsidRPr="00BE5F98">
        <w:rPr>
          <w:rFonts w:ascii="Times New Roman" w:hAnsi="Times New Roman" w:cs="Times New Roman"/>
          <w:bCs/>
          <w:sz w:val="24"/>
          <w:lang w:val="en-US"/>
        </w:rPr>
        <w:t xml:space="preserve"> </w:t>
      </w:r>
      <w:proofErr w:type="spellStart"/>
      <w:r w:rsidR="00742CF0" w:rsidRPr="00BE5F98">
        <w:rPr>
          <w:rFonts w:ascii="Times New Roman" w:hAnsi="Times New Roman" w:cs="Times New Roman"/>
          <w:bCs/>
          <w:sz w:val="24"/>
          <w:lang w:val="en-US"/>
        </w:rPr>
        <w:t>CarbaNP</w:t>
      </w:r>
      <w:proofErr w:type="spellEnd"/>
      <w:r w:rsidR="00742CF0" w:rsidRPr="00BE5F98">
        <w:rPr>
          <w:rFonts w:ascii="Times New Roman" w:hAnsi="Times New Roman" w:cs="Times New Roman"/>
          <w:bCs/>
          <w:sz w:val="24"/>
          <w:lang w:val="en-US"/>
        </w:rPr>
        <w:t xml:space="preserve"> (</w:t>
      </w:r>
      <w:r w:rsidR="00742CF0" w:rsidRPr="0016577C">
        <w:rPr>
          <w:rFonts w:ascii="Times New Roman" w:hAnsi="Times New Roman" w:cs="Times New Roman"/>
          <w:bCs/>
          <w:i/>
          <w:iCs/>
          <w:sz w:val="24"/>
          <w:lang w:val="en-US"/>
        </w:rPr>
        <w:t>p</w:t>
      </w:r>
      <w:r w:rsidR="00742CF0" w:rsidRPr="00BE5F98">
        <w:rPr>
          <w:rFonts w:ascii="Times New Roman" w:hAnsi="Times New Roman" w:cs="Times New Roman"/>
          <w:bCs/>
          <w:sz w:val="24"/>
          <w:lang w:val="en-US"/>
        </w:rPr>
        <w:t>=&lt;0</w:t>
      </w:r>
      <w:r w:rsidR="00AA5F92">
        <w:rPr>
          <w:rFonts w:ascii="Times New Roman" w:hAnsi="Times New Roman" w:cs="Times New Roman"/>
          <w:bCs/>
          <w:sz w:val="24"/>
          <w:lang w:val="en-US"/>
        </w:rPr>
        <w:t>,</w:t>
      </w:r>
      <w:r w:rsidR="00742CF0" w:rsidRPr="00BE5F98">
        <w:rPr>
          <w:rFonts w:ascii="Times New Roman" w:hAnsi="Times New Roman" w:cs="Times New Roman"/>
          <w:bCs/>
          <w:sz w:val="24"/>
          <w:lang w:val="en-US"/>
        </w:rPr>
        <w:t xml:space="preserve">001) </w:t>
      </w:r>
      <w:proofErr w:type="spellStart"/>
      <w:r w:rsidR="00742CF0" w:rsidRPr="00BE5F98">
        <w:rPr>
          <w:rFonts w:ascii="Times New Roman" w:hAnsi="Times New Roman" w:cs="Times New Roman"/>
          <w:bCs/>
          <w:sz w:val="24"/>
          <w:lang w:val="en-US"/>
        </w:rPr>
        <w:t>și</w:t>
      </w:r>
      <w:proofErr w:type="spellEnd"/>
      <w:r w:rsidR="00742CF0" w:rsidRPr="00BE5F98">
        <w:rPr>
          <w:rFonts w:ascii="Times New Roman" w:hAnsi="Times New Roman" w:cs="Times New Roman"/>
          <w:bCs/>
          <w:sz w:val="24"/>
          <w:lang w:val="en-US"/>
        </w:rPr>
        <w:t xml:space="preserve"> MAST </w:t>
      </w:r>
      <w:proofErr w:type="spellStart"/>
      <w:r w:rsidR="00742CF0" w:rsidRPr="00BE5F98">
        <w:rPr>
          <w:rFonts w:ascii="Times New Roman" w:hAnsi="Times New Roman" w:cs="Times New Roman"/>
          <w:bCs/>
          <w:sz w:val="24"/>
          <w:lang w:val="en-US"/>
        </w:rPr>
        <w:t>CarbaPACE</w:t>
      </w:r>
      <w:proofErr w:type="spellEnd"/>
      <w:r w:rsidR="00742CF0" w:rsidRPr="00BE5F98">
        <w:rPr>
          <w:rFonts w:ascii="Times New Roman" w:hAnsi="Times New Roman" w:cs="Times New Roman"/>
          <w:bCs/>
          <w:sz w:val="24"/>
          <w:lang w:val="en-US"/>
        </w:rPr>
        <w:t xml:space="preserve"> (</w:t>
      </w:r>
      <w:r w:rsidR="00742CF0" w:rsidRPr="0016577C">
        <w:rPr>
          <w:rFonts w:ascii="Times New Roman" w:hAnsi="Times New Roman" w:cs="Times New Roman"/>
          <w:bCs/>
          <w:i/>
          <w:iCs/>
          <w:sz w:val="24"/>
          <w:lang w:val="en-US"/>
        </w:rPr>
        <w:t>p</w:t>
      </w:r>
      <w:r w:rsidR="00742CF0" w:rsidRPr="00BE5F98">
        <w:rPr>
          <w:rFonts w:ascii="Times New Roman" w:hAnsi="Times New Roman" w:cs="Times New Roman"/>
          <w:bCs/>
          <w:sz w:val="24"/>
          <w:lang w:val="en-US"/>
        </w:rPr>
        <w:t>=&lt;0</w:t>
      </w:r>
      <w:r w:rsidR="00AA5F92">
        <w:rPr>
          <w:rFonts w:ascii="Times New Roman" w:hAnsi="Times New Roman" w:cs="Times New Roman"/>
          <w:bCs/>
          <w:sz w:val="24"/>
          <w:lang w:val="en-US"/>
        </w:rPr>
        <w:t>,</w:t>
      </w:r>
      <w:r w:rsidR="00742CF0" w:rsidRPr="00BE5F98">
        <w:rPr>
          <w:rFonts w:ascii="Times New Roman" w:hAnsi="Times New Roman" w:cs="Times New Roman"/>
          <w:bCs/>
          <w:sz w:val="24"/>
          <w:lang w:val="en-US"/>
        </w:rPr>
        <w:t xml:space="preserve">001). </w:t>
      </w:r>
    </w:p>
    <w:p w14:paraId="161F6477" w14:textId="0ECBDE37" w:rsidR="005D309A" w:rsidRPr="00EB086D" w:rsidRDefault="00CD630B" w:rsidP="00CD630B">
      <w:pPr>
        <w:tabs>
          <w:tab w:val="left" w:pos="567"/>
          <w:tab w:val="left" w:pos="993"/>
        </w:tabs>
        <w:spacing w:after="0" w:line="276" w:lineRule="auto"/>
        <w:jc w:val="both"/>
        <w:rPr>
          <w:rFonts w:ascii="Times New Roman" w:hAnsi="Times New Roman" w:cs="Times New Roman"/>
          <w:bCs/>
          <w:sz w:val="24"/>
          <w:lang w:val="fr-CA"/>
        </w:rPr>
      </w:pPr>
      <w:r>
        <w:rPr>
          <w:rFonts w:ascii="Times New Roman" w:hAnsi="Times New Roman" w:cs="Times New Roman"/>
          <w:bCs/>
          <w:sz w:val="24"/>
          <w:lang w:val="fr-CA"/>
        </w:rPr>
        <w:tab/>
      </w:r>
      <w:r w:rsidR="00275F05" w:rsidRPr="00EB086D">
        <w:rPr>
          <w:rFonts w:ascii="Times New Roman" w:hAnsi="Times New Roman" w:cs="Times New Roman"/>
          <w:bCs/>
          <w:sz w:val="24"/>
          <w:lang w:val="fr-CA"/>
        </w:rPr>
        <w:t xml:space="preserve">Rezultatele </w:t>
      </w:r>
      <w:r w:rsidR="001D64EB" w:rsidRPr="00EB086D">
        <w:rPr>
          <w:rFonts w:ascii="Times New Roman" w:hAnsi="Times New Roman" w:cs="Times New Roman"/>
          <w:bCs/>
          <w:sz w:val="24"/>
          <w:lang w:val="fr-CA"/>
        </w:rPr>
        <w:t>evalu</w:t>
      </w:r>
      <w:r w:rsidR="00275F05" w:rsidRPr="00EB086D">
        <w:rPr>
          <w:rFonts w:ascii="Times New Roman" w:hAnsi="Times New Roman" w:cs="Times New Roman"/>
          <w:bCs/>
          <w:sz w:val="24"/>
          <w:lang w:val="fr-CA"/>
        </w:rPr>
        <w:t>ării p</w:t>
      </w:r>
      <w:r w:rsidR="00275F05" w:rsidRPr="00642BB9">
        <w:rPr>
          <w:rFonts w:ascii="Times New Roman" w:hAnsi="Times New Roman" w:cs="Times New Roman"/>
          <w:bCs/>
          <w:sz w:val="24"/>
          <w:lang w:val="fr-CA"/>
        </w:rPr>
        <w:t>erformanț</w:t>
      </w:r>
      <w:r w:rsidR="00275F05" w:rsidRPr="00EB086D">
        <w:rPr>
          <w:rFonts w:ascii="Times New Roman" w:hAnsi="Times New Roman" w:cs="Times New Roman"/>
          <w:bCs/>
          <w:sz w:val="24"/>
          <w:lang w:val="fr-CA"/>
        </w:rPr>
        <w:t>ei</w:t>
      </w:r>
      <w:r w:rsidR="00275F05" w:rsidRPr="00642BB9">
        <w:rPr>
          <w:rFonts w:ascii="Times New Roman" w:hAnsi="Times New Roman" w:cs="Times New Roman"/>
          <w:bCs/>
          <w:sz w:val="24"/>
          <w:lang w:val="fr-CA"/>
        </w:rPr>
        <w:t xml:space="preserve"> testului imunocromatografic în detectarea tipului de enzimă de rezistență</w:t>
      </w:r>
      <w:r w:rsidR="00275F05" w:rsidRPr="00EB086D">
        <w:rPr>
          <w:rFonts w:ascii="Times New Roman" w:hAnsi="Times New Roman" w:cs="Times New Roman"/>
          <w:bCs/>
          <w:sz w:val="24"/>
          <w:lang w:val="fr-CA"/>
        </w:rPr>
        <w:t xml:space="preserve"> sunt prezentate în </w:t>
      </w:r>
      <w:r w:rsidR="00675B14" w:rsidRPr="00EB086D">
        <w:rPr>
          <w:rFonts w:ascii="Times New Roman" w:hAnsi="Times New Roman" w:cs="Times New Roman"/>
          <w:bCs/>
          <w:sz w:val="24"/>
          <w:lang w:val="fr-CA"/>
        </w:rPr>
        <w:t xml:space="preserve">tabelul </w:t>
      </w:r>
      <w:r w:rsidR="0015301C">
        <w:rPr>
          <w:rFonts w:ascii="Times New Roman" w:hAnsi="Times New Roman" w:cs="Times New Roman"/>
          <w:bCs/>
          <w:sz w:val="24"/>
          <w:lang w:val="fr-CA"/>
        </w:rPr>
        <w:t>1</w:t>
      </w:r>
      <w:r w:rsidR="00742CF0" w:rsidRPr="00EB086D">
        <w:rPr>
          <w:rFonts w:ascii="Times New Roman" w:hAnsi="Times New Roman" w:cs="Times New Roman"/>
          <w:bCs/>
          <w:sz w:val="24"/>
          <w:lang w:val="fr-CA"/>
        </w:rPr>
        <w:t>.</w:t>
      </w:r>
    </w:p>
    <w:p w14:paraId="3F2395AF" w14:textId="6A53138C" w:rsidR="008E2421" w:rsidRPr="00EB086D" w:rsidRDefault="00331817" w:rsidP="00B93BFA">
      <w:pPr>
        <w:tabs>
          <w:tab w:val="left" w:pos="567"/>
          <w:tab w:val="left" w:pos="993"/>
        </w:tabs>
        <w:spacing w:after="0" w:line="276" w:lineRule="auto"/>
        <w:ind w:left="142"/>
        <w:jc w:val="center"/>
        <w:rPr>
          <w:rFonts w:ascii="Times New Roman" w:hAnsi="Times New Roman" w:cs="Times New Roman"/>
          <w:b/>
          <w:sz w:val="24"/>
          <w:lang w:val="fr-CA"/>
        </w:rPr>
      </w:pPr>
      <w:bookmarkStart w:id="21" w:name="_Hlk193748494"/>
      <w:r w:rsidRPr="00EB086D">
        <w:rPr>
          <w:rFonts w:ascii="Times New Roman" w:hAnsi="Times New Roman" w:cs="Times New Roman"/>
          <w:bCs/>
          <w:sz w:val="24"/>
          <w:lang w:val="fr-CA"/>
        </w:rPr>
        <w:t xml:space="preserve">Tabelul </w:t>
      </w:r>
      <w:r w:rsidR="0015301C">
        <w:rPr>
          <w:rFonts w:ascii="Times New Roman" w:hAnsi="Times New Roman" w:cs="Times New Roman"/>
          <w:bCs/>
          <w:sz w:val="24"/>
          <w:lang w:val="fr-CA"/>
        </w:rPr>
        <w:t>1</w:t>
      </w:r>
      <w:r w:rsidR="00F71080" w:rsidRPr="00EB086D">
        <w:rPr>
          <w:rFonts w:ascii="Times New Roman" w:hAnsi="Times New Roman" w:cs="Times New Roman"/>
          <w:bCs/>
          <w:sz w:val="24"/>
          <w:lang w:val="fr-CA"/>
        </w:rPr>
        <w:t>.</w:t>
      </w:r>
      <w:r w:rsidR="008E2421" w:rsidRPr="00EB086D">
        <w:rPr>
          <w:rFonts w:ascii="Times New Roman" w:hAnsi="Times New Roman" w:cs="Times New Roman"/>
          <w:bCs/>
          <w:sz w:val="24"/>
          <w:lang w:val="fr-CA"/>
        </w:rPr>
        <w:t xml:space="preserve"> </w:t>
      </w:r>
      <w:r w:rsidR="004A7473" w:rsidRPr="00EB086D">
        <w:rPr>
          <w:rFonts w:ascii="Times New Roman" w:hAnsi="Times New Roman" w:cs="Times New Roman"/>
          <w:b/>
          <w:sz w:val="24"/>
          <w:lang w:val="fr-CA"/>
        </w:rPr>
        <w:t xml:space="preserve">Performanța testului imunocromatografic </w:t>
      </w:r>
      <w:r w:rsidR="00F71080" w:rsidRPr="00EB086D">
        <w:rPr>
          <w:rFonts w:ascii="Times New Roman" w:hAnsi="Times New Roman" w:cs="Times New Roman"/>
          <w:b/>
          <w:sz w:val="24"/>
          <w:lang w:val="fr-CA"/>
        </w:rPr>
        <w:t>în detectarea</w:t>
      </w:r>
      <w:r w:rsidR="004A7473" w:rsidRPr="00EB086D">
        <w:rPr>
          <w:rFonts w:ascii="Times New Roman" w:hAnsi="Times New Roman" w:cs="Times New Roman"/>
          <w:b/>
          <w:sz w:val="24"/>
          <w:lang w:val="fr-CA"/>
        </w:rPr>
        <w:t xml:space="preserve"> tipul</w:t>
      </w:r>
      <w:r w:rsidR="00F71080" w:rsidRPr="00EB086D">
        <w:rPr>
          <w:rFonts w:ascii="Times New Roman" w:hAnsi="Times New Roman" w:cs="Times New Roman"/>
          <w:b/>
          <w:sz w:val="24"/>
          <w:lang w:val="fr-CA"/>
        </w:rPr>
        <w:t>ui</w:t>
      </w:r>
      <w:r w:rsidR="004A7473" w:rsidRPr="00EB086D">
        <w:rPr>
          <w:rFonts w:ascii="Times New Roman" w:hAnsi="Times New Roman" w:cs="Times New Roman"/>
          <w:b/>
          <w:sz w:val="24"/>
          <w:lang w:val="fr-CA"/>
        </w:rPr>
        <w:t xml:space="preserve"> de enzimă de rezistență</w:t>
      </w:r>
    </w:p>
    <w:tbl>
      <w:tblPr>
        <w:tblStyle w:val="a4"/>
        <w:tblW w:w="0" w:type="auto"/>
        <w:tblInd w:w="108" w:type="dxa"/>
        <w:tblLayout w:type="fixed"/>
        <w:tblLook w:val="04A0" w:firstRow="1" w:lastRow="0" w:firstColumn="1" w:lastColumn="0" w:noHBand="0" w:noVBand="1"/>
      </w:tblPr>
      <w:tblGrid>
        <w:gridCol w:w="1330"/>
        <w:gridCol w:w="1364"/>
        <w:gridCol w:w="850"/>
        <w:gridCol w:w="851"/>
        <w:gridCol w:w="708"/>
        <w:gridCol w:w="851"/>
        <w:gridCol w:w="1844"/>
        <w:gridCol w:w="1664"/>
      </w:tblGrid>
      <w:tr w:rsidR="0033056A" w:rsidRPr="00BE5F98" w14:paraId="67E3A7B6" w14:textId="792EF40F" w:rsidTr="001032A4">
        <w:trPr>
          <w:trHeight w:val="343"/>
        </w:trPr>
        <w:tc>
          <w:tcPr>
            <w:tcW w:w="1330" w:type="dxa"/>
          </w:tcPr>
          <w:bookmarkEnd w:id="21"/>
          <w:p w14:paraId="7FC4DE35" w14:textId="6F5E3C67"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proofErr w:type="spellStart"/>
            <w:r w:rsidRPr="00BE5F98">
              <w:rPr>
                <w:rFonts w:ascii="Times New Roman" w:hAnsi="Times New Roman" w:cs="Times New Roman"/>
                <w:b/>
                <w:sz w:val="24"/>
              </w:rPr>
              <w:t>Rezultat</w:t>
            </w:r>
            <w:proofErr w:type="spellEnd"/>
          </w:p>
        </w:tc>
        <w:tc>
          <w:tcPr>
            <w:tcW w:w="1364" w:type="dxa"/>
          </w:tcPr>
          <w:p w14:paraId="3E8D9715" w14:textId="375B60FF"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lang w:val="en-US"/>
              </w:rPr>
            </w:pPr>
            <w:r w:rsidRPr="00BE5F98">
              <w:rPr>
                <w:rFonts w:ascii="Times New Roman" w:hAnsi="Times New Roman" w:cs="Times New Roman"/>
                <w:b/>
                <w:sz w:val="24"/>
                <w:lang w:val="en-US"/>
              </w:rPr>
              <w:t xml:space="preserve">Nr. </w:t>
            </w:r>
            <w:proofErr w:type="spellStart"/>
            <w:r w:rsidRPr="00BE5F98">
              <w:rPr>
                <w:rFonts w:ascii="Times New Roman" w:hAnsi="Times New Roman" w:cs="Times New Roman"/>
                <w:b/>
                <w:sz w:val="24"/>
                <w:lang w:val="en-US"/>
              </w:rPr>
              <w:t>pozitive</w:t>
            </w:r>
            <w:proofErr w:type="spellEnd"/>
            <w:r w:rsidRPr="00BE5F98">
              <w:rPr>
                <w:rFonts w:ascii="Times New Roman" w:hAnsi="Times New Roman" w:cs="Times New Roman"/>
                <w:b/>
                <w:sz w:val="24"/>
                <w:lang w:val="en-US"/>
              </w:rPr>
              <w:t>/</w:t>
            </w:r>
            <w:r w:rsidR="001032A4">
              <w:rPr>
                <w:rFonts w:ascii="Times New Roman" w:hAnsi="Times New Roman" w:cs="Times New Roman"/>
                <w:b/>
                <w:sz w:val="24"/>
                <w:lang w:val="en-US"/>
              </w:rPr>
              <w:t xml:space="preserve"> </w:t>
            </w:r>
            <w:r w:rsidRPr="00BE5F98">
              <w:rPr>
                <w:rFonts w:ascii="Times New Roman" w:hAnsi="Times New Roman" w:cs="Times New Roman"/>
                <w:b/>
                <w:sz w:val="24"/>
                <w:lang w:val="en-US"/>
              </w:rPr>
              <w:t>nr. total testate</w:t>
            </w:r>
          </w:p>
        </w:tc>
        <w:tc>
          <w:tcPr>
            <w:tcW w:w="850" w:type="dxa"/>
            <w:vAlign w:val="center"/>
          </w:tcPr>
          <w:p w14:paraId="58E9D5F9" w14:textId="67DDE603"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r w:rsidRPr="00BE5F98">
              <w:rPr>
                <w:rFonts w:ascii="Times New Roman" w:hAnsi="Times New Roman" w:cs="Times New Roman"/>
                <w:bCs/>
                <w:sz w:val="24"/>
              </w:rPr>
              <w:t>AP</w:t>
            </w:r>
          </w:p>
        </w:tc>
        <w:tc>
          <w:tcPr>
            <w:tcW w:w="851" w:type="dxa"/>
            <w:vAlign w:val="center"/>
          </w:tcPr>
          <w:p w14:paraId="1DC28707" w14:textId="46CDEAAA"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r w:rsidRPr="00BE5F98">
              <w:rPr>
                <w:rFonts w:ascii="Times New Roman" w:hAnsi="Times New Roman" w:cs="Times New Roman"/>
                <w:bCs/>
                <w:sz w:val="24"/>
              </w:rPr>
              <w:t>AN</w:t>
            </w:r>
          </w:p>
        </w:tc>
        <w:tc>
          <w:tcPr>
            <w:tcW w:w="708" w:type="dxa"/>
            <w:vAlign w:val="center"/>
          </w:tcPr>
          <w:p w14:paraId="4AC2DBA7" w14:textId="64B052F9"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r w:rsidRPr="00BE5F98">
              <w:rPr>
                <w:rFonts w:ascii="Times New Roman" w:hAnsi="Times New Roman" w:cs="Times New Roman"/>
                <w:bCs/>
                <w:sz w:val="24"/>
              </w:rPr>
              <w:t>FP</w:t>
            </w:r>
          </w:p>
        </w:tc>
        <w:tc>
          <w:tcPr>
            <w:tcW w:w="851" w:type="dxa"/>
            <w:vAlign w:val="center"/>
          </w:tcPr>
          <w:p w14:paraId="2EAA65ED" w14:textId="5B6C04C7"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r w:rsidRPr="00BE5F98">
              <w:rPr>
                <w:rFonts w:ascii="Times New Roman" w:hAnsi="Times New Roman" w:cs="Times New Roman"/>
                <w:bCs/>
                <w:sz w:val="24"/>
              </w:rPr>
              <w:t>FN</w:t>
            </w:r>
          </w:p>
        </w:tc>
        <w:tc>
          <w:tcPr>
            <w:tcW w:w="1844" w:type="dxa"/>
            <w:vAlign w:val="center"/>
          </w:tcPr>
          <w:p w14:paraId="39C08B75" w14:textId="64765F61"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proofErr w:type="spellStart"/>
            <w:r w:rsidRPr="00BE5F98">
              <w:rPr>
                <w:rFonts w:ascii="Times New Roman" w:hAnsi="Times New Roman" w:cs="Times New Roman"/>
                <w:bCs/>
                <w:sz w:val="24"/>
              </w:rPr>
              <w:t>Sensibilitatea</w:t>
            </w:r>
            <w:proofErr w:type="spellEnd"/>
            <w:r>
              <w:rPr>
                <w:rFonts w:ascii="Times New Roman" w:hAnsi="Times New Roman" w:cs="Times New Roman"/>
                <w:bCs/>
                <w:sz w:val="24"/>
                <w:lang w:val="ro-MD"/>
              </w:rPr>
              <w:t xml:space="preserve"> (IÎ 95%)</w:t>
            </w:r>
          </w:p>
        </w:tc>
        <w:tc>
          <w:tcPr>
            <w:tcW w:w="1664" w:type="dxa"/>
            <w:vAlign w:val="center"/>
          </w:tcPr>
          <w:p w14:paraId="1955CA54" w14:textId="2C57ECF6" w:rsidR="0033056A" w:rsidRPr="00BE5F98" w:rsidRDefault="0033056A" w:rsidP="00B93BFA">
            <w:pPr>
              <w:tabs>
                <w:tab w:val="left" w:pos="567"/>
                <w:tab w:val="left" w:pos="993"/>
              </w:tabs>
              <w:spacing w:line="276" w:lineRule="auto"/>
              <w:ind w:left="142"/>
              <w:jc w:val="both"/>
              <w:rPr>
                <w:rFonts w:ascii="Times New Roman" w:hAnsi="Times New Roman" w:cs="Times New Roman"/>
                <w:b/>
                <w:sz w:val="24"/>
              </w:rPr>
            </w:pPr>
            <w:proofErr w:type="spellStart"/>
            <w:r w:rsidRPr="00BE5F98">
              <w:rPr>
                <w:rFonts w:ascii="Times New Roman" w:hAnsi="Times New Roman" w:cs="Times New Roman"/>
                <w:bCs/>
                <w:sz w:val="24"/>
              </w:rPr>
              <w:t>Specificitatea</w:t>
            </w:r>
            <w:proofErr w:type="spellEnd"/>
            <w:r>
              <w:rPr>
                <w:rFonts w:ascii="Times New Roman" w:hAnsi="Times New Roman" w:cs="Times New Roman"/>
                <w:bCs/>
                <w:sz w:val="24"/>
                <w:lang w:val="ro-MD"/>
              </w:rPr>
              <w:t xml:space="preserve"> (IÎ 95%)</w:t>
            </w:r>
          </w:p>
        </w:tc>
      </w:tr>
      <w:tr w:rsidR="002A6CFA" w:rsidRPr="00BE5F98" w14:paraId="680F94DD" w14:textId="78DEAB37" w:rsidTr="001032A4">
        <w:trPr>
          <w:trHeight w:val="410"/>
        </w:trPr>
        <w:tc>
          <w:tcPr>
            <w:tcW w:w="1330" w:type="dxa"/>
          </w:tcPr>
          <w:p w14:paraId="5AB68801" w14:textId="63364F8B"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OXA-48</w:t>
            </w:r>
          </w:p>
        </w:tc>
        <w:tc>
          <w:tcPr>
            <w:tcW w:w="1364" w:type="dxa"/>
          </w:tcPr>
          <w:p w14:paraId="278C632F" w14:textId="2481BC60" w:rsidR="002A6CFA" w:rsidRPr="00BE5F98" w:rsidRDefault="00675B14"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593/722</w:t>
            </w:r>
          </w:p>
        </w:tc>
        <w:tc>
          <w:tcPr>
            <w:tcW w:w="850" w:type="dxa"/>
          </w:tcPr>
          <w:p w14:paraId="4FC5CD3A" w14:textId="446B376E"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5</w:t>
            </w:r>
            <w:r w:rsidR="000209C0" w:rsidRPr="00BE5F98">
              <w:rPr>
                <w:rFonts w:ascii="Times New Roman" w:hAnsi="Times New Roman" w:cs="Times New Roman"/>
                <w:bCs/>
                <w:sz w:val="24"/>
              </w:rPr>
              <w:t>9</w:t>
            </w:r>
            <w:r w:rsidR="00360427" w:rsidRPr="00BE5F98">
              <w:rPr>
                <w:rFonts w:ascii="Times New Roman" w:hAnsi="Times New Roman" w:cs="Times New Roman"/>
                <w:bCs/>
                <w:sz w:val="24"/>
              </w:rPr>
              <w:t>3</w:t>
            </w:r>
          </w:p>
        </w:tc>
        <w:tc>
          <w:tcPr>
            <w:tcW w:w="851" w:type="dxa"/>
          </w:tcPr>
          <w:p w14:paraId="725F0B06" w14:textId="588C2DDA"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457</w:t>
            </w:r>
          </w:p>
        </w:tc>
        <w:tc>
          <w:tcPr>
            <w:tcW w:w="708" w:type="dxa"/>
          </w:tcPr>
          <w:p w14:paraId="4336E708" w14:textId="3A6128A6" w:rsidR="002A6CFA" w:rsidRPr="00BE5F98" w:rsidRDefault="00921FD1"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85</w:t>
            </w:r>
          </w:p>
        </w:tc>
        <w:tc>
          <w:tcPr>
            <w:tcW w:w="851" w:type="dxa"/>
          </w:tcPr>
          <w:p w14:paraId="0C8B1E96" w14:textId="417FDE37"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122</w:t>
            </w:r>
          </w:p>
        </w:tc>
        <w:tc>
          <w:tcPr>
            <w:tcW w:w="1844" w:type="dxa"/>
          </w:tcPr>
          <w:p w14:paraId="2CDDE0B3" w14:textId="641C4BA0" w:rsidR="002A6CFA"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82,</w:t>
            </w:r>
            <w:r w:rsidR="00B32719" w:rsidRPr="00BE5F98">
              <w:rPr>
                <w:rFonts w:ascii="Times New Roman" w:hAnsi="Times New Roman" w:cs="Times New Roman"/>
                <w:bCs/>
                <w:sz w:val="24"/>
              </w:rPr>
              <w:t>1</w:t>
            </w:r>
            <w:r w:rsidRPr="00BE5F98">
              <w:rPr>
                <w:rFonts w:ascii="Times New Roman" w:hAnsi="Times New Roman" w:cs="Times New Roman"/>
                <w:bCs/>
                <w:sz w:val="24"/>
              </w:rPr>
              <w:t>%</w:t>
            </w:r>
            <w:r w:rsidR="003702C8">
              <w:rPr>
                <w:rFonts w:ascii="Times New Roman" w:hAnsi="Times New Roman" w:cs="Times New Roman"/>
                <w:bCs/>
                <w:sz w:val="24"/>
                <w:lang w:val="ro-MD"/>
              </w:rPr>
              <w:t xml:space="preserve"> (80,0-85,5)</w:t>
            </w:r>
          </w:p>
        </w:tc>
        <w:tc>
          <w:tcPr>
            <w:tcW w:w="1664" w:type="dxa"/>
          </w:tcPr>
          <w:p w14:paraId="115B5086" w14:textId="093B96EF" w:rsidR="002A6CFA"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84,3%</w:t>
            </w:r>
            <w:r w:rsidR="003702C8">
              <w:rPr>
                <w:rFonts w:ascii="Times New Roman" w:hAnsi="Times New Roman" w:cs="Times New Roman"/>
                <w:bCs/>
                <w:sz w:val="24"/>
                <w:lang w:val="ro-MD"/>
              </w:rPr>
              <w:t xml:space="preserve"> (81,0-87,1)</w:t>
            </w:r>
          </w:p>
        </w:tc>
      </w:tr>
      <w:tr w:rsidR="000209C0" w:rsidRPr="00BE5F98" w14:paraId="599A08F8" w14:textId="77777777" w:rsidTr="001032A4">
        <w:trPr>
          <w:trHeight w:val="410"/>
        </w:trPr>
        <w:tc>
          <w:tcPr>
            <w:tcW w:w="1330" w:type="dxa"/>
          </w:tcPr>
          <w:p w14:paraId="1684D0F0" w14:textId="687A588D" w:rsidR="000209C0"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OXA-23</w:t>
            </w:r>
          </w:p>
        </w:tc>
        <w:tc>
          <w:tcPr>
            <w:tcW w:w="1364" w:type="dxa"/>
          </w:tcPr>
          <w:p w14:paraId="005043A9" w14:textId="67FD90AB" w:rsidR="000209C0" w:rsidRPr="00BE5F98" w:rsidRDefault="00675B14"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8</w:t>
            </w:r>
            <w:r w:rsidR="00187A70" w:rsidRPr="00BE5F98">
              <w:rPr>
                <w:rFonts w:ascii="Times New Roman" w:hAnsi="Times New Roman" w:cs="Times New Roman"/>
                <w:bCs/>
                <w:sz w:val="24"/>
              </w:rPr>
              <w:t>5</w:t>
            </w:r>
            <w:r w:rsidRPr="00BE5F98">
              <w:rPr>
                <w:rFonts w:ascii="Times New Roman" w:hAnsi="Times New Roman" w:cs="Times New Roman"/>
                <w:bCs/>
                <w:sz w:val="24"/>
              </w:rPr>
              <w:t>/9</w:t>
            </w:r>
            <w:r w:rsidR="00187A70" w:rsidRPr="00BE5F98">
              <w:rPr>
                <w:rFonts w:ascii="Times New Roman" w:hAnsi="Times New Roman" w:cs="Times New Roman"/>
                <w:bCs/>
                <w:sz w:val="24"/>
              </w:rPr>
              <w:t>3</w:t>
            </w:r>
          </w:p>
        </w:tc>
        <w:tc>
          <w:tcPr>
            <w:tcW w:w="850" w:type="dxa"/>
          </w:tcPr>
          <w:p w14:paraId="22404DEA" w14:textId="07B89B92" w:rsidR="000209C0"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85</w:t>
            </w:r>
          </w:p>
        </w:tc>
        <w:tc>
          <w:tcPr>
            <w:tcW w:w="851" w:type="dxa"/>
          </w:tcPr>
          <w:p w14:paraId="17F9C13C" w14:textId="545E4B8E" w:rsidR="000209C0"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110</w:t>
            </w:r>
          </w:p>
        </w:tc>
        <w:tc>
          <w:tcPr>
            <w:tcW w:w="708" w:type="dxa"/>
          </w:tcPr>
          <w:p w14:paraId="6376D7A3" w14:textId="59ED6EF4" w:rsidR="000209C0"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11</w:t>
            </w:r>
          </w:p>
        </w:tc>
        <w:tc>
          <w:tcPr>
            <w:tcW w:w="851" w:type="dxa"/>
          </w:tcPr>
          <w:p w14:paraId="613B74EF" w14:textId="5034E2EA" w:rsidR="000209C0"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8</w:t>
            </w:r>
          </w:p>
        </w:tc>
        <w:tc>
          <w:tcPr>
            <w:tcW w:w="1844" w:type="dxa"/>
          </w:tcPr>
          <w:p w14:paraId="4101E42B" w14:textId="5F2A4F34" w:rsidR="000209C0"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91,4%</w:t>
            </w:r>
            <w:r w:rsidR="003702C8">
              <w:rPr>
                <w:rFonts w:ascii="Times New Roman" w:hAnsi="Times New Roman" w:cs="Times New Roman"/>
                <w:bCs/>
                <w:sz w:val="24"/>
                <w:lang w:val="ro-MD"/>
              </w:rPr>
              <w:t xml:space="preserve"> (83,9-95,6)</w:t>
            </w:r>
          </w:p>
        </w:tc>
        <w:tc>
          <w:tcPr>
            <w:tcW w:w="1664" w:type="dxa"/>
          </w:tcPr>
          <w:p w14:paraId="009B1C51" w14:textId="60F9B845" w:rsidR="000209C0"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90,0%</w:t>
            </w:r>
            <w:r w:rsidR="003702C8">
              <w:rPr>
                <w:rFonts w:ascii="Times New Roman" w:hAnsi="Times New Roman" w:cs="Times New Roman"/>
                <w:bCs/>
                <w:sz w:val="24"/>
                <w:lang w:val="ro-MD"/>
              </w:rPr>
              <w:t xml:space="preserve"> (83,5-94,2)</w:t>
            </w:r>
          </w:p>
        </w:tc>
      </w:tr>
      <w:tr w:rsidR="002A6CFA" w:rsidRPr="00BE5F98" w14:paraId="0AC846C8" w14:textId="772CDBC0" w:rsidTr="001032A4">
        <w:trPr>
          <w:trHeight w:val="415"/>
        </w:trPr>
        <w:tc>
          <w:tcPr>
            <w:tcW w:w="1330" w:type="dxa"/>
          </w:tcPr>
          <w:p w14:paraId="38CED407" w14:textId="51177E50"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KPC</w:t>
            </w:r>
          </w:p>
        </w:tc>
        <w:tc>
          <w:tcPr>
            <w:tcW w:w="1364" w:type="dxa"/>
          </w:tcPr>
          <w:p w14:paraId="71A8E00A" w14:textId="5852F88A" w:rsidR="002A6CFA" w:rsidRPr="00BE5F98" w:rsidRDefault="00187A7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68/187</w:t>
            </w:r>
          </w:p>
        </w:tc>
        <w:tc>
          <w:tcPr>
            <w:tcW w:w="850" w:type="dxa"/>
          </w:tcPr>
          <w:p w14:paraId="76A7D51E" w14:textId="73E86A1B"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68</w:t>
            </w:r>
          </w:p>
        </w:tc>
        <w:tc>
          <w:tcPr>
            <w:tcW w:w="851" w:type="dxa"/>
          </w:tcPr>
          <w:p w14:paraId="1FA7D8E9" w14:textId="00354E74"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1041</w:t>
            </w:r>
          </w:p>
        </w:tc>
        <w:tc>
          <w:tcPr>
            <w:tcW w:w="708" w:type="dxa"/>
          </w:tcPr>
          <w:p w14:paraId="0539239C" w14:textId="5C5509AD" w:rsidR="002A6CFA" w:rsidRPr="00BE5F98" w:rsidRDefault="00921FD1"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18</w:t>
            </w:r>
          </w:p>
        </w:tc>
        <w:tc>
          <w:tcPr>
            <w:tcW w:w="851" w:type="dxa"/>
          </w:tcPr>
          <w:p w14:paraId="21D3CE13" w14:textId="4817B997" w:rsidR="002A6CFA" w:rsidRPr="00BE5F98" w:rsidRDefault="00921FD1"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11</w:t>
            </w:r>
            <w:r w:rsidR="000209C0" w:rsidRPr="00BE5F98">
              <w:rPr>
                <w:rFonts w:ascii="Times New Roman" w:hAnsi="Times New Roman" w:cs="Times New Roman"/>
                <w:bCs/>
                <w:sz w:val="24"/>
              </w:rPr>
              <w:t>9</w:t>
            </w:r>
          </w:p>
        </w:tc>
        <w:tc>
          <w:tcPr>
            <w:tcW w:w="1844" w:type="dxa"/>
          </w:tcPr>
          <w:p w14:paraId="01111C3A" w14:textId="697239FE" w:rsidR="002A6CFA"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36,4%</w:t>
            </w:r>
            <w:r w:rsidR="003702C8">
              <w:rPr>
                <w:rFonts w:ascii="Times New Roman" w:hAnsi="Times New Roman" w:cs="Times New Roman"/>
                <w:bCs/>
                <w:sz w:val="24"/>
                <w:lang w:val="ro-MD"/>
              </w:rPr>
              <w:t xml:space="preserve"> (29,8-43,5)</w:t>
            </w:r>
          </w:p>
        </w:tc>
        <w:tc>
          <w:tcPr>
            <w:tcW w:w="1664" w:type="dxa"/>
          </w:tcPr>
          <w:p w14:paraId="0EF74200" w14:textId="335EDD24" w:rsidR="002A6CFA" w:rsidRPr="003702C8" w:rsidRDefault="000209C0"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98,3%</w:t>
            </w:r>
            <w:r w:rsidR="003702C8">
              <w:rPr>
                <w:rFonts w:ascii="Times New Roman" w:hAnsi="Times New Roman" w:cs="Times New Roman"/>
                <w:bCs/>
                <w:sz w:val="24"/>
                <w:lang w:val="ro-MD"/>
              </w:rPr>
              <w:t xml:space="preserve"> (97,3-98,9)</w:t>
            </w:r>
          </w:p>
        </w:tc>
      </w:tr>
      <w:tr w:rsidR="002A6CFA" w:rsidRPr="00BE5F98" w14:paraId="0BB275BE" w14:textId="3EABA72F" w:rsidTr="001032A4">
        <w:trPr>
          <w:trHeight w:val="415"/>
        </w:trPr>
        <w:tc>
          <w:tcPr>
            <w:tcW w:w="1330" w:type="dxa"/>
          </w:tcPr>
          <w:p w14:paraId="4050254C" w14:textId="21C4BEBD"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NDM</w:t>
            </w:r>
          </w:p>
        </w:tc>
        <w:tc>
          <w:tcPr>
            <w:tcW w:w="1364" w:type="dxa"/>
          </w:tcPr>
          <w:p w14:paraId="5DB3A8C1" w14:textId="44071F6D" w:rsidR="002A6CFA" w:rsidRPr="00BE5F98" w:rsidRDefault="00187A7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279/499</w:t>
            </w:r>
          </w:p>
        </w:tc>
        <w:tc>
          <w:tcPr>
            <w:tcW w:w="850" w:type="dxa"/>
          </w:tcPr>
          <w:p w14:paraId="505DCD47" w14:textId="1567F2BE"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279</w:t>
            </w:r>
          </w:p>
        </w:tc>
        <w:tc>
          <w:tcPr>
            <w:tcW w:w="851" w:type="dxa"/>
          </w:tcPr>
          <w:p w14:paraId="3998FC7A" w14:textId="2BD879ED"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733</w:t>
            </w:r>
          </w:p>
        </w:tc>
        <w:tc>
          <w:tcPr>
            <w:tcW w:w="708" w:type="dxa"/>
          </w:tcPr>
          <w:p w14:paraId="3D1AAC70" w14:textId="6306DDA7" w:rsidR="002A6CFA" w:rsidRPr="00BE5F98" w:rsidRDefault="00921FD1"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29</w:t>
            </w:r>
          </w:p>
        </w:tc>
        <w:tc>
          <w:tcPr>
            <w:tcW w:w="851" w:type="dxa"/>
          </w:tcPr>
          <w:p w14:paraId="63867FE2" w14:textId="30F498BA"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220</w:t>
            </w:r>
          </w:p>
        </w:tc>
        <w:tc>
          <w:tcPr>
            <w:tcW w:w="1844" w:type="dxa"/>
          </w:tcPr>
          <w:p w14:paraId="79A96A3D" w14:textId="6D0C5870"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55,9%</w:t>
            </w:r>
            <w:r w:rsidR="003702C8">
              <w:rPr>
                <w:rFonts w:ascii="Times New Roman" w:hAnsi="Times New Roman" w:cs="Times New Roman"/>
                <w:bCs/>
                <w:sz w:val="24"/>
                <w:lang w:val="ro-MD"/>
              </w:rPr>
              <w:t xml:space="preserve"> (51,5-60,2)</w:t>
            </w:r>
          </w:p>
        </w:tc>
        <w:tc>
          <w:tcPr>
            <w:tcW w:w="1664" w:type="dxa"/>
          </w:tcPr>
          <w:p w14:paraId="5A397DDB" w14:textId="215DF4D9"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96,2%</w:t>
            </w:r>
            <w:r w:rsidR="003702C8">
              <w:rPr>
                <w:rFonts w:ascii="Times New Roman" w:hAnsi="Times New Roman" w:cs="Times New Roman"/>
                <w:bCs/>
                <w:sz w:val="24"/>
                <w:lang w:val="ro-MD"/>
              </w:rPr>
              <w:t xml:space="preserve"> (94,6-97,3)</w:t>
            </w:r>
          </w:p>
        </w:tc>
      </w:tr>
      <w:tr w:rsidR="002A6CFA" w:rsidRPr="00BE5F98" w14:paraId="3AFA6BFB" w14:textId="6A9E14D8" w:rsidTr="001032A4">
        <w:trPr>
          <w:trHeight w:val="415"/>
        </w:trPr>
        <w:tc>
          <w:tcPr>
            <w:tcW w:w="1330" w:type="dxa"/>
          </w:tcPr>
          <w:p w14:paraId="585BA3AF" w14:textId="4E392D04"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VIM</w:t>
            </w:r>
          </w:p>
        </w:tc>
        <w:tc>
          <w:tcPr>
            <w:tcW w:w="1364" w:type="dxa"/>
          </w:tcPr>
          <w:p w14:paraId="4EA34A1D" w14:textId="04D92C9E" w:rsidR="002A6CFA" w:rsidRPr="00BE5F98" w:rsidRDefault="00187A7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20/48</w:t>
            </w:r>
          </w:p>
        </w:tc>
        <w:tc>
          <w:tcPr>
            <w:tcW w:w="850" w:type="dxa"/>
          </w:tcPr>
          <w:p w14:paraId="695F16B2" w14:textId="7DDE12EC" w:rsidR="002A6CFA" w:rsidRPr="00BE5F98" w:rsidRDefault="000209C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20</w:t>
            </w:r>
          </w:p>
        </w:tc>
        <w:tc>
          <w:tcPr>
            <w:tcW w:w="851" w:type="dxa"/>
          </w:tcPr>
          <w:p w14:paraId="7FF69489" w14:textId="21A2981F"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1132</w:t>
            </w:r>
          </w:p>
        </w:tc>
        <w:tc>
          <w:tcPr>
            <w:tcW w:w="708" w:type="dxa"/>
          </w:tcPr>
          <w:p w14:paraId="31AD3EDC" w14:textId="75B2A75D"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8</w:t>
            </w:r>
          </w:p>
        </w:tc>
        <w:tc>
          <w:tcPr>
            <w:tcW w:w="851" w:type="dxa"/>
          </w:tcPr>
          <w:p w14:paraId="211F62A2" w14:textId="12DE4CC5" w:rsidR="002A6CFA" w:rsidRPr="00BE5F98" w:rsidRDefault="00921FD1"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w:t>
            </w:r>
            <w:r w:rsidR="000209C0" w:rsidRPr="00BE5F98">
              <w:rPr>
                <w:rFonts w:ascii="Times New Roman" w:hAnsi="Times New Roman" w:cs="Times New Roman"/>
                <w:bCs/>
                <w:sz w:val="24"/>
              </w:rPr>
              <w:t>8</w:t>
            </w:r>
          </w:p>
        </w:tc>
        <w:tc>
          <w:tcPr>
            <w:tcW w:w="1844" w:type="dxa"/>
          </w:tcPr>
          <w:p w14:paraId="68E5751A" w14:textId="0887F412"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41,7%</w:t>
            </w:r>
            <w:r w:rsidR="003702C8">
              <w:rPr>
                <w:rFonts w:ascii="Times New Roman" w:hAnsi="Times New Roman" w:cs="Times New Roman"/>
                <w:bCs/>
                <w:sz w:val="24"/>
                <w:lang w:val="ro-MD"/>
              </w:rPr>
              <w:t xml:space="preserve"> (28,8-55,7)</w:t>
            </w:r>
          </w:p>
        </w:tc>
        <w:tc>
          <w:tcPr>
            <w:tcW w:w="1664" w:type="dxa"/>
          </w:tcPr>
          <w:p w14:paraId="4D929DF3" w14:textId="5C995A77"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99,3%</w:t>
            </w:r>
            <w:r w:rsidR="003702C8">
              <w:rPr>
                <w:rFonts w:ascii="Times New Roman" w:hAnsi="Times New Roman" w:cs="Times New Roman"/>
                <w:bCs/>
                <w:sz w:val="24"/>
                <w:lang w:val="ro-MD"/>
              </w:rPr>
              <w:t xml:space="preserve"> (98,6-99,6)</w:t>
            </w:r>
          </w:p>
        </w:tc>
      </w:tr>
      <w:tr w:rsidR="002A6CFA" w:rsidRPr="00BE5F98" w14:paraId="417E4D6F" w14:textId="0CC25A4F" w:rsidTr="001032A4">
        <w:trPr>
          <w:trHeight w:val="410"/>
        </w:trPr>
        <w:tc>
          <w:tcPr>
            <w:tcW w:w="1330" w:type="dxa"/>
          </w:tcPr>
          <w:p w14:paraId="340D4A7C" w14:textId="7D73A1D5" w:rsidR="002A6CFA" w:rsidRPr="00BE5F98" w:rsidRDefault="002A6CFA"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IMP</w:t>
            </w:r>
          </w:p>
        </w:tc>
        <w:tc>
          <w:tcPr>
            <w:tcW w:w="1364" w:type="dxa"/>
          </w:tcPr>
          <w:p w14:paraId="7CEF49C4" w14:textId="475A90D7" w:rsidR="002A6CFA" w:rsidRPr="00BE5F98" w:rsidRDefault="00187A70"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3/35</w:t>
            </w:r>
          </w:p>
        </w:tc>
        <w:tc>
          <w:tcPr>
            <w:tcW w:w="850" w:type="dxa"/>
          </w:tcPr>
          <w:p w14:paraId="02EDD26D" w14:textId="62FCC08E"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3</w:t>
            </w:r>
          </w:p>
        </w:tc>
        <w:tc>
          <w:tcPr>
            <w:tcW w:w="851" w:type="dxa"/>
          </w:tcPr>
          <w:p w14:paraId="78AE5A90" w14:textId="69D8DBBC"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11</w:t>
            </w:r>
            <w:r w:rsidR="000209C0" w:rsidRPr="00BE5F98">
              <w:rPr>
                <w:rFonts w:ascii="Times New Roman" w:hAnsi="Times New Roman" w:cs="Times New Roman"/>
                <w:bCs/>
                <w:sz w:val="24"/>
              </w:rPr>
              <w:t>24</w:t>
            </w:r>
          </w:p>
        </w:tc>
        <w:tc>
          <w:tcPr>
            <w:tcW w:w="708" w:type="dxa"/>
          </w:tcPr>
          <w:p w14:paraId="53D544A5" w14:textId="43CB1DCA"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2</w:t>
            </w:r>
            <w:r w:rsidR="000209C0" w:rsidRPr="00BE5F98">
              <w:rPr>
                <w:rFonts w:ascii="Times New Roman" w:hAnsi="Times New Roman" w:cs="Times New Roman"/>
                <w:bCs/>
                <w:sz w:val="24"/>
              </w:rPr>
              <w:t>6</w:t>
            </w:r>
          </w:p>
        </w:tc>
        <w:tc>
          <w:tcPr>
            <w:tcW w:w="851" w:type="dxa"/>
          </w:tcPr>
          <w:p w14:paraId="3F9C6C72" w14:textId="2CE6FDAB" w:rsidR="002A6CFA" w:rsidRPr="00BE5F98" w:rsidRDefault="00360427" w:rsidP="00B93BFA">
            <w:pPr>
              <w:tabs>
                <w:tab w:val="left" w:pos="567"/>
                <w:tab w:val="left" w:pos="993"/>
              </w:tabs>
              <w:spacing w:line="276" w:lineRule="auto"/>
              <w:ind w:left="142"/>
              <w:jc w:val="both"/>
              <w:rPr>
                <w:rFonts w:ascii="Times New Roman" w:hAnsi="Times New Roman" w:cs="Times New Roman"/>
                <w:bCs/>
                <w:sz w:val="24"/>
              </w:rPr>
            </w:pPr>
            <w:r w:rsidRPr="00BE5F98">
              <w:rPr>
                <w:rFonts w:ascii="Times New Roman" w:hAnsi="Times New Roman" w:cs="Times New Roman"/>
                <w:bCs/>
                <w:sz w:val="24"/>
              </w:rPr>
              <w:t>32</w:t>
            </w:r>
          </w:p>
        </w:tc>
        <w:tc>
          <w:tcPr>
            <w:tcW w:w="1844" w:type="dxa"/>
          </w:tcPr>
          <w:p w14:paraId="7BEB785C" w14:textId="69CBF2CC"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8,6%</w:t>
            </w:r>
            <w:r w:rsidR="003702C8">
              <w:rPr>
                <w:rFonts w:ascii="Times New Roman" w:hAnsi="Times New Roman" w:cs="Times New Roman"/>
                <w:bCs/>
                <w:sz w:val="24"/>
                <w:lang w:val="ro-MD"/>
              </w:rPr>
              <w:t xml:space="preserve"> (3,0-22,4)</w:t>
            </w:r>
          </w:p>
        </w:tc>
        <w:tc>
          <w:tcPr>
            <w:tcW w:w="1664" w:type="dxa"/>
          </w:tcPr>
          <w:p w14:paraId="170F32D0" w14:textId="2B7409CB" w:rsidR="002A6CFA" w:rsidRPr="003702C8" w:rsidRDefault="00675B14" w:rsidP="00B93BFA">
            <w:pPr>
              <w:tabs>
                <w:tab w:val="left" w:pos="567"/>
                <w:tab w:val="left" w:pos="993"/>
              </w:tabs>
              <w:spacing w:line="276" w:lineRule="auto"/>
              <w:ind w:left="142"/>
              <w:jc w:val="both"/>
              <w:rPr>
                <w:rFonts w:ascii="Times New Roman" w:hAnsi="Times New Roman" w:cs="Times New Roman"/>
                <w:bCs/>
                <w:sz w:val="24"/>
                <w:lang w:val="ro-MD"/>
              </w:rPr>
            </w:pPr>
            <w:r w:rsidRPr="00BE5F98">
              <w:rPr>
                <w:rFonts w:ascii="Times New Roman" w:hAnsi="Times New Roman" w:cs="Times New Roman"/>
                <w:bCs/>
                <w:sz w:val="24"/>
              </w:rPr>
              <w:t>97,7%</w:t>
            </w:r>
            <w:r w:rsidR="003702C8">
              <w:rPr>
                <w:rFonts w:ascii="Times New Roman" w:hAnsi="Times New Roman" w:cs="Times New Roman"/>
                <w:bCs/>
                <w:sz w:val="24"/>
                <w:lang w:val="ro-MD"/>
              </w:rPr>
              <w:t xml:space="preserve"> (96,7-98,5)</w:t>
            </w:r>
          </w:p>
        </w:tc>
      </w:tr>
    </w:tbl>
    <w:p w14:paraId="24524A1A" w14:textId="77777777" w:rsidR="002A6CFA" w:rsidRPr="00BE5F98" w:rsidRDefault="002A6CFA" w:rsidP="00B93BFA">
      <w:pPr>
        <w:tabs>
          <w:tab w:val="left" w:pos="567"/>
          <w:tab w:val="left" w:pos="993"/>
        </w:tabs>
        <w:spacing w:after="0" w:line="276" w:lineRule="auto"/>
        <w:ind w:left="142" w:firstLine="708"/>
        <w:jc w:val="both"/>
        <w:rPr>
          <w:rFonts w:ascii="Times New Roman" w:hAnsi="Times New Roman" w:cs="Times New Roman"/>
          <w:bCs/>
          <w:szCs w:val="20"/>
          <w:lang w:val="en-US"/>
        </w:rPr>
      </w:pPr>
      <w:r w:rsidRPr="00BE5F98">
        <w:rPr>
          <w:rFonts w:ascii="Times New Roman" w:hAnsi="Times New Roman" w:cs="Times New Roman"/>
          <w:bCs/>
          <w:szCs w:val="20"/>
          <w:lang w:val="en-US"/>
        </w:rPr>
        <w:t>AP-</w:t>
      </w:r>
      <w:proofErr w:type="spellStart"/>
      <w:r w:rsidRPr="00BE5F98">
        <w:rPr>
          <w:rFonts w:ascii="Times New Roman" w:hAnsi="Times New Roman" w:cs="Times New Roman"/>
          <w:bCs/>
          <w:szCs w:val="20"/>
          <w:lang w:val="en-US"/>
        </w:rPr>
        <w:t>adevărat</w:t>
      </w:r>
      <w:proofErr w:type="spellEnd"/>
      <w:r w:rsidRPr="00BE5F98">
        <w:rPr>
          <w:rFonts w:ascii="Times New Roman" w:hAnsi="Times New Roman" w:cs="Times New Roman"/>
          <w:bCs/>
          <w:szCs w:val="20"/>
          <w:lang w:val="en-US"/>
        </w:rPr>
        <w:t xml:space="preserve"> </w:t>
      </w:r>
      <w:proofErr w:type="spellStart"/>
      <w:r w:rsidRPr="00BE5F98">
        <w:rPr>
          <w:rFonts w:ascii="Times New Roman" w:hAnsi="Times New Roman" w:cs="Times New Roman"/>
          <w:bCs/>
          <w:szCs w:val="20"/>
          <w:lang w:val="en-US"/>
        </w:rPr>
        <w:t>pozitive</w:t>
      </w:r>
      <w:proofErr w:type="spellEnd"/>
      <w:r w:rsidRPr="00BE5F98">
        <w:rPr>
          <w:rFonts w:ascii="Times New Roman" w:hAnsi="Times New Roman" w:cs="Times New Roman"/>
          <w:bCs/>
          <w:szCs w:val="20"/>
          <w:lang w:val="en-US"/>
        </w:rPr>
        <w:t>; AN-</w:t>
      </w:r>
      <w:proofErr w:type="spellStart"/>
      <w:r w:rsidRPr="00BE5F98">
        <w:rPr>
          <w:rFonts w:ascii="Times New Roman" w:hAnsi="Times New Roman" w:cs="Times New Roman"/>
          <w:bCs/>
          <w:szCs w:val="20"/>
          <w:lang w:val="en-US"/>
        </w:rPr>
        <w:t>adevărat</w:t>
      </w:r>
      <w:proofErr w:type="spellEnd"/>
      <w:r w:rsidRPr="00BE5F98">
        <w:rPr>
          <w:rFonts w:ascii="Times New Roman" w:hAnsi="Times New Roman" w:cs="Times New Roman"/>
          <w:bCs/>
          <w:szCs w:val="20"/>
          <w:lang w:val="en-US"/>
        </w:rPr>
        <w:t xml:space="preserve"> negative; FP-</w:t>
      </w:r>
      <w:proofErr w:type="spellStart"/>
      <w:r w:rsidRPr="00BE5F98">
        <w:rPr>
          <w:rFonts w:ascii="Times New Roman" w:hAnsi="Times New Roman" w:cs="Times New Roman"/>
          <w:bCs/>
          <w:szCs w:val="20"/>
          <w:lang w:val="en-US"/>
        </w:rPr>
        <w:t>fals</w:t>
      </w:r>
      <w:proofErr w:type="spellEnd"/>
      <w:r w:rsidRPr="00BE5F98">
        <w:rPr>
          <w:rFonts w:ascii="Times New Roman" w:hAnsi="Times New Roman" w:cs="Times New Roman"/>
          <w:bCs/>
          <w:szCs w:val="20"/>
          <w:lang w:val="en-US"/>
        </w:rPr>
        <w:t xml:space="preserve"> </w:t>
      </w:r>
      <w:proofErr w:type="spellStart"/>
      <w:r w:rsidRPr="00BE5F98">
        <w:rPr>
          <w:rFonts w:ascii="Times New Roman" w:hAnsi="Times New Roman" w:cs="Times New Roman"/>
          <w:bCs/>
          <w:szCs w:val="20"/>
          <w:lang w:val="en-US"/>
        </w:rPr>
        <w:t>pozitive</w:t>
      </w:r>
      <w:proofErr w:type="spellEnd"/>
      <w:r w:rsidRPr="00BE5F98">
        <w:rPr>
          <w:rFonts w:ascii="Times New Roman" w:hAnsi="Times New Roman" w:cs="Times New Roman"/>
          <w:bCs/>
          <w:szCs w:val="20"/>
          <w:lang w:val="en-US"/>
        </w:rPr>
        <w:t xml:space="preserve">; </w:t>
      </w:r>
      <w:proofErr w:type="spellStart"/>
      <w:r w:rsidRPr="00BE5F98">
        <w:rPr>
          <w:rFonts w:ascii="Times New Roman" w:hAnsi="Times New Roman" w:cs="Times New Roman"/>
          <w:bCs/>
          <w:szCs w:val="20"/>
          <w:lang w:val="en-US"/>
        </w:rPr>
        <w:t>FN-fals</w:t>
      </w:r>
      <w:proofErr w:type="spellEnd"/>
      <w:r w:rsidRPr="00BE5F98">
        <w:rPr>
          <w:rFonts w:ascii="Times New Roman" w:hAnsi="Times New Roman" w:cs="Times New Roman"/>
          <w:bCs/>
          <w:szCs w:val="20"/>
          <w:lang w:val="en-US"/>
        </w:rPr>
        <w:t xml:space="preserve"> negative; DDST-test de </w:t>
      </w:r>
      <w:proofErr w:type="spellStart"/>
      <w:r w:rsidRPr="00BE5F98">
        <w:rPr>
          <w:rFonts w:ascii="Times New Roman" w:hAnsi="Times New Roman" w:cs="Times New Roman"/>
          <w:bCs/>
          <w:szCs w:val="20"/>
          <w:lang w:val="en-US"/>
        </w:rPr>
        <w:t>sinergie</w:t>
      </w:r>
      <w:proofErr w:type="spellEnd"/>
      <w:r w:rsidRPr="00BE5F98">
        <w:rPr>
          <w:rFonts w:ascii="Times New Roman" w:hAnsi="Times New Roman" w:cs="Times New Roman"/>
          <w:bCs/>
          <w:szCs w:val="20"/>
          <w:lang w:val="en-US"/>
        </w:rPr>
        <w:t xml:space="preserve"> cu </w:t>
      </w:r>
      <w:proofErr w:type="spellStart"/>
      <w:r w:rsidRPr="00BE5F98">
        <w:rPr>
          <w:rFonts w:ascii="Times New Roman" w:hAnsi="Times New Roman" w:cs="Times New Roman"/>
          <w:bCs/>
          <w:szCs w:val="20"/>
          <w:lang w:val="en-US"/>
        </w:rPr>
        <w:t>dublu</w:t>
      </w:r>
      <w:proofErr w:type="spellEnd"/>
      <w:r w:rsidRPr="00BE5F98">
        <w:rPr>
          <w:rFonts w:ascii="Times New Roman" w:hAnsi="Times New Roman" w:cs="Times New Roman"/>
          <w:bCs/>
          <w:szCs w:val="20"/>
          <w:lang w:val="en-US"/>
        </w:rPr>
        <w:t xml:space="preserve"> disc.</w:t>
      </w:r>
    </w:p>
    <w:p w14:paraId="1F86215A" w14:textId="3BC3F137" w:rsidR="00EE2AB7" w:rsidRDefault="00CD630B" w:rsidP="00CD630B">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proofErr w:type="spellStart"/>
      <w:r w:rsidR="00EC5C21" w:rsidRPr="00BE5F98">
        <w:rPr>
          <w:rFonts w:ascii="Times New Roman" w:hAnsi="Times New Roman" w:cs="Times New Roman"/>
          <w:bCs/>
          <w:sz w:val="24"/>
          <w:lang w:val="en-US"/>
        </w:rPr>
        <w:t>T</w:t>
      </w:r>
      <w:r w:rsidR="00B32719" w:rsidRPr="00BE5F98">
        <w:rPr>
          <w:rFonts w:ascii="Times New Roman" w:hAnsi="Times New Roman" w:cs="Times New Roman"/>
          <w:bCs/>
          <w:sz w:val="24"/>
          <w:lang w:val="en-US"/>
        </w:rPr>
        <w:t>estul</w:t>
      </w:r>
      <w:proofErr w:type="spellEnd"/>
      <w:r w:rsidR="00A4603D">
        <w:rPr>
          <w:rFonts w:ascii="Times New Roman" w:hAnsi="Times New Roman" w:cs="Times New Roman"/>
          <w:bCs/>
          <w:sz w:val="24"/>
          <w:lang w:val="en-US"/>
        </w:rPr>
        <w:t xml:space="preserve"> </w:t>
      </w:r>
      <w:proofErr w:type="spellStart"/>
      <w:r w:rsidR="00B32719" w:rsidRPr="00BE5F98">
        <w:rPr>
          <w:rFonts w:ascii="Times New Roman" w:hAnsi="Times New Roman" w:cs="Times New Roman"/>
          <w:bCs/>
          <w:sz w:val="24"/>
          <w:lang w:val="en-US"/>
        </w:rPr>
        <w:t>imunocromatografic</w:t>
      </w:r>
      <w:proofErr w:type="spellEnd"/>
      <w:r w:rsidR="00B32719" w:rsidRPr="00BE5F98">
        <w:rPr>
          <w:rFonts w:ascii="Times New Roman" w:hAnsi="Times New Roman" w:cs="Times New Roman"/>
          <w:bCs/>
          <w:sz w:val="24"/>
          <w:lang w:val="en-US"/>
        </w:rPr>
        <w:t xml:space="preserve"> a </w:t>
      </w:r>
      <w:proofErr w:type="spellStart"/>
      <w:r w:rsidR="00B32719" w:rsidRPr="00BE5F98">
        <w:rPr>
          <w:rFonts w:ascii="Times New Roman" w:hAnsi="Times New Roman" w:cs="Times New Roman"/>
          <w:bCs/>
          <w:sz w:val="24"/>
          <w:lang w:val="en-US"/>
        </w:rPr>
        <w:t>detectat</w:t>
      </w:r>
      <w:proofErr w:type="spellEnd"/>
      <w:r w:rsidR="00B32719" w:rsidRPr="00BE5F98">
        <w:rPr>
          <w:rFonts w:ascii="Times New Roman" w:hAnsi="Times New Roman" w:cs="Times New Roman"/>
          <w:bCs/>
          <w:sz w:val="24"/>
          <w:lang w:val="en-US"/>
        </w:rPr>
        <w:t xml:space="preserve"> 82,1</w:t>
      </w:r>
      <w:r w:rsidR="00EC5C21">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w:t>
      </w:r>
      <w:r w:rsidR="00F71080"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EC5C21">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3702C8">
        <w:rPr>
          <w:rFonts w:ascii="Times New Roman" w:hAnsi="Times New Roman"/>
          <w:sz w:val="24"/>
          <w:szCs w:val="24"/>
          <w:lang w:val="en-US"/>
        </w:rPr>
        <w:t>80,0-85,5</w:t>
      </w:r>
      <w:r w:rsidR="00F71080" w:rsidRPr="00BE5F98">
        <w:rPr>
          <w:rFonts w:ascii="Times New Roman" w:hAnsi="Times New Roman"/>
          <w:sz w:val="24"/>
          <w:szCs w:val="24"/>
          <w:lang w:val="en-US"/>
        </w:rPr>
        <w:t>)</w:t>
      </w:r>
      <w:r w:rsidR="00C47AEF">
        <w:rPr>
          <w:rFonts w:ascii="Times New Roman" w:hAnsi="Times New Roman"/>
          <w:sz w:val="24"/>
          <w:szCs w:val="24"/>
          <w:lang w:val="en-US"/>
        </w:rPr>
        <w:t xml:space="preserve"> de </w:t>
      </w:r>
      <w:proofErr w:type="spellStart"/>
      <w:r w:rsidR="00C47AEF">
        <w:rPr>
          <w:rFonts w:ascii="Times New Roman" w:hAnsi="Times New Roman"/>
          <w:sz w:val="24"/>
          <w:szCs w:val="24"/>
          <w:lang w:val="en-US"/>
        </w:rPr>
        <w:t>tulpini</w:t>
      </w:r>
      <w:proofErr w:type="spellEnd"/>
      <w:r w:rsidR="00C47AEF">
        <w:rPr>
          <w:rFonts w:ascii="Times New Roman" w:hAnsi="Times New Roman"/>
          <w:sz w:val="24"/>
          <w:szCs w:val="24"/>
          <w:lang w:val="en-US"/>
        </w:rPr>
        <w:t xml:space="preserve"> </w:t>
      </w:r>
      <w:proofErr w:type="spellStart"/>
      <w:r w:rsidR="000A27BD">
        <w:rPr>
          <w:rFonts w:ascii="Times New Roman" w:hAnsi="Times New Roman"/>
          <w:sz w:val="24"/>
          <w:szCs w:val="24"/>
          <w:lang w:val="en-US"/>
        </w:rPr>
        <w:t>producătoare</w:t>
      </w:r>
      <w:proofErr w:type="spellEnd"/>
      <w:r w:rsidR="000A27BD">
        <w:rPr>
          <w:rFonts w:ascii="Times New Roman" w:hAnsi="Times New Roman"/>
          <w:sz w:val="24"/>
          <w:szCs w:val="24"/>
          <w:lang w:val="en-US"/>
        </w:rPr>
        <w:t xml:space="preserve"> de</w:t>
      </w:r>
      <w:r w:rsidR="00736002">
        <w:rPr>
          <w:rFonts w:ascii="Times New Roman" w:hAnsi="Times New Roman"/>
          <w:sz w:val="24"/>
          <w:szCs w:val="24"/>
          <w:lang w:val="en-US"/>
        </w:rPr>
        <w:t xml:space="preserve"> </w:t>
      </w:r>
      <w:r w:rsidR="000A27BD">
        <w:rPr>
          <w:rFonts w:ascii="Times New Roman" w:hAnsi="Times New Roman"/>
          <w:sz w:val="24"/>
          <w:szCs w:val="24"/>
          <w:lang w:val="en-US"/>
        </w:rPr>
        <w:t>OXA-48</w:t>
      </w:r>
      <w:r w:rsidR="00B32719" w:rsidRPr="00BE5F98">
        <w:rPr>
          <w:rFonts w:ascii="Times New Roman" w:hAnsi="Times New Roman" w:cs="Times New Roman"/>
          <w:bCs/>
          <w:sz w:val="24"/>
          <w:lang w:val="en-US"/>
        </w:rPr>
        <w:t>, 91,4</w:t>
      </w:r>
      <w:r w:rsidR="000A27BD">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w:t>
      </w:r>
      <w:r w:rsidR="00F71080"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0A27BD">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2A0077" w:rsidRPr="00BE5F98">
        <w:rPr>
          <w:rFonts w:ascii="Times New Roman" w:hAnsi="Times New Roman"/>
          <w:sz w:val="24"/>
          <w:szCs w:val="24"/>
          <w:lang w:val="en-US"/>
        </w:rPr>
        <w:t>8</w:t>
      </w:r>
      <w:r w:rsidR="003702C8">
        <w:rPr>
          <w:rFonts w:ascii="Times New Roman" w:hAnsi="Times New Roman"/>
          <w:sz w:val="24"/>
          <w:szCs w:val="24"/>
          <w:lang w:val="en-US"/>
        </w:rPr>
        <w:t>3,9</w:t>
      </w:r>
      <w:r w:rsidR="00F71080" w:rsidRPr="00BE5F98">
        <w:rPr>
          <w:rFonts w:ascii="Times New Roman" w:hAnsi="Times New Roman"/>
          <w:sz w:val="24"/>
          <w:szCs w:val="24"/>
          <w:lang w:val="en-US"/>
        </w:rPr>
        <w:t>-</w:t>
      </w:r>
      <w:r w:rsidR="002A0077" w:rsidRPr="00BE5F98">
        <w:rPr>
          <w:rFonts w:ascii="Times New Roman" w:hAnsi="Times New Roman"/>
          <w:sz w:val="24"/>
          <w:szCs w:val="24"/>
          <w:lang w:val="en-US"/>
        </w:rPr>
        <w:t>9</w:t>
      </w:r>
      <w:r w:rsidR="003702C8">
        <w:rPr>
          <w:rFonts w:ascii="Times New Roman" w:hAnsi="Times New Roman"/>
          <w:sz w:val="24"/>
          <w:szCs w:val="24"/>
          <w:lang w:val="en-US"/>
        </w:rPr>
        <w:t>5</w:t>
      </w:r>
      <w:r w:rsidR="002A0077" w:rsidRPr="00BE5F98">
        <w:rPr>
          <w:rFonts w:ascii="Times New Roman" w:hAnsi="Times New Roman"/>
          <w:sz w:val="24"/>
          <w:szCs w:val="24"/>
          <w:lang w:val="en-US"/>
        </w:rPr>
        <w:t>,</w:t>
      </w:r>
      <w:r w:rsidR="003702C8">
        <w:rPr>
          <w:rFonts w:ascii="Times New Roman" w:hAnsi="Times New Roman"/>
          <w:sz w:val="24"/>
          <w:szCs w:val="24"/>
          <w:lang w:val="en-US"/>
        </w:rPr>
        <w:t>6</w:t>
      </w:r>
      <w:r w:rsidR="00F71080" w:rsidRPr="00BE5F98">
        <w:rPr>
          <w:rFonts w:ascii="Times New Roman" w:hAnsi="Times New Roman"/>
          <w:sz w:val="24"/>
          <w:szCs w:val="24"/>
          <w:lang w:val="en-US"/>
        </w:rPr>
        <w:t>)</w:t>
      </w:r>
      <w:r w:rsidR="000A27BD">
        <w:rPr>
          <w:rFonts w:ascii="Times New Roman" w:hAnsi="Times New Roman"/>
          <w:sz w:val="24"/>
          <w:szCs w:val="24"/>
          <w:lang w:val="en-US"/>
        </w:rPr>
        <w:t xml:space="preserve"> – de OXA-23</w:t>
      </w:r>
      <w:r w:rsidR="00B32719" w:rsidRPr="00BE5F98">
        <w:rPr>
          <w:rFonts w:ascii="Times New Roman" w:hAnsi="Times New Roman" w:cs="Times New Roman"/>
          <w:bCs/>
          <w:sz w:val="24"/>
          <w:lang w:val="en-US"/>
        </w:rPr>
        <w:t>, 36,4</w:t>
      </w:r>
      <w:r w:rsidR="000A27BD">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w:t>
      </w:r>
      <w:r w:rsidR="00F71080"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0A27BD">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3702C8">
        <w:rPr>
          <w:rFonts w:ascii="Times New Roman" w:hAnsi="Times New Roman"/>
          <w:sz w:val="24"/>
          <w:szCs w:val="24"/>
          <w:lang w:val="en-US"/>
        </w:rPr>
        <w:t>29,8</w:t>
      </w:r>
      <w:r w:rsidR="00F71080" w:rsidRPr="00BE5F98">
        <w:rPr>
          <w:rFonts w:ascii="Times New Roman" w:hAnsi="Times New Roman"/>
          <w:sz w:val="24"/>
          <w:szCs w:val="24"/>
          <w:lang w:val="en-US"/>
        </w:rPr>
        <w:t>-</w:t>
      </w:r>
      <w:r w:rsidR="002A0077" w:rsidRPr="00BE5F98">
        <w:rPr>
          <w:rFonts w:ascii="Times New Roman" w:hAnsi="Times New Roman"/>
          <w:sz w:val="24"/>
          <w:szCs w:val="24"/>
          <w:lang w:val="en-US"/>
        </w:rPr>
        <w:t>4</w:t>
      </w:r>
      <w:r w:rsidR="003702C8">
        <w:rPr>
          <w:rFonts w:ascii="Times New Roman" w:hAnsi="Times New Roman"/>
          <w:sz w:val="24"/>
          <w:szCs w:val="24"/>
          <w:lang w:val="en-US"/>
        </w:rPr>
        <w:t>3</w:t>
      </w:r>
      <w:r w:rsidR="00F71080" w:rsidRPr="00BE5F98">
        <w:rPr>
          <w:rFonts w:ascii="Times New Roman" w:hAnsi="Times New Roman"/>
          <w:sz w:val="24"/>
          <w:szCs w:val="24"/>
          <w:lang w:val="en-US"/>
        </w:rPr>
        <w:t>,5)</w:t>
      </w:r>
      <w:r w:rsidR="000A27BD">
        <w:rPr>
          <w:rFonts w:ascii="Times New Roman" w:hAnsi="Times New Roman"/>
          <w:sz w:val="24"/>
          <w:szCs w:val="24"/>
          <w:lang w:val="en-US"/>
        </w:rPr>
        <w:t xml:space="preserve"> – de KPC</w:t>
      </w:r>
      <w:r w:rsidR="00B32719" w:rsidRPr="00BE5F98">
        <w:rPr>
          <w:rFonts w:ascii="Times New Roman" w:hAnsi="Times New Roman" w:cs="Times New Roman"/>
          <w:bCs/>
          <w:sz w:val="24"/>
          <w:lang w:val="en-US"/>
        </w:rPr>
        <w:t>, 55,9</w:t>
      </w:r>
      <w:r w:rsidR="000A27BD">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w:t>
      </w:r>
      <w:r w:rsidR="00F71080"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AF0F21">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3702C8">
        <w:rPr>
          <w:rFonts w:ascii="Times New Roman" w:hAnsi="Times New Roman"/>
          <w:sz w:val="24"/>
          <w:szCs w:val="24"/>
          <w:lang w:val="en-US"/>
        </w:rPr>
        <w:t>51,7</w:t>
      </w:r>
      <w:r w:rsidR="00F71080" w:rsidRPr="00BE5F98">
        <w:rPr>
          <w:rFonts w:ascii="Times New Roman" w:hAnsi="Times New Roman"/>
          <w:sz w:val="24"/>
          <w:szCs w:val="24"/>
          <w:lang w:val="en-US"/>
        </w:rPr>
        <w:t>-</w:t>
      </w:r>
      <w:r w:rsidR="002A0077" w:rsidRPr="00BE5F98">
        <w:rPr>
          <w:rFonts w:ascii="Times New Roman" w:hAnsi="Times New Roman"/>
          <w:sz w:val="24"/>
          <w:szCs w:val="24"/>
          <w:lang w:val="en-US"/>
        </w:rPr>
        <w:t>6</w:t>
      </w:r>
      <w:r w:rsidR="003702C8">
        <w:rPr>
          <w:rFonts w:ascii="Times New Roman" w:hAnsi="Times New Roman"/>
          <w:sz w:val="24"/>
          <w:szCs w:val="24"/>
          <w:lang w:val="en-US"/>
        </w:rPr>
        <w:t>0</w:t>
      </w:r>
      <w:r w:rsidR="002A0077" w:rsidRPr="00BE5F98">
        <w:rPr>
          <w:rFonts w:ascii="Times New Roman" w:hAnsi="Times New Roman"/>
          <w:sz w:val="24"/>
          <w:szCs w:val="24"/>
          <w:lang w:val="en-US"/>
        </w:rPr>
        <w:t>,</w:t>
      </w:r>
      <w:r w:rsidR="003702C8">
        <w:rPr>
          <w:rFonts w:ascii="Times New Roman" w:hAnsi="Times New Roman"/>
          <w:sz w:val="24"/>
          <w:szCs w:val="24"/>
          <w:lang w:val="en-US"/>
        </w:rPr>
        <w:t>2</w:t>
      </w:r>
      <w:r w:rsidR="00F71080" w:rsidRPr="00BE5F98">
        <w:rPr>
          <w:rFonts w:ascii="Times New Roman" w:hAnsi="Times New Roman"/>
          <w:sz w:val="24"/>
          <w:szCs w:val="24"/>
          <w:lang w:val="en-US"/>
        </w:rPr>
        <w:t>)</w:t>
      </w:r>
      <w:r w:rsidR="00AF0F21">
        <w:rPr>
          <w:rFonts w:ascii="Times New Roman" w:hAnsi="Times New Roman"/>
          <w:sz w:val="24"/>
          <w:szCs w:val="24"/>
          <w:lang w:val="en-US"/>
        </w:rPr>
        <w:t xml:space="preserve"> – de NDM</w:t>
      </w:r>
      <w:r w:rsidR="00B32719" w:rsidRPr="00BE5F98">
        <w:rPr>
          <w:rFonts w:ascii="Times New Roman" w:hAnsi="Times New Roman" w:cs="Times New Roman"/>
          <w:bCs/>
          <w:sz w:val="24"/>
          <w:lang w:val="en-US"/>
        </w:rPr>
        <w:t>, 41,7</w:t>
      </w:r>
      <w:r w:rsidR="00AF0F21">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AF0F21">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3702C8">
        <w:rPr>
          <w:rFonts w:ascii="Times New Roman" w:hAnsi="Times New Roman"/>
          <w:sz w:val="24"/>
          <w:szCs w:val="24"/>
          <w:lang w:val="en-US"/>
        </w:rPr>
        <w:t>2</w:t>
      </w:r>
      <w:r w:rsidR="00F71080" w:rsidRPr="00BE5F98">
        <w:rPr>
          <w:rFonts w:ascii="Times New Roman" w:hAnsi="Times New Roman"/>
          <w:sz w:val="24"/>
          <w:szCs w:val="24"/>
          <w:lang w:val="en-US"/>
        </w:rPr>
        <w:t>8,</w:t>
      </w:r>
      <w:r w:rsidR="003702C8">
        <w:rPr>
          <w:rFonts w:ascii="Times New Roman" w:hAnsi="Times New Roman"/>
          <w:sz w:val="24"/>
          <w:szCs w:val="24"/>
          <w:lang w:val="en-US"/>
        </w:rPr>
        <w:t>8</w:t>
      </w:r>
      <w:r w:rsidR="00F71080" w:rsidRPr="00BE5F98">
        <w:rPr>
          <w:rFonts w:ascii="Times New Roman" w:hAnsi="Times New Roman"/>
          <w:sz w:val="24"/>
          <w:szCs w:val="24"/>
          <w:lang w:val="en-US"/>
        </w:rPr>
        <w:t>-</w:t>
      </w:r>
      <w:r w:rsidR="003702C8">
        <w:rPr>
          <w:rFonts w:ascii="Times New Roman" w:hAnsi="Times New Roman"/>
          <w:sz w:val="24"/>
          <w:szCs w:val="24"/>
          <w:lang w:val="en-US"/>
        </w:rPr>
        <w:t>55,7</w:t>
      </w:r>
      <w:r w:rsidR="00F71080" w:rsidRPr="00BE5F98">
        <w:rPr>
          <w:rFonts w:ascii="Times New Roman" w:hAnsi="Times New Roman"/>
          <w:sz w:val="24"/>
          <w:szCs w:val="24"/>
          <w:lang w:val="en-US"/>
        </w:rPr>
        <w:t xml:space="preserve">) </w:t>
      </w:r>
      <w:r w:rsidR="00AF0F21">
        <w:rPr>
          <w:rFonts w:ascii="Times New Roman" w:hAnsi="Times New Roman"/>
          <w:sz w:val="24"/>
          <w:szCs w:val="24"/>
          <w:lang w:val="en-US"/>
        </w:rPr>
        <w:t xml:space="preserve">– de VIM </w:t>
      </w:r>
      <w:proofErr w:type="spellStart"/>
      <w:r w:rsidR="00B32719" w:rsidRPr="00BE5F98">
        <w:rPr>
          <w:rFonts w:ascii="Times New Roman" w:hAnsi="Times New Roman" w:cs="Times New Roman"/>
          <w:bCs/>
          <w:sz w:val="24"/>
          <w:lang w:val="en-US"/>
        </w:rPr>
        <w:t>și</w:t>
      </w:r>
      <w:proofErr w:type="spellEnd"/>
      <w:r w:rsidR="00B32719" w:rsidRPr="00BE5F98">
        <w:rPr>
          <w:rFonts w:ascii="Times New Roman" w:hAnsi="Times New Roman" w:cs="Times New Roman"/>
          <w:bCs/>
          <w:sz w:val="24"/>
          <w:lang w:val="en-US"/>
        </w:rPr>
        <w:t xml:space="preserve"> 8,6</w:t>
      </w:r>
      <w:r w:rsidR="00AF0F21">
        <w:rPr>
          <w:rFonts w:ascii="Times New Roman" w:hAnsi="Times New Roman" w:cs="Times New Roman"/>
          <w:bCs/>
          <w:sz w:val="24"/>
          <w:lang w:val="en-US"/>
        </w:rPr>
        <w:t xml:space="preserve"> </w:t>
      </w:r>
      <w:r w:rsidR="00B32719" w:rsidRPr="00BE5F98">
        <w:rPr>
          <w:rFonts w:ascii="Times New Roman" w:hAnsi="Times New Roman" w:cs="Times New Roman"/>
          <w:bCs/>
          <w:sz w:val="24"/>
          <w:lang w:val="en-US"/>
        </w:rPr>
        <w:t xml:space="preserve">% </w:t>
      </w:r>
      <w:r w:rsidR="00F71080" w:rsidRPr="00BE5F98">
        <w:rPr>
          <w:rFonts w:ascii="Times New Roman" w:hAnsi="Times New Roman"/>
          <w:sz w:val="24"/>
          <w:szCs w:val="24"/>
          <w:lang w:val="en-US"/>
        </w:rPr>
        <w:t>(IÎ95</w:t>
      </w:r>
      <w:r w:rsidR="00AF0F21">
        <w:rPr>
          <w:rFonts w:ascii="Times New Roman" w:hAnsi="Times New Roman"/>
          <w:sz w:val="24"/>
          <w:szCs w:val="24"/>
          <w:lang w:val="en-US"/>
        </w:rPr>
        <w:t xml:space="preserve"> </w:t>
      </w:r>
      <w:r w:rsidR="00F71080" w:rsidRPr="00BE5F98">
        <w:rPr>
          <w:rFonts w:ascii="Times New Roman" w:hAnsi="Times New Roman"/>
          <w:sz w:val="24"/>
          <w:szCs w:val="24"/>
          <w:lang w:val="en-US"/>
        </w:rPr>
        <w:t xml:space="preserve">%, </w:t>
      </w:r>
      <w:r w:rsidR="003702C8">
        <w:rPr>
          <w:rFonts w:ascii="Times New Roman" w:hAnsi="Times New Roman"/>
          <w:sz w:val="24"/>
          <w:szCs w:val="24"/>
          <w:lang w:val="en-US"/>
        </w:rPr>
        <w:t>3,0</w:t>
      </w:r>
      <w:r w:rsidR="00F71080" w:rsidRPr="00BE5F98">
        <w:rPr>
          <w:rFonts w:ascii="Times New Roman" w:hAnsi="Times New Roman"/>
          <w:sz w:val="24"/>
          <w:szCs w:val="24"/>
          <w:lang w:val="en-US"/>
        </w:rPr>
        <w:t>-</w:t>
      </w:r>
      <w:r w:rsidR="003702C8">
        <w:rPr>
          <w:rFonts w:ascii="Times New Roman" w:hAnsi="Times New Roman"/>
          <w:sz w:val="24"/>
          <w:szCs w:val="24"/>
          <w:lang w:val="en-US"/>
        </w:rPr>
        <w:t>2</w:t>
      </w:r>
      <w:r w:rsidR="002A0077" w:rsidRPr="00BE5F98">
        <w:rPr>
          <w:rFonts w:ascii="Times New Roman" w:hAnsi="Times New Roman"/>
          <w:sz w:val="24"/>
          <w:szCs w:val="24"/>
          <w:lang w:val="en-US"/>
        </w:rPr>
        <w:t>2</w:t>
      </w:r>
      <w:r w:rsidR="00F71080" w:rsidRPr="00BE5F98">
        <w:rPr>
          <w:rFonts w:ascii="Times New Roman" w:hAnsi="Times New Roman"/>
          <w:sz w:val="24"/>
          <w:szCs w:val="24"/>
          <w:lang w:val="en-US"/>
        </w:rPr>
        <w:t>,</w:t>
      </w:r>
      <w:r w:rsidR="003702C8">
        <w:rPr>
          <w:rFonts w:ascii="Times New Roman" w:hAnsi="Times New Roman"/>
          <w:sz w:val="24"/>
          <w:szCs w:val="24"/>
          <w:lang w:val="en-US"/>
        </w:rPr>
        <w:t>4</w:t>
      </w:r>
      <w:r w:rsidR="00F71080" w:rsidRPr="00BE5F98">
        <w:rPr>
          <w:rFonts w:ascii="Times New Roman" w:hAnsi="Times New Roman"/>
          <w:sz w:val="24"/>
          <w:szCs w:val="24"/>
          <w:lang w:val="en-US"/>
        </w:rPr>
        <w:t>)</w:t>
      </w:r>
      <w:r w:rsidR="00AF0F21">
        <w:rPr>
          <w:rFonts w:ascii="Times New Roman" w:hAnsi="Times New Roman"/>
          <w:sz w:val="24"/>
          <w:szCs w:val="24"/>
          <w:lang w:val="en-US"/>
        </w:rPr>
        <w:t xml:space="preserve"> – de IMP</w:t>
      </w:r>
      <w:r w:rsidR="00B32719" w:rsidRPr="00BE5F98">
        <w:rPr>
          <w:rFonts w:ascii="Times New Roman" w:hAnsi="Times New Roman" w:cs="Times New Roman"/>
          <w:bCs/>
          <w:sz w:val="24"/>
          <w:lang w:val="en-US"/>
        </w:rPr>
        <w:t xml:space="preserve">. </w:t>
      </w:r>
    </w:p>
    <w:p w14:paraId="795EA112" w14:textId="7849DADB" w:rsidR="00F3338B" w:rsidRDefault="00CD630B" w:rsidP="00CD630B">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proofErr w:type="spellStart"/>
      <w:r w:rsidR="00EE2AB7">
        <w:rPr>
          <w:rFonts w:ascii="Times New Roman" w:hAnsi="Times New Roman" w:cs="Times New Roman"/>
          <w:bCs/>
          <w:sz w:val="24"/>
          <w:lang w:val="en-US"/>
        </w:rPr>
        <w:t>Acest</w:t>
      </w:r>
      <w:proofErr w:type="spellEnd"/>
      <w:r w:rsidR="00EE2AB7">
        <w:rPr>
          <w:rFonts w:ascii="Times New Roman" w:hAnsi="Times New Roman" w:cs="Times New Roman"/>
          <w:bCs/>
          <w:sz w:val="24"/>
          <w:lang w:val="en-US"/>
        </w:rPr>
        <w:t xml:space="preserve"> test, </w:t>
      </w:r>
      <w:r w:rsidR="00C16545">
        <w:rPr>
          <w:rFonts w:ascii="Times New Roman" w:hAnsi="Times New Roman" w:cs="Times New Roman"/>
          <w:bCs/>
          <w:sz w:val="24"/>
          <w:lang w:val="en-US"/>
        </w:rPr>
        <w:t>c</w:t>
      </w:r>
      <w:r w:rsidR="00AF0F21">
        <w:rPr>
          <w:rFonts w:ascii="Times New Roman" w:hAnsi="Times New Roman" w:cs="Times New Roman"/>
          <w:bCs/>
          <w:sz w:val="24"/>
          <w:lang w:val="en-US"/>
        </w:rPr>
        <w:t xml:space="preserve">onform </w:t>
      </w:r>
      <w:proofErr w:type="spellStart"/>
      <w:r w:rsidR="00AF0F21">
        <w:rPr>
          <w:rFonts w:ascii="Times New Roman" w:hAnsi="Times New Roman" w:cs="Times New Roman"/>
          <w:bCs/>
          <w:sz w:val="24"/>
          <w:lang w:val="en-US"/>
        </w:rPr>
        <w:t>rezultatelor</w:t>
      </w:r>
      <w:proofErr w:type="spellEnd"/>
      <w:r w:rsidR="00AF0F21">
        <w:rPr>
          <w:rFonts w:ascii="Times New Roman" w:hAnsi="Times New Roman" w:cs="Times New Roman"/>
          <w:bCs/>
          <w:sz w:val="24"/>
          <w:lang w:val="en-US"/>
        </w:rPr>
        <w:t xml:space="preserve"> </w:t>
      </w:r>
      <w:proofErr w:type="spellStart"/>
      <w:r w:rsidR="00AF0F21">
        <w:rPr>
          <w:rFonts w:ascii="Times New Roman" w:hAnsi="Times New Roman" w:cs="Times New Roman"/>
          <w:bCs/>
          <w:sz w:val="24"/>
          <w:lang w:val="en-US"/>
        </w:rPr>
        <w:t>obținute</w:t>
      </w:r>
      <w:proofErr w:type="spellEnd"/>
      <w:r w:rsidR="00AF0F21">
        <w:rPr>
          <w:rFonts w:ascii="Times New Roman" w:hAnsi="Times New Roman" w:cs="Times New Roman"/>
          <w:bCs/>
          <w:sz w:val="24"/>
          <w:lang w:val="en-US"/>
        </w:rPr>
        <w:t>,</w:t>
      </w:r>
      <w:r w:rsidR="00B32719" w:rsidRPr="00BE5F98">
        <w:rPr>
          <w:rFonts w:ascii="Times New Roman" w:hAnsi="Times New Roman" w:cs="Times New Roman"/>
          <w:bCs/>
          <w:sz w:val="24"/>
          <w:lang w:val="en-US"/>
        </w:rPr>
        <w:t xml:space="preserve"> a </w:t>
      </w:r>
      <w:proofErr w:type="spellStart"/>
      <w:r w:rsidR="00B32719" w:rsidRPr="00BE5F98">
        <w:rPr>
          <w:rFonts w:ascii="Times New Roman" w:hAnsi="Times New Roman" w:cs="Times New Roman"/>
          <w:bCs/>
          <w:sz w:val="24"/>
          <w:lang w:val="en-US"/>
        </w:rPr>
        <w:t>avut</w:t>
      </w:r>
      <w:proofErr w:type="spellEnd"/>
      <w:r w:rsidR="00B32719"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sensibilitate</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și</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specificitate</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înaltă</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pentru</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enzime</w:t>
      </w:r>
      <w:r w:rsidR="00AF0F21">
        <w:rPr>
          <w:rFonts w:ascii="Times New Roman" w:hAnsi="Times New Roman" w:cs="Times New Roman"/>
          <w:bCs/>
          <w:sz w:val="24"/>
          <w:lang w:val="en-US"/>
        </w:rPr>
        <w:t>le</w:t>
      </w:r>
      <w:proofErr w:type="spellEnd"/>
      <w:r w:rsidR="00F3338B" w:rsidRPr="00BE5F98">
        <w:rPr>
          <w:rFonts w:ascii="Times New Roman" w:hAnsi="Times New Roman" w:cs="Times New Roman"/>
          <w:bCs/>
          <w:sz w:val="24"/>
          <w:lang w:val="en-US"/>
        </w:rPr>
        <w:t xml:space="preserve"> OXA-23 </w:t>
      </w:r>
      <w:proofErr w:type="spellStart"/>
      <w:r w:rsidR="00F3338B" w:rsidRPr="00BE5F98">
        <w:rPr>
          <w:rFonts w:ascii="Times New Roman" w:hAnsi="Times New Roman" w:cs="Times New Roman"/>
          <w:bCs/>
          <w:sz w:val="24"/>
          <w:lang w:val="en-US"/>
        </w:rPr>
        <w:t>și</w:t>
      </w:r>
      <w:proofErr w:type="spellEnd"/>
      <w:r w:rsidR="00F3338B" w:rsidRPr="00BE5F98">
        <w:rPr>
          <w:rFonts w:ascii="Times New Roman" w:hAnsi="Times New Roman" w:cs="Times New Roman"/>
          <w:bCs/>
          <w:sz w:val="24"/>
          <w:lang w:val="en-US"/>
        </w:rPr>
        <w:t xml:space="preserve"> OXA-48, </w:t>
      </w:r>
      <w:proofErr w:type="spellStart"/>
      <w:r w:rsidR="00F3338B" w:rsidRPr="00BE5F98">
        <w:rPr>
          <w:rFonts w:ascii="Times New Roman" w:hAnsi="Times New Roman" w:cs="Times New Roman"/>
          <w:bCs/>
          <w:sz w:val="24"/>
          <w:lang w:val="en-US"/>
        </w:rPr>
        <w:t>pentru</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celelalte</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enzime</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demonstr</w:t>
      </w:r>
      <w:r w:rsidR="00AF0F21">
        <w:rPr>
          <w:rFonts w:ascii="Times New Roman" w:hAnsi="Times New Roman" w:cs="Times New Roman"/>
          <w:bCs/>
          <w:sz w:val="24"/>
          <w:lang w:val="en-US"/>
        </w:rPr>
        <w:t>ând</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doar</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specificități</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înalte</w:t>
      </w:r>
      <w:proofErr w:type="spellEnd"/>
      <w:r w:rsidR="00F3338B" w:rsidRPr="00BE5F98">
        <w:rPr>
          <w:rFonts w:ascii="Times New Roman" w:hAnsi="Times New Roman" w:cs="Times New Roman"/>
          <w:bCs/>
          <w:sz w:val="24"/>
          <w:lang w:val="en-US"/>
        </w:rPr>
        <w:t>,</w:t>
      </w:r>
      <w:r w:rsidR="002F7877">
        <w:rPr>
          <w:rFonts w:ascii="Times New Roman" w:hAnsi="Times New Roman" w:cs="Times New Roman"/>
          <w:bCs/>
          <w:sz w:val="24"/>
          <w:lang w:val="en-US"/>
        </w:rPr>
        <w:t xml:space="preserve"> </w:t>
      </w:r>
      <w:proofErr w:type="spellStart"/>
      <w:r w:rsidR="002F7877">
        <w:rPr>
          <w:rFonts w:ascii="Times New Roman" w:hAnsi="Times New Roman" w:cs="Times New Roman"/>
          <w:bCs/>
          <w:sz w:val="24"/>
          <w:lang w:val="en-US"/>
        </w:rPr>
        <w:t>iar</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în</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detectarea</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tulpinilor</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producătoare</w:t>
      </w:r>
      <w:proofErr w:type="spellEnd"/>
      <w:r w:rsidR="00F3338B" w:rsidRPr="00BE5F98">
        <w:rPr>
          <w:rFonts w:ascii="Times New Roman" w:hAnsi="Times New Roman" w:cs="Times New Roman"/>
          <w:bCs/>
          <w:sz w:val="24"/>
          <w:lang w:val="en-US"/>
        </w:rPr>
        <w:t xml:space="preserve"> de KPC, </w:t>
      </w:r>
      <w:r w:rsidR="00B32719" w:rsidRPr="00BE5F98">
        <w:rPr>
          <w:rFonts w:ascii="Times New Roman" w:hAnsi="Times New Roman" w:cs="Times New Roman"/>
          <w:bCs/>
          <w:sz w:val="24"/>
          <w:lang w:val="en-US"/>
        </w:rPr>
        <w:t xml:space="preserve">VIM </w:t>
      </w:r>
      <w:proofErr w:type="spellStart"/>
      <w:r w:rsidR="00B32719" w:rsidRPr="00BE5F98">
        <w:rPr>
          <w:rFonts w:ascii="Times New Roman" w:hAnsi="Times New Roman" w:cs="Times New Roman"/>
          <w:bCs/>
          <w:sz w:val="24"/>
          <w:lang w:val="en-US"/>
        </w:rPr>
        <w:t>și</w:t>
      </w:r>
      <w:proofErr w:type="spellEnd"/>
      <w:r w:rsidR="00B32719" w:rsidRPr="00BE5F98">
        <w:rPr>
          <w:rFonts w:ascii="Times New Roman" w:hAnsi="Times New Roman" w:cs="Times New Roman"/>
          <w:bCs/>
          <w:sz w:val="24"/>
          <w:lang w:val="en-US"/>
        </w:rPr>
        <w:t xml:space="preserve"> IMP</w:t>
      </w:r>
      <w:r w:rsidR="002F7877">
        <w:rPr>
          <w:rFonts w:ascii="Times New Roman" w:hAnsi="Times New Roman" w:cs="Times New Roman"/>
          <w:bCs/>
          <w:sz w:val="24"/>
          <w:lang w:val="en-US"/>
        </w:rPr>
        <w:t xml:space="preserve"> a </w:t>
      </w:r>
      <w:proofErr w:type="spellStart"/>
      <w:r w:rsidR="00C03EF3">
        <w:rPr>
          <w:rFonts w:ascii="Times New Roman" w:hAnsi="Times New Roman" w:cs="Times New Roman"/>
          <w:bCs/>
          <w:sz w:val="24"/>
          <w:lang w:val="en-US"/>
        </w:rPr>
        <w:t>întâmpinat</w:t>
      </w:r>
      <w:proofErr w:type="spellEnd"/>
      <w:r w:rsidR="00C03EF3">
        <w:rPr>
          <w:rFonts w:ascii="Times New Roman" w:hAnsi="Times New Roman" w:cs="Times New Roman"/>
          <w:bCs/>
          <w:sz w:val="24"/>
          <w:lang w:val="en-US"/>
        </w:rPr>
        <w:t xml:space="preserve"> </w:t>
      </w:r>
      <w:proofErr w:type="spellStart"/>
      <w:r w:rsidR="00C03EF3">
        <w:rPr>
          <w:rFonts w:ascii="Times New Roman" w:hAnsi="Times New Roman" w:cs="Times New Roman"/>
          <w:bCs/>
          <w:sz w:val="24"/>
          <w:lang w:val="en-US"/>
        </w:rPr>
        <w:t>dificultăți</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Testul</w:t>
      </w:r>
      <w:proofErr w:type="spellEnd"/>
      <w:r w:rsidR="00F3338B" w:rsidRPr="00BE5F98">
        <w:rPr>
          <w:rFonts w:ascii="Times New Roman" w:hAnsi="Times New Roman" w:cs="Times New Roman"/>
          <w:bCs/>
          <w:sz w:val="24"/>
          <w:lang w:val="en-US"/>
        </w:rPr>
        <w:t xml:space="preserve"> a </w:t>
      </w:r>
      <w:proofErr w:type="spellStart"/>
      <w:r w:rsidR="00F3338B" w:rsidRPr="00BE5F98">
        <w:rPr>
          <w:rFonts w:ascii="Times New Roman" w:hAnsi="Times New Roman" w:cs="Times New Roman"/>
          <w:bCs/>
          <w:sz w:val="24"/>
          <w:lang w:val="en-US"/>
        </w:rPr>
        <w:t>demonstrat</w:t>
      </w:r>
      <w:proofErr w:type="spellEnd"/>
      <w:r w:rsidR="00F3338B" w:rsidRPr="00BE5F98">
        <w:rPr>
          <w:rFonts w:ascii="Times New Roman" w:hAnsi="Times New Roman" w:cs="Times New Roman"/>
          <w:bCs/>
          <w:sz w:val="24"/>
          <w:lang w:val="en-US"/>
        </w:rPr>
        <w:t xml:space="preserve"> o </w:t>
      </w:r>
      <w:proofErr w:type="spellStart"/>
      <w:r w:rsidR="00F3338B" w:rsidRPr="00BE5F98">
        <w:rPr>
          <w:rFonts w:ascii="Times New Roman" w:hAnsi="Times New Roman" w:cs="Times New Roman"/>
          <w:bCs/>
          <w:sz w:val="24"/>
          <w:lang w:val="en-US"/>
        </w:rPr>
        <w:t>concordanță</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moderată</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în</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raport</w:t>
      </w:r>
      <w:proofErr w:type="spellEnd"/>
      <w:r w:rsidR="00F3338B" w:rsidRPr="00BE5F98">
        <w:rPr>
          <w:rFonts w:ascii="Times New Roman" w:hAnsi="Times New Roman" w:cs="Times New Roman"/>
          <w:bCs/>
          <w:sz w:val="24"/>
          <w:lang w:val="en-US"/>
        </w:rPr>
        <w:t xml:space="preserve"> cu PCR </w:t>
      </w:r>
      <w:proofErr w:type="spellStart"/>
      <w:r w:rsidR="00F3338B" w:rsidRPr="00BE5F98">
        <w:rPr>
          <w:rFonts w:ascii="Times New Roman" w:hAnsi="Times New Roman" w:cs="Times New Roman"/>
          <w:bCs/>
          <w:sz w:val="24"/>
          <w:lang w:val="en-US"/>
        </w:rPr>
        <w:t>pentru</w:t>
      </w:r>
      <w:proofErr w:type="spellEnd"/>
      <w:r w:rsidR="00F3338B" w:rsidRPr="00BE5F98">
        <w:rPr>
          <w:rFonts w:ascii="Times New Roman" w:hAnsi="Times New Roman" w:cs="Times New Roman"/>
          <w:bCs/>
          <w:sz w:val="24"/>
          <w:lang w:val="en-US"/>
        </w:rPr>
        <w:t xml:space="preserve"> </w:t>
      </w:r>
      <w:proofErr w:type="spellStart"/>
      <w:r w:rsidR="00F3338B" w:rsidRPr="00BE5F98">
        <w:rPr>
          <w:rFonts w:ascii="Times New Roman" w:hAnsi="Times New Roman" w:cs="Times New Roman"/>
          <w:bCs/>
          <w:sz w:val="24"/>
          <w:lang w:val="en-US"/>
        </w:rPr>
        <w:t>enzima</w:t>
      </w:r>
      <w:proofErr w:type="spellEnd"/>
      <w:r w:rsidR="00F3338B" w:rsidRPr="00BE5F98">
        <w:rPr>
          <w:rFonts w:ascii="Times New Roman" w:hAnsi="Times New Roman" w:cs="Times New Roman"/>
          <w:bCs/>
          <w:sz w:val="24"/>
          <w:lang w:val="en-US"/>
        </w:rPr>
        <w:t xml:space="preserve"> NDM. </w:t>
      </w:r>
    </w:p>
    <w:p w14:paraId="7F98977D" w14:textId="17400855" w:rsidR="00DC4A5D" w:rsidRPr="00EB086D" w:rsidRDefault="008C1BCD" w:rsidP="00B93BFA">
      <w:pPr>
        <w:tabs>
          <w:tab w:val="left" w:pos="567"/>
          <w:tab w:val="left" w:pos="993"/>
        </w:tabs>
        <w:spacing w:after="0" w:line="276" w:lineRule="auto"/>
        <w:ind w:left="142"/>
        <w:jc w:val="center"/>
        <w:rPr>
          <w:rFonts w:ascii="Times New Roman" w:hAnsi="Times New Roman" w:cs="Times New Roman"/>
          <w:b/>
          <w:sz w:val="24"/>
          <w:lang w:val="it-IT"/>
        </w:rPr>
      </w:pPr>
      <w:bookmarkStart w:id="22" w:name="_Hlk186892198"/>
      <w:bookmarkEnd w:id="18"/>
      <w:r w:rsidRPr="00EB086D">
        <w:rPr>
          <w:rFonts w:ascii="Times New Roman" w:hAnsi="Times New Roman" w:cs="Times New Roman"/>
          <w:b/>
          <w:sz w:val="24"/>
          <w:lang w:val="it-IT"/>
        </w:rPr>
        <w:lastRenderedPageBreak/>
        <w:t xml:space="preserve">4. </w:t>
      </w:r>
      <w:r w:rsidR="00DC4A5D" w:rsidRPr="00EB086D">
        <w:rPr>
          <w:rFonts w:ascii="Times New Roman" w:hAnsi="Times New Roman" w:cs="Times New Roman"/>
          <w:b/>
          <w:sz w:val="24"/>
          <w:lang w:val="it-IT"/>
        </w:rPr>
        <w:t>GENOTIPURI ȘI GRUPURI FILOGENETICE A</w:t>
      </w:r>
      <w:r w:rsidR="00976E8D" w:rsidRPr="00EB086D">
        <w:rPr>
          <w:rFonts w:ascii="Times New Roman" w:hAnsi="Times New Roman" w:cs="Times New Roman"/>
          <w:b/>
          <w:sz w:val="24"/>
          <w:lang w:val="it-IT"/>
        </w:rPr>
        <w:t>LE</w:t>
      </w:r>
      <w:r w:rsidR="00DC4A5D" w:rsidRPr="00EB086D">
        <w:rPr>
          <w:rFonts w:ascii="Times New Roman" w:hAnsi="Times New Roman" w:cs="Times New Roman"/>
          <w:b/>
          <w:sz w:val="24"/>
          <w:lang w:val="it-IT"/>
        </w:rPr>
        <w:t xml:space="preserve"> BACILILOR GRAMNEGATIVI MULTIREZISTENȚI LA ANTIMICROBIENE</w:t>
      </w:r>
    </w:p>
    <w:p w14:paraId="1BF89F02" w14:textId="35DEE39A" w:rsidR="00DC4A5D" w:rsidRPr="00EB086D" w:rsidRDefault="00DC4A5D" w:rsidP="00CD630B">
      <w:pPr>
        <w:tabs>
          <w:tab w:val="left" w:pos="567"/>
          <w:tab w:val="left" w:pos="993"/>
        </w:tabs>
        <w:spacing w:after="0" w:line="276" w:lineRule="auto"/>
        <w:jc w:val="both"/>
        <w:rPr>
          <w:rFonts w:ascii="Times New Roman" w:hAnsi="Times New Roman" w:cs="Times New Roman"/>
          <w:b/>
          <w:sz w:val="24"/>
          <w:lang w:val="it-IT"/>
        </w:rPr>
      </w:pPr>
      <w:r w:rsidRPr="00EB086D">
        <w:rPr>
          <w:rFonts w:ascii="Times New Roman" w:hAnsi="Times New Roman" w:cs="Times New Roman"/>
          <w:b/>
          <w:sz w:val="24"/>
          <w:lang w:val="it-IT"/>
        </w:rPr>
        <w:t>4.1. Diversitatea genelor de rezistență și caracteristica MLTS a bacililor gramnegativi rezistenți la antimicrobiene</w:t>
      </w:r>
    </w:p>
    <w:bookmarkEnd w:id="22"/>
    <w:p w14:paraId="145880B9" w14:textId="5C4CC37B" w:rsidR="0015301C" w:rsidRPr="0015301C" w:rsidRDefault="00CD630B" w:rsidP="0015301C">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0015301C" w:rsidRPr="0015301C">
        <w:rPr>
          <w:rFonts w:ascii="Times New Roman" w:hAnsi="Times New Roman" w:cs="Times New Roman"/>
          <w:bCs/>
          <w:sz w:val="24"/>
          <w:lang w:val="it-IT"/>
        </w:rPr>
        <w:t xml:space="preserve">Tulpinile secvențiate în cadrul studiului au fost selectate în baza Protocolullui de studiu ECDC pentru supravegherea genomică a enterobacteriaceelor rezistente la carbapenem și/sau colistină la nivelul UE, versiunea 2.0p, 2018. Acesta prevede colectarea primelor 10 izolate bacteriene consecutive neduplicate, din probe clinice colectate în scopuri diagnostice (sânge, LCR, urină, spută și secreții din plăgi). Pentru fiecare set de 10 izolate rezistente a urmat selectarea unei tulpini de aceeași specie sensibilă la carbapeneme </w:t>
      </w:r>
      <w:bookmarkStart w:id="23" w:name="_Hlk214856272"/>
      <w:r w:rsidR="0015301C" w:rsidRPr="0015301C">
        <w:rPr>
          <w:rFonts w:ascii="Times New Roman" w:hAnsi="Times New Roman" w:cs="Times New Roman"/>
          <w:bCs/>
          <w:sz w:val="24"/>
          <w:lang w:val="it-IT"/>
        </w:rPr>
        <w:t xml:space="preserve">[26]. </w:t>
      </w:r>
      <w:bookmarkEnd w:id="23"/>
    </w:p>
    <w:p w14:paraId="663BEABA" w14:textId="224EFDC5" w:rsidR="00BB29B4" w:rsidRPr="00CD630B" w:rsidRDefault="0015301C" w:rsidP="0015301C">
      <w:pPr>
        <w:tabs>
          <w:tab w:val="left" w:pos="567"/>
          <w:tab w:val="left" w:pos="993"/>
        </w:tabs>
        <w:spacing w:after="0" w:line="276" w:lineRule="auto"/>
        <w:jc w:val="both"/>
        <w:rPr>
          <w:rFonts w:ascii="Times New Roman" w:hAnsi="Times New Roman" w:cs="Times New Roman"/>
          <w:bCs/>
          <w:sz w:val="24"/>
          <w:lang w:val="fr-CA"/>
        </w:rPr>
      </w:pPr>
      <w:r w:rsidRPr="0015301C">
        <w:rPr>
          <w:rFonts w:ascii="Times New Roman" w:hAnsi="Times New Roman" w:cs="Times New Roman"/>
          <w:bCs/>
          <w:sz w:val="24"/>
          <w:lang w:val="it-IT"/>
        </w:rPr>
        <w:tab/>
        <w:t>La nivel regional tulpinile au fost testate privind rezistența la preparatele antimicrobiene, ulterior fiind trimise spre confirmare Laboratorului Național de Referință în RAM, din cadrul ANSP. După confirmarea rezistenței la antimicrobiene și a mecanismelor de rezistență, tulpinile insoțite de metadatele (date clinice, epidemiologice, microbiologice) au fost trimise Centrului de Epidemiologie Genomică al Universității Tehnice din Danemarca pentru secvențiere și analiză.</w:t>
      </w:r>
      <w:r w:rsidR="00CD630B">
        <w:rPr>
          <w:rFonts w:ascii="Times New Roman" w:hAnsi="Times New Roman" w:cs="Times New Roman"/>
          <w:bCs/>
          <w:sz w:val="24"/>
          <w:lang w:val="fr-CA"/>
        </w:rPr>
        <w:tab/>
      </w:r>
      <w:r w:rsidR="00BB29B4" w:rsidRPr="00EB086D">
        <w:rPr>
          <w:rFonts w:ascii="Times New Roman" w:hAnsi="Times New Roman" w:cs="Times New Roman"/>
          <w:b/>
          <w:i/>
          <w:iCs/>
          <w:sz w:val="24"/>
          <w:lang w:val="fr-CA"/>
        </w:rPr>
        <w:t>Klebsiella pneumoniae</w:t>
      </w:r>
    </w:p>
    <w:p w14:paraId="51BF7FA1" w14:textId="173F74E8" w:rsidR="00DC4A5D" w:rsidRPr="00EB086D" w:rsidRDefault="00CD630B" w:rsidP="00CD630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fr-CA"/>
        </w:rPr>
        <w:tab/>
      </w:r>
      <w:r w:rsidR="00DC4A5D" w:rsidRPr="00EB086D">
        <w:rPr>
          <w:rFonts w:ascii="Times New Roman" w:hAnsi="Times New Roman" w:cs="Times New Roman"/>
          <w:bCs/>
          <w:sz w:val="24"/>
          <w:lang w:val="fr-CA"/>
        </w:rPr>
        <w:t xml:space="preserve">Pentru </w:t>
      </w:r>
      <w:r w:rsidR="008C1BCD" w:rsidRPr="00EB086D">
        <w:rPr>
          <w:rFonts w:ascii="Times New Roman" w:hAnsi="Times New Roman" w:cs="Times New Roman"/>
          <w:bCs/>
          <w:sz w:val="24"/>
          <w:lang w:val="fr-CA"/>
        </w:rPr>
        <w:t xml:space="preserve">caracteristica </w:t>
      </w:r>
      <w:r w:rsidR="00DC4A5D" w:rsidRPr="00EB086D">
        <w:rPr>
          <w:rFonts w:ascii="Times New Roman" w:hAnsi="Times New Roman" w:cs="Times New Roman"/>
          <w:bCs/>
          <w:sz w:val="24"/>
          <w:lang w:val="fr-CA"/>
        </w:rPr>
        <w:t xml:space="preserve">filogenetică </w:t>
      </w:r>
      <w:r w:rsidR="005B5971" w:rsidRPr="00EB086D">
        <w:rPr>
          <w:rFonts w:ascii="Times New Roman" w:hAnsi="Times New Roman" w:cs="Times New Roman"/>
          <w:bCs/>
          <w:sz w:val="24"/>
          <w:lang w:val="fr-CA"/>
        </w:rPr>
        <w:t xml:space="preserve">a speciei </w:t>
      </w:r>
      <w:r w:rsidR="005B5971" w:rsidRPr="00EB086D">
        <w:rPr>
          <w:rFonts w:ascii="Times New Roman" w:hAnsi="Times New Roman" w:cs="Times New Roman"/>
          <w:bCs/>
          <w:i/>
          <w:iCs/>
          <w:sz w:val="24"/>
          <w:lang w:val="fr-CA"/>
        </w:rPr>
        <w:t xml:space="preserve">K. pneumoniae </w:t>
      </w:r>
      <w:r w:rsidR="008C1BCD" w:rsidRPr="00EB086D">
        <w:rPr>
          <w:rFonts w:ascii="Times New Roman" w:hAnsi="Times New Roman" w:cs="Times New Roman"/>
          <w:bCs/>
          <w:sz w:val="24"/>
          <w:lang w:val="fr-CA"/>
        </w:rPr>
        <w:t>a</w:t>
      </w:r>
      <w:r w:rsidR="00DC4A5D" w:rsidRPr="00EB086D">
        <w:rPr>
          <w:rFonts w:ascii="Times New Roman" w:hAnsi="Times New Roman" w:cs="Times New Roman"/>
          <w:bCs/>
          <w:sz w:val="24"/>
          <w:lang w:val="fr-CA"/>
        </w:rPr>
        <w:t xml:space="preserve">u fost analizate 99 tulpini </w:t>
      </w:r>
      <w:r w:rsidR="008C1BCD" w:rsidRPr="00EB086D">
        <w:rPr>
          <w:rFonts w:ascii="Times New Roman" w:hAnsi="Times New Roman" w:cs="Times New Roman"/>
          <w:bCs/>
          <w:sz w:val="24"/>
          <w:lang w:val="fr-CA"/>
        </w:rPr>
        <w:t xml:space="preserve">izolate din sânge și </w:t>
      </w:r>
      <w:r w:rsidR="004A2836" w:rsidRPr="00EB086D">
        <w:rPr>
          <w:rFonts w:ascii="Times New Roman" w:hAnsi="Times New Roman" w:cs="Times New Roman"/>
          <w:bCs/>
          <w:sz w:val="24"/>
          <w:lang w:val="fr-CA"/>
        </w:rPr>
        <w:t xml:space="preserve">din </w:t>
      </w:r>
      <w:r w:rsidR="008C1BCD" w:rsidRPr="00EB086D">
        <w:rPr>
          <w:rFonts w:ascii="Times New Roman" w:hAnsi="Times New Roman" w:cs="Times New Roman"/>
          <w:bCs/>
          <w:sz w:val="24"/>
          <w:lang w:val="fr-CA"/>
        </w:rPr>
        <w:t>LCR</w:t>
      </w:r>
      <w:r w:rsidR="00DC4A5D" w:rsidRPr="00EB086D">
        <w:rPr>
          <w:rFonts w:ascii="Times New Roman" w:hAnsi="Times New Roman" w:cs="Times New Roman"/>
          <w:bCs/>
          <w:sz w:val="24"/>
          <w:lang w:val="fr-CA"/>
        </w:rPr>
        <w:t>, manifestând fenotipic rezistență multiplă la grupele de preparate antimicrobiene</w:t>
      </w:r>
      <w:r w:rsidR="00DC4A5D" w:rsidRPr="00EB086D">
        <w:rPr>
          <w:rFonts w:ascii="Times New Roman" w:hAnsi="Times New Roman" w:cs="Times New Roman"/>
          <w:bCs/>
          <w:sz w:val="24"/>
          <w:lang w:val="it-IT"/>
        </w:rPr>
        <w:t xml:space="preserve">. </w:t>
      </w:r>
    </w:p>
    <w:p w14:paraId="29FE4C94" w14:textId="274F1026" w:rsidR="00D76581" w:rsidRPr="001171DB" w:rsidRDefault="00CD630B" w:rsidP="00CD630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i/>
          <w:iCs/>
          <w:sz w:val="24"/>
          <w:lang w:val="it-IT"/>
        </w:rPr>
        <w:tab/>
      </w:r>
      <w:r w:rsidR="005B40AB" w:rsidRPr="005B40AB">
        <w:rPr>
          <w:rFonts w:ascii="Times New Roman" w:hAnsi="Times New Roman" w:cs="Times New Roman"/>
          <w:bCs/>
          <w:sz w:val="24"/>
          <w:lang w:val="it-IT"/>
        </w:rPr>
        <w:t>Î</w:t>
      </w:r>
      <w:r w:rsidR="00DC4A5D" w:rsidRPr="00EB086D">
        <w:rPr>
          <w:rFonts w:ascii="Times New Roman" w:hAnsi="Times New Roman" w:cs="Times New Roman"/>
          <w:bCs/>
          <w:sz w:val="24"/>
          <w:lang w:val="it-IT"/>
        </w:rPr>
        <w:t xml:space="preserve">n </w:t>
      </w:r>
      <w:r w:rsidR="005B40AB">
        <w:rPr>
          <w:rFonts w:ascii="Times New Roman" w:hAnsi="Times New Roman" w:cs="Times New Roman"/>
          <w:bCs/>
          <w:sz w:val="24"/>
          <w:lang w:val="it-IT"/>
        </w:rPr>
        <w:t>rezultatul</w:t>
      </w:r>
      <w:r w:rsidR="00DC4A5D" w:rsidRPr="00EB086D">
        <w:rPr>
          <w:rFonts w:ascii="Times New Roman" w:hAnsi="Times New Roman" w:cs="Times New Roman"/>
          <w:bCs/>
          <w:sz w:val="24"/>
          <w:lang w:val="it-IT"/>
        </w:rPr>
        <w:t xml:space="preserve"> analizei filogenetice, utilizând platforme bioinformatice, </w:t>
      </w:r>
      <w:r w:rsidR="008C1BCD" w:rsidRPr="00EB086D">
        <w:rPr>
          <w:rFonts w:ascii="Times New Roman" w:hAnsi="Times New Roman" w:cs="Times New Roman"/>
          <w:bCs/>
          <w:sz w:val="24"/>
          <w:lang w:val="it-IT"/>
        </w:rPr>
        <w:t>a fost</w:t>
      </w:r>
      <w:r w:rsidR="00DC4A5D" w:rsidRPr="00EB086D">
        <w:rPr>
          <w:rFonts w:ascii="Times New Roman" w:hAnsi="Times New Roman" w:cs="Times New Roman"/>
          <w:bCs/>
          <w:sz w:val="24"/>
          <w:lang w:val="it-IT"/>
        </w:rPr>
        <w:t xml:space="preserve"> constatat </w:t>
      </w:r>
      <w:r w:rsidR="008C1BCD" w:rsidRPr="00EB086D">
        <w:rPr>
          <w:rFonts w:ascii="Times New Roman" w:hAnsi="Times New Roman" w:cs="Times New Roman"/>
          <w:bCs/>
          <w:sz w:val="24"/>
          <w:lang w:val="it-IT"/>
        </w:rPr>
        <w:t xml:space="preserve">faptul </w:t>
      </w:r>
      <w:r w:rsidR="00DC4A5D" w:rsidRPr="00EB086D">
        <w:rPr>
          <w:rFonts w:ascii="Times New Roman" w:hAnsi="Times New Roman" w:cs="Times New Roman"/>
          <w:bCs/>
          <w:sz w:val="24"/>
          <w:lang w:val="it-IT"/>
        </w:rPr>
        <w:t xml:space="preserve">că toate tulpinile analizate aparțin la 16 </w:t>
      </w:r>
      <w:r w:rsidR="008C1BCD" w:rsidRPr="00EB086D">
        <w:rPr>
          <w:rFonts w:ascii="Times New Roman" w:hAnsi="Times New Roman" w:cs="Times New Roman"/>
          <w:bCs/>
          <w:sz w:val="24"/>
          <w:lang w:val="it-IT"/>
        </w:rPr>
        <w:t>ST</w:t>
      </w:r>
      <w:r w:rsidR="00DC4A5D" w:rsidRPr="00EB086D">
        <w:rPr>
          <w:rFonts w:ascii="Times New Roman" w:hAnsi="Times New Roman" w:cs="Times New Roman"/>
          <w:bCs/>
          <w:sz w:val="24"/>
          <w:lang w:val="it-IT"/>
        </w:rPr>
        <w:t xml:space="preserve"> diferite</w:t>
      </w:r>
      <w:r w:rsidR="006C727E" w:rsidRPr="00EB086D">
        <w:rPr>
          <w:rFonts w:ascii="Times New Roman" w:hAnsi="Times New Roman" w:cs="Times New Roman"/>
          <w:bCs/>
          <w:sz w:val="24"/>
          <w:lang w:val="it-IT"/>
        </w:rPr>
        <w:t xml:space="preserve"> și au </w:t>
      </w:r>
      <w:r w:rsidR="00DC4A5D" w:rsidRPr="00EB086D">
        <w:rPr>
          <w:rFonts w:ascii="Times New Roman" w:hAnsi="Times New Roman" w:cs="Times New Roman"/>
          <w:bCs/>
          <w:sz w:val="24"/>
          <w:lang w:val="it-IT"/>
        </w:rPr>
        <w:t xml:space="preserve">un profil alelic familiar reprezentat în baza de date </w:t>
      </w:r>
      <w:r w:rsidR="00DC4A5D" w:rsidRPr="00642BB9">
        <w:rPr>
          <w:rFonts w:ascii="Times New Roman" w:hAnsi="Times New Roman" w:cs="Times New Roman"/>
          <w:bCs/>
          <w:i/>
          <w:iCs/>
          <w:sz w:val="24"/>
          <w:lang w:val="it-IT"/>
        </w:rPr>
        <w:t>Center for Genomic Epidemiology</w:t>
      </w:r>
      <w:r w:rsidR="00DC4A5D" w:rsidRPr="00EB086D">
        <w:rPr>
          <w:rFonts w:ascii="Times New Roman" w:hAnsi="Times New Roman" w:cs="Times New Roman"/>
          <w:bCs/>
          <w:sz w:val="24"/>
          <w:lang w:val="it-IT"/>
        </w:rPr>
        <w:t xml:space="preserve"> – MLST (</w:t>
      </w:r>
      <w:r w:rsidR="00DC4A5D" w:rsidRPr="00642BB9">
        <w:rPr>
          <w:rFonts w:ascii="Times New Roman" w:hAnsi="Times New Roman" w:cs="Times New Roman"/>
          <w:bCs/>
          <w:i/>
          <w:iCs/>
          <w:sz w:val="24"/>
          <w:lang w:val="it-IT"/>
        </w:rPr>
        <w:t>Multi-Locus Sequence Typing</w:t>
      </w:r>
      <w:r w:rsidR="00DC4A5D" w:rsidRPr="00EB086D">
        <w:rPr>
          <w:rFonts w:ascii="Times New Roman" w:hAnsi="Times New Roman" w:cs="Times New Roman"/>
          <w:bCs/>
          <w:sz w:val="24"/>
          <w:lang w:val="it-IT"/>
        </w:rPr>
        <w:t xml:space="preserve">). </w:t>
      </w:r>
    </w:p>
    <w:p w14:paraId="479B61F1" w14:textId="661B2AF3" w:rsidR="00764F35" w:rsidRDefault="00CD630B" w:rsidP="00CD630B">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it-IT"/>
        </w:rPr>
        <w:tab/>
      </w:r>
      <w:r w:rsidR="00DC4A5D" w:rsidRPr="00EB086D">
        <w:rPr>
          <w:rFonts w:ascii="Times New Roman" w:hAnsi="Times New Roman" w:cs="Times New Roman"/>
          <w:bCs/>
          <w:sz w:val="24"/>
          <w:lang w:val="it-IT"/>
        </w:rPr>
        <w:t>Analiza bio</w:t>
      </w:r>
      <w:r w:rsidR="005D41E2" w:rsidRPr="00EB086D">
        <w:rPr>
          <w:rFonts w:ascii="Times New Roman" w:hAnsi="Times New Roman" w:cs="Times New Roman"/>
          <w:bCs/>
          <w:sz w:val="24"/>
          <w:lang w:val="it-IT"/>
        </w:rPr>
        <w:t>i</w:t>
      </w:r>
      <w:r w:rsidR="00DC4A5D" w:rsidRPr="00EB086D">
        <w:rPr>
          <w:rFonts w:ascii="Times New Roman" w:hAnsi="Times New Roman" w:cs="Times New Roman"/>
          <w:bCs/>
          <w:sz w:val="24"/>
          <w:lang w:val="it-IT"/>
        </w:rPr>
        <w:t>nformatică a evidențiat predominarea secvenț</w:t>
      </w:r>
      <w:r w:rsidR="00764F35" w:rsidRPr="00EB086D">
        <w:rPr>
          <w:rFonts w:ascii="Times New Roman" w:hAnsi="Times New Roman" w:cs="Times New Roman"/>
          <w:bCs/>
          <w:sz w:val="24"/>
          <w:lang w:val="it-IT"/>
        </w:rPr>
        <w:t>ei</w:t>
      </w:r>
      <w:r w:rsidR="00C40156">
        <w:rPr>
          <w:rFonts w:ascii="Times New Roman" w:hAnsi="Times New Roman" w:cs="Times New Roman"/>
          <w:bCs/>
          <w:sz w:val="24"/>
          <w:lang w:val="it-IT"/>
        </w:rPr>
        <w:t xml:space="preserve"> </w:t>
      </w:r>
      <w:r w:rsidR="00DC4A5D" w:rsidRPr="00EB086D">
        <w:rPr>
          <w:rFonts w:ascii="Times New Roman" w:hAnsi="Times New Roman" w:cs="Times New Roman"/>
          <w:bCs/>
          <w:sz w:val="24"/>
          <w:lang w:val="it-IT"/>
        </w:rPr>
        <w:t>ST395</w:t>
      </w:r>
      <w:r w:rsidR="00D441F0" w:rsidRPr="00EB086D">
        <w:rPr>
          <w:rFonts w:ascii="Times New Roman" w:hAnsi="Times New Roman" w:cs="Times New Roman"/>
          <w:bCs/>
          <w:sz w:val="24"/>
          <w:lang w:val="it-IT"/>
        </w:rPr>
        <w:t xml:space="preserve"> </w:t>
      </w:r>
      <w:r w:rsidR="00A21270" w:rsidRPr="00EB086D">
        <w:rPr>
          <w:rFonts w:ascii="Times New Roman" w:hAnsi="Times New Roman" w:cs="Times New Roman"/>
          <w:bCs/>
          <w:sz w:val="24"/>
          <w:lang w:val="it-IT"/>
        </w:rPr>
        <w:t>la</w:t>
      </w:r>
      <w:r w:rsidR="00C40156">
        <w:rPr>
          <w:rFonts w:ascii="Times New Roman" w:hAnsi="Times New Roman" w:cs="Times New Roman"/>
          <w:bCs/>
          <w:sz w:val="24"/>
          <w:lang w:val="it-IT"/>
        </w:rPr>
        <w:t xml:space="preserve"> </w:t>
      </w:r>
      <w:r w:rsidR="00DC4A5D" w:rsidRPr="00EB086D">
        <w:rPr>
          <w:rFonts w:ascii="Times New Roman" w:hAnsi="Times New Roman" w:cs="Times New Roman"/>
          <w:bCs/>
          <w:sz w:val="24"/>
          <w:lang w:val="it-IT"/>
        </w:rPr>
        <w:t>56 tulpini</w:t>
      </w:r>
      <w:r w:rsidR="00D441F0" w:rsidRPr="00EB086D">
        <w:rPr>
          <w:rFonts w:ascii="Times New Roman" w:hAnsi="Times New Roman" w:cs="Times New Roman"/>
          <w:bCs/>
          <w:sz w:val="24"/>
          <w:lang w:val="it-IT"/>
        </w:rPr>
        <w:t xml:space="preserve"> de </w:t>
      </w:r>
      <w:r w:rsidR="00D441F0" w:rsidRPr="00EB086D">
        <w:rPr>
          <w:rFonts w:ascii="Times New Roman" w:hAnsi="Times New Roman" w:cs="Times New Roman"/>
          <w:bCs/>
          <w:i/>
          <w:iCs/>
          <w:sz w:val="24"/>
          <w:lang w:val="it-IT"/>
        </w:rPr>
        <w:t>K. pneumoniae</w:t>
      </w:r>
      <w:r w:rsidR="00DC4A5D" w:rsidRPr="00EB086D">
        <w:rPr>
          <w:rFonts w:ascii="Times New Roman" w:hAnsi="Times New Roman" w:cs="Times New Roman"/>
          <w:bCs/>
          <w:sz w:val="24"/>
          <w:lang w:val="it-IT"/>
        </w:rPr>
        <w:t>, ST377</w:t>
      </w:r>
      <w:r w:rsidR="00C40156">
        <w:rPr>
          <w:rFonts w:ascii="Times New Roman" w:hAnsi="Times New Roman" w:cs="Times New Roman"/>
          <w:bCs/>
          <w:sz w:val="24"/>
          <w:lang w:val="it-IT"/>
        </w:rPr>
        <w:t xml:space="preserve"> –</w:t>
      </w:r>
      <w:r w:rsidR="00A21270" w:rsidRPr="00EB086D">
        <w:rPr>
          <w:rFonts w:ascii="Times New Roman" w:hAnsi="Times New Roman" w:cs="Times New Roman"/>
          <w:bCs/>
          <w:sz w:val="24"/>
          <w:lang w:val="it-IT"/>
        </w:rPr>
        <w:t xml:space="preserve"> la </w:t>
      </w:r>
      <w:r w:rsidR="00DC4A5D" w:rsidRPr="00EB086D">
        <w:rPr>
          <w:rFonts w:ascii="Times New Roman" w:hAnsi="Times New Roman" w:cs="Times New Roman"/>
          <w:bCs/>
          <w:sz w:val="24"/>
          <w:lang w:val="it-IT"/>
        </w:rPr>
        <w:t xml:space="preserve">12 tulpini, ST23 </w:t>
      </w:r>
      <w:r w:rsidR="00D441F0" w:rsidRPr="00EB086D">
        <w:rPr>
          <w:rFonts w:ascii="Times New Roman" w:hAnsi="Times New Roman" w:cs="Times New Roman"/>
          <w:bCs/>
          <w:sz w:val="24"/>
          <w:lang w:val="it-IT"/>
        </w:rPr>
        <w:t>–</w:t>
      </w:r>
      <w:r w:rsidR="00DC4A5D" w:rsidRPr="00EB086D">
        <w:rPr>
          <w:rFonts w:ascii="Times New Roman" w:hAnsi="Times New Roman" w:cs="Times New Roman"/>
          <w:bCs/>
          <w:sz w:val="24"/>
          <w:lang w:val="it-IT"/>
        </w:rPr>
        <w:t xml:space="preserve"> </w:t>
      </w:r>
      <w:r w:rsidR="00A21270" w:rsidRPr="00EB086D">
        <w:rPr>
          <w:rFonts w:ascii="Times New Roman" w:hAnsi="Times New Roman" w:cs="Times New Roman"/>
          <w:bCs/>
          <w:sz w:val="24"/>
          <w:lang w:val="it-IT"/>
        </w:rPr>
        <w:t xml:space="preserve">la </w:t>
      </w:r>
      <w:r w:rsidR="00DC4A5D" w:rsidRPr="00EB086D">
        <w:rPr>
          <w:rFonts w:ascii="Times New Roman" w:hAnsi="Times New Roman" w:cs="Times New Roman"/>
          <w:bCs/>
          <w:sz w:val="24"/>
          <w:lang w:val="it-IT"/>
        </w:rPr>
        <w:t xml:space="preserve">5 tulpini, ST11 – </w:t>
      </w:r>
      <w:r w:rsidR="00A21270" w:rsidRPr="00EB086D">
        <w:rPr>
          <w:rFonts w:ascii="Times New Roman" w:hAnsi="Times New Roman" w:cs="Times New Roman"/>
          <w:bCs/>
          <w:sz w:val="24"/>
          <w:lang w:val="it-IT"/>
        </w:rPr>
        <w:t xml:space="preserve">la </w:t>
      </w:r>
      <w:r w:rsidR="00DC4A5D" w:rsidRPr="00EB086D">
        <w:rPr>
          <w:rFonts w:ascii="Times New Roman" w:hAnsi="Times New Roman" w:cs="Times New Roman"/>
          <w:bCs/>
          <w:sz w:val="24"/>
          <w:lang w:val="it-IT"/>
        </w:rPr>
        <w:t xml:space="preserve">4 tuplini, ST1026 – </w:t>
      </w:r>
      <w:r w:rsidR="00A21270" w:rsidRPr="00EB086D">
        <w:rPr>
          <w:rFonts w:ascii="Times New Roman" w:hAnsi="Times New Roman" w:cs="Times New Roman"/>
          <w:bCs/>
          <w:sz w:val="24"/>
          <w:lang w:val="it-IT"/>
        </w:rPr>
        <w:t xml:space="preserve">la </w:t>
      </w:r>
      <w:r w:rsidR="00DC4A5D" w:rsidRPr="00EB086D">
        <w:rPr>
          <w:rFonts w:ascii="Times New Roman" w:hAnsi="Times New Roman" w:cs="Times New Roman"/>
          <w:bCs/>
          <w:sz w:val="24"/>
          <w:lang w:val="it-IT"/>
        </w:rPr>
        <w:t>4 tulpini</w:t>
      </w:r>
      <w:r w:rsidR="00764F35" w:rsidRPr="00EB086D">
        <w:rPr>
          <w:rFonts w:ascii="Times New Roman" w:hAnsi="Times New Roman" w:cs="Times New Roman"/>
          <w:bCs/>
          <w:sz w:val="24"/>
          <w:lang w:val="it-IT"/>
        </w:rPr>
        <w:t>.</w:t>
      </w:r>
      <w:r w:rsidR="00DC4A5D" w:rsidRPr="00EB086D">
        <w:rPr>
          <w:rFonts w:ascii="Times New Roman" w:hAnsi="Times New Roman" w:cs="Times New Roman"/>
          <w:bCs/>
          <w:sz w:val="24"/>
          <w:lang w:val="it-IT"/>
        </w:rPr>
        <w:t xml:space="preserve"> </w:t>
      </w:r>
      <w:r w:rsidR="00764F35" w:rsidRPr="00BE5F98">
        <w:rPr>
          <w:rFonts w:ascii="Times New Roman" w:hAnsi="Times New Roman" w:cs="Times New Roman"/>
          <w:bCs/>
          <w:sz w:val="24"/>
          <w:lang w:val="en-US"/>
        </w:rPr>
        <w:t>A</w:t>
      </w:r>
      <w:r w:rsidR="00DC4A5D" w:rsidRPr="00BE5F98">
        <w:rPr>
          <w:rFonts w:ascii="Times New Roman" w:hAnsi="Times New Roman" w:cs="Times New Roman"/>
          <w:bCs/>
          <w:sz w:val="24"/>
          <w:lang w:val="en-US"/>
        </w:rPr>
        <w:t xml:space="preserve">u </w:t>
      </w:r>
      <w:proofErr w:type="spellStart"/>
      <w:r w:rsidR="00DC4A5D" w:rsidRPr="00BE5F98">
        <w:rPr>
          <w:rFonts w:ascii="Times New Roman" w:hAnsi="Times New Roman" w:cs="Times New Roman"/>
          <w:bCs/>
          <w:sz w:val="24"/>
          <w:lang w:val="en-US"/>
        </w:rPr>
        <w:t>fost</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identificate</w:t>
      </w:r>
      <w:proofErr w:type="spellEnd"/>
      <w:r w:rsidR="00764F35">
        <w:rPr>
          <w:rFonts w:ascii="Times New Roman" w:hAnsi="Times New Roman" w:cs="Times New Roman"/>
          <w:bCs/>
          <w:sz w:val="24"/>
          <w:lang w:val="en-US"/>
        </w:rPr>
        <w:t xml:space="preserve"> </w:t>
      </w:r>
      <w:proofErr w:type="spellStart"/>
      <w:r w:rsidR="00764F35">
        <w:rPr>
          <w:rFonts w:ascii="Times New Roman" w:hAnsi="Times New Roman" w:cs="Times New Roman"/>
          <w:bCs/>
          <w:sz w:val="24"/>
          <w:lang w:val="en-US"/>
        </w:rPr>
        <w:t>și</w:t>
      </w:r>
      <w:proofErr w:type="spellEnd"/>
      <w:r w:rsidR="00764F35">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izolate</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unice</w:t>
      </w:r>
      <w:proofErr w:type="spellEnd"/>
      <w:r w:rsidR="00687763">
        <w:rPr>
          <w:rFonts w:ascii="Times New Roman" w:hAnsi="Times New Roman" w:cs="Times New Roman"/>
          <w:bCs/>
          <w:sz w:val="24"/>
          <w:lang w:val="en-US"/>
        </w:rPr>
        <w:t xml:space="preserve"> cu </w:t>
      </w:r>
      <w:proofErr w:type="spellStart"/>
      <w:r w:rsidR="00687763">
        <w:rPr>
          <w:rFonts w:ascii="Times New Roman" w:hAnsi="Times New Roman" w:cs="Times New Roman"/>
          <w:bCs/>
          <w:sz w:val="24"/>
          <w:lang w:val="en-US"/>
        </w:rPr>
        <w:t>tipul</w:t>
      </w:r>
      <w:proofErr w:type="spellEnd"/>
      <w:r w:rsidR="00687763">
        <w:rPr>
          <w:rFonts w:ascii="Times New Roman" w:hAnsi="Times New Roman" w:cs="Times New Roman"/>
          <w:bCs/>
          <w:sz w:val="24"/>
          <w:lang w:val="en-US"/>
        </w:rPr>
        <w:t xml:space="preserve"> de </w:t>
      </w:r>
      <w:proofErr w:type="spellStart"/>
      <w:r w:rsidR="00687763">
        <w:rPr>
          <w:rFonts w:ascii="Times New Roman" w:hAnsi="Times New Roman" w:cs="Times New Roman"/>
          <w:bCs/>
          <w:sz w:val="24"/>
          <w:lang w:val="en-US"/>
        </w:rPr>
        <w:t>secvență</w:t>
      </w:r>
      <w:proofErr w:type="spellEnd"/>
      <w:r w:rsidR="00DC4A5D" w:rsidRPr="00BE5F98">
        <w:rPr>
          <w:rFonts w:ascii="Times New Roman" w:hAnsi="Times New Roman" w:cs="Times New Roman"/>
          <w:bCs/>
          <w:sz w:val="24"/>
          <w:lang w:val="en-US"/>
        </w:rPr>
        <w:t xml:space="preserve"> ST14, ST15, ST25, ST37, ST101, ST147, ST370, ST380, ST405, ST1037, ST6381. </w:t>
      </w:r>
    </w:p>
    <w:p w14:paraId="3A9025F2" w14:textId="3960C8C6" w:rsidR="00DC4A5D" w:rsidRPr="00BE5F98" w:rsidRDefault="00CD630B" w:rsidP="00CD630B">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proofErr w:type="spellStart"/>
      <w:r w:rsidR="00DC4A5D" w:rsidRPr="00BE5F98">
        <w:rPr>
          <w:rFonts w:ascii="Times New Roman" w:hAnsi="Times New Roman" w:cs="Times New Roman"/>
          <w:bCs/>
          <w:sz w:val="24"/>
          <w:lang w:val="en-US"/>
        </w:rPr>
        <w:t>Trebuie</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menționat</w:t>
      </w:r>
      <w:proofErr w:type="spellEnd"/>
      <w:r w:rsidR="004C312C">
        <w:rPr>
          <w:rFonts w:ascii="Times New Roman" w:hAnsi="Times New Roman" w:cs="Times New Roman"/>
          <w:bCs/>
          <w:sz w:val="24"/>
          <w:lang w:val="en-US"/>
        </w:rPr>
        <w:t xml:space="preserve"> </w:t>
      </w:r>
      <w:proofErr w:type="spellStart"/>
      <w:r w:rsidR="004C312C">
        <w:rPr>
          <w:rFonts w:ascii="Times New Roman" w:hAnsi="Times New Roman" w:cs="Times New Roman"/>
          <w:bCs/>
          <w:sz w:val="24"/>
          <w:lang w:val="en-US"/>
        </w:rPr>
        <w:t>faptul</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că</w:t>
      </w:r>
      <w:proofErr w:type="spellEnd"/>
      <w:r w:rsidR="00DC4A5D" w:rsidRPr="00BE5F98">
        <w:rPr>
          <w:rFonts w:ascii="Times New Roman" w:hAnsi="Times New Roman" w:cs="Times New Roman"/>
          <w:bCs/>
          <w:sz w:val="24"/>
          <w:lang w:val="en-US"/>
        </w:rPr>
        <w:t xml:space="preserve"> </w:t>
      </w:r>
      <w:proofErr w:type="spellStart"/>
      <w:r w:rsidR="00D441F0" w:rsidRPr="00BE5F98">
        <w:rPr>
          <w:rFonts w:ascii="Times New Roman" w:hAnsi="Times New Roman" w:cs="Times New Roman"/>
          <w:bCs/>
          <w:sz w:val="24"/>
          <w:lang w:val="en-US"/>
        </w:rPr>
        <w:t>genele</w:t>
      </w:r>
      <w:proofErr w:type="spellEnd"/>
      <w:r w:rsidR="00D441F0" w:rsidRPr="00BE5F98">
        <w:rPr>
          <w:rFonts w:ascii="Times New Roman" w:hAnsi="Times New Roman" w:cs="Times New Roman"/>
          <w:bCs/>
          <w:sz w:val="24"/>
          <w:lang w:val="en-US"/>
        </w:rPr>
        <w:t xml:space="preserve"> ST23, </w:t>
      </w:r>
      <w:proofErr w:type="spellStart"/>
      <w:r w:rsidR="00D441F0" w:rsidRPr="00BE5F98">
        <w:rPr>
          <w:rFonts w:ascii="Times New Roman" w:hAnsi="Times New Roman" w:cs="Times New Roman"/>
          <w:bCs/>
          <w:sz w:val="24"/>
          <w:lang w:val="en-US"/>
        </w:rPr>
        <w:t>responsabile</w:t>
      </w:r>
      <w:proofErr w:type="spellEnd"/>
      <w:r w:rsidR="00D441F0" w:rsidRPr="00BE5F98">
        <w:rPr>
          <w:rFonts w:ascii="Times New Roman" w:hAnsi="Times New Roman" w:cs="Times New Roman"/>
          <w:bCs/>
          <w:sz w:val="24"/>
          <w:lang w:val="en-US"/>
        </w:rPr>
        <w:t xml:space="preserve"> </w:t>
      </w:r>
      <w:proofErr w:type="spellStart"/>
      <w:r w:rsidR="00D441F0" w:rsidRPr="00BE5F98">
        <w:rPr>
          <w:rFonts w:ascii="Times New Roman" w:hAnsi="Times New Roman" w:cs="Times New Roman"/>
          <w:bCs/>
          <w:sz w:val="24"/>
          <w:lang w:val="en-US"/>
        </w:rPr>
        <w:t>pentru</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hipervirule</w:t>
      </w:r>
      <w:r w:rsidR="00D441F0" w:rsidRPr="00BE5F98">
        <w:rPr>
          <w:rFonts w:ascii="Times New Roman" w:hAnsi="Times New Roman" w:cs="Times New Roman"/>
          <w:bCs/>
          <w:sz w:val="24"/>
          <w:lang w:val="en-US"/>
        </w:rPr>
        <w:t>nț</w:t>
      </w:r>
      <w:r w:rsidR="00A354A3" w:rsidRPr="00BE5F98">
        <w:rPr>
          <w:rFonts w:ascii="Times New Roman" w:hAnsi="Times New Roman" w:cs="Times New Roman"/>
          <w:bCs/>
          <w:sz w:val="24"/>
          <w:lang w:val="en-US"/>
        </w:rPr>
        <w:t>a</w:t>
      </w:r>
      <w:proofErr w:type="spellEnd"/>
      <w:r w:rsidR="00DC4A5D" w:rsidRPr="00BE5F98">
        <w:rPr>
          <w:rFonts w:ascii="Times New Roman" w:hAnsi="Times New Roman" w:cs="Times New Roman"/>
          <w:bCs/>
          <w:sz w:val="24"/>
          <w:lang w:val="en-US"/>
        </w:rPr>
        <w:t xml:space="preserve"> </w:t>
      </w:r>
      <w:proofErr w:type="spellStart"/>
      <w:r w:rsidR="00D441F0" w:rsidRPr="00BE5F98">
        <w:rPr>
          <w:rFonts w:ascii="Times New Roman" w:hAnsi="Times New Roman" w:cs="Times New Roman"/>
          <w:bCs/>
          <w:sz w:val="24"/>
          <w:lang w:val="en-US"/>
        </w:rPr>
        <w:t>tulpinilor</w:t>
      </w:r>
      <w:proofErr w:type="spellEnd"/>
      <w:r w:rsidR="00D441F0" w:rsidRPr="00BE5F98">
        <w:rPr>
          <w:rFonts w:ascii="Times New Roman" w:hAnsi="Times New Roman" w:cs="Times New Roman"/>
          <w:bCs/>
          <w:sz w:val="24"/>
          <w:lang w:val="en-US"/>
        </w:rPr>
        <w:t xml:space="preserve"> de </w:t>
      </w:r>
      <w:r w:rsidR="00D441F0" w:rsidRPr="00BE5F98">
        <w:rPr>
          <w:rFonts w:ascii="Times New Roman" w:hAnsi="Times New Roman" w:cs="Times New Roman"/>
          <w:bCs/>
          <w:i/>
          <w:iCs/>
          <w:sz w:val="24"/>
          <w:lang w:val="en-US"/>
        </w:rPr>
        <w:t xml:space="preserve">K. </w:t>
      </w:r>
      <w:r w:rsidR="00A354A3" w:rsidRPr="00BE5F98">
        <w:rPr>
          <w:rFonts w:ascii="Times New Roman" w:hAnsi="Times New Roman" w:cs="Times New Roman"/>
          <w:bCs/>
          <w:i/>
          <w:iCs/>
          <w:sz w:val="24"/>
          <w:lang w:val="en-US"/>
        </w:rPr>
        <w:t>p</w:t>
      </w:r>
      <w:r w:rsidR="00D441F0" w:rsidRPr="00BE5F98">
        <w:rPr>
          <w:rFonts w:ascii="Times New Roman" w:hAnsi="Times New Roman" w:cs="Times New Roman"/>
          <w:bCs/>
          <w:i/>
          <w:iCs/>
          <w:sz w:val="24"/>
          <w:lang w:val="en-US"/>
        </w:rPr>
        <w:t>neumoniae</w:t>
      </w:r>
      <w:r w:rsidR="00D441F0"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izolate</w:t>
      </w:r>
      <w:proofErr w:type="spellEnd"/>
      <w:r w:rsidR="00DC4A5D" w:rsidRPr="00BE5F98">
        <w:rPr>
          <w:rFonts w:ascii="Times New Roman" w:hAnsi="Times New Roman" w:cs="Times New Roman"/>
          <w:bCs/>
          <w:sz w:val="24"/>
          <w:lang w:val="en-US"/>
        </w:rPr>
        <w:t xml:space="preserve"> din </w:t>
      </w:r>
      <w:proofErr w:type="spellStart"/>
      <w:r w:rsidR="00DC4A5D" w:rsidRPr="00BE5F98">
        <w:rPr>
          <w:rFonts w:ascii="Times New Roman" w:hAnsi="Times New Roman" w:cs="Times New Roman"/>
          <w:bCs/>
          <w:sz w:val="24"/>
          <w:lang w:val="en-US"/>
        </w:rPr>
        <w:t>sânge</w:t>
      </w:r>
      <w:proofErr w:type="spellEnd"/>
      <w:r w:rsidR="004C312C">
        <w:rPr>
          <w:rFonts w:ascii="Times New Roman" w:hAnsi="Times New Roman" w:cs="Times New Roman"/>
          <w:bCs/>
          <w:sz w:val="24"/>
          <w:lang w:val="en-US"/>
        </w:rPr>
        <w:t>,</w:t>
      </w:r>
      <w:r w:rsidR="00DC4A5D" w:rsidRPr="00BE5F98">
        <w:rPr>
          <w:rFonts w:ascii="Times New Roman" w:hAnsi="Times New Roman" w:cs="Times New Roman"/>
          <w:bCs/>
          <w:sz w:val="24"/>
          <w:lang w:val="en-US"/>
        </w:rPr>
        <w:t xml:space="preserve"> au </w:t>
      </w:r>
      <w:proofErr w:type="spellStart"/>
      <w:r w:rsidR="00DC4A5D" w:rsidRPr="00BE5F98">
        <w:rPr>
          <w:rFonts w:ascii="Times New Roman" w:hAnsi="Times New Roman" w:cs="Times New Roman"/>
          <w:bCs/>
          <w:sz w:val="24"/>
          <w:lang w:val="en-US"/>
        </w:rPr>
        <w:t>fost</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detectate</w:t>
      </w:r>
      <w:proofErr w:type="spellEnd"/>
      <w:r w:rsidR="00922ADE">
        <w:rPr>
          <w:rFonts w:ascii="Times New Roman" w:hAnsi="Times New Roman" w:cs="Times New Roman"/>
          <w:bCs/>
          <w:sz w:val="24"/>
          <w:lang w:val="en-US"/>
        </w:rPr>
        <w:t xml:space="preserve"> </w:t>
      </w:r>
      <w:proofErr w:type="spellStart"/>
      <w:r w:rsidR="00922ADE">
        <w:rPr>
          <w:rFonts w:ascii="Times New Roman" w:hAnsi="Times New Roman" w:cs="Times New Roman"/>
          <w:bCs/>
          <w:sz w:val="24"/>
          <w:lang w:val="en-US"/>
        </w:rPr>
        <w:t>în</w:t>
      </w:r>
      <w:proofErr w:type="spellEnd"/>
      <w:r w:rsidR="004C312C">
        <w:rPr>
          <w:rFonts w:ascii="Times New Roman" w:hAnsi="Times New Roman" w:cs="Times New Roman"/>
          <w:bCs/>
          <w:sz w:val="24"/>
          <w:lang w:val="en-US"/>
        </w:rPr>
        <w:t xml:space="preserve"> </w:t>
      </w:r>
      <w:proofErr w:type="spellStart"/>
      <w:r w:rsidR="004C312C">
        <w:rPr>
          <w:rFonts w:ascii="Times New Roman" w:hAnsi="Times New Roman" w:cs="Times New Roman"/>
          <w:bCs/>
          <w:sz w:val="24"/>
          <w:lang w:val="en-US"/>
        </w:rPr>
        <w:t>cinci</w:t>
      </w:r>
      <w:proofErr w:type="spellEnd"/>
      <w:r w:rsidR="004C312C"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izolate</w:t>
      </w:r>
      <w:proofErr w:type="spellEnd"/>
      <w:r w:rsidR="00DC4A5D" w:rsidRPr="00BE5F98">
        <w:rPr>
          <w:rFonts w:ascii="Times New Roman" w:hAnsi="Times New Roman" w:cs="Times New Roman"/>
          <w:bCs/>
          <w:sz w:val="24"/>
          <w:lang w:val="en-US"/>
        </w:rPr>
        <w:t>. Beta</w:t>
      </w:r>
      <w:r w:rsidR="00E334A5">
        <w:rPr>
          <w:rFonts w:ascii="Times New Roman" w:hAnsi="Times New Roman" w:cs="Times New Roman"/>
          <w:bCs/>
          <w:sz w:val="24"/>
          <w:lang w:val="en-US"/>
        </w:rPr>
        <w:t>-</w:t>
      </w:r>
      <w:proofErr w:type="spellStart"/>
      <w:r w:rsidR="00DC4A5D" w:rsidRPr="00BE5F98">
        <w:rPr>
          <w:rFonts w:ascii="Times New Roman" w:hAnsi="Times New Roman" w:cs="Times New Roman"/>
          <w:bCs/>
          <w:sz w:val="24"/>
          <w:lang w:val="en-US"/>
        </w:rPr>
        <w:t>lactamazele</w:t>
      </w:r>
      <w:proofErr w:type="spellEnd"/>
      <w:r w:rsidR="00DC4A5D" w:rsidRPr="00BE5F98">
        <w:rPr>
          <w:rFonts w:ascii="Times New Roman" w:hAnsi="Times New Roman" w:cs="Times New Roman"/>
          <w:bCs/>
          <w:sz w:val="24"/>
          <w:lang w:val="en-US"/>
        </w:rPr>
        <w:t xml:space="preserve"> de tip CTX-M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CTX-M-55), OXA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 xml:space="preserve">OXA-1,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 xml:space="preserve">OXA-48), </w:t>
      </w:r>
      <w:proofErr w:type="spellStart"/>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TEM</w:t>
      </w:r>
      <w:proofErr w:type="spellEnd"/>
      <w:r w:rsidR="00DC4A5D" w:rsidRPr="00BE5F98">
        <w:rPr>
          <w:rFonts w:ascii="Times New Roman" w:hAnsi="Times New Roman" w:cs="Times New Roman"/>
          <w:bCs/>
          <w:sz w:val="24"/>
          <w:lang w:val="en-US"/>
        </w:rPr>
        <w:t xml:space="preserve">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 xml:space="preserve">TEM-1B), </w:t>
      </w:r>
      <w:proofErr w:type="spellStart"/>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SHV</w:t>
      </w:r>
      <w:proofErr w:type="spellEnd"/>
      <w:r w:rsidR="00DC4A5D" w:rsidRPr="00BE5F98">
        <w:rPr>
          <w:rFonts w:ascii="Times New Roman" w:hAnsi="Times New Roman" w:cs="Times New Roman"/>
          <w:bCs/>
          <w:sz w:val="24"/>
          <w:lang w:val="en-US"/>
        </w:rPr>
        <w:t xml:space="preserve">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 xml:space="preserve">SHV-45) </w:t>
      </w:r>
      <w:proofErr w:type="spellStart"/>
      <w:r w:rsidR="00DC4A5D" w:rsidRPr="00BE5F98">
        <w:rPr>
          <w:rFonts w:ascii="Times New Roman" w:hAnsi="Times New Roman" w:cs="Times New Roman"/>
          <w:bCs/>
          <w:sz w:val="24"/>
          <w:lang w:val="en-US"/>
        </w:rPr>
        <w:t>și</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LAP</w:t>
      </w:r>
      <w:proofErr w:type="spellEnd"/>
      <w:r w:rsidR="00DC4A5D" w:rsidRPr="00BE5F98">
        <w:rPr>
          <w:rFonts w:ascii="Times New Roman" w:hAnsi="Times New Roman" w:cs="Times New Roman"/>
          <w:bCs/>
          <w:sz w:val="24"/>
          <w:lang w:val="en-US"/>
        </w:rPr>
        <w:t xml:space="preserve"> (</w:t>
      </w:r>
      <w:r w:rsidR="00DC4A5D" w:rsidRPr="00BE5F98">
        <w:rPr>
          <w:rFonts w:ascii="Times New Roman" w:hAnsi="Times New Roman" w:cs="Times New Roman"/>
          <w:bCs/>
          <w:i/>
          <w:iCs/>
          <w:sz w:val="24"/>
          <w:lang w:val="en-US"/>
        </w:rPr>
        <w:t>bla</w:t>
      </w:r>
      <w:r w:rsidR="00DC4A5D" w:rsidRPr="00BE5F98">
        <w:rPr>
          <w:rFonts w:ascii="Times New Roman" w:hAnsi="Times New Roman" w:cs="Times New Roman"/>
          <w:bCs/>
          <w:sz w:val="24"/>
          <w:lang w:val="en-US"/>
        </w:rPr>
        <w:t xml:space="preserve">LAP-2) au </w:t>
      </w:r>
      <w:proofErr w:type="spellStart"/>
      <w:r w:rsidR="00DC4A5D" w:rsidRPr="00BE5F98">
        <w:rPr>
          <w:rFonts w:ascii="Times New Roman" w:hAnsi="Times New Roman" w:cs="Times New Roman"/>
          <w:bCs/>
          <w:sz w:val="24"/>
          <w:lang w:val="en-US"/>
        </w:rPr>
        <w:t>fost</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identificate</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în</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tulpinile</w:t>
      </w:r>
      <w:proofErr w:type="spellEnd"/>
      <w:r w:rsidR="00DC4A5D" w:rsidRPr="00BE5F98">
        <w:rPr>
          <w:rFonts w:ascii="Times New Roman" w:hAnsi="Times New Roman" w:cs="Times New Roman"/>
          <w:bCs/>
          <w:sz w:val="24"/>
          <w:lang w:val="en-US"/>
        </w:rPr>
        <w:t xml:space="preserve"> </w:t>
      </w:r>
      <w:proofErr w:type="spellStart"/>
      <w:r w:rsidR="00DC4A5D" w:rsidRPr="00BE5F98">
        <w:rPr>
          <w:rFonts w:ascii="Times New Roman" w:hAnsi="Times New Roman" w:cs="Times New Roman"/>
          <w:bCs/>
          <w:sz w:val="24"/>
          <w:lang w:val="en-US"/>
        </w:rPr>
        <w:t>hipervirulente</w:t>
      </w:r>
      <w:proofErr w:type="spellEnd"/>
      <w:r w:rsidR="004C312C">
        <w:rPr>
          <w:rFonts w:ascii="Times New Roman" w:hAnsi="Times New Roman" w:cs="Times New Roman"/>
          <w:bCs/>
          <w:sz w:val="24"/>
          <w:lang w:val="en-US"/>
        </w:rPr>
        <w:t xml:space="preserve"> de </w:t>
      </w:r>
      <w:r w:rsidR="004C312C" w:rsidRPr="00BE5F98">
        <w:rPr>
          <w:rFonts w:ascii="Times New Roman" w:hAnsi="Times New Roman" w:cs="Times New Roman"/>
          <w:bCs/>
          <w:i/>
          <w:iCs/>
          <w:sz w:val="24"/>
          <w:lang w:val="en-US"/>
        </w:rPr>
        <w:t>K. pneumoniae</w:t>
      </w:r>
      <w:r w:rsidR="00DC4A5D" w:rsidRPr="00BE5F98">
        <w:rPr>
          <w:rFonts w:ascii="Times New Roman" w:hAnsi="Times New Roman" w:cs="Times New Roman"/>
          <w:bCs/>
          <w:sz w:val="24"/>
          <w:lang w:val="en-US"/>
        </w:rPr>
        <w:t>.</w:t>
      </w:r>
    </w:p>
    <w:p w14:paraId="760976DD" w14:textId="4ADED28A" w:rsidR="00895EAB" w:rsidRDefault="00932736"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
          <w:i/>
          <w:iCs/>
          <w:sz w:val="24"/>
          <w:lang w:val="en-US"/>
        </w:rPr>
        <w:tab/>
      </w:r>
      <w:r w:rsidR="00895EAB" w:rsidRPr="00EB086D">
        <w:rPr>
          <w:rFonts w:ascii="Times New Roman" w:hAnsi="Times New Roman" w:cs="Times New Roman"/>
          <w:bCs/>
          <w:sz w:val="24"/>
          <w:lang w:val="it-IT"/>
        </w:rPr>
        <w:t xml:space="preserve">În baza rezultatelor secvențierii genomului a fost construit arborele filogenetic al </w:t>
      </w:r>
      <w:r w:rsidR="00895EAB" w:rsidRPr="00EB086D">
        <w:rPr>
          <w:rFonts w:ascii="Times New Roman" w:hAnsi="Times New Roman" w:cs="Times New Roman"/>
          <w:bCs/>
          <w:i/>
          <w:iCs/>
          <w:sz w:val="24"/>
          <w:lang w:val="it-IT"/>
        </w:rPr>
        <w:t>K. pneumoniae</w:t>
      </w:r>
      <w:r w:rsidR="00895EAB" w:rsidRPr="00EB086D">
        <w:rPr>
          <w:rFonts w:ascii="Times New Roman" w:hAnsi="Times New Roman" w:cs="Times New Roman"/>
          <w:bCs/>
          <w:sz w:val="24"/>
          <w:lang w:val="it-IT"/>
        </w:rPr>
        <w:t xml:space="preserve"> ST395 cu cel mai frecvent întâlnite ST pe teritoriul țării (figura </w:t>
      </w:r>
      <w:r w:rsidR="001171DB">
        <w:rPr>
          <w:rFonts w:ascii="Times New Roman" w:hAnsi="Times New Roman" w:cs="Times New Roman"/>
          <w:bCs/>
          <w:sz w:val="24"/>
          <w:lang w:val="it-IT"/>
        </w:rPr>
        <w:t>3</w:t>
      </w:r>
      <w:r w:rsidR="00895EAB" w:rsidRPr="00EB086D">
        <w:rPr>
          <w:rFonts w:ascii="Times New Roman" w:hAnsi="Times New Roman" w:cs="Times New Roman"/>
          <w:bCs/>
          <w:sz w:val="24"/>
          <w:lang w:val="it-IT"/>
        </w:rPr>
        <w:t>).</w:t>
      </w:r>
    </w:p>
    <w:p w14:paraId="6421F3A5"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 xml:space="preserve">Rezultatele analizei arborelui filogenetic al </w:t>
      </w:r>
      <w:r w:rsidRPr="00EB086D">
        <w:rPr>
          <w:rFonts w:ascii="Times New Roman" w:hAnsi="Times New Roman" w:cs="Times New Roman"/>
          <w:bCs/>
          <w:i/>
          <w:iCs/>
          <w:sz w:val="24"/>
          <w:lang w:val="it-IT"/>
        </w:rPr>
        <w:t>K. pneumoniae</w:t>
      </w:r>
      <w:r w:rsidRPr="00EB086D">
        <w:rPr>
          <w:rFonts w:ascii="Times New Roman" w:hAnsi="Times New Roman" w:cs="Times New Roman"/>
          <w:bCs/>
          <w:sz w:val="24"/>
          <w:lang w:val="it-IT"/>
        </w:rPr>
        <w:t xml:space="preserve"> ST395 indică eterogenitatea tulpinilor studiate și prezența </w:t>
      </w:r>
      <w:r>
        <w:rPr>
          <w:rFonts w:ascii="Times New Roman" w:hAnsi="Times New Roman" w:cs="Times New Roman"/>
          <w:bCs/>
          <w:sz w:val="24"/>
          <w:lang w:val="it-IT"/>
        </w:rPr>
        <w:t>tulpinilor</w:t>
      </w:r>
      <w:r w:rsidRPr="00EB086D">
        <w:rPr>
          <w:rFonts w:ascii="Times New Roman" w:hAnsi="Times New Roman" w:cs="Times New Roman"/>
          <w:bCs/>
          <w:sz w:val="24"/>
          <w:lang w:val="it-IT"/>
        </w:rPr>
        <w:t xml:space="preserve"> cu secvențe de nucleotide genetic similare. </w:t>
      </w:r>
    </w:p>
    <w:p w14:paraId="058CE86C"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t xml:space="preserve">În arezultatul analizei datelor de secvențiere a fost </w:t>
      </w:r>
      <w:r w:rsidRPr="00EB086D">
        <w:rPr>
          <w:rFonts w:ascii="Times New Roman" w:hAnsi="Times New Roman" w:cs="Times New Roman"/>
          <w:bCs/>
          <w:sz w:val="24"/>
          <w:lang w:val="it-IT"/>
        </w:rPr>
        <w:t>constatată și o legătură epidemiologică</w:t>
      </w:r>
      <w:r>
        <w:rPr>
          <w:rFonts w:ascii="Times New Roman" w:hAnsi="Times New Roman" w:cs="Times New Roman"/>
          <w:bCs/>
          <w:sz w:val="24"/>
          <w:lang w:val="it-IT"/>
        </w:rPr>
        <w:t xml:space="preserve"> între izolatele cercetate</w:t>
      </w:r>
      <w:r w:rsidRPr="00EB086D">
        <w:rPr>
          <w:rFonts w:ascii="Times New Roman" w:hAnsi="Times New Roman" w:cs="Times New Roman"/>
          <w:bCs/>
          <w:sz w:val="24"/>
          <w:lang w:val="it-IT"/>
        </w:rPr>
        <w:t xml:space="preserve">. </w:t>
      </w:r>
      <w:r>
        <w:rPr>
          <w:rFonts w:ascii="Times New Roman" w:hAnsi="Times New Roman" w:cs="Times New Roman"/>
          <w:bCs/>
          <w:sz w:val="24"/>
          <w:lang w:val="it-IT"/>
        </w:rPr>
        <w:t>Astfel</w:t>
      </w:r>
      <w:r w:rsidRPr="00EB086D">
        <w:rPr>
          <w:rFonts w:ascii="Times New Roman" w:hAnsi="Times New Roman" w:cs="Times New Roman"/>
          <w:bCs/>
          <w:sz w:val="24"/>
          <w:lang w:val="it-IT"/>
        </w:rPr>
        <w:t>, toate tulpinile cu secvența ST395 au fost divizate în</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două clustere</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Clusterul I a inclus 32 de izolate cu structură genomică similară, iar clusterul II a reunit  23 de izolate distribuite în mai multe subclustere.</w:t>
      </w:r>
      <w:r>
        <w:rPr>
          <w:rFonts w:ascii="Times New Roman" w:hAnsi="Times New Roman" w:cs="Times New Roman"/>
          <w:bCs/>
          <w:sz w:val="24"/>
          <w:lang w:val="it-IT"/>
        </w:rPr>
        <w:t xml:space="preserve"> T</w:t>
      </w:r>
      <w:r w:rsidRPr="00EB086D">
        <w:rPr>
          <w:rFonts w:ascii="Times New Roman" w:hAnsi="Times New Roman" w:cs="Times New Roman"/>
          <w:bCs/>
          <w:sz w:val="24"/>
          <w:lang w:val="it-IT"/>
        </w:rPr>
        <w:t>ulpina izolată în laboratorul microbiologic al ANSP-2023-103075i, marcată în culoare verde, nu aparține nici unuia din aceste</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 xml:space="preserve">clustere, respectiv nu existentă nici o legătură epidemiologică cu celelalte izolate reprezentate pe figura </w:t>
      </w:r>
      <w:r>
        <w:rPr>
          <w:rFonts w:ascii="Times New Roman" w:hAnsi="Times New Roman" w:cs="Times New Roman"/>
          <w:bCs/>
          <w:sz w:val="24"/>
          <w:lang w:val="it-IT"/>
        </w:rPr>
        <w:t>9</w:t>
      </w:r>
      <w:r w:rsidRPr="00EB086D">
        <w:rPr>
          <w:rFonts w:ascii="Times New Roman" w:hAnsi="Times New Roman" w:cs="Times New Roman"/>
          <w:bCs/>
          <w:sz w:val="24"/>
          <w:lang w:val="it-IT"/>
        </w:rPr>
        <w:t>.</w:t>
      </w:r>
    </w:p>
    <w:p w14:paraId="09BD24CB"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 xml:space="preserve">În urma analizei procesului de apariție a izolatelor din clusterul I în diferite spitale din republică s-a </w:t>
      </w:r>
      <w:r>
        <w:rPr>
          <w:rFonts w:ascii="Times New Roman" w:hAnsi="Times New Roman" w:cs="Times New Roman"/>
          <w:bCs/>
          <w:sz w:val="24"/>
          <w:lang w:val="it-IT"/>
        </w:rPr>
        <w:t>constatat</w:t>
      </w:r>
      <w:r w:rsidRPr="00EB086D">
        <w:rPr>
          <w:rFonts w:ascii="Times New Roman" w:hAnsi="Times New Roman" w:cs="Times New Roman"/>
          <w:bCs/>
          <w:sz w:val="24"/>
          <w:lang w:val="it-IT"/>
        </w:rPr>
        <w:t xml:space="preserve"> că primele izolate invazive au apărut în anul 2020 în cadrul spitalului de nivel republican MD015A în secția de terapie intensivă (1030710, 1030711, 1030715, 1030716). În următorul an, ST395 s-a extins și, pe lângă instituția menționată, tulpini de </w:t>
      </w:r>
      <w:r w:rsidRPr="00EB086D">
        <w:rPr>
          <w:rFonts w:ascii="Times New Roman" w:hAnsi="Times New Roman" w:cs="Times New Roman"/>
          <w:bCs/>
          <w:i/>
          <w:iCs/>
          <w:sz w:val="24"/>
          <w:lang w:val="it-IT"/>
        </w:rPr>
        <w:t>K. pneumoniae</w:t>
      </w:r>
      <w:r w:rsidRPr="00EB086D">
        <w:rPr>
          <w:rFonts w:ascii="Times New Roman" w:hAnsi="Times New Roman" w:cs="Times New Roman"/>
          <w:bCs/>
          <w:sz w:val="24"/>
          <w:lang w:val="it-IT"/>
        </w:rPr>
        <w:t xml:space="preserve"> ST395, care fac parte din același cluster, au fost identificate spital</w:t>
      </w:r>
      <w:r>
        <w:rPr>
          <w:rFonts w:ascii="Times New Roman" w:hAnsi="Times New Roman" w:cs="Times New Roman"/>
          <w:bCs/>
          <w:sz w:val="24"/>
          <w:lang w:val="it-IT"/>
        </w:rPr>
        <w:t>ul</w:t>
      </w:r>
      <w:r w:rsidRPr="00EB086D">
        <w:rPr>
          <w:rFonts w:ascii="Times New Roman" w:hAnsi="Times New Roman" w:cs="Times New Roman"/>
          <w:bCs/>
          <w:sz w:val="24"/>
          <w:lang w:val="it-IT"/>
        </w:rPr>
        <w:t xml:space="preserve"> de nivel terțiar MD014A </w:t>
      </w:r>
      <w:r w:rsidRPr="00EB086D">
        <w:rPr>
          <w:rFonts w:ascii="Times New Roman" w:hAnsi="Times New Roman" w:cs="Times New Roman"/>
          <w:bCs/>
          <w:sz w:val="24"/>
          <w:lang w:val="it-IT"/>
        </w:rPr>
        <w:lastRenderedPageBreak/>
        <w:t xml:space="preserve">(1030722, 1030723, 1030724, 1030736) în secția de terapie intensivă și în alte secții de profil terapeutic. </w:t>
      </w:r>
    </w:p>
    <w:p w14:paraId="38394402"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p>
    <w:p w14:paraId="07F2C66A" w14:textId="1F0DFBD2" w:rsidR="00895EAB" w:rsidRPr="00BE5F98" w:rsidRDefault="00895EAB" w:rsidP="00895EAB">
      <w:pPr>
        <w:tabs>
          <w:tab w:val="left" w:pos="567"/>
          <w:tab w:val="left" w:pos="993"/>
        </w:tabs>
        <w:spacing w:after="0" w:line="276" w:lineRule="auto"/>
        <w:ind w:left="142"/>
        <w:jc w:val="both"/>
        <w:rPr>
          <w:rFonts w:ascii="Times New Roman" w:hAnsi="Times New Roman" w:cs="Times New Roman"/>
          <w:bCs/>
          <w:sz w:val="24"/>
        </w:rPr>
      </w:pPr>
      <w:r w:rsidRPr="00834604">
        <w:rPr>
          <w:rFonts w:ascii="Times New Roman" w:hAnsi="Times New Roman" w:cs="Times New Roman"/>
          <w:bCs/>
          <w:noProof/>
          <w:sz w:val="24"/>
          <w:lang w:val="it-IT"/>
        </w:rPr>
        <w:drawing>
          <wp:inline distT="0" distB="0" distL="0" distR="0" wp14:anchorId="76826793" wp14:editId="01633A25">
            <wp:extent cx="5939579" cy="4148172"/>
            <wp:effectExtent l="0" t="0" r="4445" b="5080"/>
            <wp:docPr id="31802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801" name=""/>
                    <pic:cNvPicPr/>
                  </pic:nvPicPr>
                  <pic:blipFill>
                    <a:blip r:embed="rId10"/>
                    <a:stretch>
                      <a:fillRect/>
                    </a:stretch>
                  </pic:blipFill>
                  <pic:spPr>
                    <a:xfrm>
                      <a:off x="0" y="0"/>
                      <a:ext cx="5956784" cy="4160188"/>
                    </a:xfrm>
                    <a:prstGeom prst="rect">
                      <a:avLst/>
                    </a:prstGeom>
                  </pic:spPr>
                </pic:pic>
              </a:graphicData>
            </a:graphic>
          </wp:inline>
        </w:drawing>
      </w:r>
    </w:p>
    <w:p w14:paraId="07B28124" w14:textId="689DACAB" w:rsidR="00895EAB" w:rsidRPr="00EB086D" w:rsidRDefault="00895EAB" w:rsidP="00895EAB">
      <w:pPr>
        <w:tabs>
          <w:tab w:val="left" w:pos="567"/>
          <w:tab w:val="left" w:pos="993"/>
        </w:tabs>
        <w:spacing w:after="0" w:line="276" w:lineRule="auto"/>
        <w:ind w:left="142" w:firstLine="708"/>
        <w:jc w:val="center"/>
        <w:rPr>
          <w:rFonts w:ascii="Times New Roman" w:hAnsi="Times New Roman" w:cs="Times New Roman"/>
          <w:b/>
          <w:sz w:val="24"/>
          <w:lang w:val="it-IT"/>
        </w:rPr>
      </w:pPr>
      <w:r w:rsidRPr="00EB086D">
        <w:rPr>
          <w:rFonts w:ascii="Times New Roman" w:hAnsi="Times New Roman" w:cs="Times New Roman"/>
          <w:bCs/>
          <w:sz w:val="24"/>
          <w:lang w:val="it-IT"/>
        </w:rPr>
        <w:t xml:space="preserve">Figura </w:t>
      </w:r>
      <w:r w:rsidR="001171DB">
        <w:rPr>
          <w:rFonts w:ascii="Times New Roman" w:hAnsi="Times New Roman" w:cs="Times New Roman"/>
          <w:bCs/>
          <w:sz w:val="24"/>
          <w:lang w:val="it-IT"/>
        </w:rPr>
        <w:t>3</w:t>
      </w:r>
      <w:r w:rsidRPr="00EB086D">
        <w:rPr>
          <w:rFonts w:ascii="Times New Roman" w:hAnsi="Times New Roman" w:cs="Times New Roman"/>
          <w:bCs/>
          <w:sz w:val="24"/>
          <w:lang w:val="it-IT"/>
        </w:rPr>
        <w:t>.</w:t>
      </w:r>
      <w:r w:rsidRPr="00EB086D">
        <w:rPr>
          <w:rFonts w:ascii="Times New Roman" w:hAnsi="Times New Roman" w:cs="Times New Roman"/>
          <w:b/>
          <w:sz w:val="24"/>
          <w:lang w:val="it-IT"/>
        </w:rPr>
        <w:t xml:space="preserve"> Analiza filogenetică a </w:t>
      </w:r>
      <w:r w:rsidRPr="00EB086D">
        <w:rPr>
          <w:rFonts w:ascii="Times New Roman" w:hAnsi="Times New Roman" w:cs="Times New Roman"/>
          <w:b/>
          <w:i/>
          <w:iCs/>
          <w:sz w:val="24"/>
          <w:lang w:val="it-IT"/>
        </w:rPr>
        <w:t>K. pneumoniae</w:t>
      </w:r>
      <w:r w:rsidRPr="00EB086D">
        <w:rPr>
          <w:rFonts w:ascii="Times New Roman" w:hAnsi="Times New Roman" w:cs="Times New Roman"/>
          <w:b/>
          <w:sz w:val="24"/>
          <w:lang w:val="it-IT"/>
        </w:rPr>
        <w:t xml:space="preserve"> ST395 (iTOL)</w:t>
      </w:r>
    </w:p>
    <w:p w14:paraId="6610F122"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fr-CA"/>
        </w:rPr>
      </w:pPr>
      <w:r>
        <w:rPr>
          <w:rFonts w:ascii="Times New Roman" w:hAnsi="Times New Roman" w:cs="Times New Roman"/>
          <w:bCs/>
          <w:sz w:val="24"/>
          <w:lang w:val="fr-CA"/>
        </w:rPr>
        <w:tab/>
      </w:r>
      <w:r w:rsidRPr="00EB086D">
        <w:rPr>
          <w:rFonts w:ascii="Times New Roman" w:hAnsi="Times New Roman" w:cs="Times New Roman"/>
          <w:bCs/>
          <w:sz w:val="24"/>
          <w:lang w:val="fr-CA"/>
        </w:rPr>
        <w:t xml:space="preserve">În anul 2022, aceste izolate au fost identificate în secțiile de terapie intensivă ale altor </w:t>
      </w:r>
      <w:r>
        <w:rPr>
          <w:rFonts w:ascii="Times New Roman" w:hAnsi="Times New Roman" w:cs="Times New Roman"/>
          <w:bCs/>
          <w:sz w:val="24"/>
          <w:lang w:val="fr-CA"/>
        </w:rPr>
        <w:t xml:space="preserve">două </w:t>
      </w:r>
      <w:r w:rsidRPr="00EB086D">
        <w:rPr>
          <w:rFonts w:ascii="Times New Roman" w:hAnsi="Times New Roman" w:cs="Times New Roman"/>
          <w:bCs/>
          <w:sz w:val="24"/>
          <w:lang w:val="fr-CA"/>
        </w:rPr>
        <w:t>instituții de nivel secundar: MD013A (1030750, 1030759, 1030757)</w:t>
      </w:r>
      <w:r>
        <w:rPr>
          <w:rFonts w:ascii="Times New Roman" w:hAnsi="Times New Roman" w:cs="Times New Roman"/>
          <w:bCs/>
          <w:sz w:val="24"/>
          <w:lang w:val="fr-CA"/>
        </w:rPr>
        <w:t xml:space="preserve"> și</w:t>
      </w:r>
      <w:r w:rsidRPr="00EB086D">
        <w:rPr>
          <w:rFonts w:ascii="Times New Roman" w:hAnsi="Times New Roman" w:cs="Times New Roman"/>
          <w:bCs/>
          <w:sz w:val="24"/>
          <w:lang w:val="fr-CA"/>
        </w:rPr>
        <w:t xml:space="preserve"> MD016A (1030767). </w:t>
      </w:r>
    </w:p>
    <w:p w14:paraId="32FF81E4" w14:textId="41C03390"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fr-CA"/>
        </w:rPr>
      </w:pPr>
      <w:r>
        <w:rPr>
          <w:rFonts w:ascii="Times New Roman" w:hAnsi="Times New Roman" w:cs="Times New Roman"/>
          <w:bCs/>
          <w:sz w:val="24"/>
          <w:lang w:val="fr-CA"/>
        </w:rPr>
        <w:tab/>
      </w:r>
      <w:r w:rsidRPr="00EB086D">
        <w:rPr>
          <w:rFonts w:ascii="Times New Roman" w:hAnsi="Times New Roman" w:cs="Times New Roman"/>
          <w:bCs/>
          <w:sz w:val="24"/>
          <w:lang w:val="fr-CA"/>
        </w:rPr>
        <w:t>În anul 2023, deja mai multe tulpini din cadrul primului cluster ST395 au fost izolate din sânge și urină în</w:t>
      </w:r>
      <w:r>
        <w:rPr>
          <w:rFonts w:ascii="Times New Roman" w:hAnsi="Times New Roman" w:cs="Times New Roman"/>
          <w:bCs/>
          <w:sz w:val="24"/>
          <w:lang w:val="fr-CA"/>
        </w:rPr>
        <w:t xml:space="preserve"> </w:t>
      </w:r>
      <w:r w:rsidRPr="00EB086D">
        <w:rPr>
          <w:rFonts w:ascii="Times New Roman" w:hAnsi="Times New Roman" w:cs="Times New Roman"/>
          <w:bCs/>
          <w:sz w:val="24"/>
          <w:lang w:val="fr-CA"/>
        </w:rPr>
        <w:t>instituții medicale municipale: MD013A (1030839, 1030810, 1030812, 1030838, 1030837, 1030831, 1030836 – izolate din sânge, 1030805– izolată din urină), MD016A secția terapie intensivă (1030828, 1030840 – izolate din sânge, 1030785 – izolată din urină), secția obstetrică și ginecologie (1030850 izolată din urină)</w:t>
      </w:r>
      <w:r>
        <w:rPr>
          <w:rFonts w:ascii="Times New Roman" w:hAnsi="Times New Roman" w:cs="Times New Roman"/>
          <w:bCs/>
          <w:sz w:val="24"/>
          <w:lang w:val="fr-CA"/>
        </w:rPr>
        <w:t>;</w:t>
      </w:r>
      <w:r w:rsidRPr="00EB086D">
        <w:rPr>
          <w:rFonts w:ascii="Times New Roman" w:hAnsi="Times New Roman" w:cs="Times New Roman"/>
          <w:bCs/>
          <w:sz w:val="24"/>
          <w:lang w:val="fr-CA"/>
        </w:rPr>
        <w:t xml:space="preserve"> republicane: MD014A secția terapie intensivă (1030819 – izolată din urină), MD015A secția terapie intensivă (1030780 – izolată din urină) și ambultator din cadrul unei instituții raionale Râșcani (1030807– izolată din urină). </w:t>
      </w:r>
    </w:p>
    <w:p w14:paraId="0F26C7D2"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fr-CA"/>
        </w:rPr>
        <w:tab/>
        <w:t>P</w:t>
      </w:r>
      <w:r w:rsidRPr="00EB086D">
        <w:rPr>
          <w:rFonts w:ascii="Times New Roman" w:hAnsi="Times New Roman" w:cs="Times New Roman"/>
          <w:bCs/>
          <w:sz w:val="24"/>
          <w:lang w:val="fr-CA"/>
        </w:rPr>
        <w:t>rimul izolat invaziv</w:t>
      </w:r>
      <w:r>
        <w:rPr>
          <w:rFonts w:ascii="Times New Roman" w:hAnsi="Times New Roman" w:cs="Times New Roman"/>
          <w:bCs/>
          <w:sz w:val="24"/>
          <w:lang w:val="fr-CA"/>
        </w:rPr>
        <w:t>,</w:t>
      </w:r>
      <w:r w:rsidRPr="00EB086D">
        <w:rPr>
          <w:rFonts w:ascii="Times New Roman" w:hAnsi="Times New Roman" w:cs="Times New Roman"/>
          <w:bCs/>
          <w:sz w:val="24"/>
          <w:lang w:val="fr-CA"/>
        </w:rPr>
        <w:t xml:space="preserve"> </w:t>
      </w:r>
      <w:r>
        <w:rPr>
          <w:rFonts w:ascii="Times New Roman" w:hAnsi="Times New Roman" w:cs="Times New Roman"/>
          <w:bCs/>
          <w:sz w:val="24"/>
          <w:lang w:val="fr-CA"/>
        </w:rPr>
        <w:t>d</w:t>
      </w:r>
      <w:r w:rsidRPr="00EB086D">
        <w:rPr>
          <w:rFonts w:ascii="Times New Roman" w:hAnsi="Times New Roman" w:cs="Times New Roman"/>
          <w:bCs/>
          <w:sz w:val="24"/>
          <w:lang w:val="fr-CA"/>
        </w:rPr>
        <w:t xml:space="preserve">in cele 23 tulpini de </w:t>
      </w:r>
      <w:r w:rsidRPr="00EB086D">
        <w:rPr>
          <w:rFonts w:ascii="Times New Roman" w:hAnsi="Times New Roman" w:cs="Times New Roman"/>
          <w:bCs/>
          <w:i/>
          <w:iCs/>
          <w:sz w:val="24"/>
          <w:lang w:val="fr-CA"/>
        </w:rPr>
        <w:t>K. pneumoniae</w:t>
      </w:r>
      <w:r w:rsidRPr="00EB086D">
        <w:rPr>
          <w:rFonts w:ascii="Times New Roman" w:hAnsi="Times New Roman" w:cs="Times New Roman"/>
          <w:bCs/>
          <w:sz w:val="24"/>
          <w:lang w:val="fr-CA"/>
        </w:rPr>
        <w:t xml:space="preserve"> ST395 din </w:t>
      </w:r>
      <w:r>
        <w:rPr>
          <w:rFonts w:ascii="Times New Roman" w:hAnsi="Times New Roman" w:cs="Times New Roman"/>
          <w:bCs/>
          <w:sz w:val="24"/>
          <w:lang w:val="fr-CA"/>
        </w:rPr>
        <w:t xml:space="preserve">cel </w:t>
      </w:r>
      <w:r w:rsidRPr="00EB086D">
        <w:rPr>
          <w:rFonts w:ascii="Times New Roman" w:hAnsi="Times New Roman" w:cs="Times New Roman"/>
          <w:bCs/>
          <w:sz w:val="24"/>
          <w:lang w:val="fr-CA"/>
        </w:rPr>
        <w:t xml:space="preserve">de-al doilea cluster a fost identificat în anul 2021 într-o instituție </w:t>
      </w:r>
      <w:r>
        <w:rPr>
          <w:rFonts w:ascii="Times New Roman" w:hAnsi="Times New Roman" w:cs="Times New Roman"/>
          <w:bCs/>
          <w:sz w:val="24"/>
          <w:lang w:val="fr-CA"/>
        </w:rPr>
        <w:t xml:space="preserve">medicală </w:t>
      </w:r>
      <w:r w:rsidRPr="00EB086D">
        <w:rPr>
          <w:rFonts w:ascii="Times New Roman" w:hAnsi="Times New Roman" w:cs="Times New Roman"/>
          <w:bCs/>
          <w:sz w:val="24"/>
          <w:lang w:val="fr-CA"/>
        </w:rPr>
        <w:t>de nivel terțiar</w:t>
      </w:r>
      <w:r>
        <w:rPr>
          <w:rFonts w:ascii="Times New Roman" w:hAnsi="Times New Roman" w:cs="Times New Roman"/>
          <w:bCs/>
          <w:sz w:val="24"/>
          <w:lang w:val="fr-CA"/>
        </w:rPr>
        <w:t xml:space="preserve"> –</w:t>
      </w:r>
      <w:r w:rsidRPr="00EB086D">
        <w:rPr>
          <w:rFonts w:ascii="Times New Roman" w:hAnsi="Times New Roman" w:cs="Times New Roman"/>
          <w:bCs/>
          <w:sz w:val="24"/>
          <w:lang w:val="fr-CA"/>
        </w:rPr>
        <w:t xml:space="preserve"> MD021A (1030719). </w:t>
      </w:r>
      <w:r w:rsidRPr="00EB086D">
        <w:rPr>
          <w:rFonts w:ascii="Times New Roman" w:hAnsi="Times New Roman" w:cs="Times New Roman"/>
          <w:bCs/>
          <w:sz w:val="24"/>
          <w:lang w:val="it-IT"/>
        </w:rPr>
        <w:t xml:space="preserve">Izolate invazive au fost raportate </w:t>
      </w:r>
      <w:r>
        <w:rPr>
          <w:rFonts w:ascii="Times New Roman" w:hAnsi="Times New Roman" w:cs="Times New Roman"/>
          <w:bCs/>
          <w:sz w:val="24"/>
          <w:lang w:val="it-IT"/>
        </w:rPr>
        <w:t>și de către instituțiile medicale</w:t>
      </w:r>
      <w:r w:rsidRPr="00EB086D">
        <w:rPr>
          <w:rFonts w:ascii="Times New Roman" w:hAnsi="Times New Roman" w:cs="Times New Roman"/>
          <w:bCs/>
          <w:sz w:val="24"/>
          <w:lang w:val="it-IT"/>
        </w:rPr>
        <w:t xml:space="preserve"> MD014A (1030725, 1030726, 1030727), MD015A, secția terapie intensivă (1030729, 1030737), MD016A, secția terapie intensivă (1030731) și secția medicină internă (1030732). </w:t>
      </w:r>
    </w:p>
    <w:p w14:paraId="5DCC7B69" w14:textId="77777777"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În anul 2022, tulpini din al doilea cluster s-au înregistrat în instituțiile MD013A, în secția de terapie intensivă (1030751), secția medicină internă (1030758)</w:t>
      </w:r>
      <w:r>
        <w:rPr>
          <w:rFonts w:ascii="Times New Roman" w:hAnsi="Times New Roman" w:cs="Times New Roman"/>
          <w:bCs/>
          <w:sz w:val="24"/>
          <w:lang w:val="it-IT"/>
        </w:rPr>
        <w:t xml:space="preserve">, precum și </w:t>
      </w:r>
      <w:r w:rsidRPr="00EB086D">
        <w:rPr>
          <w:rFonts w:ascii="Times New Roman" w:hAnsi="Times New Roman" w:cs="Times New Roman"/>
          <w:bCs/>
          <w:sz w:val="24"/>
          <w:lang w:val="it-IT"/>
        </w:rPr>
        <w:t>în secțiile terapie intensivă ale</w:t>
      </w:r>
      <w:r>
        <w:rPr>
          <w:rFonts w:ascii="Times New Roman" w:hAnsi="Times New Roman" w:cs="Times New Roman"/>
          <w:bCs/>
          <w:sz w:val="24"/>
          <w:lang w:val="it-IT"/>
        </w:rPr>
        <w:t xml:space="preserve"> instituțiilor medicale</w:t>
      </w:r>
      <w:r w:rsidRPr="00EB086D">
        <w:rPr>
          <w:rFonts w:ascii="Times New Roman" w:hAnsi="Times New Roman" w:cs="Times New Roman"/>
          <w:bCs/>
          <w:sz w:val="24"/>
          <w:lang w:val="it-IT"/>
        </w:rPr>
        <w:t xml:space="preserve"> MD014A (1030764) și MD015A (1030745). </w:t>
      </w:r>
    </w:p>
    <w:p w14:paraId="08A746DC" w14:textId="77777777" w:rsidR="00895EAB"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În anul 2023, numărul izolatelor din acest</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 xml:space="preserve">cluster </w:t>
      </w:r>
      <w:r>
        <w:rPr>
          <w:rFonts w:ascii="Times New Roman" w:hAnsi="Times New Roman" w:cs="Times New Roman"/>
          <w:bCs/>
          <w:sz w:val="24"/>
          <w:lang w:val="it-IT"/>
        </w:rPr>
        <w:t xml:space="preserve">s-a extins, ajungând la </w:t>
      </w:r>
      <w:r w:rsidRPr="00EB086D">
        <w:rPr>
          <w:rFonts w:ascii="Times New Roman" w:hAnsi="Times New Roman" w:cs="Times New Roman"/>
          <w:bCs/>
          <w:sz w:val="24"/>
          <w:lang w:val="it-IT"/>
        </w:rPr>
        <w:t>11</w:t>
      </w:r>
      <w:r>
        <w:rPr>
          <w:rFonts w:ascii="Times New Roman" w:hAnsi="Times New Roman" w:cs="Times New Roman"/>
          <w:bCs/>
          <w:sz w:val="24"/>
          <w:lang w:val="it-IT"/>
        </w:rPr>
        <w:t xml:space="preserve"> izolate</w:t>
      </w:r>
      <w:r w:rsidRPr="00EB086D">
        <w:rPr>
          <w:rFonts w:ascii="Times New Roman" w:hAnsi="Times New Roman" w:cs="Times New Roman"/>
          <w:bCs/>
          <w:sz w:val="24"/>
          <w:lang w:val="it-IT"/>
        </w:rPr>
        <w:t xml:space="preserve">, fiind identificate în instituțiile MD013A, în secția de terapie intensivă (1030846 izolată din sânge) și </w:t>
      </w:r>
      <w:r w:rsidRPr="00EB086D">
        <w:rPr>
          <w:rFonts w:ascii="Times New Roman" w:hAnsi="Times New Roman" w:cs="Times New Roman"/>
          <w:bCs/>
          <w:sz w:val="24"/>
          <w:lang w:val="it-IT"/>
        </w:rPr>
        <w:lastRenderedPageBreak/>
        <w:t xml:space="preserve">secția urologie (1030820 izolată din urină); MD016A (1030832 izolată din urină), în secția medicină internă; MD014A (1030809, 1030827 izolate din sânge), în secția terapie intensivă; MD015A, în secția terapie intensivă (1030845 izolată din sânge) și secția urologie (1030845 izolată din urină). Două izolate din urină au fost identificate în instituții de tip ambulator (1030789, 1030823), ceea ce demonstrează </w:t>
      </w:r>
      <w:r>
        <w:rPr>
          <w:rFonts w:ascii="Times New Roman" w:hAnsi="Times New Roman" w:cs="Times New Roman"/>
          <w:bCs/>
          <w:sz w:val="24"/>
          <w:lang w:val="it-IT"/>
        </w:rPr>
        <w:t>răspândirea tulpinii</w:t>
      </w:r>
      <w:r w:rsidRPr="00EB086D">
        <w:rPr>
          <w:rFonts w:ascii="Times New Roman" w:hAnsi="Times New Roman" w:cs="Times New Roman"/>
          <w:bCs/>
          <w:sz w:val="24"/>
          <w:lang w:val="it-IT"/>
        </w:rPr>
        <w:t xml:space="preserve"> </w:t>
      </w:r>
      <w:r>
        <w:rPr>
          <w:rFonts w:ascii="Times New Roman" w:hAnsi="Times New Roman" w:cs="Times New Roman"/>
          <w:bCs/>
          <w:sz w:val="24"/>
          <w:lang w:val="it-IT"/>
        </w:rPr>
        <w:t xml:space="preserve">și </w:t>
      </w:r>
      <w:r w:rsidRPr="00EB086D">
        <w:rPr>
          <w:rFonts w:ascii="Times New Roman" w:hAnsi="Times New Roman" w:cs="Times New Roman"/>
          <w:bCs/>
          <w:sz w:val="24"/>
          <w:lang w:val="it-IT"/>
        </w:rPr>
        <w:t xml:space="preserve">în alte instituții medico-sanitare de pe teritoriul țării. O tulpină invazivă de </w:t>
      </w:r>
      <w:r w:rsidRPr="00EB086D">
        <w:rPr>
          <w:rFonts w:ascii="Times New Roman" w:hAnsi="Times New Roman" w:cs="Times New Roman"/>
          <w:bCs/>
          <w:i/>
          <w:iCs/>
          <w:sz w:val="24"/>
          <w:lang w:val="it-IT"/>
        </w:rPr>
        <w:t>K. pneumoniae</w:t>
      </w:r>
      <w:r w:rsidRPr="00EB086D">
        <w:rPr>
          <w:rFonts w:ascii="Times New Roman" w:hAnsi="Times New Roman" w:cs="Times New Roman"/>
          <w:bCs/>
          <w:sz w:val="24"/>
          <w:lang w:val="it-IT"/>
        </w:rPr>
        <w:t xml:space="preserve"> ST395 nu a fost inclusă în nici un cluster, aceasta fiind izolată în anul 2022 în spitalul de nivel terțiar MD014A, într-o secție de profil terapeutic</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w:t>
      </w:r>
    </w:p>
    <w:p w14:paraId="40AFC53C" w14:textId="32FEDA4C" w:rsidR="00D441F0" w:rsidRPr="00642BB9" w:rsidRDefault="00895EAB" w:rsidP="00932736">
      <w:pPr>
        <w:tabs>
          <w:tab w:val="left" w:pos="567"/>
          <w:tab w:val="left" w:pos="993"/>
        </w:tabs>
        <w:spacing w:after="0" w:line="276" w:lineRule="auto"/>
        <w:jc w:val="both"/>
        <w:rPr>
          <w:rFonts w:ascii="Times New Roman" w:hAnsi="Times New Roman" w:cs="Times New Roman"/>
          <w:b/>
          <w:i/>
          <w:iCs/>
          <w:sz w:val="24"/>
          <w:lang w:val="en-US"/>
        </w:rPr>
      </w:pPr>
      <w:r>
        <w:rPr>
          <w:rFonts w:ascii="Times New Roman" w:hAnsi="Times New Roman" w:cs="Times New Roman"/>
          <w:b/>
          <w:i/>
          <w:iCs/>
          <w:sz w:val="24"/>
          <w:lang w:val="en-US"/>
        </w:rPr>
        <w:tab/>
      </w:r>
      <w:r w:rsidR="00BB29B4" w:rsidRPr="00BE5F98">
        <w:rPr>
          <w:rFonts w:ascii="Times New Roman" w:hAnsi="Times New Roman" w:cs="Times New Roman"/>
          <w:b/>
          <w:i/>
          <w:iCs/>
          <w:sz w:val="24"/>
          <w:lang w:val="en-US"/>
        </w:rPr>
        <w:t>Escherichia</w:t>
      </w:r>
      <w:r w:rsidR="00BB29B4" w:rsidRPr="00642BB9">
        <w:rPr>
          <w:rFonts w:ascii="Times New Roman" w:hAnsi="Times New Roman" w:cs="Times New Roman"/>
          <w:b/>
          <w:i/>
          <w:iCs/>
          <w:sz w:val="24"/>
          <w:lang w:val="en-US"/>
        </w:rPr>
        <w:t xml:space="preserve"> </w:t>
      </w:r>
      <w:r w:rsidR="00BB29B4" w:rsidRPr="00BE5F98">
        <w:rPr>
          <w:rFonts w:ascii="Times New Roman" w:hAnsi="Times New Roman" w:cs="Times New Roman"/>
          <w:b/>
          <w:i/>
          <w:iCs/>
          <w:sz w:val="24"/>
          <w:lang w:val="en-US"/>
        </w:rPr>
        <w:t>coli</w:t>
      </w:r>
    </w:p>
    <w:p w14:paraId="3FC795FD" w14:textId="38B4AAF5" w:rsidR="00F35DF7" w:rsidRPr="00642BB9" w:rsidRDefault="00932736" w:rsidP="00932736">
      <w:pPr>
        <w:tabs>
          <w:tab w:val="left" w:pos="567"/>
          <w:tab w:val="left" w:pos="993"/>
        </w:tabs>
        <w:spacing w:after="0" w:line="276" w:lineRule="auto"/>
        <w:jc w:val="both"/>
        <w:rPr>
          <w:rFonts w:ascii="Times New Roman" w:hAnsi="Times New Roman" w:cs="Times New Roman"/>
          <w:sz w:val="24"/>
          <w:szCs w:val="24"/>
          <w:lang w:val="en-US"/>
        </w:rPr>
      </w:pPr>
      <w:r>
        <w:rPr>
          <w:rFonts w:ascii="Times New Roman" w:hAnsi="Times New Roman" w:cs="Times New Roman"/>
          <w:bCs/>
          <w:sz w:val="24"/>
          <w:lang w:val="en-US"/>
        </w:rPr>
        <w:tab/>
      </w:r>
      <w:r w:rsidR="00712A7E" w:rsidRPr="00BE5F98">
        <w:rPr>
          <w:rFonts w:ascii="Times New Roman" w:hAnsi="Times New Roman" w:cs="Times New Roman"/>
          <w:sz w:val="24"/>
          <w:szCs w:val="24"/>
          <w:lang w:val="en-US"/>
        </w:rPr>
        <w:t>D</w:t>
      </w:r>
      <w:r w:rsidR="00F35DF7" w:rsidRPr="00BE5F98">
        <w:rPr>
          <w:rFonts w:ascii="Times New Roman" w:hAnsi="Times New Roman" w:cs="Times New Roman"/>
          <w:sz w:val="24"/>
          <w:szCs w:val="24"/>
          <w:lang w:val="en-US"/>
        </w:rPr>
        <w:t>in</w:t>
      </w:r>
      <w:r w:rsidR="00F35DF7" w:rsidRPr="00642BB9">
        <w:rPr>
          <w:rFonts w:ascii="Times New Roman" w:hAnsi="Times New Roman" w:cs="Times New Roman"/>
          <w:sz w:val="24"/>
          <w:szCs w:val="24"/>
          <w:lang w:val="en-US"/>
        </w:rPr>
        <w:t xml:space="preserve"> 19 </w:t>
      </w:r>
      <w:proofErr w:type="spellStart"/>
      <w:r w:rsidR="00F35DF7" w:rsidRPr="00BE5F98">
        <w:rPr>
          <w:rFonts w:ascii="Times New Roman" w:hAnsi="Times New Roman" w:cs="Times New Roman"/>
          <w:sz w:val="24"/>
          <w:szCs w:val="24"/>
          <w:lang w:val="en-US"/>
        </w:rPr>
        <w:t>izolate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secven</w:t>
      </w:r>
      <w:r w:rsidR="00F35DF7" w:rsidRPr="00642BB9">
        <w:rPr>
          <w:rFonts w:ascii="Times New Roman" w:hAnsi="Times New Roman" w:cs="Times New Roman"/>
          <w:sz w:val="24"/>
          <w:szCs w:val="24"/>
          <w:lang w:val="en-US"/>
        </w:rPr>
        <w:t>ț</w:t>
      </w:r>
      <w:r w:rsidR="00F35DF7" w:rsidRPr="00BE5F98">
        <w:rPr>
          <w:rFonts w:ascii="Times New Roman" w:hAnsi="Times New Roman" w:cs="Times New Roman"/>
          <w:sz w:val="24"/>
          <w:szCs w:val="24"/>
          <w:lang w:val="en-US"/>
        </w:rPr>
        <w:t>iate</w:t>
      </w:r>
      <w:proofErr w:type="spellEnd"/>
      <w:r w:rsidR="00F35DF7" w:rsidRPr="00642BB9">
        <w:rPr>
          <w:rFonts w:ascii="Times New Roman" w:hAnsi="Times New Roman" w:cs="Times New Roman"/>
          <w:sz w:val="24"/>
          <w:szCs w:val="24"/>
          <w:lang w:val="en-US"/>
        </w:rPr>
        <w:t xml:space="preserve"> </w:t>
      </w:r>
      <w:r w:rsidR="00801437">
        <w:rPr>
          <w:rFonts w:ascii="Times New Roman" w:hAnsi="Times New Roman" w:cs="Times New Roman"/>
          <w:sz w:val="24"/>
          <w:szCs w:val="24"/>
          <w:lang w:val="en-US"/>
        </w:rPr>
        <w:t>de</w:t>
      </w:r>
      <w:r w:rsidR="00801437" w:rsidRPr="00642BB9">
        <w:rPr>
          <w:rFonts w:ascii="Times New Roman" w:hAnsi="Times New Roman" w:cs="Times New Roman"/>
          <w:sz w:val="24"/>
          <w:szCs w:val="24"/>
          <w:lang w:val="en-US"/>
        </w:rPr>
        <w:t xml:space="preserve"> </w:t>
      </w:r>
      <w:r w:rsidR="00801437" w:rsidRPr="00642BB9">
        <w:rPr>
          <w:rFonts w:ascii="Times New Roman" w:hAnsi="Times New Roman" w:cs="Times New Roman"/>
          <w:i/>
          <w:iCs/>
          <w:sz w:val="24"/>
          <w:szCs w:val="24"/>
          <w:lang w:val="en-US"/>
        </w:rPr>
        <w:t>E.</w:t>
      </w:r>
      <w:r w:rsidR="00470C0C">
        <w:rPr>
          <w:rFonts w:ascii="Times New Roman" w:hAnsi="Times New Roman" w:cs="Times New Roman"/>
          <w:i/>
          <w:iCs/>
          <w:sz w:val="24"/>
          <w:szCs w:val="24"/>
          <w:lang w:val="en-US"/>
        </w:rPr>
        <w:t xml:space="preserve"> </w:t>
      </w:r>
      <w:r w:rsidR="00801437" w:rsidRPr="00642BB9">
        <w:rPr>
          <w:rFonts w:ascii="Times New Roman" w:hAnsi="Times New Roman" w:cs="Times New Roman"/>
          <w:i/>
          <w:iCs/>
          <w:sz w:val="24"/>
          <w:szCs w:val="24"/>
          <w:lang w:val="en-US"/>
        </w:rPr>
        <w:t>coli</w:t>
      </w:r>
      <w:r w:rsidR="0080143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au</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fost</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eviden</w:t>
      </w:r>
      <w:r w:rsidR="00F35DF7" w:rsidRPr="00642BB9">
        <w:rPr>
          <w:rFonts w:ascii="Times New Roman" w:hAnsi="Times New Roman" w:cs="Times New Roman"/>
          <w:sz w:val="24"/>
          <w:szCs w:val="24"/>
          <w:lang w:val="en-US"/>
        </w:rPr>
        <w:t>ț</w:t>
      </w:r>
      <w:r w:rsidR="00F35DF7" w:rsidRPr="00BE5F98">
        <w:rPr>
          <w:rFonts w:ascii="Times New Roman" w:hAnsi="Times New Roman" w:cs="Times New Roman"/>
          <w:sz w:val="24"/>
          <w:szCs w:val="24"/>
          <w:lang w:val="en-US"/>
        </w:rPr>
        <w:t>iate</w:t>
      </w:r>
      <w:proofErr w:type="spellEnd"/>
      <w:r w:rsidR="00F35DF7" w:rsidRPr="00642BB9">
        <w:rPr>
          <w:rFonts w:ascii="Times New Roman" w:hAnsi="Times New Roman" w:cs="Times New Roman"/>
          <w:sz w:val="24"/>
          <w:szCs w:val="24"/>
          <w:lang w:val="en-US"/>
        </w:rPr>
        <w:t xml:space="preserve"> </w:t>
      </w:r>
      <w:proofErr w:type="spellStart"/>
      <w:r w:rsidR="00712A7E">
        <w:rPr>
          <w:rFonts w:ascii="Times New Roman" w:hAnsi="Times New Roman" w:cs="Times New Roman"/>
          <w:sz w:val="24"/>
          <w:szCs w:val="24"/>
          <w:lang w:val="en-US"/>
        </w:rPr>
        <w:t>nou</w:t>
      </w:r>
      <w:r w:rsidR="00712A7E" w:rsidRPr="00642BB9">
        <w:rPr>
          <w:rFonts w:ascii="Times New Roman" w:hAnsi="Times New Roman" w:cs="Times New Roman"/>
          <w:sz w:val="24"/>
          <w:szCs w:val="24"/>
          <w:lang w:val="en-US"/>
        </w:rPr>
        <w:t>ă</w:t>
      </w:r>
      <w:proofErr w:type="spellEnd"/>
      <w:r w:rsidR="00712A7E"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tipuri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diferite</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de</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ST</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care</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au</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exprimat</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frecven</w:t>
      </w:r>
      <w:r w:rsidR="00F35DF7" w:rsidRPr="00642BB9">
        <w:rPr>
          <w:rFonts w:ascii="Times New Roman" w:hAnsi="Times New Roman" w:cs="Times New Roman"/>
          <w:sz w:val="24"/>
          <w:szCs w:val="24"/>
          <w:lang w:val="en-US"/>
        </w:rPr>
        <w:t>ț</w:t>
      </w:r>
      <w:r w:rsidR="00F35DF7" w:rsidRPr="00BE5F98">
        <w:rPr>
          <w:rFonts w:ascii="Times New Roman" w:hAnsi="Times New Roman" w:cs="Times New Roman"/>
          <w:sz w:val="24"/>
          <w:szCs w:val="24"/>
          <w:lang w:val="en-US"/>
        </w:rPr>
        <w:t>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diferite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predominan</w:t>
      </w:r>
      <w:r w:rsidR="00F35DF7" w:rsidRPr="00642BB9">
        <w:rPr>
          <w:rFonts w:ascii="Times New Roman" w:hAnsi="Times New Roman" w:cs="Times New Roman"/>
          <w:sz w:val="24"/>
          <w:szCs w:val="24"/>
          <w:lang w:val="en-US"/>
        </w:rPr>
        <w:t>ță</w:t>
      </w:r>
      <w:proofErr w:type="spellEnd"/>
      <w:r w:rsidR="00F35DF7" w:rsidRPr="00642BB9">
        <w:rPr>
          <w:rFonts w:ascii="Times New Roman" w:hAnsi="Times New Roman" w:cs="Times New Roman"/>
          <w:sz w:val="24"/>
          <w:szCs w:val="24"/>
          <w:lang w:val="en-US"/>
        </w:rPr>
        <w:t xml:space="preserve"> </w:t>
      </w:r>
      <w:proofErr w:type="spellStart"/>
      <w:r w:rsidR="00F35DF7" w:rsidRPr="00642BB9">
        <w:rPr>
          <w:rFonts w:ascii="Times New Roman" w:hAnsi="Times New Roman" w:cs="Times New Roman"/>
          <w:sz w:val="24"/>
          <w:szCs w:val="24"/>
          <w:lang w:val="en-US"/>
        </w:rPr>
        <w:t>ș</w:t>
      </w:r>
      <w:r w:rsidR="00F35DF7" w:rsidRPr="00BE5F98">
        <w:rPr>
          <w:rFonts w:ascii="Times New Roman" w:hAnsi="Times New Roman" w:cs="Times New Roman"/>
          <w:sz w:val="24"/>
          <w:szCs w:val="24"/>
          <w:lang w:val="en-US"/>
        </w:rPr>
        <w:t>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heterogenitate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alelic</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masiv</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bookmarkStart w:id="24" w:name="_Hlk188789819"/>
      <w:proofErr w:type="spellStart"/>
      <w:r w:rsidR="00F35DF7" w:rsidRPr="00BE5F98">
        <w:rPr>
          <w:rFonts w:ascii="Times New Roman" w:hAnsi="Times New Roman" w:cs="Times New Roman"/>
          <w:sz w:val="24"/>
          <w:szCs w:val="24"/>
          <w:lang w:val="en-US"/>
        </w:rPr>
        <w:t>Eterogenitatea</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genetic</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izolatelor</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de</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i/>
          <w:iCs/>
          <w:sz w:val="24"/>
          <w:szCs w:val="24"/>
          <w:lang w:val="en-US"/>
        </w:rPr>
        <w:t>E</w:t>
      </w:r>
      <w:r w:rsidR="00F35DF7" w:rsidRPr="00642BB9">
        <w:rPr>
          <w:rFonts w:ascii="Times New Roman" w:hAnsi="Times New Roman" w:cs="Times New Roman"/>
          <w:i/>
          <w:iCs/>
          <w:sz w:val="24"/>
          <w:szCs w:val="24"/>
          <w:lang w:val="en-US"/>
        </w:rPr>
        <w:t xml:space="preserve">. </w:t>
      </w:r>
      <w:r w:rsidR="00F35DF7" w:rsidRPr="00BE5F98">
        <w:rPr>
          <w:rFonts w:ascii="Times New Roman" w:hAnsi="Times New Roman" w:cs="Times New Roman"/>
          <w:i/>
          <w:iCs/>
          <w:sz w:val="24"/>
          <w:szCs w:val="24"/>
          <w:lang w:val="en-US"/>
        </w:rPr>
        <w:t>coli</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poate</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fi</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explicat</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prin</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gradul</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ridicat</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de</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modificare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genetic</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acestei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specii</w:t>
      </w:r>
      <w:proofErr w:type="spellEnd"/>
      <w:r w:rsidR="00F35DF7" w:rsidRPr="00642BB9">
        <w:rPr>
          <w:rFonts w:ascii="Times New Roman" w:hAnsi="Times New Roman" w:cs="Times New Roman"/>
          <w:sz w:val="24"/>
          <w:szCs w:val="24"/>
          <w:lang w:val="en-US"/>
        </w:rPr>
        <w:t xml:space="preserve"> </w:t>
      </w:r>
      <w:proofErr w:type="spellStart"/>
      <w:r w:rsidR="00F35DF7" w:rsidRPr="00642BB9">
        <w:rPr>
          <w:rFonts w:ascii="Times New Roman" w:hAnsi="Times New Roman" w:cs="Times New Roman"/>
          <w:sz w:val="24"/>
          <w:szCs w:val="24"/>
          <w:lang w:val="en-US"/>
        </w:rPr>
        <w:t>ș</w:t>
      </w:r>
      <w:r w:rsidR="00F35DF7" w:rsidRPr="00BE5F98">
        <w:rPr>
          <w:rFonts w:ascii="Times New Roman" w:hAnsi="Times New Roman" w:cs="Times New Roman"/>
          <w:sz w:val="24"/>
          <w:szCs w:val="24"/>
          <w:lang w:val="en-US"/>
        </w:rPr>
        <w:t>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prin</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posibilitatea</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transferului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orizontal</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al</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genelor</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de</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virulen</w:t>
      </w:r>
      <w:r w:rsidR="00F35DF7" w:rsidRPr="00642BB9">
        <w:rPr>
          <w:rFonts w:ascii="Times New Roman" w:hAnsi="Times New Roman" w:cs="Times New Roman"/>
          <w:sz w:val="24"/>
          <w:szCs w:val="24"/>
          <w:lang w:val="en-US"/>
        </w:rPr>
        <w:t>ță</w:t>
      </w:r>
      <w:proofErr w:type="spellEnd"/>
      <w:r w:rsidR="00F35DF7" w:rsidRPr="00642BB9">
        <w:rPr>
          <w:rFonts w:ascii="Times New Roman" w:hAnsi="Times New Roman" w:cs="Times New Roman"/>
          <w:sz w:val="24"/>
          <w:szCs w:val="24"/>
          <w:lang w:val="en-US"/>
        </w:rPr>
        <w:t xml:space="preserve"> </w:t>
      </w:r>
      <w:proofErr w:type="spellStart"/>
      <w:r w:rsidR="00F35DF7" w:rsidRPr="00642BB9">
        <w:rPr>
          <w:rFonts w:ascii="Times New Roman" w:hAnsi="Times New Roman" w:cs="Times New Roman"/>
          <w:sz w:val="24"/>
          <w:szCs w:val="24"/>
          <w:lang w:val="en-US"/>
        </w:rPr>
        <w:t>ș</w:t>
      </w:r>
      <w:r w:rsidR="00F35DF7" w:rsidRPr="00BE5F98">
        <w:rPr>
          <w:rFonts w:ascii="Times New Roman" w:hAnsi="Times New Roman" w:cs="Times New Roman"/>
          <w:sz w:val="24"/>
          <w:szCs w:val="24"/>
          <w:lang w:val="en-US"/>
        </w:rPr>
        <w:t>i</w:t>
      </w:r>
      <w:proofErr w:type="spellEnd"/>
      <w:r w:rsidR="00F35DF7" w:rsidRPr="00642BB9">
        <w:rPr>
          <w:rFonts w:ascii="Times New Roman" w:hAnsi="Times New Roman" w:cs="Times New Roman"/>
          <w:sz w:val="24"/>
          <w:szCs w:val="24"/>
          <w:lang w:val="en-US"/>
        </w:rPr>
        <w:t xml:space="preserve"> </w:t>
      </w:r>
      <w:r w:rsidR="0019502D">
        <w:rPr>
          <w:rFonts w:ascii="Times New Roman" w:hAnsi="Times New Roman" w:cs="Times New Roman"/>
          <w:sz w:val="24"/>
          <w:szCs w:val="24"/>
          <w:lang w:val="en-US"/>
        </w:rPr>
        <w:t>de</w:t>
      </w:r>
      <w:r w:rsidR="0019502D"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rezisten</w:t>
      </w:r>
      <w:r w:rsidR="00F35DF7" w:rsidRPr="00642BB9">
        <w:rPr>
          <w:rFonts w:ascii="Times New Roman" w:hAnsi="Times New Roman" w:cs="Times New Roman"/>
          <w:sz w:val="24"/>
          <w:szCs w:val="24"/>
          <w:lang w:val="en-US"/>
        </w:rPr>
        <w:t>ță</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la</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antibiotice</w:t>
      </w:r>
      <w:proofErr w:type="spellEnd"/>
      <w:r w:rsidR="00F35DF7" w:rsidRPr="00642BB9">
        <w:rPr>
          <w:rFonts w:ascii="Times New Roman" w:hAnsi="Times New Roman" w:cs="Times New Roman"/>
          <w:sz w:val="24"/>
          <w:szCs w:val="24"/>
          <w:lang w:val="en-US"/>
        </w:rPr>
        <w:t xml:space="preserve"> </w:t>
      </w:r>
      <w:proofErr w:type="spellStart"/>
      <w:r w:rsidR="00F35DF7" w:rsidRPr="00642BB9">
        <w:rPr>
          <w:rFonts w:ascii="Times New Roman" w:hAnsi="Times New Roman" w:cs="Times New Roman"/>
          <w:sz w:val="24"/>
          <w:szCs w:val="24"/>
          <w:lang w:val="en-US"/>
        </w:rPr>
        <w:t>î</w:t>
      </w:r>
      <w:r w:rsidR="00F35DF7" w:rsidRPr="00BE5F98">
        <w:rPr>
          <w:rFonts w:ascii="Times New Roman" w:hAnsi="Times New Roman" w:cs="Times New Roman"/>
          <w:sz w:val="24"/>
          <w:szCs w:val="24"/>
          <w:lang w:val="en-US"/>
        </w:rPr>
        <w:t>n</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popula</w:t>
      </w:r>
      <w:r w:rsidR="00F35DF7" w:rsidRPr="00642BB9">
        <w:rPr>
          <w:rFonts w:ascii="Times New Roman" w:hAnsi="Times New Roman" w:cs="Times New Roman"/>
          <w:sz w:val="24"/>
          <w:szCs w:val="24"/>
          <w:lang w:val="en-US"/>
        </w:rPr>
        <w:t>ț</w:t>
      </w:r>
      <w:r w:rsidR="00F35DF7" w:rsidRPr="00BE5F98">
        <w:rPr>
          <w:rFonts w:ascii="Times New Roman" w:hAnsi="Times New Roman" w:cs="Times New Roman"/>
          <w:sz w:val="24"/>
          <w:szCs w:val="24"/>
          <w:lang w:val="en-US"/>
        </w:rPr>
        <w:t>iile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bacteriene</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care</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colonizeaz</w:t>
      </w:r>
      <w:r w:rsidR="00F35DF7" w:rsidRPr="00642BB9">
        <w:rPr>
          <w:rFonts w:ascii="Times New Roman" w:hAnsi="Times New Roman" w:cs="Times New Roman"/>
          <w:sz w:val="24"/>
          <w:szCs w:val="24"/>
          <w:lang w:val="en-US"/>
        </w:rPr>
        <w:t>ă</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corpul</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uman</w:t>
      </w:r>
      <w:proofErr w:type="spellEnd"/>
      <w:r w:rsidR="00F35DF7" w:rsidRPr="00642BB9">
        <w:rPr>
          <w:rFonts w:ascii="Times New Roman" w:hAnsi="Times New Roman" w:cs="Times New Roman"/>
          <w:sz w:val="24"/>
          <w:szCs w:val="24"/>
          <w:lang w:val="en-US"/>
        </w:rPr>
        <w:t>.</w:t>
      </w:r>
    </w:p>
    <w:bookmarkEnd w:id="24"/>
    <w:p w14:paraId="7BDF7E81" w14:textId="3469DF22" w:rsidR="00980EA5" w:rsidRPr="00642BB9" w:rsidRDefault="00932736" w:rsidP="00932736">
      <w:pPr>
        <w:tabs>
          <w:tab w:val="left" w:pos="567"/>
          <w:tab w:val="left" w:pos="993"/>
        </w:tabs>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F35DF7" w:rsidRPr="00BE5F98">
        <w:rPr>
          <w:rFonts w:ascii="Times New Roman" w:hAnsi="Times New Roman" w:cs="Times New Roman"/>
          <w:sz w:val="24"/>
          <w:szCs w:val="24"/>
          <w:lang w:val="en-US"/>
        </w:rPr>
        <w:t>Toate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izolatele</w:t>
      </w:r>
      <w:proofErr w:type="spellEnd"/>
      <w:r w:rsidR="0019502D" w:rsidRPr="00642BB9">
        <w:rPr>
          <w:rFonts w:ascii="Times New Roman" w:hAnsi="Times New Roman" w:cs="Times New Roman"/>
          <w:sz w:val="24"/>
          <w:szCs w:val="24"/>
          <w:lang w:val="en-US"/>
        </w:rPr>
        <w:t xml:space="preserve"> </w:t>
      </w:r>
      <w:r w:rsidR="0019502D">
        <w:rPr>
          <w:rFonts w:ascii="Times New Roman" w:hAnsi="Times New Roman" w:cs="Times New Roman"/>
          <w:sz w:val="24"/>
          <w:szCs w:val="24"/>
          <w:lang w:val="en-US"/>
        </w:rPr>
        <w:t>de</w:t>
      </w:r>
      <w:r w:rsidR="0019502D" w:rsidRPr="00642BB9">
        <w:rPr>
          <w:rFonts w:ascii="Times New Roman" w:hAnsi="Times New Roman" w:cs="Times New Roman"/>
          <w:sz w:val="24"/>
          <w:szCs w:val="24"/>
          <w:lang w:val="en-US"/>
        </w:rPr>
        <w:t xml:space="preserve"> </w:t>
      </w:r>
      <w:r w:rsidR="00F35DF7" w:rsidRPr="00BE5F98">
        <w:rPr>
          <w:rFonts w:ascii="Times New Roman" w:hAnsi="Times New Roman" w:cs="Times New Roman"/>
          <w:i/>
          <w:iCs/>
          <w:sz w:val="24"/>
          <w:szCs w:val="24"/>
          <w:lang w:val="en-US"/>
        </w:rPr>
        <w:t>E</w:t>
      </w:r>
      <w:r w:rsidR="00F35DF7" w:rsidRPr="00642BB9">
        <w:rPr>
          <w:rFonts w:ascii="Times New Roman" w:hAnsi="Times New Roman" w:cs="Times New Roman"/>
          <w:i/>
          <w:iCs/>
          <w:sz w:val="24"/>
          <w:szCs w:val="24"/>
          <w:lang w:val="en-US"/>
        </w:rPr>
        <w:t xml:space="preserve">. </w:t>
      </w:r>
      <w:r w:rsidR="00F35DF7" w:rsidRPr="00BE5F98">
        <w:rPr>
          <w:rFonts w:ascii="Times New Roman" w:hAnsi="Times New Roman" w:cs="Times New Roman"/>
          <w:i/>
          <w:iCs/>
          <w:sz w:val="24"/>
          <w:szCs w:val="24"/>
          <w:lang w:val="en-US"/>
        </w:rPr>
        <w:t>coli</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au</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fost</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clasificate</w:t>
      </w:r>
      <w:proofErr w:type="spellEnd"/>
      <w:r w:rsidR="00F35DF7" w:rsidRPr="00642BB9">
        <w:rPr>
          <w:rFonts w:ascii="Times New Roman" w:hAnsi="Times New Roman" w:cs="Times New Roman"/>
          <w:sz w:val="24"/>
          <w:szCs w:val="24"/>
          <w:lang w:val="en-US"/>
        </w:rPr>
        <w:t xml:space="preserve"> </w:t>
      </w:r>
      <w:proofErr w:type="spellStart"/>
      <w:r w:rsidR="00F35DF7" w:rsidRPr="00642BB9">
        <w:rPr>
          <w:rFonts w:ascii="Times New Roman" w:hAnsi="Times New Roman" w:cs="Times New Roman"/>
          <w:sz w:val="24"/>
          <w:szCs w:val="24"/>
          <w:lang w:val="en-US"/>
        </w:rPr>
        <w:t>î</w:t>
      </w:r>
      <w:r w:rsidR="00F35DF7" w:rsidRPr="00BE5F98">
        <w:rPr>
          <w:rFonts w:ascii="Times New Roman" w:hAnsi="Times New Roman" w:cs="Times New Roman"/>
          <w:sz w:val="24"/>
          <w:szCs w:val="24"/>
          <w:lang w:val="en-US"/>
        </w:rPr>
        <w:t>n</w:t>
      </w:r>
      <w:proofErr w:type="spellEnd"/>
      <w:r w:rsidR="00F35DF7" w:rsidRPr="00642BB9">
        <w:rPr>
          <w:rFonts w:ascii="Times New Roman" w:hAnsi="Times New Roman" w:cs="Times New Roman"/>
          <w:sz w:val="24"/>
          <w:szCs w:val="24"/>
          <w:lang w:val="en-US"/>
        </w:rPr>
        <w:t xml:space="preserve"> </w:t>
      </w:r>
      <w:proofErr w:type="spellStart"/>
      <w:r w:rsidR="0019502D">
        <w:rPr>
          <w:rFonts w:ascii="Times New Roman" w:hAnsi="Times New Roman" w:cs="Times New Roman"/>
          <w:sz w:val="24"/>
          <w:szCs w:val="24"/>
          <w:lang w:val="en-US"/>
        </w:rPr>
        <w:t>nou</w:t>
      </w:r>
      <w:r w:rsidR="0019502D" w:rsidRPr="00642BB9">
        <w:rPr>
          <w:rFonts w:ascii="Times New Roman" w:hAnsi="Times New Roman" w:cs="Times New Roman"/>
          <w:sz w:val="24"/>
          <w:szCs w:val="24"/>
          <w:lang w:val="en-US"/>
        </w:rPr>
        <w:t>ă</w:t>
      </w:r>
      <w:proofErr w:type="spellEnd"/>
      <w:r w:rsidR="0019502D"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ST</w:t>
      </w:r>
      <w:r w:rsidR="00F35DF7" w:rsidRPr="00642BB9">
        <w:rPr>
          <w:rFonts w:ascii="Times New Roman" w:hAnsi="Times New Roman" w:cs="Times New Roman"/>
          <w:sz w:val="24"/>
          <w:szCs w:val="24"/>
          <w:lang w:val="en-US"/>
        </w:rPr>
        <w:t>-</w:t>
      </w:r>
      <w:proofErr w:type="spellStart"/>
      <w:r w:rsidR="00F35DF7" w:rsidRPr="00BE5F98">
        <w:rPr>
          <w:rFonts w:ascii="Times New Roman" w:hAnsi="Times New Roman" w:cs="Times New Roman"/>
          <w:sz w:val="24"/>
          <w:szCs w:val="24"/>
          <w:lang w:val="en-US"/>
        </w:rPr>
        <w:t>uri</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distincte</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pe</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baza</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analizei</w:t>
      </w:r>
      <w:proofErr w:type="spellEnd"/>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MLST</w:t>
      </w:r>
      <w:r w:rsidR="00F35DF7" w:rsidRPr="00642BB9">
        <w:rPr>
          <w:rFonts w:ascii="Times New Roman" w:hAnsi="Times New Roman" w:cs="Times New Roman"/>
          <w:sz w:val="24"/>
          <w:szCs w:val="24"/>
          <w:lang w:val="en-US"/>
        </w:rPr>
        <w:t xml:space="preserve"> </w:t>
      </w:r>
      <w:r w:rsidR="00F35DF7" w:rsidRPr="00BE5F98">
        <w:rPr>
          <w:rFonts w:ascii="Times New Roman" w:hAnsi="Times New Roman" w:cs="Times New Roman"/>
          <w:sz w:val="24"/>
          <w:szCs w:val="24"/>
          <w:lang w:val="en-US"/>
        </w:rPr>
        <w:t>din</w:t>
      </w:r>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secven</w:t>
      </w:r>
      <w:r w:rsidR="00F35DF7" w:rsidRPr="00642BB9">
        <w:rPr>
          <w:rFonts w:ascii="Times New Roman" w:hAnsi="Times New Roman" w:cs="Times New Roman"/>
          <w:sz w:val="24"/>
          <w:szCs w:val="24"/>
          <w:lang w:val="en-US"/>
        </w:rPr>
        <w:t>ț</w:t>
      </w:r>
      <w:r w:rsidR="00F35DF7" w:rsidRPr="00BE5F98">
        <w:rPr>
          <w:rFonts w:ascii="Times New Roman" w:hAnsi="Times New Roman" w:cs="Times New Roman"/>
          <w:sz w:val="24"/>
          <w:szCs w:val="24"/>
          <w:lang w:val="en-US"/>
        </w:rPr>
        <w:t>ele</w:t>
      </w:r>
      <w:proofErr w:type="spellEnd"/>
      <w:r w:rsidR="00F35DF7" w:rsidRPr="00642BB9">
        <w:rPr>
          <w:rFonts w:ascii="Times New Roman" w:hAnsi="Times New Roman" w:cs="Times New Roman"/>
          <w:sz w:val="24"/>
          <w:szCs w:val="24"/>
          <w:lang w:val="en-US"/>
        </w:rPr>
        <w:t xml:space="preserve"> </w:t>
      </w:r>
      <w:proofErr w:type="spellStart"/>
      <w:r w:rsidR="00F35DF7" w:rsidRPr="00BE5F98">
        <w:rPr>
          <w:rFonts w:ascii="Times New Roman" w:hAnsi="Times New Roman" w:cs="Times New Roman"/>
          <w:sz w:val="24"/>
          <w:szCs w:val="24"/>
          <w:lang w:val="en-US"/>
        </w:rPr>
        <w:t>genomului</w:t>
      </w:r>
      <w:proofErr w:type="spellEnd"/>
      <w:r w:rsidR="00F35DF7" w:rsidRPr="00642BB9">
        <w:rPr>
          <w:rFonts w:ascii="Times New Roman" w:hAnsi="Times New Roman" w:cs="Times New Roman"/>
          <w:sz w:val="24"/>
          <w:szCs w:val="24"/>
          <w:lang w:val="en-US"/>
        </w:rPr>
        <w:t xml:space="preserve"> (</w:t>
      </w:r>
      <w:proofErr w:type="spellStart"/>
      <w:r w:rsidR="00C43D9D" w:rsidRPr="00BE5F98">
        <w:rPr>
          <w:rFonts w:ascii="Times New Roman" w:hAnsi="Times New Roman" w:cs="Times New Roman"/>
          <w:sz w:val="24"/>
          <w:szCs w:val="24"/>
          <w:lang w:val="en-US"/>
        </w:rPr>
        <w:t>f</w:t>
      </w:r>
      <w:r w:rsidR="00F35DF7" w:rsidRPr="00BE5F98">
        <w:rPr>
          <w:rFonts w:ascii="Times New Roman" w:hAnsi="Times New Roman" w:cs="Times New Roman"/>
          <w:sz w:val="24"/>
          <w:szCs w:val="24"/>
          <w:lang w:val="en-US"/>
        </w:rPr>
        <w:t>ig</w:t>
      </w:r>
      <w:r w:rsidR="00C43D9D" w:rsidRPr="00BE5F98">
        <w:rPr>
          <w:rFonts w:ascii="Times New Roman" w:hAnsi="Times New Roman" w:cs="Times New Roman"/>
          <w:sz w:val="24"/>
          <w:szCs w:val="24"/>
          <w:lang w:val="en-US"/>
        </w:rPr>
        <w:t>ura</w:t>
      </w:r>
      <w:proofErr w:type="spellEnd"/>
      <w:r w:rsidR="00F35DF7" w:rsidRPr="00642BB9">
        <w:rPr>
          <w:rFonts w:ascii="Times New Roman" w:hAnsi="Times New Roman" w:cs="Times New Roman"/>
          <w:sz w:val="24"/>
          <w:szCs w:val="24"/>
          <w:lang w:val="en-US"/>
        </w:rPr>
        <w:t xml:space="preserve"> </w:t>
      </w:r>
      <w:r w:rsidR="001171DB">
        <w:rPr>
          <w:rFonts w:ascii="Times New Roman" w:hAnsi="Times New Roman" w:cs="Times New Roman"/>
          <w:sz w:val="24"/>
          <w:szCs w:val="24"/>
          <w:lang w:val="en-US"/>
        </w:rPr>
        <w:t>4</w:t>
      </w:r>
      <w:r w:rsidR="00F35DF7" w:rsidRPr="00642BB9">
        <w:rPr>
          <w:rFonts w:ascii="Times New Roman" w:hAnsi="Times New Roman" w:cs="Times New Roman"/>
          <w:sz w:val="24"/>
          <w:szCs w:val="24"/>
          <w:lang w:val="en-US"/>
        </w:rPr>
        <w:t xml:space="preserve">). </w:t>
      </w:r>
      <w:bookmarkStart w:id="25" w:name="_Hlk188789550"/>
    </w:p>
    <w:p w14:paraId="1BD3CA05" w14:textId="6B24BFD0" w:rsidR="00980EA5" w:rsidRPr="00BE5F98" w:rsidRDefault="00980EA5" w:rsidP="00B93BFA">
      <w:pPr>
        <w:tabs>
          <w:tab w:val="left" w:pos="567"/>
          <w:tab w:val="left" w:pos="993"/>
        </w:tabs>
        <w:spacing w:after="0" w:line="276" w:lineRule="auto"/>
        <w:ind w:left="142"/>
        <w:jc w:val="both"/>
        <w:rPr>
          <w:rFonts w:ascii="Times New Roman" w:hAnsi="Times New Roman" w:cs="Times New Roman"/>
          <w:bCs/>
          <w:sz w:val="24"/>
        </w:rPr>
      </w:pPr>
      <w:r w:rsidRPr="00BE5F98">
        <w:rPr>
          <w:rFonts w:ascii="Times New Roman" w:hAnsi="Times New Roman" w:cs="Times New Roman"/>
          <w:b/>
          <w:noProof/>
          <w:sz w:val="28"/>
          <w:szCs w:val="28"/>
          <w:lang w:eastAsia="ru-RU"/>
        </w:rPr>
        <w:drawing>
          <wp:inline distT="0" distB="0" distL="0" distR="0" wp14:anchorId="1D3BFD47" wp14:editId="21704571">
            <wp:extent cx="5940425" cy="220538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205385"/>
                    </a:xfrm>
                    <a:prstGeom prst="rect">
                      <a:avLst/>
                    </a:prstGeom>
                    <a:noFill/>
                    <a:ln>
                      <a:noFill/>
                    </a:ln>
                  </pic:spPr>
                </pic:pic>
              </a:graphicData>
            </a:graphic>
          </wp:inline>
        </w:drawing>
      </w:r>
    </w:p>
    <w:p w14:paraId="26F9EFAB" w14:textId="7A80F06B" w:rsidR="00980EA5" w:rsidRPr="00642BB9" w:rsidRDefault="00980EA5" w:rsidP="00B93BFA">
      <w:pPr>
        <w:tabs>
          <w:tab w:val="left" w:pos="567"/>
          <w:tab w:val="left" w:pos="993"/>
        </w:tabs>
        <w:spacing w:after="0" w:line="276" w:lineRule="auto"/>
        <w:ind w:left="142"/>
        <w:jc w:val="center"/>
        <w:rPr>
          <w:rFonts w:ascii="Times New Roman" w:hAnsi="Times New Roman" w:cs="Times New Roman"/>
          <w:b/>
          <w:sz w:val="24"/>
          <w:lang w:val="en-US"/>
        </w:rPr>
      </w:pPr>
      <w:proofErr w:type="spellStart"/>
      <w:r w:rsidRPr="00BE5F98">
        <w:rPr>
          <w:rFonts w:ascii="Times New Roman" w:hAnsi="Times New Roman" w:cs="Times New Roman"/>
          <w:bCs/>
          <w:sz w:val="24"/>
          <w:lang w:val="en-US"/>
        </w:rPr>
        <w:t>Figura</w:t>
      </w:r>
      <w:proofErr w:type="spellEnd"/>
      <w:r w:rsidRPr="00642BB9">
        <w:rPr>
          <w:rFonts w:ascii="Times New Roman" w:hAnsi="Times New Roman" w:cs="Times New Roman"/>
          <w:bCs/>
          <w:sz w:val="24"/>
          <w:lang w:val="en-US"/>
        </w:rPr>
        <w:t xml:space="preserve"> </w:t>
      </w:r>
      <w:r w:rsidR="001171DB">
        <w:rPr>
          <w:rFonts w:ascii="Times New Roman" w:hAnsi="Times New Roman" w:cs="Times New Roman"/>
          <w:bCs/>
          <w:sz w:val="24"/>
          <w:lang w:val="en-US"/>
        </w:rPr>
        <w:t>4</w:t>
      </w:r>
      <w:r w:rsidRPr="00642BB9">
        <w:rPr>
          <w:rFonts w:ascii="Times New Roman" w:hAnsi="Times New Roman" w:cs="Times New Roman"/>
          <w:bCs/>
          <w:sz w:val="24"/>
          <w:lang w:val="en-US"/>
        </w:rPr>
        <w:t>.</w:t>
      </w:r>
      <w:r w:rsidRPr="00642BB9">
        <w:rPr>
          <w:rFonts w:ascii="Times New Roman" w:hAnsi="Times New Roman" w:cs="Times New Roman"/>
          <w:b/>
          <w:sz w:val="24"/>
          <w:lang w:val="en-US"/>
        </w:rPr>
        <w:t xml:space="preserve"> </w:t>
      </w:r>
      <w:bookmarkStart w:id="26" w:name="_Hlk193748549"/>
      <w:proofErr w:type="spellStart"/>
      <w:r w:rsidRPr="00BE5F98">
        <w:rPr>
          <w:rFonts w:ascii="Times New Roman" w:hAnsi="Times New Roman" w:cs="Times New Roman"/>
          <w:b/>
          <w:sz w:val="24"/>
          <w:lang w:val="en-US"/>
        </w:rPr>
        <w:t>Arborele</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filogenetic</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al</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tulpinilor</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de</w:t>
      </w:r>
      <w:r w:rsidRPr="00642BB9">
        <w:rPr>
          <w:rFonts w:ascii="Times New Roman" w:hAnsi="Times New Roman" w:cs="Times New Roman"/>
          <w:b/>
          <w:sz w:val="24"/>
          <w:lang w:val="en-US"/>
        </w:rPr>
        <w:t xml:space="preserve"> </w:t>
      </w:r>
      <w:r w:rsidRPr="00BE5F98">
        <w:rPr>
          <w:rFonts w:ascii="Times New Roman" w:hAnsi="Times New Roman" w:cs="Times New Roman"/>
          <w:b/>
          <w:i/>
          <w:iCs/>
          <w:sz w:val="24"/>
          <w:lang w:val="en-US"/>
        </w:rPr>
        <w:t>E</w:t>
      </w:r>
      <w:r w:rsidRPr="00642BB9">
        <w:rPr>
          <w:rFonts w:ascii="Times New Roman" w:hAnsi="Times New Roman" w:cs="Times New Roman"/>
          <w:b/>
          <w:i/>
          <w:iCs/>
          <w:sz w:val="24"/>
          <w:lang w:val="en-US"/>
        </w:rPr>
        <w:t xml:space="preserve">. </w:t>
      </w:r>
      <w:r w:rsidRPr="00BE5F98">
        <w:rPr>
          <w:rFonts w:ascii="Times New Roman" w:hAnsi="Times New Roman" w:cs="Times New Roman"/>
          <w:b/>
          <w:i/>
          <w:iCs/>
          <w:sz w:val="24"/>
          <w:lang w:val="en-US"/>
        </w:rPr>
        <w:t>coli</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construit</w:t>
      </w:r>
      <w:proofErr w:type="spellEnd"/>
      <w:r w:rsidRPr="00642BB9">
        <w:rPr>
          <w:rFonts w:ascii="Times New Roman" w:hAnsi="Times New Roman" w:cs="Times New Roman"/>
          <w:b/>
          <w:sz w:val="24"/>
          <w:lang w:val="en-US"/>
        </w:rPr>
        <w:t xml:space="preserve"> </w:t>
      </w:r>
      <w:proofErr w:type="spellStart"/>
      <w:r w:rsidRPr="00642BB9">
        <w:rPr>
          <w:rFonts w:ascii="Times New Roman" w:hAnsi="Times New Roman" w:cs="Times New Roman"/>
          <w:b/>
          <w:sz w:val="24"/>
          <w:lang w:val="en-US"/>
        </w:rPr>
        <w:t>î</w:t>
      </w:r>
      <w:r w:rsidRPr="00BE5F98">
        <w:rPr>
          <w:rFonts w:ascii="Times New Roman" w:hAnsi="Times New Roman" w:cs="Times New Roman"/>
          <w:b/>
          <w:sz w:val="24"/>
          <w:lang w:val="en-US"/>
        </w:rPr>
        <w:t>n</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baza</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secven</w:t>
      </w:r>
      <w:r w:rsidRPr="00642BB9">
        <w:rPr>
          <w:rFonts w:ascii="Times New Roman" w:hAnsi="Times New Roman" w:cs="Times New Roman"/>
          <w:b/>
          <w:sz w:val="24"/>
          <w:lang w:val="en-US"/>
        </w:rPr>
        <w:t>ț</w:t>
      </w:r>
      <w:r w:rsidRPr="00BE5F98">
        <w:rPr>
          <w:rFonts w:ascii="Times New Roman" w:hAnsi="Times New Roman" w:cs="Times New Roman"/>
          <w:b/>
          <w:sz w:val="24"/>
          <w:lang w:val="en-US"/>
        </w:rPr>
        <w:t>elor</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de</w:t>
      </w:r>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nucleotide</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asamblate</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dup</w:t>
      </w:r>
      <w:r w:rsidRPr="00642BB9">
        <w:rPr>
          <w:rFonts w:ascii="Times New Roman" w:hAnsi="Times New Roman" w:cs="Times New Roman"/>
          <w:b/>
          <w:sz w:val="24"/>
          <w:lang w:val="en-US"/>
        </w:rPr>
        <w:t>ă</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profil</w:t>
      </w:r>
      <w:r w:rsidR="00B227E4">
        <w:rPr>
          <w:rFonts w:ascii="Times New Roman" w:hAnsi="Times New Roman" w:cs="Times New Roman"/>
          <w:b/>
          <w:sz w:val="24"/>
          <w:lang w:val="en-US"/>
        </w:rPr>
        <w:t>ul</w:t>
      </w:r>
      <w:proofErr w:type="spellEnd"/>
      <w:r w:rsidR="00C90762"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MLST</w:t>
      </w:r>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MLST</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iTOL</w:t>
      </w:r>
      <w:proofErr w:type="spellEnd"/>
      <w:r w:rsidRPr="00642BB9">
        <w:rPr>
          <w:rFonts w:ascii="Times New Roman" w:hAnsi="Times New Roman" w:cs="Times New Roman"/>
          <w:b/>
          <w:sz w:val="24"/>
          <w:lang w:val="en-US"/>
        </w:rPr>
        <w:t>)</w:t>
      </w:r>
    </w:p>
    <w:bookmarkEnd w:id="26"/>
    <w:p w14:paraId="03545650" w14:textId="6387D759" w:rsidR="00980EA5" w:rsidRDefault="00932736" w:rsidP="00932736">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fr-CA"/>
        </w:rPr>
        <w:tab/>
      </w:r>
      <w:r w:rsidR="00F35DF7" w:rsidRPr="00EB086D">
        <w:rPr>
          <w:rFonts w:ascii="Times New Roman" w:hAnsi="Times New Roman" w:cs="Times New Roman"/>
          <w:sz w:val="24"/>
          <w:szCs w:val="24"/>
          <w:lang w:val="fr-CA"/>
        </w:rPr>
        <w:t>Cele mai comune și predominante ST</w:t>
      </w:r>
      <w:r w:rsidR="00C90762" w:rsidRPr="00EB086D">
        <w:rPr>
          <w:rFonts w:ascii="Times New Roman" w:hAnsi="Times New Roman" w:cs="Times New Roman"/>
          <w:sz w:val="24"/>
          <w:szCs w:val="24"/>
          <w:lang w:val="fr-CA"/>
        </w:rPr>
        <w:t xml:space="preserve"> la </w:t>
      </w:r>
      <w:r w:rsidR="00F35DF7" w:rsidRPr="00EB086D">
        <w:rPr>
          <w:rFonts w:ascii="Times New Roman" w:hAnsi="Times New Roman" w:cs="Times New Roman"/>
          <w:sz w:val="24"/>
          <w:szCs w:val="24"/>
          <w:lang w:val="fr-CA"/>
        </w:rPr>
        <w:t xml:space="preserve">izolatele de </w:t>
      </w:r>
      <w:r w:rsidR="00F35DF7" w:rsidRPr="00EB086D">
        <w:rPr>
          <w:rFonts w:ascii="Times New Roman" w:hAnsi="Times New Roman" w:cs="Times New Roman"/>
          <w:i/>
          <w:iCs/>
          <w:sz w:val="24"/>
          <w:szCs w:val="24"/>
          <w:lang w:val="fr-CA"/>
        </w:rPr>
        <w:t>E. coli</w:t>
      </w:r>
      <w:r w:rsidR="00F35DF7" w:rsidRPr="00EB086D">
        <w:rPr>
          <w:rFonts w:ascii="Times New Roman" w:hAnsi="Times New Roman" w:cs="Times New Roman"/>
          <w:sz w:val="24"/>
          <w:szCs w:val="24"/>
          <w:lang w:val="fr-CA"/>
        </w:rPr>
        <w:t xml:space="preserve"> au fost ST131 (n = 9), ST405 (n = 2)</w:t>
      </w:r>
      <w:r w:rsidR="00B227E4" w:rsidRPr="00EB086D">
        <w:rPr>
          <w:rFonts w:ascii="Times New Roman" w:hAnsi="Times New Roman" w:cs="Times New Roman"/>
          <w:sz w:val="24"/>
          <w:szCs w:val="24"/>
          <w:lang w:val="fr-CA"/>
        </w:rPr>
        <w:t xml:space="preserve">. </w:t>
      </w:r>
      <w:r w:rsidR="00F35DF7" w:rsidRPr="00EB086D">
        <w:rPr>
          <w:rFonts w:ascii="Times New Roman" w:hAnsi="Times New Roman" w:cs="Times New Roman"/>
          <w:sz w:val="24"/>
          <w:szCs w:val="24"/>
          <w:lang w:val="fr-CA"/>
        </w:rPr>
        <w:t xml:space="preserve"> </w:t>
      </w:r>
      <w:r w:rsidR="00B227E4" w:rsidRPr="00EB086D">
        <w:rPr>
          <w:rFonts w:ascii="Times New Roman" w:hAnsi="Times New Roman" w:cs="Times New Roman"/>
          <w:sz w:val="24"/>
          <w:szCs w:val="24"/>
          <w:lang w:val="fr-CA"/>
        </w:rPr>
        <w:t>C</w:t>
      </w:r>
      <w:r w:rsidR="00F35DF7" w:rsidRPr="00EB086D">
        <w:rPr>
          <w:rFonts w:ascii="Times New Roman" w:hAnsi="Times New Roman" w:cs="Times New Roman"/>
          <w:sz w:val="24"/>
          <w:szCs w:val="24"/>
          <w:lang w:val="fr-CA"/>
        </w:rPr>
        <w:t xml:space="preserve">elelalte tipuri de ST au fost găsite într-un singur izolat. </w:t>
      </w:r>
      <w:bookmarkEnd w:id="25"/>
      <w:r w:rsidR="00F35DF7" w:rsidRPr="00EB086D">
        <w:rPr>
          <w:rFonts w:ascii="Times New Roman" w:hAnsi="Times New Roman" w:cs="Times New Roman"/>
          <w:sz w:val="24"/>
          <w:szCs w:val="24"/>
          <w:lang w:val="fr-CA"/>
        </w:rPr>
        <w:t xml:space="preserve"> </w:t>
      </w:r>
      <w:r w:rsidR="00B227E4" w:rsidRPr="00EB086D">
        <w:rPr>
          <w:rFonts w:ascii="Times New Roman" w:hAnsi="Times New Roman" w:cs="Times New Roman"/>
          <w:sz w:val="24"/>
          <w:szCs w:val="24"/>
          <w:lang w:val="it-IT"/>
        </w:rPr>
        <w:t>C</w:t>
      </w:r>
      <w:r w:rsidR="00F35DF7" w:rsidRPr="00EB086D">
        <w:rPr>
          <w:rFonts w:ascii="Times New Roman" w:hAnsi="Times New Roman" w:cs="Times New Roman"/>
          <w:sz w:val="24"/>
          <w:szCs w:val="24"/>
          <w:lang w:val="it-IT"/>
        </w:rPr>
        <w:t xml:space="preserve">el mai frecvent întâlnit în Republica Moldova a fost </w:t>
      </w:r>
      <w:r w:rsidR="00B227E4" w:rsidRPr="00EB086D">
        <w:rPr>
          <w:rFonts w:ascii="Times New Roman" w:hAnsi="Times New Roman" w:cs="Times New Roman"/>
          <w:sz w:val="24"/>
          <w:szCs w:val="24"/>
          <w:lang w:val="it-IT"/>
        </w:rPr>
        <w:t xml:space="preserve">tipul </w:t>
      </w:r>
      <w:r w:rsidR="00F35DF7" w:rsidRPr="00EB086D">
        <w:rPr>
          <w:rFonts w:ascii="Times New Roman" w:hAnsi="Times New Roman" w:cs="Times New Roman"/>
          <w:sz w:val="24"/>
          <w:szCs w:val="24"/>
          <w:lang w:val="it-IT"/>
        </w:rPr>
        <w:t>ST131</w:t>
      </w:r>
      <w:r w:rsidR="00C43D9D" w:rsidRPr="00EB086D">
        <w:rPr>
          <w:rFonts w:ascii="Times New Roman" w:hAnsi="Times New Roman" w:cs="Times New Roman"/>
          <w:sz w:val="24"/>
          <w:szCs w:val="24"/>
          <w:lang w:val="it-IT"/>
        </w:rPr>
        <w:t xml:space="preserve">, </w:t>
      </w:r>
      <w:r w:rsidR="00F35DF7" w:rsidRPr="00EB086D">
        <w:rPr>
          <w:rFonts w:ascii="Times New Roman" w:hAnsi="Times New Roman" w:cs="Times New Roman"/>
          <w:sz w:val="24"/>
          <w:szCs w:val="24"/>
          <w:lang w:val="it-IT"/>
        </w:rPr>
        <w:t>care reprez</w:t>
      </w:r>
      <w:r w:rsidR="00C43D9D" w:rsidRPr="00EB086D">
        <w:rPr>
          <w:rFonts w:ascii="Times New Roman" w:hAnsi="Times New Roman" w:cs="Times New Roman"/>
          <w:sz w:val="24"/>
          <w:szCs w:val="24"/>
          <w:lang w:val="it-IT"/>
        </w:rPr>
        <w:t>i</w:t>
      </w:r>
      <w:r w:rsidR="00F35DF7" w:rsidRPr="00EB086D">
        <w:rPr>
          <w:rFonts w:ascii="Times New Roman" w:hAnsi="Times New Roman" w:cs="Times New Roman"/>
          <w:sz w:val="24"/>
          <w:szCs w:val="24"/>
          <w:lang w:val="it-IT"/>
        </w:rPr>
        <w:t>ntă 50</w:t>
      </w:r>
      <w:r w:rsidR="00B227E4" w:rsidRPr="00EB086D">
        <w:rPr>
          <w:rFonts w:ascii="Times New Roman" w:hAnsi="Times New Roman" w:cs="Times New Roman"/>
          <w:sz w:val="24"/>
          <w:szCs w:val="24"/>
          <w:lang w:val="it-IT"/>
        </w:rPr>
        <w:t xml:space="preserve"> </w:t>
      </w:r>
      <w:r w:rsidR="00F35DF7" w:rsidRPr="00EB086D">
        <w:rPr>
          <w:rFonts w:ascii="Times New Roman" w:hAnsi="Times New Roman" w:cs="Times New Roman"/>
          <w:sz w:val="24"/>
          <w:szCs w:val="24"/>
          <w:lang w:val="it-IT"/>
        </w:rPr>
        <w:t xml:space="preserve">% din toate izolatele de </w:t>
      </w:r>
      <w:r w:rsidR="00F35DF7" w:rsidRPr="00EB086D">
        <w:rPr>
          <w:rFonts w:ascii="Times New Roman" w:hAnsi="Times New Roman" w:cs="Times New Roman"/>
          <w:i/>
          <w:iCs/>
          <w:sz w:val="24"/>
          <w:szCs w:val="24"/>
          <w:lang w:val="it-IT"/>
        </w:rPr>
        <w:t>E. coli</w:t>
      </w:r>
      <w:r w:rsidR="00F35DF7" w:rsidRPr="00EB086D">
        <w:rPr>
          <w:rFonts w:ascii="Times New Roman" w:hAnsi="Times New Roman" w:cs="Times New Roman"/>
          <w:sz w:val="24"/>
          <w:szCs w:val="24"/>
          <w:lang w:val="it-IT"/>
        </w:rPr>
        <w:t xml:space="preserve"> investigate, ceea ce se referă la predominanț</w:t>
      </w:r>
      <w:r w:rsidR="00C43D9D" w:rsidRPr="00EB086D">
        <w:rPr>
          <w:rFonts w:ascii="Times New Roman" w:hAnsi="Times New Roman" w:cs="Times New Roman"/>
          <w:sz w:val="24"/>
          <w:szCs w:val="24"/>
          <w:lang w:val="it-IT"/>
        </w:rPr>
        <w:t>a</w:t>
      </w:r>
      <w:r w:rsidR="00F35DF7" w:rsidRPr="00EB086D">
        <w:rPr>
          <w:rFonts w:ascii="Times New Roman" w:hAnsi="Times New Roman" w:cs="Times New Roman"/>
          <w:sz w:val="24"/>
          <w:szCs w:val="24"/>
          <w:lang w:val="it-IT"/>
        </w:rPr>
        <w:t xml:space="preserve"> genotipic</w:t>
      </w:r>
      <w:r w:rsidR="00C43D9D" w:rsidRPr="00EB086D">
        <w:rPr>
          <w:rFonts w:ascii="Times New Roman" w:hAnsi="Times New Roman" w:cs="Times New Roman"/>
          <w:sz w:val="24"/>
          <w:szCs w:val="24"/>
          <w:lang w:val="it-IT"/>
        </w:rPr>
        <w:t xml:space="preserve">ă. Acest fapt poate fi </w:t>
      </w:r>
      <w:r w:rsidR="00F35DF7" w:rsidRPr="00EB086D">
        <w:rPr>
          <w:rFonts w:ascii="Times New Roman" w:hAnsi="Times New Roman" w:cs="Times New Roman"/>
          <w:sz w:val="24"/>
          <w:szCs w:val="24"/>
          <w:lang w:val="it-IT"/>
        </w:rPr>
        <w:t xml:space="preserve">explicat prin endemicitatea pe scară largă a acestor ST în rândul </w:t>
      </w:r>
      <w:r w:rsidR="00C43D9D" w:rsidRPr="00EB086D">
        <w:rPr>
          <w:rFonts w:ascii="Times New Roman" w:hAnsi="Times New Roman" w:cs="Times New Roman"/>
          <w:sz w:val="24"/>
          <w:szCs w:val="24"/>
          <w:lang w:val="it-IT"/>
        </w:rPr>
        <w:t xml:space="preserve">tulpinilor izolate din </w:t>
      </w:r>
      <w:r w:rsidR="00F35DF7" w:rsidRPr="00EB086D">
        <w:rPr>
          <w:rFonts w:ascii="Times New Roman" w:hAnsi="Times New Roman" w:cs="Times New Roman"/>
          <w:sz w:val="24"/>
          <w:szCs w:val="24"/>
          <w:lang w:val="it-IT"/>
        </w:rPr>
        <w:t>probel</w:t>
      </w:r>
      <w:r w:rsidR="00C43D9D" w:rsidRPr="00EB086D">
        <w:rPr>
          <w:rFonts w:ascii="Times New Roman" w:hAnsi="Times New Roman" w:cs="Times New Roman"/>
          <w:sz w:val="24"/>
          <w:szCs w:val="24"/>
          <w:lang w:val="it-IT"/>
        </w:rPr>
        <w:t>e</w:t>
      </w:r>
      <w:r w:rsidR="00F35DF7" w:rsidRPr="00EB086D">
        <w:rPr>
          <w:rFonts w:ascii="Times New Roman" w:hAnsi="Times New Roman" w:cs="Times New Roman"/>
          <w:sz w:val="24"/>
          <w:szCs w:val="24"/>
          <w:lang w:val="it-IT"/>
        </w:rPr>
        <w:t xml:space="preserve"> colectate </w:t>
      </w:r>
      <w:r w:rsidR="00C43D9D" w:rsidRPr="00EB086D">
        <w:rPr>
          <w:rFonts w:ascii="Times New Roman" w:hAnsi="Times New Roman" w:cs="Times New Roman"/>
          <w:sz w:val="24"/>
          <w:szCs w:val="24"/>
          <w:lang w:val="it-IT"/>
        </w:rPr>
        <w:t>de la pacienții internați î</w:t>
      </w:r>
      <w:r w:rsidR="00F35DF7" w:rsidRPr="00EB086D">
        <w:rPr>
          <w:rFonts w:ascii="Times New Roman" w:hAnsi="Times New Roman" w:cs="Times New Roman"/>
          <w:sz w:val="24"/>
          <w:szCs w:val="24"/>
          <w:lang w:val="it-IT"/>
        </w:rPr>
        <w:t xml:space="preserve">n spitale. </w:t>
      </w:r>
    </w:p>
    <w:p w14:paraId="3DB6ECD3" w14:textId="77777777" w:rsidR="00895EAB" w:rsidRDefault="00895EAB" w:rsidP="00895EAB">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sz w:val="24"/>
          <w:szCs w:val="24"/>
          <w:lang w:val="it-IT"/>
        </w:rPr>
        <w:tab/>
      </w:r>
      <w:r w:rsidRPr="00EB086D">
        <w:rPr>
          <w:rFonts w:ascii="Times New Roman" w:hAnsi="Times New Roman" w:cs="Times New Roman"/>
          <w:bCs/>
          <w:sz w:val="24"/>
          <w:lang w:val="it-IT"/>
        </w:rPr>
        <w:t xml:space="preserve">În urma analizei filogenetice a </w:t>
      </w:r>
      <w:r>
        <w:rPr>
          <w:rFonts w:ascii="Times New Roman" w:hAnsi="Times New Roman" w:cs="Times New Roman"/>
          <w:bCs/>
          <w:sz w:val="24"/>
          <w:lang w:val="it-IT"/>
        </w:rPr>
        <w:t>tipurilor de secvență detectate</w:t>
      </w:r>
      <w:r w:rsidRPr="00EB086D">
        <w:rPr>
          <w:rFonts w:ascii="Times New Roman" w:hAnsi="Times New Roman" w:cs="Times New Roman"/>
          <w:bCs/>
          <w:sz w:val="24"/>
          <w:lang w:val="it-IT"/>
        </w:rPr>
        <w:t xml:space="preserve"> la </w:t>
      </w:r>
      <w:r w:rsidRPr="00EB086D">
        <w:rPr>
          <w:rFonts w:ascii="Times New Roman" w:hAnsi="Times New Roman" w:cs="Times New Roman"/>
          <w:bCs/>
          <w:i/>
          <w:iCs/>
          <w:sz w:val="24"/>
          <w:lang w:val="it-IT"/>
        </w:rPr>
        <w:t>E. coli</w:t>
      </w:r>
      <w:r w:rsidRPr="00EB086D">
        <w:rPr>
          <w:rFonts w:ascii="Times New Roman" w:hAnsi="Times New Roman" w:cs="Times New Roman"/>
          <w:bCs/>
          <w:sz w:val="24"/>
          <w:lang w:val="it-IT"/>
        </w:rPr>
        <w:t xml:space="preserve"> au fost </w:t>
      </w:r>
      <w:r>
        <w:rPr>
          <w:rFonts w:ascii="Times New Roman" w:hAnsi="Times New Roman" w:cs="Times New Roman"/>
          <w:bCs/>
          <w:sz w:val="24"/>
          <w:lang w:val="it-IT"/>
        </w:rPr>
        <w:t>acestea au fost separate în</w:t>
      </w:r>
      <w:r w:rsidRPr="00EB086D">
        <w:rPr>
          <w:rFonts w:ascii="Times New Roman" w:hAnsi="Times New Roman" w:cs="Times New Roman"/>
          <w:bCs/>
          <w:sz w:val="24"/>
          <w:lang w:val="it-IT"/>
        </w:rPr>
        <w:t xml:space="preserve"> două grupuri: clusterul  I care a inclus </w:t>
      </w:r>
      <w:r w:rsidRPr="00296F2A">
        <w:rPr>
          <w:rFonts w:ascii="Times New Roman" w:hAnsi="Times New Roman" w:cs="Times New Roman"/>
          <w:bCs/>
          <w:i/>
          <w:iCs/>
          <w:sz w:val="24"/>
          <w:lang w:val="it-IT"/>
        </w:rPr>
        <w:t>E. coli</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 xml:space="preserve">ST131 și clusterul II care reunește toate celelalte ST-uri. </w:t>
      </w:r>
      <w:proofErr w:type="spellStart"/>
      <w:r w:rsidRPr="00BE5F98">
        <w:rPr>
          <w:rFonts w:ascii="Times New Roman" w:hAnsi="Times New Roman" w:cs="Times New Roman"/>
          <w:bCs/>
          <w:sz w:val="24"/>
          <w:lang w:val="en-US"/>
        </w:rPr>
        <w:t>Clusterul</w:t>
      </w:r>
      <w:proofErr w:type="spellEnd"/>
      <w:r w:rsidRPr="00BE5F98">
        <w:rPr>
          <w:rFonts w:ascii="Times New Roman" w:hAnsi="Times New Roman" w:cs="Times New Roman"/>
          <w:bCs/>
          <w:sz w:val="24"/>
          <w:lang w:val="en-US"/>
        </w:rPr>
        <w:t xml:space="preserve"> II </w:t>
      </w:r>
      <w:proofErr w:type="spellStart"/>
      <w:r w:rsidRPr="00BE5F98">
        <w:rPr>
          <w:rFonts w:ascii="Times New Roman" w:hAnsi="Times New Roman" w:cs="Times New Roman"/>
          <w:bCs/>
          <w:sz w:val="24"/>
          <w:lang w:val="en-US"/>
        </w:rPr>
        <w:t>este</w:t>
      </w:r>
      <w:proofErr w:type="spellEnd"/>
      <w:r w:rsidRPr="00BE5F98">
        <w:rPr>
          <w:rFonts w:ascii="Times New Roman" w:hAnsi="Times New Roman" w:cs="Times New Roman"/>
          <w:bCs/>
          <w:sz w:val="24"/>
          <w:lang w:val="en-US"/>
        </w:rPr>
        <w:t xml:space="preserve"> format din </w:t>
      </w:r>
      <w:proofErr w:type="spellStart"/>
      <w:r w:rsidRPr="00BE5F98">
        <w:rPr>
          <w:rFonts w:ascii="Times New Roman" w:hAnsi="Times New Roman" w:cs="Times New Roman"/>
          <w:bCs/>
          <w:sz w:val="24"/>
          <w:lang w:val="en-US"/>
        </w:rPr>
        <w:t>două</w:t>
      </w:r>
      <w:proofErr w:type="spellEnd"/>
      <w:r w:rsidRPr="00BE5F98">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subgrupuri</w:t>
      </w:r>
      <w:proofErr w:type="spellEnd"/>
      <w:r w:rsidRPr="00BE5F98">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Ia</w:t>
      </w:r>
      <w:proofErr w:type="spellEnd"/>
      <w:r>
        <w:rPr>
          <w:rFonts w:ascii="Times New Roman" w:hAnsi="Times New Roman" w:cs="Times New Roman"/>
          <w:bCs/>
          <w:sz w:val="24"/>
          <w:lang w:val="en-US"/>
        </w:rPr>
        <w:t>,</w:t>
      </w:r>
      <w:r w:rsidRPr="00BE5F98">
        <w:rPr>
          <w:rFonts w:ascii="Times New Roman" w:hAnsi="Times New Roman" w:cs="Times New Roman"/>
          <w:bCs/>
          <w:sz w:val="24"/>
          <w:lang w:val="en-US"/>
        </w:rPr>
        <w:t xml:space="preserve"> care include</w:t>
      </w:r>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trei</w:t>
      </w:r>
      <w:proofErr w:type="spellEnd"/>
      <w:r w:rsidRPr="00BE5F98">
        <w:rPr>
          <w:rFonts w:ascii="Times New Roman" w:hAnsi="Times New Roman" w:cs="Times New Roman"/>
          <w:bCs/>
          <w:sz w:val="24"/>
          <w:lang w:val="en-US"/>
        </w:rPr>
        <w:t xml:space="preserve"> ST</w:t>
      </w:r>
      <w:r>
        <w:rPr>
          <w:rFonts w:ascii="Times New Roman" w:hAnsi="Times New Roman" w:cs="Times New Roman"/>
          <w:bCs/>
          <w:sz w:val="24"/>
          <w:lang w:val="en-US"/>
        </w:rPr>
        <w:t>-</w:t>
      </w:r>
      <w:proofErr w:type="spellStart"/>
      <w:r>
        <w:rPr>
          <w:rFonts w:ascii="Times New Roman" w:hAnsi="Times New Roman" w:cs="Times New Roman"/>
          <w:bCs/>
          <w:sz w:val="24"/>
          <w:lang w:val="en-US"/>
        </w:rPr>
        <w:t>uri</w:t>
      </w:r>
      <w:proofErr w:type="spellEnd"/>
      <w:r w:rsidRPr="00BE5F98">
        <w:rPr>
          <w:rFonts w:ascii="Times New Roman" w:hAnsi="Times New Roman" w:cs="Times New Roman"/>
          <w:bCs/>
          <w:sz w:val="24"/>
          <w:lang w:val="en-US"/>
        </w:rPr>
        <w:t xml:space="preserve"> (ST1193, ST127, ST73) </w:t>
      </w:r>
      <w:proofErr w:type="spellStart"/>
      <w:r w:rsidRPr="00BE5F98">
        <w:rPr>
          <w:rFonts w:ascii="Times New Roman" w:hAnsi="Times New Roman" w:cs="Times New Roman"/>
          <w:bCs/>
          <w:sz w:val="24"/>
          <w:lang w:val="en-US"/>
        </w:rPr>
        <w:t>și</w:t>
      </w:r>
      <w:proofErr w:type="spellEnd"/>
      <w:r w:rsidRPr="00BE5F98">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Ib</w:t>
      </w:r>
      <w:proofErr w:type="spellEnd"/>
      <w:r>
        <w:rPr>
          <w:rFonts w:ascii="Times New Roman" w:hAnsi="Times New Roman" w:cs="Times New Roman"/>
          <w:bCs/>
          <w:sz w:val="24"/>
          <w:lang w:val="en-US"/>
        </w:rPr>
        <w:t xml:space="preserve"> cu </w:t>
      </w:r>
      <w:proofErr w:type="spellStart"/>
      <w:r w:rsidRPr="00BE5F98">
        <w:rPr>
          <w:rFonts w:ascii="Times New Roman" w:hAnsi="Times New Roman" w:cs="Times New Roman"/>
          <w:bCs/>
          <w:sz w:val="24"/>
          <w:lang w:val="en-US"/>
        </w:rPr>
        <w:t>alte</w:t>
      </w:r>
      <w:proofErr w:type="spellEnd"/>
      <w:r w:rsidRPr="00BE5F98">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două</w:t>
      </w:r>
      <w:proofErr w:type="spellEnd"/>
      <w:r w:rsidRPr="00BE5F98">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subgrupuri</w:t>
      </w:r>
      <w:proofErr w:type="spellEnd"/>
      <w:r w:rsidRPr="00BE5F98">
        <w:rPr>
          <w:rFonts w:ascii="Times New Roman" w:hAnsi="Times New Roman" w:cs="Times New Roman"/>
          <w:bCs/>
          <w:sz w:val="24"/>
          <w:lang w:val="en-US"/>
        </w:rPr>
        <w:t xml:space="preserve">: IIb-1 (ST405) </w:t>
      </w:r>
      <w:proofErr w:type="spellStart"/>
      <w:r w:rsidRPr="00BE5F98">
        <w:rPr>
          <w:rFonts w:ascii="Times New Roman" w:hAnsi="Times New Roman" w:cs="Times New Roman"/>
          <w:bCs/>
          <w:sz w:val="24"/>
          <w:lang w:val="en-US"/>
        </w:rPr>
        <w:t>și</w:t>
      </w:r>
      <w:proofErr w:type="spellEnd"/>
      <w:r w:rsidRPr="00BE5F98">
        <w:rPr>
          <w:rFonts w:ascii="Times New Roman" w:hAnsi="Times New Roman" w:cs="Times New Roman"/>
          <w:bCs/>
          <w:sz w:val="24"/>
          <w:lang w:val="en-US"/>
        </w:rPr>
        <w:t xml:space="preserve"> IIb-2 (ST410, ST99, ST2368, ST10).</w:t>
      </w:r>
    </w:p>
    <w:p w14:paraId="2DA82821" w14:textId="145AC7FF" w:rsidR="00895EAB" w:rsidRPr="00EB086D" w:rsidRDefault="00895EAB" w:rsidP="00895EAB">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t>Î</w:t>
      </w:r>
      <w:r w:rsidRPr="00EB086D">
        <w:rPr>
          <w:rFonts w:ascii="Times New Roman" w:hAnsi="Times New Roman" w:cs="Times New Roman"/>
          <w:bCs/>
          <w:sz w:val="24"/>
          <w:lang w:val="it-IT"/>
        </w:rPr>
        <w:t>n baza rezultatelor secvențierii genomului, a fost construit arborele filogenetic pentru</w:t>
      </w:r>
      <w:r>
        <w:rPr>
          <w:rFonts w:ascii="Times New Roman" w:hAnsi="Times New Roman" w:cs="Times New Roman"/>
          <w:bCs/>
          <w:sz w:val="24"/>
          <w:lang w:val="it-IT"/>
        </w:rPr>
        <w:t xml:space="preserve"> clusterul I, care a inclus</w:t>
      </w:r>
      <w:r w:rsidRPr="00EB086D">
        <w:rPr>
          <w:rFonts w:ascii="Times New Roman" w:hAnsi="Times New Roman" w:cs="Times New Roman"/>
          <w:bCs/>
          <w:sz w:val="24"/>
          <w:lang w:val="it-IT"/>
        </w:rPr>
        <w:t xml:space="preserve"> de </w:t>
      </w:r>
      <w:r w:rsidRPr="00EB086D">
        <w:rPr>
          <w:rFonts w:ascii="Times New Roman" w:hAnsi="Times New Roman" w:cs="Times New Roman"/>
          <w:bCs/>
          <w:i/>
          <w:iCs/>
          <w:sz w:val="24"/>
          <w:lang w:val="it-IT"/>
        </w:rPr>
        <w:t>E. coli</w:t>
      </w:r>
      <w:r w:rsidRPr="00EB086D">
        <w:rPr>
          <w:rFonts w:ascii="Times New Roman" w:hAnsi="Times New Roman" w:cs="Times New Roman"/>
          <w:bCs/>
          <w:sz w:val="24"/>
          <w:lang w:val="it-IT"/>
        </w:rPr>
        <w:t xml:space="preserve"> ST131, cel mai frecvent întâlnit în teritoriul țării (figura </w:t>
      </w:r>
      <w:r w:rsidR="001171DB">
        <w:rPr>
          <w:rFonts w:ascii="Times New Roman" w:hAnsi="Times New Roman" w:cs="Times New Roman"/>
          <w:bCs/>
          <w:sz w:val="24"/>
          <w:lang w:val="it-IT"/>
        </w:rPr>
        <w:t>5</w:t>
      </w:r>
      <w:r w:rsidRPr="00EB086D">
        <w:rPr>
          <w:rFonts w:ascii="Times New Roman" w:hAnsi="Times New Roman" w:cs="Times New Roman"/>
          <w:bCs/>
          <w:sz w:val="24"/>
          <w:lang w:val="it-IT"/>
        </w:rPr>
        <w:t xml:space="preserve">).  </w:t>
      </w:r>
      <w:r w:rsidRPr="00EB086D">
        <w:rPr>
          <w:rFonts w:ascii="Times New Roman" w:hAnsi="Times New Roman" w:cs="Times New Roman"/>
          <w:bCs/>
          <w:i/>
          <w:iCs/>
          <w:sz w:val="24"/>
          <w:lang w:val="it-IT"/>
        </w:rPr>
        <w:t xml:space="preserve"> </w:t>
      </w:r>
    </w:p>
    <w:p w14:paraId="27184CC9" w14:textId="4C418F05" w:rsidR="00895EAB" w:rsidRPr="00BE5F98" w:rsidRDefault="00895EAB" w:rsidP="00895EAB">
      <w:pPr>
        <w:tabs>
          <w:tab w:val="left" w:pos="567"/>
          <w:tab w:val="left" w:pos="993"/>
        </w:tabs>
        <w:spacing w:after="0" w:line="276" w:lineRule="auto"/>
        <w:jc w:val="both"/>
        <w:rPr>
          <w:rFonts w:ascii="Times New Roman" w:hAnsi="Times New Roman" w:cs="Times New Roman"/>
          <w:b/>
          <w:sz w:val="24"/>
          <w:lang w:val="en-US"/>
        </w:rPr>
      </w:pPr>
      <w:bookmarkStart w:id="27" w:name="_Hlk188790220"/>
      <w:r w:rsidRPr="00204823">
        <w:rPr>
          <w:rFonts w:ascii="Times New Roman" w:hAnsi="Times New Roman" w:cs="Times New Roman"/>
          <w:b/>
          <w:sz w:val="24"/>
          <w:lang w:val="en-US"/>
        </w:rPr>
        <w:lastRenderedPageBreak/>
        <w:drawing>
          <wp:inline distT="0" distB="0" distL="0" distR="0" wp14:anchorId="0A18841E" wp14:editId="767C6D62">
            <wp:extent cx="5939604" cy="4148172"/>
            <wp:effectExtent l="0" t="0" r="4445" b="5080"/>
            <wp:docPr id="157791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032" name=""/>
                    <pic:cNvPicPr/>
                  </pic:nvPicPr>
                  <pic:blipFill>
                    <a:blip r:embed="rId12"/>
                    <a:stretch>
                      <a:fillRect/>
                    </a:stretch>
                  </pic:blipFill>
                  <pic:spPr>
                    <a:xfrm>
                      <a:off x="0" y="0"/>
                      <a:ext cx="5954156" cy="4158335"/>
                    </a:xfrm>
                    <a:prstGeom prst="rect">
                      <a:avLst/>
                    </a:prstGeom>
                  </pic:spPr>
                </pic:pic>
              </a:graphicData>
            </a:graphic>
          </wp:inline>
        </w:drawing>
      </w:r>
      <w:r w:rsidRPr="00BE5F98">
        <w:rPr>
          <w:rFonts w:ascii="Times New Roman" w:hAnsi="Times New Roman" w:cs="Times New Roman"/>
          <w:b/>
          <w:sz w:val="24"/>
          <w:lang w:val="en-US"/>
        </w:rPr>
        <w:t xml:space="preserve"> </w:t>
      </w:r>
    </w:p>
    <w:p w14:paraId="6A4689D8" w14:textId="5A295265" w:rsidR="00895EAB" w:rsidRPr="00BE5F98" w:rsidRDefault="00895EAB" w:rsidP="00895EAB">
      <w:pPr>
        <w:tabs>
          <w:tab w:val="left" w:pos="567"/>
          <w:tab w:val="left" w:pos="993"/>
        </w:tabs>
        <w:spacing w:after="0" w:line="276" w:lineRule="auto"/>
        <w:ind w:left="142"/>
        <w:jc w:val="center"/>
        <w:rPr>
          <w:rFonts w:ascii="Times New Roman" w:hAnsi="Times New Roman" w:cs="Times New Roman"/>
          <w:b/>
          <w:sz w:val="24"/>
          <w:lang w:val="en-US"/>
        </w:rPr>
      </w:pPr>
      <w:proofErr w:type="spellStart"/>
      <w:r w:rsidRPr="00BE5F98">
        <w:rPr>
          <w:rFonts w:ascii="Times New Roman" w:hAnsi="Times New Roman" w:cs="Times New Roman"/>
          <w:bCs/>
          <w:sz w:val="24"/>
          <w:lang w:val="en-US"/>
        </w:rPr>
        <w:t>Figura</w:t>
      </w:r>
      <w:proofErr w:type="spellEnd"/>
      <w:r w:rsidRPr="00BE5F98">
        <w:rPr>
          <w:rFonts w:ascii="Times New Roman" w:hAnsi="Times New Roman" w:cs="Times New Roman"/>
          <w:bCs/>
          <w:sz w:val="24"/>
          <w:lang w:val="en-US"/>
        </w:rPr>
        <w:t xml:space="preserve"> </w:t>
      </w:r>
      <w:r w:rsidR="001171DB">
        <w:rPr>
          <w:rFonts w:ascii="Times New Roman" w:hAnsi="Times New Roman" w:cs="Times New Roman"/>
          <w:bCs/>
          <w:sz w:val="24"/>
          <w:lang w:val="en-US"/>
        </w:rPr>
        <w:t>5</w:t>
      </w:r>
      <w:r w:rsidRPr="00BE5F98">
        <w:rPr>
          <w:rFonts w:ascii="Times New Roman" w:hAnsi="Times New Roman" w:cs="Times New Roman"/>
          <w:bCs/>
          <w:sz w:val="24"/>
          <w:lang w:val="en-US"/>
        </w:rPr>
        <w:t>.</w:t>
      </w:r>
      <w:r w:rsidRPr="00BE5F98">
        <w:rPr>
          <w:rFonts w:ascii="Times New Roman" w:hAnsi="Times New Roman" w:cs="Times New Roman"/>
          <w:b/>
          <w:sz w:val="24"/>
          <w:lang w:val="en-US"/>
        </w:rPr>
        <w:t xml:space="preserve"> </w:t>
      </w:r>
      <w:bookmarkStart w:id="28" w:name="_Hlk193748657"/>
      <w:proofErr w:type="spellStart"/>
      <w:r w:rsidRPr="00BE5F98">
        <w:rPr>
          <w:rFonts w:ascii="Times New Roman" w:hAnsi="Times New Roman" w:cs="Times New Roman"/>
          <w:b/>
          <w:sz w:val="24"/>
          <w:lang w:val="en-US"/>
        </w:rPr>
        <w:t>Analiză</w:t>
      </w:r>
      <w:proofErr w:type="spellEnd"/>
      <w:r w:rsidRPr="00BE5F98">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filogenetică</w:t>
      </w:r>
      <w:proofErr w:type="spellEnd"/>
      <w:r w:rsidRPr="00BE5F98">
        <w:rPr>
          <w:rFonts w:ascii="Times New Roman" w:hAnsi="Times New Roman" w:cs="Times New Roman"/>
          <w:b/>
          <w:sz w:val="24"/>
          <w:lang w:val="en-US"/>
        </w:rPr>
        <w:t xml:space="preserve"> a </w:t>
      </w:r>
      <w:proofErr w:type="spellStart"/>
      <w:r w:rsidRPr="00BE5F98">
        <w:rPr>
          <w:rFonts w:ascii="Times New Roman" w:hAnsi="Times New Roman" w:cs="Times New Roman"/>
          <w:b/>
          <w:sz w:val="24"/>
          <w:lang w:val="en-US"/>
        </w:rPr>
        <w:t>izolatelor</w:t>
      </w:r>
      <w:proofErr w:type="spellEnd"/>
      <w:r w:rsidRPr="00BE5F98">
        <w:rPr>
          <w:rFonts w:ascii="Times New Roman" w:hAnsi="Times New Roman" w:cs="Times New Roman"/>
          <w:b/>
          <w:sz w:val="24"/>
          <w:lang w:val="en-US"/>
        </w:rPr>
        <w:t xml:space="preserve"> de </w:t>
      </w:r>
      <w:r w:rsidRPr="00BE5F98">
        <w:rPr>
          <w:rFonts w:ascii="Times New Roman" w:hAnsi="Times New Roman" w:cs="Times New Roman"/>
          <w:b/>
          <w:i/>
          <w:iCs/>
          <w:sz w:val="24"/>
          <w:lang w:val="en-US"/>
        </w:rPr>
        <w:t>E. coli</w:t>
      </w:r>
      <w:r w:rsidRPr="00BE5F98">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bazată</w:t>
      </w:r>
      <w:proofErr w:type="spellEnd"/>
      <w:r w:rsidRPr="00BE5F98">
        <w:rPr>
          <w:rFonts w:ascii="Times New Roman" w:hAnsi="Times New Roman" w:cs="Times New Roman"/>
          <w:b/>
          <w:sz w:val="24"/>
          <w:lang w:val="en-US"/>
        </w:rPr>
        <w:t xml:space="preserve"> pe </w:t>
      </w:r>
      <w:proofErr w:type="spellStart"/>
      <w:r w:rsidRPr="00BE5F98">
        <w:rPr>
          <w:rFonts w:ascii="Times New Roman" w:hAnsi="Times New Roman" w:cs="Times New Roman"/>
          <w:b/>
          <w:sz w:val="24"/>
          <w:lang w:val="en-US"/>
        </w:rPr>
        <w:t>tiparea</w:t>
      </w:r>
      <w:proofErr w:type="spellEnd"/>
      <w:r w:rsidRPr="00BE5F98">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secvenței</w:t>
      </w:r>
      <w:proofErr w:type="spellEnd"/>
      <w:r w:rsidRPr="00BE5F98">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multilocus</w:t>
      </w:r>
      <w:proofErr w:type="spellEnd"/>
      <w:r w:rsidRPr="00BE5F98">
        <w:rPr>
          <w:rFonts w:ascii="Times New Roman" w:hAnsi="Times New Roman" w:cs="Times New Roman"/>
          <w:b/>
          <w:sz w:val="24"/>
          <w:lang w:val="en-US"/>
        </w:rPr>
        <w:t xml:space="preserve"> a </w:t>
      </w:r>
      <w:proofErr w:type="spellStart"/>
      <w:r w:rsidRPr="00BE5F98">
        <w:rPr>
          <w:rFonts w:ascii="Times New Roman" w:hAnsi="Times New Roman" w:cs="Times New Roman"/>
          <w:b/>
          <w:sz w:val="24"/>
          <w:lang w:val="en-US"/>
        </w:rPr>
        <w:t>întregului</w:t>
      </w:r>
      <w:proofErr w:type="spellEnd"/>
      <w:r w:rsidRPr="00BE5F98">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genom</w:t>
      </w:r>
      <w:proofErr w:type="spellEnd"/>
      <w:r w:rsidRPr="00BE5F98">
        <w:rPr>
          <w:rFonts w:ascii="Times New Roman" w:hAnsi="Times New Roman" w:cs="Times New Roman"/>
          <w:b/>
          <w:sz w:val="24"/>
          <w:lang w:val="en-US"/>
        </w:rPr>
        <w:t xml:space="preserve"> (MLST, </w:t>
      </w:r>
      <w:proofErr w:type="spellStart"/>
      <w:r w:rsidRPr="00BE5F98">
        <w:rPr>
          <w:rFonts w:ascii="Times New Roman" w:hAnsi="Times New Roman" w:cs="Times New Roman"/>
          <w:b/>
          <w:sz w:val="24"/>
          <w:lang w:val="en-US"/>
        </w:rPr>
        <w:t>iTOL</w:t>
      </w:r>
      <w:proofErr w:type="spellEnd"/>
      <w:r w:rsidRPr="00BE5F98">
        <w:rPr>
          <w:rFonts w:ascii="Times New Roman" w:hAnsi="Times New Roman" w:cs="Times New Roman"/>
          <w:b/>
          <w:sz w:val="24"/>
          <w:lang w:val="en-US"/>
        </w:rPr>
        <w:t>)</w:t>
      </w:r>
    </w:p>
    <w:bookmarkEnd w:id="27"/>
    <w:bookmarkEnd w:id="28"/>
    <w:p w14:paraId="296CEF22" w14:textId="531EAC9D" w:rsidR="00F43734" w:rsidRDefault="00F43734"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bCs/>
          <w:sz w:val="24"/>
          <w:lang w:val="en-US"/>
        </w:rPr>
        <w:tab/>
      </w:r>
      <w:r>
        <w:rPr>
          <w:rFonts w:ascii="Times New Roman" w:hAnsi="Times New Roman" w:cs="Times New Roman"/>
          <w:bCs/>
          <w:sz w:val="24"/>
          <w:lang w:val="en-US"/>
        </w:rPr>
        <w:t xml:space="preserve">Analiza </w:t>
      </w:r>
      <w:proofErr w:type="spellStart"/>
      <w:r>
        <w:rPr>
          <w:rFonts w:ascii="Times New Roman" w:hAnsi="Times New Roman" w:cs="Times New Roman"/>
          <w:bCs/>
          <w:sz w:val="24"/>
          <w:lang w:val="en-US"/>
        </w:rPr>
        <w:t>filogenetică</w:t>
      </w:r>
      <w:proofErr w:type="spellEnd"/>
      <w:r>
        <w:rPr>
          <w:rFonts w:ascii="Times New Roman" w:hAnsi="Times New Roman" w:cs="Times New Roman"/>
          <w:bCs/>
          <w:sz w:val="24"/>
          <w:lang w:val="en-US"/>
        </w:rPr>
        <w:t xml:space="preserve"> a </w:t>
      </w:r>
      <w:proofErr w:type="spellStart"/>
      <w:r>
        <w:rPr>
          <w:rFonts w:ascii="Times New Roman" w:hAnsi="Times New Roman" w:cs="Times New Roman"/>
          <w:bCs/>
          <w:sz w:val="24"/>
          <w:lang w:val="en-US"/>
        </w:rPr>
        <w:t>izolatelor</w:t>
      </w:r>
      <w:proofErr w:type="spellEnd"/>
      <w:r>
        <w:rPr>
          <w:rFonts w:ascii="Times New Roman" w:hAnsi="Times New Roman" w:cs="Times New Roman"/>
          <w:bCs/>
          <w:sz w:val="24"/>
          <w:lang w:val="en-US"/>
        </w:rPr>
        <w:t xml:space="preserve"> de </w:t>
      </w:r>
      <w:r w:rsidRPr="00A4396C">
        <w:rPr>
          <w:rFonts w:ascii="Times New Roman" w:hAnsi="Times New Roman" w:cs="Times New Roman"/>
          <w:bCs/>
          <w:i/>
          <w:iCs/>
          <w:sz w:val="24"/>
          <w:lang w:val="en-US"/>
        </w:rPr>
        <w:t>E. coli</w:t>
      </w:r>
      <w:r>
        <w:rPr>
          <w:rFonts w:ascii="Times New Roman" w:hAnsi="Times New Roman" w:cs="Times New Roman"/>
          <w:bCs/>
          <w:sz w:val="24"/>
          <w:lang w:val="en-US"/>
        </w:rPr>
        <w:t xml:space="preserve"> a </w:t>
      </w:r>
      <w:proofErr w:type="spellStart"/>
      <w:r>
        <w:rPr>
          <w:rFonts w:ascii="Times New Roman" w:hAnsi="Times New Roman" w:cs="Times New Roman"/>
          <w:bCs/>
          <w:sz w:val="24"/>
          <w:lang w:val="en-US"/>
        </w:rPr>
        <w:t>permis</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urmărirea</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răspândirii</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tulpinilor</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prin</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instituțiile</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medicale</w:t>
      </w:r>
      <w:proofErr w:type="spellEnd"/>
      <w:r>
        <w:rPr>
          <w:rFonts w:ascii="Times New Roman" w:hAnsi="Times New Roman" w:cs="Times New Roman"/>
          <w:bCs/>
          <w:sz w:val="24"/>
          <w:lang w:val="en-US"/>
        </w:rPr>
        <w:t xml:space="preserve"> din </w:t>
      </w:r>
      <w:proofErr w:type="spellStart"/>
      <w:r>
        <w:rPr>
          <w:rFonts w:ascii="Times New Roman" w:hAnsi="Times New Roman" w:cs="Times New Roman"/>
          <w:bCs/>
          <w:sz w:val="24"/>
          <w:lang w:val="en-US"/>
        </w:rPr>
        <w:t>țară</w:t>
      </w:r>
      <w:proofErr w:type="spellEnd"/>
      <w:r>
        <w:rPr>
          <w:rFonts w:ascii="Times New Roman" w:hAnsi="Times New Roman" w:cs="Times New Roman"/>
          <w:bCs/>
          <w:sz w:val="24"/>
          <w:lang w:val="en-US"/>
        </w:rPr>
        <w:t xml:space="preserve">. </w:t>
      </w:r>
      <w:proofErr w:type="spellStart"/>
      <w:r>
        <w:rPr>
          <w:rFonts w:ascii="Times New Roman" w:hAnsi="Times New Roman" w:cs="Times New Roman"/>
          <w:bCs/>
          <w:sz w:val="24"/>
          <w:lang w:val="en-US"/>
        </w:rPr>
        <w:t>Astfel</w:t>
      </w:r>
      <w:proofErr w:type="spellEnd"/>
      <w:r>
        <w:rPr>
          <w:rFonts w:ascii="Times New Roman" w:hAnsi="Times New Roman" w:cs="Times New Roman"/>
          <w:bCs/>
          <w:sz w:val="24"/>
          <w:lang w:val="en-US"/>
        </w:rPr>
        <w:t>, p</w:t>
      </w:r>
      <w:r w:rsidRPr="003373A1">
        <w:rPr>
          <w:rFonts w:ascii="Times New Roman" w:hAnsi="Times New Roman" w:cs="Times New Roman"/>
          <w:sz w:val="24"/>
          <w:szCs w:val="24"/>
          <w:lang w:val="it-IT"/>
        </w:rPr>
        <w:t>rim</w:t>
      </w:r>
      <w:r>
        <w:rPr>
          <w:rFonts w:ascii="Times New Roman" w:hAnsi="Times New Roman" w:cs="Times New Roman"/>
          <w:sz w:val="24"/>
          <w:szCs w:val="24"/>
          <w:lang w:val="it-IT"/>
        </w:rPr>
        <w:t>ul</w:t>
      </w:r>
      <w:r w:rsidRPr="003373A1">
        <w:rPr>
          <w:rFonts w:ascii="Times New Roman" w:hAnsi="Times New Roman" w:cs="Times New Roman"/>
          <w:sz w:val="24"/>
          <w:szCs w:val="24"/>
          <w:lang w:val="it-IT"/>
        </w:rPr>
        <w:t xml:space="preserve"> izolat de </w:t>
      </w:r>
      <w:r w:rsidRPr="003373A1">
        <w:rPr>
          <w:rFonts w:ascii="Times New Roman" w:hAnsi="Times New Roman" w:cs="Times New Roman"/>
          <w:i/>
          <w:iCs/>
          <w:sz w:val="24"/>
          <w:szCs w:val="24"/>
          <w:lang w:val="it-IT"/>
        </w:rPr>
        <w:t>E. coli</w:t>
      </w:r>
      <w:r w:rsidRPr="003373A1">
        <w:rPr>
          <w:rFonts w:ascii="Times New Roman" w:hAnsi="Times New Roman" w:cs="Times New Roman"/>
          <w:sz w:val="24"/>
          <w:szCs w:val="24"/>
          <w:lang w:val="it-IT"/>
        </w:rPr>
        <w:t xml:space="preserve"> ST131 a fost depistat în anul 2021</w:t>
      </w:r>
      <w:r>
        <w:rPr>
          <w:rFonts w:ascii="Times New Roman" w:hAnsi="Times New Roman" w:cs="Times New Roman"/>
          <w:sz w:val="24"/>
          <w:szCs w:val="24"/>
          <w:lang w:val="it-IT"/>
        </w:rPr>
        <w:t>,</w:t>
      </w:r>
      <w:r w:rsidRPr="003373A1">
        <w:rPr>
          <w:rFonts w:ascii="Times New Roman" w:hAnsi="Times New Roman" w:cs="Times New Roman"/>
          <w:sz w:val="24"/>
          <w:szCs w:val="24"/>
          <w:lang w:val="it-IT"/>
        </w:rPr>
        <w:t xml:space="preserve"> în cadrul IMSP MD01</w:t>
      </w:r>
      <w:r>
        <w:rPr>
          <w:rFonts w:ascii="Times New Roman" w:hAnsi="Times New Roman" w:cs="Times New Roman"/>
          <w:sz w:val="24"/>
          <w:szCs w:val="24"/>
          <w:lang w:val="it-IT"/>
        </w:rPr>
        <w:t>4</w:t>
      </w:r>
      <w:r w:rsidRPr="003373A1">
        <w:rPr>
          <w:rFonts w:ascii="Times New Roman" w:hAnsi="Times New Roman" w:cs="Times New Roman"/>
          <w:sz w:val="24"/>
          <w:szCs w:val="24"/>
          <w:lang w:val="it-IT"/>
        </w:rPr>
        <w:t>A</w:t>
      </w:r>
      <w:r>
        <w:rPr>
          <w:rFonts w:ascii="Times New Roman" w:hAnsi="Times New Roman" w:cs="Times New Roman"/>
          <w:sz w:val="24"/>
          <w:szCs w:val="24"/>
          <w:lang w:val="it-IT"/>
        </w:rPr>
        <w:t>,</w:t>
      </w:r>
      <w:r w:rsidRPr="003373A1">
        <w:rPr>
          <w:rFonts w:ascii="Times New Roman" w:hAnsi="Times New Roman" w:cs="Times New Roman"/>
          <w:sz w:val="24"/>
          <w:szCs w:val="24"/>
          <w:lang w:val="it-IT"/>
        </w:rPr>
        <w:t xml:space="preserve"> secția de terapie intensivă, în 2022 </w:t>
      </w:r>
      <w:r>
        <w:rPr>
          <w:rFonts w:ascii="Times New Roman" w:hAnsi="Times New Roman" w:cs="Times New Roman"/>
          <w:sz w:val="24"/>
          <w:szCs w:val="24"/>
          <w:lang w:val="it-IT"/>
        </w:rPr>
        <w:t>alte două tulpini ST131 au</w:t>
      </w:r>
      <w:r w:rsidRPr="003373A1">
        <w:rPr>
          <w:rFonts w:ascii="Times New Roman" w:hAnsi="Times New Roman" w:cs="Times New Roman"/>
          <w:sz w:val="24"/>
          <w:szCs w:val="24"/>
          <w:lang w:val="it-IT"/>
        </w:rPr>
        <w:t xml:space="preserve"> fost izolat</w:t>
      </w:r>
      <w:r>
        <w:rPr>
          <w:rFonts w:ascii="Times New Roman" w:hAnsi="Times New Roman" w:cs="Times New Roman"/>
          <w:sz w:val="24"/>
          <w:szCs w:val="24"/>
          <w:lang w:val="it-IT"/>
        </w:rPr>
        <w:t>e</w:t>
      </w:r>
      <w:r w:rsidRPr="003373A1">
        <w:rPr>
          <w:rFonts w:ascii="Times New Roman" w:hAnsi="Times New Roman" w:cs="Times New Roman"/>
          <w:sz w:val="24"/>
          <w:szCs w:val="24"/>
          <w:lang w:val="it-IT"/>
        </w:rPr>
        <w:t xml:space="preserve"> într-un alt spital</w:t>
      </w:r>
      <w:r>
        <w:rPr>
          <w:rFonts w:ascii="Times New Roman" w:hAnsi="Times New Roman" w:cs="Times New Roman"/>
          <w:sz w:val="24"/>
          <w:szCs w:val="24"/>
          <w:lang w:val="it-IT"/>
        </w:rPr>
        <w:t xml:space="preserve"> de nivel terțiar (MD015A)</w:t>
      </w:r>
      <w:r w:rsidRPr="003373A1">
        <w:rPr>
          <w:rFonts w:ascii="Times New Roman" w:hAnsi="Times New Roman" w:cs="Times New Roman"/>
          <w:sz w:val="24"/>
          <w:szCs w:val="24"/>
          <w:lang w:val="it-IT"/>
        </w:rPr>
        <w:t>. În anul 2023, astfel de izolate au fost identificate în secțiile de terapie intensivă ale altor 3 instituții medicale din țară</w:t>
      </w:r>
      <w:r>
        <w:rPr>
          <w:rFonts w:ascii="Times New Roman" w:hAnsi="Times New Roman" w:cs="Times New Roman"/>
          <w:sz w:val="24"/>
          <w:szCs w:val="24"/>
          <w:lang w:val="it-IT"/>
        </w:rPr>
        <w:t>: MD014A – 1 tulpină, MD022A – 2 tulpini, MD016A – 2 tulpini</w:t>
      </w:r>
    </w:p>
    <w:p w14:paraId="6CDB0BAE" w14:textId="47EB501B" w:rsidR="00895EAB" w:rsidRPr="00EB086D" w:rsidRDefault="00895EAB" w:rsidP="00895EAB">
      <w:pPr>
        <w:tabs>
          <w:tab w:val="left" w:pos="567"/>
          <w:tab w:val="left" w:pos="993"/>
        </w:tabs>
        <w:spacing w:after="0" w:line="276" w:lineRule="auto"/>
        <w:jc w:val="both"/>
        <w:rPr>
          <w:rFonts w:ascii="Times New Roman" w:hAnsi="Times New Roman" w:cs="Times New Roman"/>
          <w:b/>
          <w:sz w:val="24"/>
          <w:lang w:val="en-US"/>
        </w:rPr>
      </w:pPr>
      <w:r>
        <w:rPr>
          <w:rFonts w:ascii="Times New Roman" w:hAnsi="Times New Roman" w:cs="Times New Roman"/>
          <w:b/>
          <w:bCs/>
          <w:sz w:val="24"/>
          <w:lang w:val="ro-MD"/>
        </w:rPr>
        <w:tab/>
      </w:r>
      <w:r w:rsidRPr="00BE5F98">
        <w:rPr>
          <w:rFonts w:ascii="Times New Roman" w:hAnsi="Times New Roman" w:cs="Times New Roman"/>
          <w:b/>
          <w:bCs/>
          <w:sz w:val="24"/>
          <w:lang w:val="ro-MD"/>
        </w:rPr>
        <w:t xml:space="preserve">Tiparea izolatelor de </w:t>
      </w:r>
      <w:r w:rsidRPr="00BE5F98">
        <w:rPr>
          <w:rFonts w:ascii="Times New Roman" w:hAnsi="Times New Roman" w:cs="Times New Roman"/>
          <w:b/>
          <w:bCs/>
          <w:i/>
          <w:iCs/>
          <w:sz w:val="24"/>
          <w:lang w:val="ro-MD"/>
        </w:rPr>
        <w:t xml:space="preserve">E. coli </w:t>
      </w:r>
      <w:r w:rsidRPr="00BE5F98">
        <w:rPr>
          <w:rFonts w:ascii="Times New Roman" w:hAnsi="Times New Roman" w:cs="Times New Roman"/>
          <w:b/>
          <w:bCs/>
          <w:sz w:val="24"/>
          <w:lang w:val="ro-MD"/>
        </w:rPr>
        <w:t>obținute prin secvențierea genomului și analiza prezenței genelor de rezistență</w:t>
      </w:r>
      <w:r>
        <w:rPr>
          <w:rFonts w:ascii="Times New Roman" w:hAnsi="Times New Roman" w:cs="Times New Roman"/>
          <w:b/>
          <w:bCs/>
          <w:sz w:val="24"/>
          <w:lang w:val="ro-MD"/>
        </w:rPr>
        <w:t xml:space="preserve"> </w:t>
      </w:r>
    </w:p>
    <w:p w14:paraId="2A5BF618" w14:textId="314A8FA2" w:rsidR="00895EAB" w:rsidRPr="00BE5F98" w:rsidRDefault="00895EAB" w:rsidP="00895EAB">
      <w:pPr>
        <w:tabs>
          <w:tab w:val="left" w:pos="567"/>
          <w:tab w:val="left" w:pos="993"/>
        </w:tabs>
        <w:spacing w:after="0" w:line="276"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ab/>
      </w:r>
      <w:proofErr w:type="spellStart"/>
      <w:r w:rsidRPr="00BE5F98">
        <w:rPr>
          <w:rFonts w:ascii="Times New Roman" w:hAnsi="Times New Roman" w:cs="Times New Roman"/>
          <w:sz w:val="24"/>
          <w:szCs w:val="24"/>
          <w:lang w:val="en-US"/>
        </w:rPr>
        <w:t>Toate</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izolatele</w:t>
      </w:r>
      <w:proofErr w:type="spellEnd"/>
      <w:r w:rsidRPr="00BE5F98">
        <w:rPr>
          <w:rFonts w:ascii="Times New Roman" w:hAnsi="Times New Roman" w:cs="Times New Roman"/>
          <w:sz w:val="24"/>
          <w:szCs w:val="24"/>
          <w:lang w:val="en-US"/>
        </w:rPr>
        <w:t xml:space="preserve"> de </w:t>
      </w:r>
      <w:r w:rsidRPr="00BE5F98">
        <w:rPr>
          <w:rFonts w:ascii="Times New Roman" w:hAnsi="Times New Roman" w:cs="Times New Roman"/>
          <w:i/>
          <w:iCs/>
          <w:sz w:val="24"/>
          <w:szCs w:val="24"/>
          <w:lang w:val="en-US"/>
        </w:rPr>
        <w:t>E. coli</w:t>
      </w:r>
      <w:r w:rsidRPr="00BE5F98">
        <w:rPr>
          <w:rFonts w:ascii="Times New Roman" w:hAnsi="Times New Roman" w:cs="Times New Roman"/>
          <w:sz w:val="24"/>
          <w:szCs w:val="24"/>
          <w:lang w:val="en-US"/>
        </w:rPr>
        <w:t xml:space="preserve"> au </w:t>
      </w:r>
      <w:proofErr w:type="spellStart"/>
      <w:r w:rsidRPr="00BE5F98">
        <w:rPr>
          <w:rFonts w:ascii="Times New Roman" w:hAnsi="Times New Roman" w:cs="Times New Roman"/>
          <w:sz w:val="24"/>
          <w:szCs w:val="24"/>
          <w:lang w:val="en-US"/>
        </w:rPr>
        <w:t>fost</w:t>
      </w:r>
      <w:proofErr w:type="spellEnd"/>
      <w:r w:rsidRPr="00BE5F98">
        <w:rPr>
          <w:rFonts w:ascii="Times New Roman" w:hAnsi="Times New Roman" w:cs="Times New Roman"/>
          <w:sz w:val="24"/>
          <w:szCs w:val="24"/>
          <w:lang w:val="en-US"/>
        </w:rPr>
        <w:t xml:space="preserve"> investigate </w:t>
      </w:r>
      <w:proofErr w:type="spellStart"/>
      <w:r w:rsidRPr="00BE5F98">
        <w:rPr>
          <w:rFonts w:ascii="Times New Roman" w:hAnsi="Times New Roman" w:cs="Times New Roman"/>
          <w:sz w:val="24"/>
          <w:szCs w:val="24"/>
          <w:lang w:val="en-US"/>
        </w:rPr>
        <w:t>și</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analizate</w:t>
      </w:r>
      <w:proofErr w:type="spellEnd"/>
      <w:r w:rsidRPr="00BE5F98">
        <w:rPr>
          <w:rFonts w:ascii="Times New Roman" w:hAnsi="Times New Roman" w:cs="Times New Roman"/>
          <w:sz w:val="24"/>
          <w:szCs w:val="24"/>
          <w:lang w:val="en-US"/>
        </w:rPr>
        <w:t xml:space="preserve"> la </w:t>
      </w:r>
      <w:proofErr w:type="spellStart"/>
      <w:r w:rsidRPr="00BE5F98">
        <w:rPr>
          <w:rFonts w:ascii="Times New Roman" w:hAnsi="Times New Roman" w:cs="Times New Roman"/>
          <w:sz w:val="24"/>
          <w:szCs w:val="24"/>
          <w:lang w:val="en-US"/>
        </w:rPr>
        <w:t>rezistența</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antimicrobiană</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prin</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analiza</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bioinformatică</w:t>
      </w:r>
      <w:proofErr w:type="spellEnd"/>
      <w:r w:rsidRPr="00BE5F98">
        <w:rPr>
          <w:rFonts w:ascii="Times New Roman" w:hAnsi="Times New Roman" w:cs="Times New Roman"/>
          <w:sz w:val="24"/>
          <w:szCs w:val="24"/>
          <w:lang w:val="en-US"/>
        </w:rPr>
        <w:t xml:space="preserve"> a </w:t>
      </w:r>
      <w:proofErr w:type="spellStart"/>
      <w:r w:rsidRPr="00BE5F98">
        <w:rPr>
          <w:rFonts w:ascii="Times New Roman" w:hAnsi="Times New Roman" w:cs="Times New Roman"/>
          <w:sz w:val="24"/>
          <w:szCs w:val="24"/>
          <w:lang w:val="en-US"/>
        </w:rPr>
        <w:t>grupelor</w:t>
      </w:r>
      <w:proofErr w:type="spellEnd"/>
      <w:r w:rsidRPr="00BE5F98">
        <w:rPr>
          <w:rFonts w:ascii="Times New Roman" w:hAnsi="Times New Roman" w:cs="Times New Roman"/>
          <w:sz w:val="24"/>
          <w:szCs w:val="24"/>
          <w:lang w:val="en-US"/>
        </w:rPr>
        <w:t xml:space="preserve"> de preparate </w:t>
      </w:r>
      <w:proofErr w:type="spellStart"/>
      <w:r w:rsidRPr="00BE5F98">
        <w:rPr>
          <w:rFonts w:ascii="Times New Roman" w:hAnsi="Times New Roman" w:cs="Times New Roman"/>
          <w:sz w:val="24"/>
          <w:szCs w:val="24"/>
          <w:lang w:val="en-US"/>
        </w:rPr>
        <w:t>antimicrobiene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incluse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în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studiu</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aminoglicozide</w:t>
      </w:r>
      <w:proofErr w:type="spellEnd"/>
      <w:r w:rsidRPr="00BE5F98">
        <w:rPr>
          <w:rFonts w:ascii="Times New Roman" w:hAnsi="Times New Roman" w:cs="Times New Roman"/>
          <w:sz w:val="24"/>
          <w:szCs w:val="24"/>
          <w:lang w:val="en-US"/>
        </w:rPr>
        <w:t>, beta-</w:t>
      </w:r>
      <w:proofErr w:type="spellStart"/>
      <w:r w:rsidRPr="00BE5F98">
        <w:rPr>
          <w:rFonts w:ascii="Times New Roman" w:hAnsi="Times New Roman" w:cs="Times New Roman"/>
          <w:sz w:val="24"/>
          <w:szCs w:val="24"/>
          <w:lang w:val="en-US"/>
        </w:rPr>
        <w:t>lactame</w:t>
      </w:r>
      <w:proofErr w:type="spellEnd"/>
      <w:r w:rsidRPr="00BE5F98">
        <w:rPr>
          <w:rFonts w:ascii="Times New Roman" w:hAnsi="Times New Roman" w:cs="Times New Roman"/>
          <w:sz w:val="24"/>
          <w:szCs w:val="24"/>
          <w:lang w:val="en-US"/>
        </w:rPr>
        <w:t xml:space="preserve">, macrolide, sulfonamide, </w:t>
      </w:r>
      <w:proofErr w:type="spellStart"/>
      <w:r w:rsidRPr="00BE5F98">
        <w:rPr>
          <w:rFonts w:ascii="Times New Roman" w:hAnsi="Times New Roman" w:cs="Times New Roman"/>
          <w:sz w:val="24"/>
          <w:szCs w:val="24"/>
          <w:lang w:val="en-US"/>
        </w:rPr>
        <w:t>tetracicline</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trimethoprime</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figura</w:t>
      </w:r>
      <w:proofErr w:type="spellEnd"/>
      <w:r w:rsidRPr="00BE5F98">
        <w:rPr>
          <w:rFonts w:ascii="Times New Roman" w:hAnsi="Times New Roman" w:cs="Times New Roman"/>
          <w:sz w:val="24"/>
          <w:szCs w:val="24"/>
          <w:lang w:val="en-US"/>
        </w:rPr>
        <w:t xml:space="preserve"> </w:t>
      </w:r>
      <w:r w:rsidR="001171DB">
        <w:rPr>
          <w:rFonts w:ascii="Times New Roman" w:hAnsi="Times New Roman" w:cs="Times New Roman"/>
          <w:sz w:val="24"/>
          <w:szCs w:val="24"/>
          <w:lang w:val="en-US"/>
        </w:rPr>
        <w:t>6</w:t>
      </w:r>
      <w:r w:rsidRPr="00BE5F98">
        <w:rPr>
          <w:rFonts w:ascii="Times New Roman" w:hAnsi="Times New Roman" w:cs="Times New Roman"/>
          <w:sz w:val="24"/>
          <w:szCs w:val="24"/>
          <w:lang w:val="en-US"/>
        </w:rPr>
        <w:t xml:space="preserve">). </w:t>
      </w:r>
      <w:r>
        <w:rPr>
          <w:rFonts w:ascii="Times New Roman" w:hAnsi="Times New Roman" w:cs="Times New Roman"/>
          <w:sz w:val="24"/>
          <w:szCs w:val="24"/>
          <w:lang w:val="en-US"/>
        </w:rPr>
        <w:t>Pe</w:t>
      </w:r>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cartogra</w:t>
      </w:r>
      <w:r>
        <w:rPr>
          <w:rFonts w:ascii="Times New Roman" w:hAnsi="Times New Roman" w:cs="Times New Roman"/>
          <w:sz w:val="24"/>
          <w:szCs w:val="24"/>
          <w:lang w:val="en-US"/>
        </w:rPr>
        <w:t>ma</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respectivă</w:t>
      </w:r>
      <w:proofErr w:type="spellEnd"/>
      <w:r>
        <w:rPr>
          <w:rFonts w:ascii="Times New Roman" w:hAnsi="Times New Roman" w:cs="Times New Roman"/>
          <w:sz w:val="24"/>
          <w:szCs w:val="24"/>
          <w:lang w:val="en-US"/>
        </w:rPr>
        <w:t>,</w:t>
      </w:r>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bCs/>
          <w:sz w:val="24"/>
          <w:szCs w:val="24"/>
          <w:lang w:val="en-US"/>
        </w:rPr>
        <w:t>culoarea</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roșie</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indică</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prezența</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genelor</w:t>
      </w:r>
      <w:proofErr w:type="spellEnd"/>
      <w:r w:rsidRPr="00BE5F98">
        <w:rPr>
          <w:rFonts w:ascii="Times New Roman" w:hAnsi="Times New Roman" w:cs="Times New Roman"/>
          <w:bCs/>
          <w:sz w:val="24"/>
          <w:szCs w:val="24"/>
          <w:lang w:val="en-US"/>
        </w:rPr>
        <w:t xml:space="preserve"> de </w:t>
      </w:r>
      <w:proofErr w:type="spellStart"/>
      <w:r w:rsidRPr="00BE5F98">
        <w:rPr>
          <w:rFonts w:ascii="Times New Roman" w:hAnsi="Times New Roman" w:cs="Times New Roman"/>
          <w:bCs/>
          <w:sz w:val="24"/>
          <w:szCs w:val="24"/>
          <w:lang w:val="en-US"/>
        </w:rPr>
        <w:t>rezistența</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iar</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culoarea</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verde</w:t>
      </w:r>
      <w:proofErr w:type="spellEnd"/>
      <w:r w:rsidRPr="00BE5F98">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marchează</w:t>
      </w:r>
      <w:proofErr w:type="spellEnd"/>
      <w:r w:rsidRPr="00BE5F98">
        <w:rPr>
          <w:rFonts w:ascii="Times New Roman" w:hAnsi="Times New Roman" w:cs="Times New Roman"/>
          <w:bCs/>
          <w:sz w:val="24"/>
          <w:szCs w:val="24"/>
          <w:lang w:val="en-US"/>
        </w:rPr>
        <w:t xml:space="preserve"> </w:t>
      </w:r>
      <w:proofErr w:type="spellStart"/>
      <w:r w:rsidRPr="00BE5F98">
        <w:rPr>
          <w:rFonts w:ascii="Times New Roman" w:hAnsi="Times New Roman" w:cs="Times New Roman"/>
          <w:bCs/>
          <w:sz w:val="24"/>
          <w:szCs w:val="24"/>
          <w:lang w:val="en-US"/>
        </w:rPr>
        <w:t>absența</w:t>
      </w:r>
      <w:proofErr w:type="spellEnd"/>
      <w:r w:rsidRPr="00BE5F9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lor</w:t>
      </w:r>
      <w:r w:rsidRPr="00BE5F98">
        <w:rPr>
          <w:rFonts w:ascii="Times New Roman" w:hAnsi="Times New Roman" w:cs="Times New Roman"/>
          <w:bCs/>
          <w:sz w:val="24"/>
          <w:szCs w:val="24"/>
          <w:lang w:val="en-US"/>
        </w:rPr>
        <w:t>.</w:t>
      </w:r>
    </w:p>
    <w:p w14:paraId="38DD94F7" w14:textId="0261D328" w:rsidR="001171DB" w:rsidRPr="00EB086D" w:rsidRDefault="001171DB" w:rsidP="001171D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În</w:t>
      </w:r>
      <w:r>
        <w:rPr>
          <w:rFonts w:ascii="Times New Roman" w:hAnsi="Times New Roman" w:cs="Times New Roman"/>
          <w:sz w:val="24"/>
          <w:szCs w:val="24"/>
          <w:lang w:val="it-IT"/>
        </w:rPr>
        <w:t xml:space="preserve"> </w:t>
      </w:r>
      <w:r w:rsidRPr="00EB086D">
        <w:rPr>
          <w:rFonts w:ascii="Times New Roman" w:hAnsi="Times New Roman" w:cs="Times New Roman"/>
          <w:sz w:val="24"/>
          <w:szCs w:val="24"/>
          <w:lang w:val="it-IT"/>
        </w:rPr>
        <w:t xml:space="preserve">secvențele genomilor analizați au fost detectate 30 de gene de rezistență antimicrobiană dobândite din șase clase diferite. </w:t>
      </w:r>
    </w:p>
    <w:p w14:paraId="27A88DF1" w14:textId="77777777" w:rsidR="001171DB" w:rsidRPr="00EB086D" w:rsidRDefault="001171DB" w:rsidP="001171D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Din familia genei de rezistență antimicrobiană dobândită CTX-M, gena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 xml:space="preserve">CTX-M-15 a fost găsită în șase izolate, gena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 xml:space="preserve">CTX-M-27 – în 14 izolate, iar gena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CTX-M-55 a fost identificată  aproape în toate izolatele (șase izolate).</w:t>
      </w:r>
    </w:p>
    <w:p w14:paraId="085A1199" w14:textId="77777777" w:rsidR="001171DB" w:rsidRPr="00EB086D" w:rsidRDefault="001171DB" w:rsidP="001171D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Gena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 xml:space="preserve">OXA-1 a fost  prezentă în genomul a 11 izolate de </w:t>
      </w:r>
      <w:r w:rsidRPr="00EB086D">
        <w:rPr>
          <w:rFonts w:ascii="Times New Roman" w:hAnsi="Times New Roman" w:cs="Times New Roman"/>
          <w:i/>
          <w:iCs/>
          <w:sz w:val="24"/>
          <w:szCs w:val="24"/>
          <w:lang w:val="it-IT"/>
        </w:rPr>
        <w:t>E. coli</w:t>
      </w:r>
      <w:r w:rsidRPr="00EB086D">
        <w:rPr>
          <w:rFonts w:ascii="Times New Roman" w:hAnsi="Times New Roman" w:cs="Times New Roman"/>
          <w:sz w:val="24"/>
          <w:szCs w:val="24"/>
          <w:lang w:val="it-IT"/>
        </w:rPr>
        <w:t xml:space="preserve">, iar genele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 xml:space="preserve">OXA-23 și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OXA-72 – în majoritatea izolatelor secvențiate (în 16 probe) și doar un izolat secvențiat nu a prezentat această genă.</w:t>
      </w:r>
    </w:p>
    <w:p w14:paraId="24FCAF24" w14:textId="77777777" w:rsidR="00895EAB" w:rsidRPr="001171DB" w:rsidRDefault="00895EAB" w:rsidP="001171DB">
      <w:pPr>
        <w:tabs>
          <w:tab w:val="left" w:pos="567"/>
          <w:tab w:val="left" w:pos="993"/>
        </w:tabs>
        <w:spacing w:after="0" w:line="276" w:lineRule="auto"/>
        <w:jc w:val="both"/>
        <w:rPr>
          <w:rFonts w:ascii="Times New Roman" w:hAnsi="Times New Roman" w:cs="Times New Roman"/>
          <w:b/>
          <w:sz w:val="24"/>
          <w:lang w:val="it-IT"/>
        </w:rPr>
      </w:pPr>
    </w:p>
    <w:p w14:paraId="0CD7C94E" w14:textId="77777777" w:rsidR="00895EAB" w:rsidRPr="00BE5F98" w:rsidRDefault="00895EAB" w:rsidP="00895EAB">
      <w:pPr>
        <w:tabs>
          <w:tab w:val="left" w:pos="567"/>
          <w:tab w:val="left" w:pos="993"/>
        </w:tabs>
        <w:spacing w:line="276" w:lineRule="auto"/>
        <w:ind w:left="142"/>
        <w:jc w:val="center"/>
        <w:rPr>
          <w:rFonts w:ascii="Times New Roman" w:hAnsi="Times New Roman" w:cs="Times New Roman"/>
          <w:b/>
          <w:bCs/>
          <w:noProof/>
          <w:sz w:val="28"/>
          <w:szCs w:val="28"/>
        </w:rPr>
      </w:pPr>
      <w:r w:rsidRPr="00BE5F98">
        <w:rPr>
          <w:rFonts w:ascii="Times New Roman" w:hAnsi="Times New Roman" w:cs="Times New Roman"/>
          <w:b/>
          <w:bCs/>
          <w:noProof/>
          <w:sz w:val="28"/>
          <w:szCs w:val="28"/>
          <w:lang w:eastAsia="ru-RU"/>
        </w:rPr>
        <w:lastRenderedPageBreak/>
        <w:drawing>
          <wp:inline distT="0" distB="0" distL="0" distR="0" wp14:anchorId="6A085673" wp14:editId="45B3A6D9">
            <wp:extent cx="5932805" cy="4915734"/>
            <wp:effectExtent l="0" t="0" r="0" b="0"/>
            <wp:docPr id="2045858375" name="Рисунок 204585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471" cy="4937000"/>
                    </a:xfrm>
                    <a:prstGeom prst="rect">
                      <a:avLst/>
                    </a:prstGeom>
                    <a:noFill/>
                    <a:ln>
                      <a:noFill/>
                    </a:ln>
                  </pic:spPr>
                </pic:pic>
              </a:graphicData>
            </a:graphic>
          </wp:inline>
        </w:drawing>
      </w:r>
    </w:p>
    <w:p w14:paraId="329B7D32" w14:textId="069E9077" w:rsidR="00895EAB" w:rsidRPr="001171DB" w:rsidRDefault="00895EAB" w:rsidP="001171DB">
      <w:pPr>
        <w:tabs>
          <w:tab w:val="left" w:pos="567"/>
          <w:tab w:val="left" w:pos="993"/>
        </w:tabs>
        <w:spacing w:after="0" w:line="276" w:lineRule="auto"/>
        <w:ind w:left="142"/>
        <w:jc w:val="center"/>
        <w:rPr>
          <w:rFonts w:ascii="Times New Roman" w:hAnsi="Times New Roman" w:cs="Times New Roman"/>
          <w:b/>
          <w:sz w:val="24"/>
          <w:szCs w:val="24"/>
          <w:lang w:val="it-IT"/>
        </w:rPr>
      </w:pPr>
      <w:r w:rsidRPr="00EB086D">
        <w:rPr>
          <w:rFonts w:ascii="Times New Roman" w:hAnsi="Times New Roman" w:cs="Times New Roman"/>
          <w:iCs/>
          <w:sz w:val="24"/>
          <w:szCs w:val="24"/>
          <w:lang w:val="it-IT"/>
        </w:rPr>
        <w:t>Figura</w:t>
      </w:r>
      <w:r w:rsidRPr="00EB086D">
        <w:rPr>
          <w:rFonts w:ascii="Times New Roman" w:hAnsi="Times New Roman" w:cs="Times New Roman"/>
          <w:sz w:val="24"/>
          <w:szCs w:val="24"/>
          <w:lang w:val="it-IT"/>
        </w:rPr>
        <w:t xml:space="preserve"> </w:t>
      </w:r>
      <w:r w:rsidR="001171DB">
        <w:rPr>
          <w:rFonts w:ascii="Times New Roman" w:hAnsi="Times New Roman" w:cs="Times New Roman"/>
          <w:sz w:val="24"/>
          <w:szCs w:val="24"/>
          <w:lang w:val="it-IT"/>
        </w:rPr>
        <w:t>6</w:t>
      </w:r>
      <w:r w:rsidRPr="00EB086D">
        <w:rPr>
          <w:rFonts w:ascii="Times New Roman" w:hAnsi="Times New Roman" w:cs="Times New Roman"/>
          <w:sz w:val="24"/>
          <w:szCs w:val="24"/>
          <w:lang w:val="it-IT"/>
        </w:rPr>
        <w:t>.</w:t>
      </w:r>
      <w:r w:rsidRPr="00EB086D">
        <w:rPr>
          <w:rFonts w:ascii="Times New Roman" w:hAnsi="Times New Roman" w:cs="Times New Roman"/>
          <w:b/>
          <w:sz w:val="24"/>
          <w:szCs w:val="24"/>
          <w:lang w:val="it-IT"/>
        </w:rPr>
        <w:t xml:space="preserve"> </w:t>
      </w:r>
      <w:bookmarkStart w:id="29" w:name="_Hlk193748674"/>
      <w:r w:rsidRPr="00EB086D">
        <w:rPr>
          <w:rFonts w:ascii="Times New Roman" w:hAnsi="Times New Roman" w:cs="Times New Roman"/>
          <w:b/>
          <w:sz w:val="24"/>
          <w:szCs w:val="24"/>
          <w:lang w:val="it-IT"/>
        </w:rPr>
        <w:t xml:space="preserve">Tiparea izolatelor de </w:t>
      </w:r>
      <w:r w:rsidRPr="00EB086D">
        <w:rPr>
          <w:rFonts w:ascii="Times New Roman" w:hAnsi="Times New Roman" w:cs="Times New Roman"/>
          <w:b/>
          <w:i/>
          <w:iCs/>
          <w:sz w:val="24"/>
          <w:szCs w:val="24"/>
          <w:lang w:val="it-IT"/>
        </w:rPr>
        <w:t>E. coli</w:t>
      </w:r>
      <w:r w:rsidRPr="00EB086D">
        <w:rPr>
          <w:rFonts w:ascii="Times New Roman" w:hAnsi="Times New Roman" w:cs="Times New Roman"/>
          <w:b/>
          <w:sz w:val="24"/>
          <w:szCs w:val="24"/>
          <w:lang w:val="it-IT"/>
        </w:rPr>
        <w:t xml:space="preserve"> și analiza bioinformatică a genomului (ResFinder, iTOL)</w:t>
      </w:r>
      <w:bookmarkEnd w:id="29"/>
    </w:p>
    <w:p w14:paraId="121EB132" w14:textId="77777777" w:rsidR="00895EAB" w:rsidRPr="00EB086D" w:rsidRDefault="00895EAB"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Din genele codificatoare de </w:t>
      </w:r>
      <w:r w:rsidRPr="00BE5F98">
        <w:rPr>
          <w:rFonts w:ascii="Times New Roman" w:hAnsi="Times New Roman" w:cs="Times New Roman"/>
          <w:sz w:val="24"/>
          <w:szCs w:val="24"/>
        </w:rPr>
        <w:t>β</w:t>
      </w:r>
      <w:r w:rsidRPr="00EB086D">
        <w:rPr>
          <w:rFonts w:ascii="Times New Roman" w:hAnsi="Times New Roman" w:cs="Times New Roman"/>
          <w:sz w:val="24"/>
          <w:szCs w:val="24"/>
          <w:lang w:val="it-IT"/>
        </w:rPr>
        <w:t xml:space="preserve">-lactamaze, </w:t>
      </w:r>
      <w:r w:rsidRPr="00EB086D">
        <w:rPr>
          <w:rFonts w:ascii="Times New Roman" w:hAnsi="Times New Roman" w:cs="Times New Roman"/>
          <w:i/>
          <w:iCs/>
          <w:sz w:val="24"/>
          <w:szCs w:val="24"/>
          <w:lang w:val="it-IT"/>
        </w:rPr>
        <w:t>bla</w:t>
      </w:r>
      <w:r w:rsidRPr="00EB086D">
        <w:rPr>
          <w:rFonts w:ascii="Times New Roman" w:hAnsi="Times New Roman" w:cs="Times New Roman"/>
          <w:sz w:val="24"/>
          <w:szCs w:val="24"/>
          <w:lang w:val="it-IT"/>
        </w:rPr>
        <w:t xml:space="preserve">TEM-1B a fost detectată în 11 izolate. </w:t>
      </w:r>
    </w:p>
    <w:p w14:paraId="3E809053" w14:textId="2813517E" w:rsidR="00895EAB" w:rsidRPr="00EB086D" w:rsidRDefault="00895EAB"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În total au fost detectate nouă gene de rezistență asociate aminoglicozidelor. Gena </w:t>
      </w:r>
      <w:r w:rsidRPr="00EB086D">
        <w:rPr>
          <w:rFonts w:ascii="Times New Roman" w:hAnsi="Times New Roman" w:cs="Times New Roman"/>
          <w:i/>
          <w:iCs/>
          <w:sz w:val="24"/>
          <w:szCs w:val="24"/>
          <w:lang w:val="it-IT"/>
        </w:rPr>
        <w:t>aadA2</w:t>
      </w:r>
      <w:r w:rsidRPr="00EB086D">
        <w:rPr>
          <w:rFonts w:ascii="Times New Roman" w:hAnsi="Times New Roman" w:cs="Times New Roman"/>
          <w:sz w:val="24"/>
          <w:szCs w:val="24"/>
          <w:lang w:val="it-IT"/>
        </w:rPr>
        <w:t xml:space="preserve"> a fost identificată în 13 izolate, genele </w:t>
      </w:r>
      <w:r w:rsidRPr="00EB086D">
        <w:rPr>
          <w:rFonts w:ascii="Times New Roman" w:hAnsi="Times New Roman" w:cs="Times New Roman"/>
          <w:i/>
          <w:iCs/>
          <w:sz w:val="24"/>
          <w:szCs w:val="24"/>
          <w:lang w:val="it-IT"/>
        </w:rPr>
        <w:t>aadA5, aph(3″)-Ib</w:t>
      </w:r>
      <w:r w:rsidRPr="00EB086D">
        <w:rPr>
          <w:rFonts w:ascii="Times New Roman" w:hAnsi="Times New Roman" w:cs="Times New Roman"/>
          <w:sz w:val="24"/>
          <w:szCs w:val="24"/>
          <w:lang w:val="it-IT"/>
        </w:rPr>
        <w:t xml:space="preserve"> și </w:t>
      </w:r>
      <w:r w:rsidRPr="00EB086D">
        <w:rPr>
          <w:rFonts w:ascii="Times New Roman" w:hAnsi="Times New Roman" w:cs="Times New Roman"/>
          <w:i/>
          <w:iCs/>
          <w:sz w:val="24"/>
          <w:szCs w:val="24"/>
          <w:lang w:val="it-IT"/>
        </w:rPr>
        <w:t>aac(6′)-Ib</w:t>
      </w:r>
      <w:r w:rsidRPr="00EB086D">
        <w:rPr>
          <w:rFonts w:ascii="Times New Roman" w:hAnsi="Times New Roman" w:cs="Times New Roman"/>
          <w:sz w:val="24"/>
          <w:szCs w:val="24"/>
          <w:lang w:val="it-IT"/>
        </w:rPr>
        <w:t xml:space="preserve"> - în 11 izolate, </w:t>
      </w:r>
      <w:r w:rsidRPr="00EB086D">
        <w:rPr>
          <w:rFonts w:ascii="Times New Roman" w:hAnsi="Times New Roman" w:cs="Times New Roman"/>
          <w:i/>
          <w:iCs/>
          <w:sz w:val="24"/>
          <w:szCs w:val="24"/>
          <w:lang w:val="it-IT"/>
        </w:rPr>
        <w:t>aac(6′)-Ib-cr</w:t>
      </w:r>
      <w:r w:rsidRPr="00EB086D">
        <w:rPr>
          <w:rFonts w:ascii="Times New Roman" w:hAnsi="Times New Roman" w:cs="Times New Roman"/>
          <w:sz w:val="24"/>
          <w:szCs w:val="24"/>
          <w:lang w:val="it-IT"/>
        </w:rPr>
        <w:t xml:space="preserve"> – în 12, gena </w:t>
      </w:r>
      <w:r w:rsidRPr="00EB086D">
        <w:rPr>
          <w:rFonts w:ascii="Times New Roman" w:hAnsi="Times New Roman" w:cs="Times New Roman"/>
          <w:i/>
          <w:iCs/>
          <w:sz w:val="24"/>
          <w:szCs w:val="24"/>
          <w:lang w:val="it-IT"/>
        </w:rPr>
        <w:t>aph(6)-Id</w:t>
      </w:r>
      <w:r w:rsidRPr="00EB086D">
        <w:rPr>
          <w:rFonts w:ascii="Times New Roman" w:hAnsi="Times New Roman" w:cs="Times New Roman"/>
          <w:sz w:val="24"/>
          <w:szCs w:val="24"/>
          <w:lang w:val="it-IT"/>
        </w:rPr>
        <w:t xml:space="preserve"> – în zece, iar genele </w:t>
      </w:r>
      <w:r w:rsidRPr="00EB086D">
        <w:rPr>
          <w:rFonts w:ascii="Times New Roman" w:hAnsi="Times New Roman" w:cs="Times New Roman"/>
          <w:i/>
          <w:iCs/>
          <w:sz w:val="24"/>
          <w:szCs w:val="24"/>
          <w:lang w:val="it-IT"/>
        </w:rPr>
        <w:t>aph(3′)-IIa</w:t>
      </w:r>
      <w:r w:rsidRPr="00EB086D">
        <w:rPr>
          <w:rFonts w:ascii="Times New Roman" w:hAnsi="Times New Roman" w:cs="Times New Roman"/>
          <w:sz w:val="24"/>
          <w:szCs w:val="24"/>
          <w:lang w:val="it-IT"/>
        </w:rPr>
        <w:t xml:space="preserve"> și </w:t>
      </w:r>
      <w:r w:rsidRPr="00EB086D">
        <w:rPr>
          <w:rFonts w:ascii="Times New Roman" w:hAnsi="Times New Roman" w:cs="Times New Roman"/>
          <w:i/>
          <w:iCs/>
          <w:sz w:val="24"/>
          <w:szCs w:val="24"/>
          <w:lang w:val="it-IT"/>
        </w:rPr>
        <w:t>ant(3′)-Ia</w:t>
      </w:r>
      <w:r w:rsidRPr="00EB086D">
        <w:rPr>
          <w:rFonts w:ascii="Times New Roman" w:hAnsi="Times New Roman" w:cs="Times New Roman"/>
          <w:sz w:val="24"/>
          <w:szCs w:val="24"/>
          <w:lang w:val="it-IT"/>
        </w:rPr>
        <w:t xml:space="preserve"> – în câte 14 izolate fiecare. </w:t>
      </w:r>
    </w:p>
    <w:p w14:paraId="652D8CBA" w14:textId="77777777" w:rsidR="00895EAB" w:rsidRPr="00EB086D" w:rsidRDefault="00895EAB"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Gena de rezistență la macrolide </w:t>
      </w:r>
      <w:r w:rsidRPr="00EB086D">
        <w:rPr>
          <w:rFonts w:ascii="Times New Roman" w:hAnsi="Times New Roman" w:cs="Times New Roman"/>
          <w:i/>
          <w:iCs/>
          <w:sz w:val="24"/>
          <w:szCs w:val="24"/>
          <w:lang w:val="it-IT"/>
        </w:rPr>
        <w:t>erm(B)</w:t>
      </w:r>
      <w:r w:rsidRPr="00EB086D">
        <w:rPr>
          <w:rFonts w:ascii="Times New Roman" w:hAnsi="Times New Roman" w:cs="Times New Roman"/>
          <w:sz w:val="24"/>
          <w:szCs w:val="24"/>
          <w:lang w:val="it-IT"/>
        </w:rPr>
        <w:t xml:space="preserve"> a fost întâlnită practic în toți genomii analizați, în timp ce gena </w:t>
      </w:r>
      <w:r w:rsidRPr="00EB086D">
        <w:rPr>
          <w:rFonts w:ascii="Times New Roman" w:hAnsi="Times New Roman" w:cs="Times New Roman"/>
          <w:i/>
          <w:iCs/>
          <w:sz w:val="24"/>
          <w:szCs w:val="24"/>
          <w:lang w:val="it-IT"/>
        </w:rPr>
        <w:t>mdf(A)</w:t>
      </w:r>
      <w:r w:rsidRPr="00EB086D">
        <w:rPr>
          <w:rFonts w:ascii="Times New Roman" w:hAnsi="Times New Roman" w:cs="Times New Roman"/>
          <w:sz w:val="24"/>
          <w:szCs w:val="24"/>
          <w:lang w:val="it-IT"/>
        </w:rPr>
        <w:t xml:space="preserve"> nu a fost identificată nici într-un izolat. </w:t>
      </w:r>
    </w:p>
    <w:p w14:paraId="1F7CADD7" w14:textId="082A2505" w:rsidR="00895EAB" w:rsidRDefault="00895EAB"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EB086D">
        <w:rPr>
          <w:rFonts w:ascii="Times New Roman" w:hAnsi="Times New Roman" w:cs="Times New Roman"/>
          <w:sz w:val="24"/>
          <w:szCs w:val="24"/>
          <w:lang w:val="it-IT"/>
        </w:rPr>
        <w:t xml:space="preserve">Gena  de rezistență la sulfonamidă </w:t>
      </w:r>
      <w:r w:rsidRPr="00EB086D">
        <w:rPr>
          <w:rFonts w:ascii="Times New Roman" w:hAnsi="Times New Roman" w:cs="Times New Roman"/>
          <w:i/>
          <w:iCs/>
          <w:sz w:val="24"/>
          <w:szCs w:val="24"/>
          <w:lang w:val="it-IT"/>
        </w:rPr>
        <w:t>sul1</w:t>
      </w:r>
      <w:r w:rsidRPr="00EB086D">
        <w:rPr>
          <w:rFonts w:ascii="Times New Roman" w:hAnsi="Times New Roman" w:cs="Times New Roman"/>
          <w:sz w:val="24"/>
          <w:szCs w:val="24"/>
          <w:lang w:val="it-IT"/>
        </w:rPr>
        <w:t xml:space="preserve"> a fost detectată în genomul a opt tulpini de </w:t>
      </w:r>
      <w:r w:rsidRPr="00EB086D">
        <w:rPr>
          <w:rFonts w:ascii="Times New Roman" w:hAnsi="Times New Roman" w:cs="Times New Roman"/>
          <w:i/>
          <w:iCs/>
          <w:sz w:val="24"/>
          <w:szCs w:val="24"/>
          <w:lang w:val="it-IT"/>
        </w:rPr>
        <w:t>E. coli</w:t>
      </w:r>
      <w:r w:rsidRPr="00EB086D">
        <w:rPr>
          <w:rFonts w:ascii="Times New Roman" w:hAnsi="Times New Roman" w:cs="Times New Roman"/>
          <w:sz w:val="24"/>
          <w:szCs w:val="24"/>
          <w:lang w:val="it-IT"/>
        </w:rPr>
        <w:t xml:space="preserve">, </w:t>
      </w:r>
      <w:r w:rsidRPr="00EB086D">
        <w:rPr>
          <w:rFonts w:ascii="Times New Roman" w:hAnsi="Times New Roman" w:cs="Times New Roman"/>
          <w:i/>
          <w:iCs/>
          <w:sz w:val="24"/>
          <w:szCs w:val="24"/>
          <w:lang w:val="it-IT"/>
        </w:rPr>
        <w:t>sul2</w:t>
      </w:r>
      <w:r w:rsidRPr="00EB086D">
        <w:rPr>
          <w:rFonts w:ascii="Times New Roman" w:hAnsi="Times New Roman" w:cs="Times New Roman"/>
          <w:sz w:val="24"/>
          <w:szCs w:val="24"/>
          <w:lang w:val="it-IT"/>
        </w:rPr>
        <w:t xml:space="preserve"> – în genomul a 12 tulpini, iar </w:t>
      </w:r>
      <w:r w:rsidRPr="00EB086D">
        <w:rPr>
          <w:rFonts w:ascii="Times New Roman" w:hAnsi="Times New Roman" w:cs="Times New Roman"/>
          <w:i/>
          <w:iCs/>
          <w:sz w:val="24"/>
          <w:szCs w:val="24"/>
          <w:lang w:val="it-IT"/>
        </w:rPr>
        <w:t>sul3</w:t>
      </w:r>
      <w:r w:rsidRPr="00EB086D">
        <w:rPr>
          <w:rFonts w:ascii="Times New Roman" w:hAnsi="Times New Roman" w:cs="Times New Roman"/>
          <w:sz w:val="24"/>
          <w:szCs w:val="24"/>
          <w:lang w:val="it-IT"/>
        </w:rPr>
        <w:t xml:space="preserve"> a fost  prezentă în genomul a 16 tulpini. </w:t>
      </w:r>
    </w:p>
    <w:p w14:paraId="0D25C4A9" w14:textId="35B45EAF" w:rsidR="00895EAB" w:rsidRPr="00932736" w:rsidRDefault="00895EAB" w:rsidP="00895EAB">
      <w:pPr>
        <w:tabs>
          <w:tab w:val="left" w:pos="567"/>
          <w:tab w:val="left" w:pos="993"/>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Pr>
          <w:rFonts w:ascii="Times New Roman" w:hAnsi="Times New Roman" w:cs="Times New Roman"/>
          <w:sz w:val="24"/>
          <w:szCs w:val="24"/>
          <w:lang w:val="en-US"/>
        </w:rPr>
        <w:t>Din</w:t>
      </w:r>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cele</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patru</w:t>
      </w:r>
      <w:proofErr w:type="spellEnd"/>
      <w:r w:rsidRPr="00BE5F98">
        <w:rPr>
          <w:rFonts w:ascii="Times New Roman" w:hAnsi="Times New Roman" w:cs="Times New Roman"/>
          <w:sz w:val="24"/>
          <w:szCs w:val="24"/>
          <w:lang w:val="en-US"/>
        </w:rPr>
        <w:t xml:space="preserve"> gene care </w:t>
      </w:r>
      <w:proofErr w:type="spellStart"/>
      <w:r w:rsidRPr="00BE5F98">
        <w:rPr>
          <w:rFonts w:ascii="Times New Roman" w:hAnsi="Times New Roman" w:cs="Times New Roman"/>
          <w:sz w:val="24"/>
          <w:szCs w:val="24"/>
          <w:lang w:val="en-US"/>
        </w:rPr>
        <w:t>asigură</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rezistență</w:t>
      </w:r>
      <w:proofErr w:type="spellEnd"/>
      <w:r w:rsidRPr="00BE5F98">
        <w:rPr>
          <w:rFonts w:ascii="Times New Roman" w:hAnsi="Times New Roman" w:cs="Times New Roman"/>
          <w:sz w:val="24"/>
          <w:szCs w:val="24"/>
          <w:lang w:val="en-US"/>
        </w:rPr>
        <w:t xml:space="preserve"> la </w:t>
      </w:r>
      <w:proofErr w:type="spellStart"/>
      <w:r w:rsidRPr="00BE5F98">
        <w:rPr>
          <w:rFonts w:ascii="Times New Roman" w:hAnsi="Times New Roman" w:cs="Times New Roman"/>
          <w:sz w:val="24"/>
          <w:szCs w:val="24"/>
          <w:lang w:val="en-US"/>
        </w:rPr>
        <w:t>trimetoprim</w:t>
      </w:r>
      <w:proofErr w:type="spellEnd"/>
      <w:r w:rsidRPr="00BE5F98">
        <w:rPr>
          <w:rFonts w:ascii="Times New Roman" w:hAnsi="Times New Roman" w:cs="Times New Roman"/>
          <w:sz w:val="24"/>
          <w:szCs w:val="24"/>
          <w:lang w:val="en-US"/>
        </w:rPr>
        <w:t xml:space="preserve">, gena </w:t>
      </w:r>
      <w:r w:rsidRPr="00BE5F98">
        <w:rPr>
          <w:rFonts w:ascii="Times New Roman" w:hAnsi="Times New Roman" w:cs="Times New Roman"/>
          <w:i/>
          <w:iCs/>
          <w:sz w:val="24"/>
          <w:szCs w:val="24"/>
          <w:lang w:val="en-US"/>
        </w:rPr>
        <w:t>dfrA1</w:t>
      </w:r>
      <w:r w:rsidRPr="00BE5F98">
        <w:rPr>
          <w:rFonts w:ascii="Times New Roman" w:hAnsi="Times New Roman" w:cs="Times New Roman"/>
          <w:sz w:val="24"/>
          <w:szCs w:val="24"/>
          <w:lang w:val="en-US"/>
        </w:rPr>
        <w:t xml:space="preserve"> a </w:t>
      </w:r>
      <w:proofErr w:type="spellStart"/>
      <w:r w:rsidRPr="00BE5F98">
        <w:rPr>
          <w:rFonts w:ascii="Times New Roman" w:hAnsi="Times New Roman" w:cs="Times New Roman"/>
          <w:sz w:val="24"/>
          <w:szCs w:val="24"/>
          <w:lang w:val="en-US"/>
        </w:rPr>
        <w:t>fost</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identificat</w:t>
      </w:r>
      <w:r>
        <w:rPr>
          <w:rFonts w:ascii="Times New Roman" w:hAnsi="Times New Roman" w:cs="Times New Roman"/>
          <w:sz w:val="24"/>
          <w:szCs w:val="24"/>
          <w:lang w:val="en-US"/>
        </w:rPr>
        <w:t>ă</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în</w:t>
      </w:r>
      <w:proofErr w:type="spellEnd"/>
      <w:r w:rsidRPr="00BE5F98">
        <w:rPr>
          <w:rFonts w:ascii="Times New Roman" w:hAnsi="Times New Roman" w:cs="Times New Roman"/>
          <w:sz w:val="24"/>
          <w:szCs w:val="24"/>
          <w:lang w:val="en-US"/>
        </w:rPr>
        <w:t xml:space="preserve"> 16 </w:t>
      </w:r>
      <w:proofErr w:type="spellStart"/>
      <w:r w:rsidRPr="00BE5F98">
        <w:rPr>
          <w:rFonts w:ascii="Times New Roman" w:hAnsi="Times New Roman" w:cs="Times New Roman"/>
          <w:sz w:val="24"/>
          <w:szCs w:val="24"/>
          <w:lang w:val="en-US"/>
        </w:rPr>
        <w:t>izolate</w:t>
      </w:r>
      <w:proofErr w:type="spellEnd"/>
      <w:r w:rsidRPr="00BE5F98">
        <w:rPr>
          <w:rFonts w:ascii="Times New Roman" w:hAnsi="Times New Roman" w:cs="Times New Roman"/>
          <w:sz w:val="24"/>
          <w:szCs w:val="24"/>
          <w:lang w:val="en-US"/>
        </w:rPr>
        <w:t xml:space="preserve">, </w:t>
      </w:r>
      <w:r w:rsidRPr="00BE5F98">
        <w:rPr>
          <w:rFonts w:ascii="Times New Roman" w:hAnsi="Times New Roman" w:cs="Times New Roman"/>
          <w:i/>
          <w:iCs/>
          <w:sz w:val="24"/>
          <w:szCs w:val="24"/>
          <w:lang w:val="en-US"/>
        </w:rPr>
        <w:t>dfrA12</w:t>
      </w:r>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și</w:t>
      </w:r>
      <w:proofErr w:type="spellEnd"/>
      <w:r w:rsidRPr="00BE5F98">
        <w:rPr>
          <w:rFonts w:ascii="Times New Roman" w:hAnsi="Times New Roman" w:cs="Times New Roman"/>
          <w:sz w:val="24"/>
          <w:szCs w:val="24"/>
          <w:lang w:val="en-US"/>
        </w:rPr>
        <w:t xml:space="preserve"> </w:t>
      </w:r>
      <w:r w:rsidRPr="00BE5F98">
        <w:rPr>
          <w:rFonts w:ascii="Times New Roman" w:hAnsi="Times New Roman" w:cs="Times New Roman"/>
          <w:i/>
          <w:iCs/>
          <w:sz w:val="24"/>
          <w:szCs w:val="24"/>
          <w:lang w:val="en-US"/>
        </w:rPr>
        <w:t>dfrA14</w:t>
      </w:r>
      <w:r w:rsidRPr="00BE5F98">
        <w:rPr>
          <w:rFonts w:ascii="Times New Roman" w:hAnsi="Times New Roman" w:cs="Times New Roman"/>
          <w:sz w:val="24"/>
          <w:szCs w:val="24"/>
          <w:lang w:val="en-US"/>
        </w:rPr>
        <w:t xml:space="preserve"> - </w:t>
      </w:r>
      <w:proofErr w:type="spellStart"/>
      <w:r w:rsidRPr="00BE5F98">
        <w:rPr>
          <w:rFonts w:ascii="Times New Roman" w:hAnsi="Times New Roman" w:cs="Times New Roman"/>
          <w:sz w:val="24"/>
          <w:szCs w:val="24"/>
          <w:lang w:val="en-US"/>
        </w:rPr>
        <w:t>în</w:t>
      </w:r>
      <w:proofErr w:type="spellEnd"/>
      <w:r w:rsidRPr="00BE5F9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câte</w:t>
      </w:r>
      <w:proofErr w:type="spellEnd"/>
      <w:r>
        <w:rPr>
          <w:rFonts w:ascii="Times New Roman" w:hAnsi="Times New Roman" w:cs="Times New Roman"/>
          <w:sz w:val="24"/>
          <w:szCs w:val="24"/>
          <w:lang w:val="en-US"/>
        </w:rPr>
        <w:t xml:space="preserve"> </w:t>
      </w:r>
      <w:r w:rsidRPr="00BE5F98">
        <w:rPr>
          <w:rFonts w:ascii="Times New Roman" w:hAnsi="Times New Roman" w:cs="Times New Roman"/>
          <w:sz w:val="24"/>
          <w:szCs w:val="24"/>
          <w:lang w:val="en-US"/>
        </w:rPr>
        <w:t xml:space="preserve">14 </w:t>
      </w:r>
      <w:proofErr w:type="spellStart"/>
      <w:r w:rsidRPr="00BE5F98">
        <w:rPr>
          <w:rFonts w:ascii="Times New Roman" w:hAnsi="Times New Roman" w:cs="Times New Roman"/>
          <w:sz w:val="24"/>
          <w:szCs w:val="24"/>
          <w:lang w:val="en-US"/>
        </w:rPr>
        <w:t>izolate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fiecare</w:t>
      </w:r>
      <w:proofErr w:type="spellEnd"/>
      <w:r w:rsidRPr="00BE5F9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iar</w:t>
      </w:r>
      <w:proofErr w:type="spellEnd"/>
      <w:r w:rsidRPr="00BE5F98">
        <w:rPr>
          <w:rFonts w:ascii="Times New Roman" w:hAnsi="Times New Roman" w:cs="Times New Roman"/>
          <w:sz w:val="24"/>
          <w:szCs w:val="24"/>
          <w:lang w:val="en-US"/>
        </w:rPr>
        <w:t xml:space="preserve"> </w:t>
      </w:r>
      <w:r w:rsidRPr="00BE5F98">
        <w:rPr>
          <w:rFonts w:ascii="Times New Roman" w:hAnsi="Times New Roman" w:cs="Times New Roman"/>
          <w:i/>
          <w:iCs/>
          <w:sz w:val="24"/>
          <w:szCs w:val="24"/>
          <w:lang w:val="en-US"/>
        </w:rPr>
        <w:t>dfrA17</w:t>
      </w:r>
      <w:r w:rsidRPr="00BE5F98">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fost</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găsit</w:t>
      </w:r>
      <w:r>
        <w:rPr>
          <w:rFonts w:ascii="Times New Roman" w:hAnsi="Times New Roman" w:cs="Times New Roman"/>
          <w:sz w:val="24"/>
          <w:szCs w:val="24"/>
          <w:lang w:val="en-US"/>
        </w:rPr>
        <w:t>ă</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în</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genomul</w:t>
      </w:r>
      <w:proofErr w:type="spellEnd"/>
      <w:r w:rsidRPr="00BE5F98">
        <w:rPr>
          <w:rFonts w:ascii="Times New Roman" w:hAnsi="Times New Roman" w:cs="Times New Roman"/>
          <w:sz w:val="24"/>
          <w:szCs w:val="24"/>
          <w:lang w:val="en-US"/>
        </w:rPr>
        <w:t xml:space="preserve"> a 11 </w:t>
      </w:r>
      <w:proofErr w:type="spellStart"/>
      <w:r w:rsidRPr="00BE5F98">
        <w:rPr>
          <w:rFonts w:ascii="Times New Roman" w:hAnsi="Times New Roman" w:cs="Times New Roman"/>
          <w:sz w:val="24"/>
          <w:szCs w:val="24"/>
          <w:lang w:val="en-US"/>
        </w:rPr>
        <w:t>izolate</w:t>
      </w:r>
      <w:proofErr w:type="spellEnd"/>
      <w:r w:rsidRPr="00BE5F98">
        <w:rPr>
          <w:rFonts w:ascii="Times New Roman" w:hAnsi="Times New Roman" w:cs="Times New Roman"/>
          <w:sz w:val="24"/>
          <w:szCs w:val="24"/>
          <w:lang w:val="en-US"/>
        </w:rPr>
        <w:t xml:space="preserve"> (</w:t>
      </w:r>
      <w:proofErr w:type="spellStart"/>
      <w:r w:rsidRPr="00BE5F98">
        <w:rPr>
          <w:rFonts w:ascii="Times New Roman" w:hAnsi="Times New Roman" w:cs="Times New Roman"/>
          <w:sz w:val="24"/>
          <w:szCs w:val="24"/>
          <w:lang w:val="en-US"/>
        </w:rPr>
        <w:t>figura</w:t>
      </w:r>
      <w:proofErr w:type="spellEnd"/>
      <w:r w:rsidRPr="00BE5F98">
        <w:rPr>
          <w:rFonts w:ascii="Times New Roman" w:hAnsi="Times New Roman" w:cs="Times New Roman"/>
          <w:sz w:val="24"/>
          <w:szCs w:val="24"/>
          <w:lang w:val="en-US"/>
        </w:rPr>
        <w:t xml:space="preserve"> </w:t>
      </w:r>
      <w:r w:rsidR="001171DB">
        <w:rPr>
          <w:rFonts w:ascii="Times New Roman" w:hAnsi="Times New Roman" w:cs="Times New Roman"/>
          <w:sz w:val="24"/>
          <w:szCs w:val="24"/>
          <w:lang w:val="en-US"/>
        </w:rPr>
        <w:t>6</w:t>
      </w:r>
      <w:r w:rsidRPr="00BE5F98">
        <w:rPr>
          <w:rFonts w:ascii="Times New Roman" w:hAnsi="Times New Roman" w:cs="Times New Roman"/>
          <w:sz w:val="24"/>
          <w:szCs w:val="24"/>
          <w:lang w:val="en-US"/>
        </w:rPr>
        <w:t>).</w:t>
      </w:r>
    </w:p>
    <w:p w14:paraId="2B3225D3" w14:textId="622693AF" w:rsidR="00F35DF7" w:rsidRPr="00EB086D" w:rsidRDefault="00932736" w:rsidP="00932736">
      <w:pPr>
        <w:tabs>
          <w:tab w:val="left" w:pos="567"/>
          <w:tab w:val="left" w:pos="993"/>
        </w:tabs>
        <w:spacing w:after="0" w:line="276" w:lineRule="auto"/>
        <w:jc w:val="both"/>
        <w:rPr>
          <w:rFonts w:ascii="Times New Roman" w:hAnsi="Times New Roman" w:cs="Times New Roman"/>
          <w:b/>
          <w:i/>
          <w:iCs/>
          <w:sz w:val="24"/>
          <w:lang w:val="it-IT"/>
        </w:rPr>
      </w:pPr>
      <w:r>
        <w:rPr>
          <w:rFonts w:ascii="Times New Roman" w:hAnsi="Times New Roman" w:cs="Times New Roman"/>
          <w:b/>
          <w:i/>
          <w:iCs/>
          <w:sz w:val="24"/>
          <w:lang w:val="it-IT"/>
        </w:rPr>
        <w:tab/>
      </w:r>
      <w:r w:rsidR="009F7D68" w:rsidRPr="00EB086D">
        <w:rPr>
          <w:rFonts w:ascii="Times New Roman" w:hAnsi="Times New Roman" w:cs="Times New Roman"/>
          <w:b/>
          <w:i/>
          <w:iCs/>
          <w:sz w:val="24"/>
          <w:lang w:val="it-IT"/>
        </w:rPr>
        <w:t>Acinetobacter baumannii</w:t>
      </w:r>
    </w:p>
    <w:p w14:paraId="5207AFED" w14:textId="1BE6F141" w:rsidR="0029716C" w:rsidRPr="00EB086D" w:rsidRDefault="00932736" w:rsidP="00932736">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004F2BA3" w:rsidRPr="00EB086D">
        <w:rPr>
          <w:rFonts w:ascii="Times New Roman" w:hAnsi="Times New Roman" w:cs="Times New Roman"/>
          <w:bCs/>
          <w:sz w:val="24"/>
          <w:lang w:val="it-IT"/>
        </w:rPr>
        <w:t>S</w:t>
      </w:r>
      <w:r w:rsidR="009F7D68" w:rsidRPr="00EB086D">
        <w:rPr>
          <w:rFonts w:ascii="Times New Roman" w:hAnsi="Times New Roman" w:cs="Times New Roman"/>
          <w:bCs/>
          <w:sz w:val="24"/>
          <w:lang w:val="it-IT"/>
        </w:rPr>
        <w:t xml:space="preserve">ecvențierea genomului </w:t>
      </w:r>
      <w:r w:rsidR="009F7D68" w:rsidRPr="00EB086D">
        <w:rPr>
          <w:rFonts w:ascii="Times New Roman" w:hAnsi="Times New Roman" w:cs="Times New Roman"/>
          <w:bCs/>
          <w:i/>
          <w:iCs/>
          <w:sz w:val="24"/>
          <w:lang w:val="it-IT"/>
        </w:rPr>
        <w:t>A. baumannii</w:t>
      </w:r>
      <w:r w:rsidR="009F7D68" w:rsidRPr="00EB086D">
        <w:rPr>
          <w:rFonts w:ascii="Times New Roman" w:hAnsi="Times New Roman" w:cs="Times New Roman"/>
          <w:bCs/>
          <w:sz w:val="24"/>
          <w:lang w:val="it-IT"/>
        </w:rPr>
        <w:t xml:space="preserve"> oferă o perspectivă suplimentară asupra procesului evolutiv într-un grup de izolate, </w:t>
      </w:r>
      <w:r w:rsidR="00330DB1" w:rsidRPr="00EB086D">
        <w:rPr>
          <w:rFonts w:ascii="Times New Roman" w:hAnsi="Times New Roman" w:cs="Times New Roman"/>
          <w:bCs/>
          <w:sz w:val="24"/>
          <w:lang w:val="it-IT"/>
        </w:rPr>
        <w:t xml:space="preserve">a </w:t>
      </w:r>
      <w:r w:rsidR="009F7D68" w:rsidRPr="00EB086D">
        <w:rPr>
          <w:rFonts w:ascii="Times New Roman" w:hAnsi="Times New Roman" w:cs="Times New Roman"/>
          <w:bCs/>
          <w:sz w:val="24"/>
          <w:lang w:val="it-IT"/>
        </w:rPr>
        <w:t>potențial</w:t>
      </w:r>
      <w:r w:rsidR="0029716C" w:rsidRPr="00EB086D">
        <w:rPr>
          <w:rFonts w:ascii="Times New Roman" w:hAnsi="Times New Roman" w:cs="Times New Roman"/>
          <w:bCs/>
          <w:sz w:val="24"/>
          <w:lang w:val="it-IT"/>
        </w:rPr>
        <w:t>ului de</w:t>
      </w:r>
      <w:r w:rsidR="009F7D68" w:rsidRPr="00EB086D">
        <w:rPr>
          <w:rFonts w:ascii="Times New Roman" w:hAnsi="Times New Roman" w:cs="Times New Roman"/>
          <w:bCs/>
          <w:sz w:val="24"/>
          <w:lang w:val="it-IT"/>
        </w:rPr>
        <w:t xml:space="preserve"> virulență și </w:t>
      </w:r>
      <w:r w:rsidR="00330DB1" w:rsidRPr="00EB086D">
        <w:rPr>
          <w:rFonts w:ascii="Times New Roman" w:hAnsi="Times New Roman" w:cs="Times New Roman"/>
          <w:bCs/>
          <w:sz w:val="24"/>
          <w:lang w:val="it-IT"/>
        </w:rPr>
        <w:t xml:space="preserve">a </w:t>
      </w:r>
      <w:r w:rsidR="009F7D68" w:rsidRPr="00EB086D">
        <w:rPr>
          <w:rFonts w:ascii="Times New Roman" w:hAnsi="Times New Roman" w:cs="Times New Roman"/>
          <w:bCs/>
          <w:sz w:val="24"/>
          <w:lang w:val="it-IT"/>
        </w:rPr>
        <w:t>rezistenț</w:t>
      </w:r>
      <w:r w:rsidR="0029716C" w:rsidRPr="00EB086D">
        <w:rPr>
          <w:rFonts w:ascii="Times New Roman" w:hAnsi="Times New Roman" w:cs="Times New Roman"/>
          <w:bCs/>
          <w:sz w:val="24"/>
          <w:lang w:val="it-IT"/>
        </w:rPr>
        <w:t>ei</w:t>
      </w:r>
      <w:r w:rsidR="009F7D68" w:rsidRPr="00EB086D">
        <w:rPr>
          <w:rFonts w:ascii="Times New Roman" w:hAnsi="Times New Roman" w:cs="Times New Roman"/>
          <w:bCs/>
          <w:sz w:val="24"/>
          <w:lang w:val="it-IT"/>
        </w:rPr>
        <w:t xml:space="preserve"> la antibiotice.</w:t>
      </w:r>
      <w:r w:rsidR="0029716C" w:rsidRPr="00EB086D">
        <w:rPr>
          <w:rFonts w:ascii="Times New Roman" w:hAnsi="Times New Roman" w:cs="Times New Roman"/>
          <w:bCs/>
          <w:sz w:val="24"/>
          <w:lang w:val="it-IT"/>
        </w:rPr>
        <w:t xml:space="preserve"> Ca și în cazul izolatelor menționate anterior, a</w:t>
      </w:r>
      <w:r w:rsidR="009F7D68" w:rsidRPr="00EB086D">
        <w:rPr>
          <w:rFonts w:ascii="Times New Roman" w:hAnsi="Times New Roman" w:cs="Times New Roman"/>
          <w:bCs/>
          <w:sz w:val="24"/>
          <w:lang w:val="it-IT"/>
        </w:rPr>
        <w:t>naliza genomic</w:t>
      </w:r>
      <w:r w:rsidR="0029716C" w:rsidRPr="00EB086D">
        <w:rPr>
          <w:rFonts w:ascii="Times New Roman" w:hAnsi="Times New Roman" w:cs="Times New Roman"/>
          <w:bCs/>
          <w:sz w:val="24"/>
          <w:lang w:val="it-IT"/>
        </w:rPr>
        <w:t>ă</w:t>
      </w:r>
      <w:r w:rsidR="009F7D68" w:rsidRPr="00EB086D">
        <w:rPr>
          <w:rFonts w:ascii="Times New Roman" w:hAnsi="Times New Roman" w:cs="Times New Roman"/>
          <w:bCs/>
          <w:sz w:val="24"/>
          <w:lang w:val="it-IT"/>
        </w:rPr>
        <w:t xml:space="preserve"> </w:t>
      </w:r>
      <w:r w:rsidR="004F2BA3" w:rsidRPr="00EB086D">
        <w:rPr>
          <w:rFonts w:ascii="Times New Roman" w:hAnsi="Times New Roman" w:cs="Times New Roman"/>
          <w:bCs/>
          <w:sz w:val="24"/>
          <w:lang w:val="it-IT"/>
        </w:rPr>
        <w:t xml:space="preserve">a </w:t>
      </w:r>
      <w:r w:rsidR="009F7D68" w:rsidRPr="00EB086D">
        <w:rPr>
          <w:rFonts w:ascii="Times New Roman" w:hAnsi="Times New Roman" w:cs="Times New Roman"/>
          <w:bCs/>
          <w:sz w:val="24"/>
          <w:lang w:val="it-IT"/>
        </w:rPr>
        <w:t xml:space="preserve">SNP </w:t>
      </w:r>
      <w:r w:rsidR="0029716C" w:rsidRPr="00EB086D">
        <w:rPr>
          <w:rFonts w:ascii="Times New Roman" w:hAnsi="Times New Roman" w:cs="Times New Roman"/>
          <w:bCs/>
          <w:sz w:val="24"/>
          <w:lang w:val="it-IT"/>
        </w:rPr>
        <w:t>a</w:t>
      </w:r>
      <w:r w:rsidR="00E2697A" w:rsidRPr="00EB086D">
        <w:rPr>
          <w:rFonts w:ascii="Times New Roman" w:hAnsi="Times New Roman" w:cs="Times New Roman"/>
          <w:bCs/>
          <w:sz w:val="24"/>
          <w:lang w:val="it-IT"/>
        </w:rPr>
        <w:t>l</w:t>
      </w:r>
      <w:r w:rsidR="0029716C" w:rsidRPr="00EB086D">
        <w:rPr>
          <w:rFonts w:ascii="Times New Roman" w:hAnsi="Times New Roman" w:cs="Times New Roman"/>
          <w:bCs/>
          <w:sz w:val="24"/>
          <w:lang w:val="it-IT"/>
        </w:rPr>
        <w:t xml:space="preserve"> tulpinilor de </w:t>
      </w:r>
      <w:r w:rsidR="0029716C" w:rsidRPr="00EB086D">
        <w:rPr>
          <w:rFonts w:ascii="Times New Roman" w:hAnsi="Times New Roman" w:cs="Times New Roman"/>
          <w:bCs/>
          <w:i/>
          <w:iCs/>
          <w:sz w:val="24"/>
          <w:lang w:val="it-IT"/>
        </w:rPr>
        <w:t>A. baumannii</w:t>
      </w:r>
      <w:r w:rsidR="0029716C" w:rsidRPr="00EB086D">
        <w:rPr>
          <w:rFonts w:ascii="Times New Roman" w:hAnsi="Times New Roman" w:cs="Times New Roman"/>
          <w:bCs/>
          <w:sz w:val="24"/>
          <w:lang w:val="it-IT"/>
        </w:rPr>
        <w:t xml:space="preserve">, de asemenea, </w:t>
      </w:r>
      <w:r w:rsidR="009F7D68" w:rsidRPr="00EB086D">
        <w:rPr>
          <w:rFonts w:ascii="Times New Roman" w:hAnsi="Times New Roman" w:cs="Times New Roman"/>
          <w:bCs/>
          <w:sz w:val="24"/>
          <w:lang w:val="it-IT"/>
        </w:rPr>
        <w:t xml:space="preserve">oferă o corelație între </w:t>
      </w:r>
      <w:r w:rsidR="0029716C" w:rsidRPr="00EB086D">
        <w:rPr>
          <w:rFonts w:ascii="Times New Roman" w:hAnsi="Times New Roman" w:cs="Times New Roman"/>
          <w:bCs/>
          <w:sz w:val="24"/>
          <w:lang w:val="it-IT"/>
        </w:rPr>
        <w:t>tulpinile izolate</w:t>
      </w:r>
      <w:r w:rsidR="009F7D68" w:rsidRPr="00EB086D">
        <w:rPr>
          <w:rFonts w:ascii="Times New Roman" w:hAnsi="Times New Roman" w:cs="Times New Roman"/>
          <w:bCs/>
          <w:sz w:val="24"/>
          <w:lang w:val="it-IT"/>
        </w:rPr>
        <w:t xml:space="preserve"> și </w:t>
      </w:r>
      <w:r w:rsidR="0029716C" w:rsidRPr="00EB086D">
        <w:rPr>
          <w:rFonts w:ascii="Times New Roman" w:hAnsi="Times New Roman" w:cs="Times New Roman"/>
          <w:bCs/>
          <w:sz w:val="24"/>
          <w:lang w:val="it-IT"/>
        </w:rPr>
        <w:t xml:space="preserve">permite stabilirea </w:t>
      </w:r>
      <w:r w:rsidR="009F7D68" w:rsidRPr="00EB086D">
        <w:rPr>
          <w:rFonts w:ascii="Times New Roman" w:hAnsi="Times New Roman" w:cs="Times New Roman"/>
          <w:bCs/>
          <w:sz w:val="24"/>
          <w:lang w:val="it-IT"/>
        </w:rPr>
        <w:t>leg</w:t>
      </w:r>
      <w:r w:rsidR="00980EA5" w:rsidRPr="00EB086D">
        <w:rPr>
          <w:rFonts w:ascii="Times New Roman" w:hAnsi="Times New Roman" w:cs="Times New Roman"/>
          <w:bCs/>
          <w:sz w:val="24"/>
          <w:lang w:val="it-IT"/>
        </w:rPr>
        <w:t>ă</w:t>
      </w:r>
      <w:r w:rsidR="009F7D68" w:rsidRPr="00EB086D">
        <w:rPr>
          <w:rFonts w:ascii="Times New Roman" w:hAnsi="Times New Roman" w:cs="Times New Roman"/>
          <w:bCs/>
          <w:sz w:val="24"/>
          <w:lang w:val="it-IT"/>
        </w:rPr>
        <w:t>tur</w:t>
      </w:r>
      <w:r w:rsidR="0029716C" w:rsidRPr="00EB086D">
        <w:rPr>
          <w:rFonts w:ascii="Times New Roman" w:hAnsi="Times New Roman" w:cs="Times New Roman"/>
          <w:bCs/>
          <w:sz w:val="24"/>
          <w:lang w:val="it-IT"/>
        </w:rPr>
        <w:t>ii</w:t>
      </w:r>
      <w:r w:rsidR="009F7D68" w:rsidRPr="00EB086D">
        <w:rPr>
          <w:rFonts w:ascii="Times New Roman" w:hAnsi="Times New Roman" w:cs="Times New Roman"/>
          <w:bCs/>
          <w:sz w:val="24"/>
          <w:lang w:val="it-IT"/>
        </w:rPr>
        <w:t xml:space="preserve"> epidemiologic</w:t>
      </w:r>
      <w:r w:rsidR="0029716C" w:rsidRPr="00EB086D">
        <w:rPr>
          <w:rFonts w:ascii="Times New Roman" w:hAnsi="Times New Roman" w:cs="Times New Roman"/>
          <w:bCs/>
          <w:sz w:val="24"/>
          <w:lang w:val="it-IT"/>
        </w:rPr>
        <w:t>e.</w:t>
      </w:r>
    </w:p>
    <w:p w14:paraId="0BF4ED7E" w14:textId="32FCB0DE" w:rsidR="0029716C" w:rsidRDefault="00932736" w:rsidP="00932736">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lastRenderedPageBreak/>
        <w:tab/>
      </w:r>
      <w:r w:rsidR="00AF297F" w:rsidRPr="00EB086D">
        <w:rPr>
          <w:rFonts w:ascii="Times New Roman" w:hAnsi="Times New Roman" w:cs="Times New Roman"/>
          <w:bCs/>
          <w:sz w:val="24"/>
          <w:lang w:val="it-IT"/>
        </w:rPr>
        <w:t>P</w:t>
      </w:r>
      <w:r w:rsidR="0029716C" w:rsidRPr="00EB086D">
        <w:rPr>
          <w:rFonts w:ascii="Times New Roman" w:hAnsi="Times New Roman" w:cs="Times New Roman"/>
          <w:bCs/>
          <w:sz w:val="24"/>
          <w:lang w:val="it-IT"/>
        </w:rPr>
        <w:t>entru evaluarea rezultatelor secvențierii întregului genom a</w:t>
      </w:r>
      <w:r w:rsidR="00AF297F" w:rsidRPr="00EB086D">
        <w:rPr>
          <w:rFonts w:ascii="Times New Roman" w:hAnsi="Times New Roman" w:cs="Times New Roman"/>
          <w:bCs/>
          <w:sz w:val="24"/>
          <w:lang w:val="it-IT"/>
        </w:rPr>
        <w:t>l</w:t>
      </w:r>
      <w:r w:rsidR="0029716C" w:rsidRPr="00EB086D">
        <w:rPr>
          <w:rFonts w:ascii="Times New Roman" w:hAnsi="Times New Roman" w:cs="Times New Roman"/>
          <w:bCs/>
          <w:sz w:val="24"/>
          <w:lang w:val="it-IT"/>
        </w:rPr>
        <w:t xml:space="preserve"> tulpinilor de </w:t>
      </w:r>
      <w:r w:rsidR="0029716C" w:rsidRPr="00EB086D">
        <w:rPr>
          <w:rFonts w:ascii="Times New Roman" w:hAnsi="Times New Roman" w:cs="Times New Roman"/>
          <w:bCs/>
          <w:i/>
          <w:iCs/>
          <w:sz w:val="24"/>
          <w:lang w:val="it-IT"/>
        </w:rPr>
        <w:t>A. baumannii</w:t>
      </w:r>
      <w:r w:rsidR="0029716C" w:rsidRPr="00EB086D">
        <w:rPr>
          <w:rFonts w:ascii="Times New Roman" w:hAnsi="Times New Roman" w:cs="Times New Roman"/>
          <w:bCs/>
          <w:sz w:val="24"/>
          <w:lang w:val="it-IT"/>
        </w:rPr>
        <w:t xml:space="preserve"> izolate din probe</w:t>
      </w:r>
      <w:r w:rsidR="00AF297F" w:rsidRPr="00EB086D">
        <w:rPr>
          <w:rFonts w:ascii="Times New Roman" w:hAnsi="Times New Roman" w:cs="Times New Roman"/>
          <w:bCs/>
          <w:sz w:val="24"/>
          <w:lang w:val="it-IT"/>
        </w:rPr>
        <w:t>le</w:t>
      </w:r>
      <w:r w:rsidR="0029716C" w:rsidRPr="00EB086D">
        <w:rPr>
          <w:rFonts w:ascii="Times New Roman" w:hAnsi="Times New Roman" w:cs="Times New Roman"/>
          <w:bCs/>
          <w:sz w:val="24"/>
          <w:lang w:val="it-IT"/>
        </w:rPr>
        <w:t xml:space="preserve"> clinice ale pacienților</w:t>
      </w:r>
      <w:r w:rsidR="003D0C34" w:rsidRPr="00EB086D">
        <w:rPr>
          <w:rFonts w:ascii="Times New Roman" w:hAnsi="Times New Roman" w:cs="Times New Roman"/>
          <w:bCs/>
          <w:sz w:val="24"/>
          <w:lang w:val="it-IT"/>
        </w:rPr>
        <w:t xml:space="preserve"> </w:t>
      </w:r>
      <w:r w:rsidR="0029716C" w:rsidRPr="00EB086D">
        <w:rPr>
          <w:rFonts w:ascii="Times New Roman" w:hAnsi="Times New Roman" w:cs="Times New Roman"/>
          <w:bCs/>
          <w:sz w:val="24"/>
          <w:lang w:val="it-IT"/>
        </w:rPr>
        <w:t>a fost construit un arbore filogenetic din 28</w:t>
      </w:r>
      <w:r w:rsidR="00AF297F" w:rsidRPr="00EB086D">
        <w:rPr>
          <w:rFonts w:ascii="Times New Roman" w:hAnsi="Times New Roman" w:cs="Times New Roman"/>
          <w:bCs/>
          <w:sz w:val="24"/>
          <w:lang w:val="it-IT"/>
        </w:rPr>
        <w:t xml:space="preserve"> de</w:t>
      </w:r>
      <w:r w:rsidR="0029716C" w:rsidRPr="00EB086D">
        <w:rPr>
          <w:rFonts w:ascii="Times New Roman" w:hAnsi="Times New Roman" w:cs="Times New Roman"/>
          <w:bCs/>
          <w:sz w:val="24"/>
          <w:lang w:val="it-IT"/>
        </w:rPr>
        <w:t xml:space="preserve"> izolate de </w:t>
      </w:r>
      <w:r w:rsidR="0029716C" w:rsidRPr="00EB086D">
        <w:rPr>
          <w:rFonts w:ascii="Times New Roman" w:hAnsi="Times New Roman" w:cs="Times New Roman"/>
          <w:bCs/>
          <w:i/>
          <w:iCs/>
          <w:sz w:val="24"/>
          <w:lang w:val="it-IT"/>
        </w:rPr>
        <w:t>A. baumannii</w:t>
      </w:r>
      <w:r w:rsidR="003D0C34" w:rsidRPr="00EB086D">
        <w:rPr>
          <w:rFonts w:ascii="Times New Roman" w:hAnsi="Times New Roman" w:cs="Times New Roman"/>
          <w:bCs/>
          <w:i/>
          <w:iCs/>
          <w:sz w:val="24"/>
          <w:lang w:val="it-IT"/>
        </w:rPr>
        <w:t>,</w:t>
      </w:r>
      <w:r w:rsidR="0029716C" w:rsidRPr="00EB086D">
        <w:rPr>
          <w:rFonts w:ascii="Times New Roman" w:hAnsi="Times New Roman" w:cs="Times New Roman"/>
          <w:bCs/>
          <w:sz w:val="24"/>
          <w:lang w:val="it-IT"/>
        </w:rPr>
        <w:t xml:space="preserve"> </w:t>
      </w:r>
      <w:r w:rsidR="003D0C34" w:rsidRPr="00EB086D">
        <w:rPr>
          <w:rFonts w:ascii="Times New Roman" w:hAnsi="Times New Roman" w:cs="Times New Roman"/>
          <w:bCs/>
          <w:sz w:val="24"/>
          <w:lang w:val="it-IT"/>
        </w:rPr>
        <w:t>în</w:t>
      </w:r>
      <w:r w:rsidR="0029716C" w:rsidRPr="00EB086D">
        <w:rPr>
          <w:rFonts w:ascii="Times New Roman" w:hAnsi="Times New Roman" w:cs="Times New Roman"/>
          <w:bCs/>
          <w:sz w:val="24"/>
          <w:lang w:val="it-IT"/>
        </w:rPr>
        <w:t xml:space="preserve"> baza analizei SNP-urilor (</w:t>
      </w:r>
      <w:r w:rsidR="003D0C34" w:rsidRPr="00EB086D">
        <w:rPr>
          <w:rFonts w:ascii="Times New Roman" w:hAnsi="Times New Roman" w:cs="Times New Roman"/>
          <w:bCs/>
          <w:sz w:val="24"/>
          <w:lang w:val="it-IT"/>
        </w:rPr>
        <w:t>f</w:t>
      </w:r>
      <w:r w:rsidR="0029716C" w:rsidRPr="00EB086D">
        <w:rPr>
          <w:rFonts w:ascii="Times New Roman" w:hAnsi="Times New Roman" w:cs="Times New Roman"/>
          <w:bCs/>
          <w:sz w:val="24"/>
          <w:lang w:val="it-IT"/>
        </w:rPr>
        <w:t>ig</w:t>
      </w:r>
      <w:r w:rsidR="003D0C34" w:rsidRPr="00EB086D">
        <w:rPr>
          <w:rFonts w:ascii="Times New Roman" w:hAnsi="Times New Roman" w:cs="Times New Roman"/>
          <w:bCs/>
          <w:sz w:val="24"/>
          <w:lang w:val="it-IT"/>
        </w:rPr>
        <w:t>ura</w:t>
      </w:r>
      <w:r w:rsidR="0029716C" w:rsidRPr="00EB086D">
        <w:rPr>
          <w:rFonts w:ascii="Times New Roman" w:hAnsi="Times New Roman" w:cs="Times New Roman"/>
          <w:bCs/>
          <w:sz w:val="24"/>
          <w:lang w:val="it-IT"/>
        </w:rPr>
        <w:t xml:space="preserve"> </w:t>
      </w:r>
      <w:r w:rsidR="00F43734">
        <w:rPr>
          <w:rFonts w:ascii="Times New Roman" w:hAnsi="Times New Roman" w:cs="Times New Roman"/>
          <w:bCs/>
          <w:sz w:val="24"/>
          <w:lang w:val="it-IT"/>
        </w:rPr>
        <w:t>7</w:t>
      </w:r>
      <w:r w:rsidR="0029716C" w:rsidRPr="00EB086D">
        <w:rPr>
          <w:rFonts w:ascii="Times New Roman" w:hAnsi="Times New Roman" w:cs="Times New Roman"/>
          <w:bCs/>
          <w:sz w:val="24"/>
          <w:lang w:val="it-IT"/>
        </w:rPr>
        <w:t>).</w:t>
      </w:r>
    </w:p>
    <w:p w14:paraId="6CCEFA01" w14:textId="77777777" w:rsidR="00F43734" w:rsidRPr="00BE5F98" w:rsidRDefault="00F71789" w:rsidP="00F43734">
      <w:pPr>
        <w:tabs>
          <w:tab w:val="left" w:pos="567"/>
          <w:tab w:val="left" w:pos="993"/>
        </w:tabs>
        <w:spacing w:after="0" w:line="276" w:lineRule="auto"/>
        <w:ind w:left="142"/>
        <w:jc w:val="both"/>
        <w:rPr>
          <w:rFonts w:ascii="Times New Roman" w:hAnsi="Times New Roman" w:cs="Times New Roman"/>
          <w:bCs/>
          <w:sz w:val="24"/>
        </w:rPr>
      </w:pPr>
      <w:r>
        <w:rPr>
          <w:rFonts w:ascii="Times New Roman" w:hAnsi="Times New Roman" w:cs="Times New Roman"/>
          <w:bCs/>
          <w:sz w:val="24"/>
          <w:lang w:val="en-US"/>
        </w:rPr>
        <w:tab/>
      </w:r>
      <w:r w:rsidR="00F43734" w:rsidRPr="008D05C2">
        <w:rPr>
          <w:rFonts w:ascii="Times New Roman" w:hAnsi="Times New Roman" w:cs="Times New Roman"/>
          <w:bCs/>
          <w:sz w:val="24"/>
        </w:rPr>
        <w:drawing>
          <wp:inline distT="0" distB="0" distL="0" distR="0" wp14:anchorId="3D53D920" wp14:editId="2DA09C66">
            <wp:extent cx="5938937" cy="2275989"/>
            <wp:effectExtent l="0" t="0" r="5080" b="0"/>
            <wp:docPr id="780865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5139" name=""/>
                    <pic:cNvPicPr/>
                  </pic:nvPicPr>
                  <pic:blipFill>
                    <a:blip r:embed="rId14"/>
                    <a:stretch>
                      <a:fillRect/>
                    </a:stretch>
                  </pic:blipFill>
                  <pic:spPr>
                    <a:xfrm>
                      <a:off x="0" y="0"/>
                      <a:ext cx="5946172" cy="2278761"/>
                    </a:xfrm>
                    <a:prstGeom prst="rect">
                      <a:avLst/>
                    </a:prstGeom>
                  </pic:spPr>
                </pic:pic>
              </a:graphicData>
            </a:graphic>
          </wp:inline>
        </w:drawing>
      </w:r>
    </w:p>
    <w:p w14:paraId="5B59F784" w14:textId="77777777" w:rsidR="00F43734" w:rsidRPr="00F71789" w:rsidRDefault="00F43734" w:rsidP="00F43734">
      <w:pPr>
        <w:tabs>
          <w:tab w:val="left" w:pos="567"/>
          <w:tab w:val="left" w:pos="993"/>
        </w:tabs>
        <w:spacing w:after="0" w:line="276" w:lineRule="auto"/>
        <w:ind w:left="142"/>
        <w:jc w:val="center"/>
        <w:rPr>
          <w:rFonts w:ascii="Times New Roman" w:hAnsi="Times New Roman" w:cs="Times New Roman"/>
          <w:b/>
          <w:sz w:val="24"/>
          <w:lang w:val="en-US"/>
        </w:rPr>
      </w:pPr>
      <w:proofErr w:type="spellStart"/>
      <w:r w:rsidRPr="00BE5F98">
        <w:rPr>
          <w:rFonts w:ascii="Times New Roman" w:hAnsi="Times New Roman" w:cs="Times New Roman"/>
          <w:bCs/>
          <w:sz w:val="24"/>
          <w:lang w:val="en-US"/>
        </w:rPr>
        <w:t>Figura</w:t>
      </w:r>
      <w:proofErr w:type="spellEnd"/>
      <w:r w:rsidRPr="00642BB9">
        <w:rPr>
          <w:rFonts w:ascii="Times New Roman" w:hAnsi="Times New Roman" w:cs="Times New Roman"/>
          <w:bCs/>
          <w:sz w:val="24"/>
          <w:lang w:val="en-US"/>
        </w:rPr>
        <w:t xml:space="preserve"> </w:t>
      </w:r>
      <w:r>
        <w:rPr>
          <w:rFonts w:ascii="Times New Roman" w:hAnsi="Times New Roman" w:cs="Times New Roman"/>
          <w:bCs/>
          <w:sz w:val="24"/>
          <w:lang w:val="en-US"/>
        </w:rPr>
        <w:t>7</w:t>
      </w:r>
      <w:r w:rsidRPr="00642BB9">
        <w:rPr>
          <w:rFonts w:ascii="Times New Roman" w:hAnsi="Times New Roman" w:cs="Times New Roman"/>
          <w:bCs/>
          <w:sz w:val="24"/>
          <w:lang w:val="en-US"/>
        </w:rPr>
        <w:t>.</w:t>
      </w:r>
      <w:r w:rsidRPr="00642BB9">
        <w:rPr>
          <w:rFonts w:ascii="Times New Roman" w:hAnsi="Times New Roman" w:cs="Times New Roman"/>
          <w:b/>
          <w:sz w:val="24"/>
          <w:lang w:val="en-US"/>
        </w:rPr>
        <w:t xml:space="preserve"> </w:t>
      </w:r>
      <w:bookmarkStart w:id="30" w:name="_Hlk193748607"/>
      <w:proofErr w:type="spellStart"/>
      <w:r w:rsidRPr="00BE5F98">
        <w:rPr>
          <w:rFonts w:ascii="Times New Roman" w:hAnsi="Times New Roman" w:cs="Times New Roman"/>
          <w:b/>
          <w:sz w:val="24"/>
          <w:lang w:val="en-US"/>
        </w:rPr>
        <w:t>Arborele</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filogenetic</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al</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tulpinilor</w:t>
      </w:r>
      <w:proofErr w:type="spellEnd"/>
      <w:r w:rsidRPr="00642BB9">
        <w:rPr>
          <w:rFonts w:ascii="Times New Roman" w:hAnsi="Times New Roman" w:cs="Times New Roman"/>
          <w:b/>
          <w:sz w:val="24"/>
          <w:lang w:val="en-US"/>
        </w:rPr>
        <w:t xml:space="preserve"> </w:t>
      </w:r>
      <w:r>
        <w:rPr>
          <w:rFonts w:ascii="Times New Roman" w:hAnsi="Times New Roman" w:cs="Times New Roman"/>
          <w:b/>
          <w:sz w:val="24"/>
          <w:lang w:val="en-US"/>
        </w:rPr>
        <w:t>de</w:t>
      </w:r>
      <w:r w:rsidRPr="00642BB9">
        <w:rPr>
          <w:rFonts w:ascii="Times New Roman" w:hAnsi="Times New Roman" w:cs="Times New Roman"/>
          <w:b/>
          <w:sz w:val="24"/>
          <w:lang w:val="en-US"/>
        </w:rPr>
        <w:t xml:space="preserve"> </w:t>
      </w:r>
      <w:r w:rsidRPr="00BE5F98">
        <w:rPr>
          <w:rFonts w:ascii="Times New Roman" w:hAnsi="Times New Roman" w:cs="Times New Roman"/>
          <w:b/>
          <w:i/>
          <w:iCs/>
          <w:sz w:val="24"/>
          <w:lang w:val="en-US"/>
        </w:rPr>
        <w:t>A</w:t>
      </w:r>
      <w:r w:rsidRPr="00642BB9">
        <w:rPr>
          <w:rFonts w:ascii="Times New Roman" w:hAnsi="Times New Roman" w:cs="Times New Roman"/>
          <w:b/>
          <w:i/>
          <w:iCs/>
          <w:sz w:val="24"/>
          <w:lang w:val="en-US"/>
        </w:rPr>
        <w:t xml:space="preserve">. </w:t>
      </w:r>
      <w:r w:rsidRPr="00BE5F98">
        <w:rPr>
          <w:rFonts w:ascii="Times New Roman" w:hAnsi="Times New Roman" w:cs="Times New Roman"/>
          <w:b/>
          <w:i/>
          <w:iCs/>
          <w:sz w:val="24"/>
          <w:lang w:val="en-US"/>
        </w:rPr>
        <w:t>baumannii</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construit</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pe</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baza</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SNP</w:t>
      </w:r>
      <w:r w:rsidRPr="00642BB9">
        <w:rPr>
          <w:rFonts w:ascii="Times New Roman" w:hAnsi="Times New Roman" w:cs="Times New Roman"/>
          <w:b/>
          <w:sz w:val="24"/>
          <w:lang w:val="en-US"/>
        </w:rPr>
        <w:t xml:space="preserve"> </w:t>
      </w:r>
      <w:proofErr w:type="spellStart"/>
      <w:r w:rsidRPr="00642BB9">
        <w:rPr>
          <w:rFonts w:ascii="Times New Roman" w:hAnsi="Times New Roman" w:cs="Times New Roman"/>
          <w:b/>
          <w:sz w:val="24"/>
          <w:lang w:val="en-US"/>
        </w:rPr>
        <w:t>ș</w:t>
      </w:r>
      <w:r w:rsidRPr="00BE5F98">
        <w:rPr>
          <w:rFonts w:ascii="Times New Roman" w:hAnsi="Times New Roman" w:cs="Times New Roman"/>
          <w:b/>
          <w:sz w:val="24"/>
          <w:lang w:val="en-US"/>
        </w:rPr>
        <w:t>i</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asamblate</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dup</w:t>
      </w:r>
      <w:r w:rsidRPr="00642BB9">
        <w:rPr>
          <w:rFonts w:ascii="Times New Roman" w:hAnsi="Times New Roman" w:cs="Times New Roman"/>
          <w:b/>
          <w:sz w:val="24"/>
          <w:lang w:val="en-US"/>
        </w:rPr>
        <w:t>ă</w:t>
      </w:r>
      <w:proofErr w:type="spellEnd"/>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profil</w:t>
      </w:r>
      <w:r>
        <w:rPr>
          <w:rFonts w:ascii="Times New Roman" w:hAnsi="Times New Roman" w:cs="Times New Roman"/>
          <w:b/>
          <w:sz w:val="24"/>
          <w:lang w:val="en-US"/>
        </w:rPr>
        <w:t>ul</w:t>
      </w:r>
      <w:proofErr w:type="spellEnd"/>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MLST</w:t>
      </w:r>
      <w:r w:rsidRPr="00642BB9">
        <w:rPr>
          <w:rFonts w:ascii="Times New Roman" w:hAnsi="Times New Roman" w:cs="Times New Roman"/>
          <w:b/>
          <w:sz w:val="24"/>
          <w:lang w:val="en-US"/>
        </w:rPr>
        <w:t xml:space="preserve"> (</w:t>
      </w:r>
      <w:r w:rsidRPr="00BE5F98">
        <w:rPr>
          <w:rFonts w:ascii="Times New Roman" w:hAnsi="Times New Roman" w:cs="Times New Roman"/>
          <w:b/>
          <w:sz w:val="24"/>
          <w:lang w:val="en-US"/>
        </w:rPr>
        <w:t>MLST</w:t>
      </w:r>
      <w:r w:rsidRPr="00642BB9">
        <w:rPr>
          <w:rFonts w:ascii="Times New Roman" w:hAnsi="Times New Roman" w:cs="Times New Roman"/>
          <w:b/>
          <w:sz w:val="24"/>
          <w:lang w:val="en-US"/>
        </w:rPr>
        <w:t xml:space="preserve">, </w:t>
      </w:r>
      <w:proofErr w:type="spellStart"/>
      <w:r w:rsidRPr="00BE5F98">
        <w:rPr>
          <w:rFonts w:ascii="Times New Roman" w:hAnsi="Times New Roman" w:cs="Times New Roman"/>
          <w:b/>
          <w:sz w:val="24"/>
          <w:lang w:val="en-US"/>
        </w:rPr>
        <w:t>iTOL</w:t>
      </w:r>
      <w:proofErr w:type="spellEnd"/>
      <w:r w:rsidRPr="00642BB9">
        <w:rPr>
          <w:rFonts w:ascii="Times New Roman" w:hAnsi="Times New Roman" w:cs="Times New Roman"/>
          <w:b/>
          <w:sz w:val="24"/>
          <w:lang w:val="en-US"/>
        </w:rPr>
        <w:t>)</w:t>
      </w:r>
      <w:bookmarkEnd w:id="30"/>
    </w:p>
    <w:p w14:paraId="544D356B" w14:textId="00EB1D1E" w:rsidR="00F71789" w:rsidRPr="00642BB9" w:rsidRDefault="00F43734" w:rsidP="00F71789">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proofErr w:type="spellStart"/>
      <w:r w:rsidR="00F71789" w:rsidRPr="00BE5F98">
        <w:rPr>
          <w:rFonts w:ascii="Times New Roman" w:hAnsi="Times New Roman" w:cs="Times New Roman"/>
          <w:bCs/>
          <w:sz w:val="24"/>
          <w:lang w:val="en-US"/>
        </w:rPr>
        <w:t>Toate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izolatele</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de</w:t>
      </w:r>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i/>
          <w:iCs/>
          <w:sz w:val="24"/>
          <w:lang w:val="en-US"/>
        </w:rPr>
        <w:t>A</w:t>
      </w:r>
      <w:r w:rsidR="00F71789" w:rsidRPr="00642BB9">
        <w:rPr>
          <w:rFonts w:ascii="Times New Roman" w:hAnsi="Times New Roman" w:cs="Times New Roman"/>
          <w:bCs/>
          <w:i/>
          <w:iCs/>
          <w:sz w:val="24"/>
          <w:lang w:val="en-US"/>
        </w:rPr>
        <w:t xml:space="preserve">. </w:t>
      </w:r>
      <w:r w:rsidR="00F71789" w:rsidRPr="00BE5F98">
        <w:rPr>
          <w:rFonts w:ascii="Times New Roman" w:hAnsi="Times New Roman" w:cs="Times New Roman"/>
          <w:bCs/>
          <w:i/>
          <w:iCs/>
          <w:sz w:val="24"/>
          <w:lang w:val="en-US"/>
        </w:rPr>
        <w:t>baumannii</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secven</w:t>
      </w:r>
      <w:r w:rsidR="00F71789" w:rsidRPr="00642BB9">
        <w:rPr>
          <w:rFonts w:ascii="Times New Roman" w:hAnsi="Times New Roman" w:cs="Times New Roman"/>
          <w:bCs/>
          <w:sz w:val="24"/>
          <w:lang w:val="en-US"/>
        </w:rPr>
        <w:t>ț</w:t>
      </w:r>
      <w:r w:rsidR="00F71789" w:rsidRPr="00BE5F98">
        <w:rPr>
          <w:rFonts w:ascii="Times New Roman" w:hAnsi="Times New Roman" w:cs="Times New Roman"/>
          <w:bCs/>
          <w:sz w:val="24"/>
          <w:lang w:val="en-US"/>
        </w:rPr>
        <w:t>iate</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ș</w:t>
      </w:r>
      <w:r w:rsidR="00F71789" w:rsidRPr="00BE5F98">
        <w:rPr>
          <w:rFonts w:ascii="Times New Roman" w:hAnsi="Times New Roman" w:cs="Times New Roman"/>
          <w:bCs/>
          <w:sz w:val="24"/>
          <w:lang w:val="en-US"/>
        </w:rPr>
        <w:t>i</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analizate</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au</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fost</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clasate</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î</w:t>
      </w:r>
      <w:r w:rsidR="00F71789" w:rsidRPr="00BE5F98">
        <w:rPr>
          <w:rFonts w:ascii="Times New Roman" w:hAnsi="Times New Roman" w:cs="Times New Roman"/>
          <w:bCs/>
          <w:sz w:val="24"/>
          <w:lang w:val="en-US"/>
        </w:rPr>
        <w:t>n</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ș</w:t>
      </w:r>
      <w:r w:rsidR="00F71789">
        <w:rPr>
          <w:rFonts w:ascii="Times New Roman" w:hAnsi="Times New Roman" w:cs="Times New Roman"/>
          <w:bCs/>
          <w:sz w:val="24"/>
          <w:lang w:val="en-US"/>
        </w:rPr>
        <w:t>ase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grupe</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î</w:t>
      </w:r>
      <w:r w:rsidR="00F71789">
        <w:rPr>
          <w:rFonts w:ascii="Times New Roman" w:hAnsi="Times New Roman" w:cs="Times New Roman"/>
          <w:bCs/>
          <w:sz w:val="24"/>
          <w:lang w:val="en-US"/>
        </w:rPr>
        <w:t>n</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raport</w:t>
      </w:r>
      <w:proofErr w:type="spellEnd"/>
      <w:r w:rsidR="00F71789" w:rsidRPr="00642BB9">
        <w:rPr>
          <w:rFonts w:ascii="Times New Roman" w:hAnsi="Times New Roman" w:cs="Times New Roman"/>
          <w:bCs/>
          <w:sz w:val="24"/>
          <w:lang w:val="en-US"/>
        </w:rPr>
        <w:t xml:space="preserve"> </w:t>
      </w:r>
      <w:r w:rsidR="00F71789">
        <w:rPr>
          <w:rFonts w:ascii="Times New Roman" w:hAnsi="Times New Roman" w:cs="Times New Roman"/>
          <w:bCs/>
          <w:sz w:val="24"/>
          <w:lang w:val="en-US"/>
        </w:rPr>
        <w:t>cu</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tipul</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de</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secven</w:t>
      </w:r>
      <w:r w:rsidR="00F71789" w:rsidRPr="00642BB9">
        <w:rPr>
          <w:rFonts w:ascii="Times New Roman" w:hAnsi="Times New Roman" w:cs="Times New Roman"/>
          <w:bCs/>
          <w:sz w:val="24"/>
          <w:lang w:val="en-US"/>
        </w:rPr>
        <w:t>ță</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fiecare</w:t>
      </w:r>
      <w:proofErr w:type="spellEnd"/>
      <w:r w:rsidR="00F7178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grup</w:t>
      </w:r>
      <w:proofErr w:type="spellEnd"/>
      <w:r w:rsidR="00F7178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const</w:t>
      </w:r>
      <w:r w:rsidR="00F71789" w:rsidRPr="00642BB9">
        <w:rPr>
          <w:rFonts w:ascii="Times New Roman" w:hAnsi="Times New Roman" w:cs="Times New Roman"/>
          <w:bCs/>
          <w:sz w:val="24"/>
          <w:lang w:val="en-US"/>
        </w:rPr>
        <w:t>â</w:t>
      </w:r>
      <w:r w:rsidR="00F71789" w:rsidRPr="00BE5F98">
        <w:rPr>
          <w:rFonts w:ascii="Times New Roman" w:hAnsi="Times New Roman" w:cs="Times New Roman"/>
          <w:bCs/>
          <w:sz w:val="24"/>
          <w:lang w:val="en-US"/>
        </w:rPr>
        <w:t>nd</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din</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mai</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multe</w:t>
      </w:r>
      <w:proofErr w:type="spellEnd"/>
      <w:r w:rsidR="00F71789" w:rsidRPr="00642BB9">
        <w:rPr>
          <w:rFonts w:ascii="Times New Roman" w:hAnsi="Times New Roman" w:cs="Times New Roman"/>
          <w:bCs/>
          <w:sz w:val="24"/>
          <w:lang w:val="en-US"/>
        </w:rPr>
        <w:t xml:space="preserve"> </w:t>
      </w:r>
      <w:r w:rsidR="00F71789">
        <w:rPr>
          <w:rFonts w:ascii="Times New Roman" w:hAnsi="Times New Roman" w:cs="Times New Roman"/>
          <w:bCs/>
          <w:sz w:val="24"/>
          <w:lang w:val="en-US"/>
        </w:rPr>
        <w:t>isolate (</w:t>
      </w:r>
      <w:r w:rsidR="00F71789" w:rsidRPr="00BE5F98">
        <w:rPr>
          <w:rFonts w:ascii="Times New Roman" w:hAnsi="Times New Roman" w:cs="Times New Roman"/>
          <w:bCs/>
          <w:sz w:val="24"/>
          <w:lang w:val="en-US"/>
        </w:rPr>
        <w:t>de</w:t>
      </w:r>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la</w:t>
      </w:r>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una</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p</w:t>
      </w:r>
      <w:r w:rsidR="00F71789" w:rsidRPr="00642BB9">
        <w:rPr>
          <w:rFonts w:ascii="Times New Roman" w:hAnsi="Times New Roman" w:cs="Times New Roman"/>
          <w:bCs/>
          <w:sz w:val="24"/>
          <w:lang w:val="en-US"/>
        </w:rPr>
        <w:t>â</w:t>
      </w:r>
      <w:r w:rsidR="00F71789">
        <w:rPr>
          <w:rFonts w:ascii="Times New Roman" w:hAnsi="Times New Roman" w:cs="Times New Roman"/>
          <w:bCs/>
          <w:sz w:val="24"/>
          <w:lang w:val="en-US"/>
        </w:rPr>
        <w:t>n</w:t>
      </w:r>
      <w:r w:rsidR="00F71789" w:rsidRPr="00642BB9">
        <w:rPr>
          <w:rFonts w:ascii="Times New Roman" w:hAnsi="Times New Roman" w:cs="Times New Roman"/>
          <w:bCs/>
          <w:sz w:val="24"/>
          <w:lang w:val="en-US"/>
        </w:rPr>
        <w:t>ă</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la</w:t>
      </w:r>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zece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w:t>
      </w:r>
      <w:proofErr w:type="spellEnd"/>
      <w:r w:rsidR="00F71789">
        <w:rPr>
          <w:rFonts w:ascii="Times New Roman" w:hAnsi="Times New Roman" w:cs="Times New Roman"/>
          <w:bCs/>
          <w:sz w:val="24"/>
          <w:lang w:val="en-US"/>
        </w:rPr>
        <w:t>)</w:t>
      </w:r>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Analiza</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filogenetic</w:t>
      </w:r>
      <w:r w:rsidR="00F71789" w:rsidRPr="00642BB9">
        <w:rPr>
          <w:rFonts w:ascii="Times New Roman" w:hAnsi="Times New Roman" w:cs="Times New Roman"/>
          <w:bCs/>
          <w:sz w:val="24"/>
          <w:lang w:val="en-US"/>
        </w:rPr>
        <w:t>ă</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MLST</w:t>
      </w:r>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a</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ar</w:t>
      </w:r>
      <w:r w:rsidR="00F71789" w:rsidRPr="00642BB9">
        <w:rPr>
          <w:rFonts w:ascii="Times New Roman" w:hAnsi="Times New Roman" w:cs="Times New Roman"/>
          <w:bCs/>
          <w:sz w:val="24"/>
          <w:lang w:val="en-US"/>
        </w:rPr>
        <w:t>ă</w:t>
      </w:r>
      <w:r w:rsidR="00F71789" w:rsidRPr="00BE5F98">
        <w:rPr>
          <w:rFonts w:ascii="Times New Roman" w:hAnsi="Times New Roman" w:cs="Times New Roman"/>
          <w:bCs/>
          <w:sz w:val="24"/>
          <w:lang w:val="en-US"/>
        </w:rPr>
        <w:t>tat</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predominan</w:t>
      </w:r>
      <w:r w:rsidR="00F71789" w:rsidRPr="00642BB9">
        <w:rPr>
          <w:rFonts w:ascii="Times New Roman" w:hAnsi="Times New Roman" w:cs="Times New Roman"/>
          <w:bCs/>
          <w:sz w:val="24"/>
          <w:lang w:val="en-US"/>
        </w:rPr>
        <w:t>ț</w:t>
      </w:r>
      <w:r w:rsidR="00F71789" w:rsidRPr="00BE5F98">
        <w:rPr>
          <w:rFonts w:ascii="Times New Roman" w:hAnsi="Times New Roman" w:cs="Times New Roman"/>
          <w:bCs/>
          <w:sz w:val="24"/>
          <w:lang w:val="en-US"/>
        </w:rPr>
        <w:t>a</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tipului</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de</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secven</w:t>
      </w:r>
      <w:r w:rsidR="00F71789" w:rsidRPr="00642BB9">
        <w:rPr>
          <w:rFonts w:ascii="Times New Roman" w:hAnsi="Times New Roman" w:cs="Times New Roman"/>
          <w:bCs/>
          <w:sz w:val="24"/>
          <w:lang w:val="en-US"/>
        </w:rPr>
        <w:t>ță</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ST</w:t>
      </w:r>
      <w:r w:rsidR="00F71789" w:rsidRPr="00642BB9">
        <w:rPr>
          <w:rFonts w:ascii="Times New Roman" w:hAnsi="Times New Roman" w:cs="Times New Roman"/>
          <w:bCs/>
          <w:sz w:val="24"/>
          <w:lang w:val="en-US"/>
        </w:rPr>
        <w:t>2063 (</w:t>
      </w:r>
      <w:proofErr w:type="spellStart"/>
      <w:r w:rsidR="00F71789" w:rsidRPr="00BE5F98">
        <w:rPr>
          <w:rFonts w:ascii="Times New Roman" w:hAnsi="Times New Roman" w:cs="Times New Roman"/>
          <w:bCs/>
          <w:sz w:val="24"/>
          <w:lang w:val="en-US"/>
        </w:rPr>
        <w:t>detectat</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î</w:t>
      </w:r>
      <w:r w:rsidR="00F71789" w:rsidRPr="00BE5F98">
        <w:rPr>
          <w:rFonts w:ascii="Times New Roman" w:hAnsi="Times New Roman" w:cs="Times New Roman"/>
          <w:bCs/>
          <w:sz w:val="24"/>
          <w:lang w:val="en-US"/>
        </w:rPr>
        <w:t>n</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zece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la</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tulpinile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din</w:t>
      </w:r>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biosubstrat</w:t>
      </w:r>
      <w:r w:rsidR="00F71789">
        <w:rPr>
          <w:rFonts w:ascii="Times New Roman" w:hAnsi="Times New Roman" w:cs="Times New Roman"/>
          <w:bCs/>
          <w:sz w:val="24"/>
          <w:lang w:val="en-US"/>
        </w:rPr>
        <w:t>uri</w:t>
      </w:r>
      <w:r w:rsidR="00F71789" w:rsidRPr="00BE5F98">
        <w:rPr>
          <w:rFonts w:ascii="Times New Roman" w:hAnsi="Times New Roman" w:cs="Times New Roman"/>
          <w:bCs/>
          <w:sz w:val="24"/>
          <w:lang w:val="en-US"/>
        </w:rPr>
        <w:t>le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clinice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urmat</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de</w:t>
      </w:r>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tipul</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ST</w:t>
      </w:r>
      <w:r w:rsidR="00F71789" w:rsidRPr="00642BB9">
        <w:rPr>
          <w:rFonts w:ascii="Times New Roman" w:hAnsi="Times New Roman" w:cs="Times New Roman"/>
          <w:bCs/>
          <w:sz w:val="24"/>
          <w:lang w:val="en-US"/>
        </w:rPr>
        <w:t xml:space="preserve">2839, </w:t>
      </w:r>
      <w:proofErr w:type="spellStart"/>
      <w:r w:rsidR="00F71789" w:rsidRPr="00BE5F98">
        <w:rPr>
          <w:rFonts w:ascii="Times New Roman" w:hAnsi="Times New Roman" w:cs="Times New Roman"/>
          <w:bCs/>
          <w:sz w:val="24"/>
          <w:lang w:val="en-US"/>
        </w:rPr>
        <w:t>depistat</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î</w:t>
      </w:r>
      <w:r w:rsidR="00F71789" w:rsidRPr="00BE5F98">
        <w:rPr>
          <w:rFonts w:ascii="Times New Roman" w:hAnsi="Times New Roman" w:cs="Times New Roman"/>
          <w:bCs/>
          <w:sz w:val="24"/>
          <w:lang w:val="en-US"/>
        </w:rPr>
        <w:t>n</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cinci</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ș</w:t>
      </w:r>
      <w:r w:rsidR="00F71789" w:rsidRPr="00BE5F98">
        <w:rPr>
          <w:rFonts w:ascii="Times New Roman" w:hAnsi="Times New Roman" w:cs="Times New Roman"/>
          <w:bCs/>
          <w:sz w:val="24"/>
          <w:lang w:val="en-US"/>
        </w:rPr>
        <w:t>i</w:t>
      </w:r>
      <w:proofErr w:type="spellEnd"/>
      <w:r w:rsidR="00F71789" w:rsidRPr="00642BB9">
        <w:rPr>
          <w:rFonts w:ascii="Times New Roman" w:hAnsi="Times New Roman" w:cs="Times New Roman"/>
          <w:bCs/>
          <w:sz w:val="24"/>
          <w:lang w:val="en-US"/>
        </w:rPr>
        <w:t xml:space="preserve"> </w:t>
      </w:r>
      <w:r w:rsidR="00F71789" w:rsidRPr="00BE5F98">
        <w:rPr>
          <w:rFonts w:ascii="Times New Roman" w:hAnsi="Times New Roman" w:cs="Times New Roman"/>
          <w:bCs/>
          <w:sz w:val="24"/>
          <w:lang w:val="en-US"/>
        </w:rPr>
        <w:t>ST</w:t>
      </w:r>
      <w:r w:rsidR="00F71789" w:rsidRPr="00642BB9">
        <w:rPr>
          <w:rFonts w:ascii="Times New Roman" w:hAnsi="Times New Roman" w:cs="Times New Roman"/>
          <w:bCs/>
          <w:sz w:val="24"/>
          <w:lang w:val="en-US"/>
        </w:rPr>
        <w:t xml:space="preserve">231, </w:t>
      </w:r>
      <w:r w:rsidR="00F71789" w:rsidRPr="00BE5F98">
        <w:rPr>
          <w:rFonts w:ascii="Times New Roman" w:hAnsi="Times New Roman" w:cs="Times New Roman"/>
          <w:bCs/>
          <w:sz w:val="24"/>
          <w:lang w:val="en-US"/>
        </w:rPr>
        <w:t>ST</w:t>
      </w:r>
      <w:r w:rsidR="00F71789" w:rsidRPr="00642BB9">
        <w:rPr>
          <w:rFonts w:ascii="Times New Roman" w:hAnsi="Times New Roman" w:cs="Times New Roman"/>
          <w:bCs/>
          <w:sz w:val="24"/>
          <w:lang w:val="en-US"/>
        </w:rPr>
        <w:t xml:space="preserve">1816 </w:t>
      </w:r>
      <w:proofErr w:type="spellStart"/>
      <w:r w:rsidR="00F71789" w:rsidRPr="00BE5F98">
        <w:rPr>
          <w:rFonts w:ascii="Times New Roman" w:hAnsi="Times New Roman" w:cs="Times New Roman"/>
          <w:bCs/>
          <w:sz w:val="24"/>
          <w:lang w:val="en-US"/>
        </w:rPr>
        <w:t>detectate</w:t>
      </w:r>
      <w:proofErr w:type="spellEnd"/>
      <w:r w:rsidR="00F71789" w:rsidRPr="00642BB9">
        <w:rPr>
          <w:rFonts w:ascii="Times New Roman" w:hAnsi="Times New Roman" w:cs="Times New Roman"/>
          <w:bCs/>
          <w:sz w:val="24"/>
          <w:lang w:val="en-US"/>
        </w:rPr>
        <w:t xml:space="preserve"> </w:t>
      </w:r>
      <w:proofErr w:type="spellStart"/>
      <w:r w:rsidR="00F71789" w:rsidRPr="00642BB9">
        <w:rPr>
          <w:rFonts w:ascii="Times New Roman" w:hAnsi="Times New Roman" w:cs="Times New Roman"/>
          <w:bCs/>
          <w:sz w:val="24"/>
          <w:lang w:val="en-US"/>
        </w:rPr>
        <w:t>î</w:t>
      </w:r>
      <w:r w:rsidR="00F71789" w:rsidRPr="00BE5F98">
        <w:rPr>
          <w:rFonts w:ascii="Times New Roman" w:hAnsi="Times New Roman" w:cs="Times New Roman"/>
          <w:bCs/>
          <w:sz w:val="24"/>
          <w:lang w:val="en-US"/>
        </w:rPr>
        <w:t>n</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c</w:t>
      </w:r>
      <w:r w:rsidR="00F71789" w:rsidRPr="00642BB9">
        <w:rPr>
          <w:rFonts w:ascii="Times New Roman" w:hAnsi="Times New Roman" w:cs="Times New Roman"/>
          <w:bCs/>
          <w:sz w:val="24"/>
          <w:lang w:val="en-US"/>
        </w:rPr>
        <w:t>â</w:t>
      </w:r>
      <w:r w:rsidR="00F71789">
        <w:rPr>
          <w:rFonts w:ascii="Times New Roman" w:hAnsi="Times New Roman" w:cs="Times New Roman"/>
          <w:bCs/>
          <w:sz w:val="24"/>
          <w:lang w:val="en-US"/>
        </w:rPr>
        <w:t>te</w:t>
      </w:r>
      <w:proofErr w:type="spellEnd"/>
      <w:r w:rsidR="00F71789" w:rsidRPr="00642BB9">
        <w:rPr>
          <w:rFonts w:ascii="Times New Roman" w:hAnsi="Times New Roman" w:cs="Times New Roman"/>
          <w:bCs/>
          <w:sz w:val="24"/>
          <w:lang w:val="en-US"/>
        </w:rPr>
        <w:t xml:space="preserve"> </w:t>
      </w:r>
      <w:proofErr w:type="spellStart"/>
      <w:r w:rsidR="00F71789">
        <w:rPr>
          <w:rFonts w:ascii="Times New Roman" w:hAnsi="Times New Roman" w:cs="Times New Roman"/>
          <w:bCs/>
          <w:sz w:val="24"/>
          <w:lang w:val="en-US"/>
        </w:rPr>
        <w:t>patru</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izolate</w:t>
      </w:r>
      <w:proofErr w:type="spellEnd"/>
      <w:r w:rsidR="00F71789" w:rsidRPr="00642BB9">
        <w:rPr>
          <w:rFonts w:ascii="Times New Roman" w:hAnsi="Times New Roman" w:cs="Times New Roman"/>
          <w:bCs/>
          <w:sz w:val="24"/>
          <w:lang w:val="en-US"/>
        </w:rPr>
        <w:t xml:space="preserve"> </w:t>
      </w:r>
      <w:proofErr w:type="spellStart"/>
      <w:r w:rsidR="00F71789" w:rsidRPr="00BE5F98">
        <w:rPr>
          <w:rFonts w:ascii="Times New Roman" w:hAnsi="Times New Roman" w:cs="Times New Roman"/>
          <w:bCs/>
          <w:sz w:val="24"/>
          <w:lang w:val="en-US"/>
        </w:rPr>
        <w:t>fiecare</w:t>
      </w:r>
      <w:proofErr w:type="spellEnd"/>
      <w:r w:rsidR="00F71789" w:rsidRPr="00642BB9">
        <w:rPr>
          <w:rFonts w:ascii="Times New Roman" w:hAnsi="Times New Roman" w:cs="Times New Roman"/>
          <w:bCs/>
          <w:sz w:val="24"/>
          <w:lang w:val="en-US"/>
        </w:rPr>
        <w:t>.</w:t>
      </w:r>
    </w:p>
    <w:p w14:paraId="31071E77" w14:textId="77777777" w:rsidR="00F71789" w:rsidRPr="00642BB9" w:rsidRDefault="00F71789" w:rsidP="00F71789">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proofErr w:type="spellStart"/>
      <w:r w:rsidRPr="00BE5F98">
        <w:rPr>
          <w:rFonts w:ascii="Times New Roman" w:hAnsi="Times New Roman" w:cs="Times New Roman"/>
          <w:bCs/>
          <w:sz w:val="24"/>
          <w:lang w:val="en-US"/>
        </w:rPr>
        <w:t>Arborele</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filogenetic</w:t>
      </w:r>
      <w:proofErr w:type="spellEnd"/>
      <w:r w:rsidRPr="00642BB9">
        <w:rPr>
          <w:rFonts w:ascii="Times New Roman" w:hAnsi="Times New Roman" w:cs="Times New Roman"/>
          <w:bCs/>
          <w:sz w:val="24"/>
          <w:lang w:val="en-US"/>
        </w:rPr>
        <w:t xml:space="preserve"> </w:t>
      </w:r>
      <w:r w:rsidRPr="00BE5F98">
        <w:rPr>
          <w:rFonts w:ascii="Times New Roman" w:hAnsi="Times New Roman" w:cs="Times New Roman"/>
          <w:bCs/>
          <w:sz w:val="24"/>
          <w:lang w:val="en-US"/>
        </w:rPr>
        <w:t>al</w:t>
      </w:r>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genomului</w:t>
      </w:r>
      <w:proofErr w:type="spellEnd"/>
      <w:r w:rsidRPr="00642BB9">
        <w:rPr>
          <w:rFonts w:ascii="Times New Roman" w:hAnsi="Times New Roman" w:cs="Times New Roman"/>
          <w:bCs/>
          <w:sz w:val="24"/>
          <w:lang w:val="en-US"/>
        </w:rPr>
        <w:t xml:space="preserve"> </w:t>
      </w:r>
      <w:r w:rsidRPr="00BE5F98">
        <w:rPr>
          <w:rFonts w:ascii="Times New Roman" w:hAnsi="Times New Roman" w:cs="Times New Roman"/>
          <w:bCs/>
          <w:i/>
          <w:iCs/>
          <w:sz w:val="24"/>
          <w:lang w:val="en-US"/>
        </w:rPr>
        <w:t>A</w:t>
      </w:r>
      <w:r w:rsidRPr="00642BB9">
        <w:rPr>
          <w:rFonts w:ascii="Times New Roman" w:hAnsi="Times New Roman" w:cs="Times New Roman"/>
          <w:bCs/>
          <w:i/>
          <w:iCs/>
          <w:sz w:val="24"/>
          <w:lang w:val="en-US"/>
        </w:rPr>
        <w:t xml:space="preserve">. </w:t>
      </w:r>
      <w:r w:rsidRPr="00BE5F98">
        <w:rPr>
          <w:rFonts w:ascii="Times New Roman" w:hAnsi="Times New Roman" w:cs="Times New Roman"/>
          <w:bCs/>
          <w:i/>
          <w:iCs/>
          <w:sz w:val="24"/>
          <w:lang w:val="en-US"/>
        </w:rPr>
        <w:t>baumannii</w:t>
      </w:r>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ilustreaz</w:t>
      </w:r>
      <w:r w:rsidRPr="00642BB9">
        <w:rPr>
          <w:rFonts w:ascii="Times New Roman" w:hAnsi="Times New Roman" w:cs="Times New Roman"/>
          <w:bCs/>
          <w:sz w:val="24"/>
          <w:lang w:val="en-US"/>
        </w:rPr>
        <w:t>ă</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evolu</w:t>
      </w:r>
      <w:r w:rsidRPr="00642BB9">
        <w:rPr>
          <w:rFonts w:ascii="Times New Roman" w:hAnsi="Times New Roman" w:cs="Times New Roman"/>
          <w:bCs/>
          <w:sz w:val="24"/>
          <w:lang w:val="en-US"/>
        </w:rPr>
        <w:t>ț</w:t>
      </w:r>
      <w:r w:rsidRPr="00BE5F98">
        <w:rPr>
          <w:rFonts w:ascii="Times New Roman" w:hAnsi="Times New Roman" w:cs="Times New Roman"/>
          <w:bCs/>
          <w:sz w:val="24"/>
          <w:lang w:val="en-US"/>
        </w:rPr>
        <w:t>ia</w:t>
      </w:r>
      <w:proofErr w:type="spellEnd"/>
      <w:r w:rsidRPr="00642BB9">
        <w:rPr>
          <w:rFonts w:ascii="Times New Roman" w:hAnsi="Times New Roman" w:cs="Times New Roman"/>
          <w:bCs/>
          <w:sz w:val="24"/>
          <w:lang w:val="en-US"/>
        </w:rPr>
        <w:t xml:space="preserve"> </w:t>
      </w:r>
      <w:proofErr w:type="spellStart"/>
      <w:r w:rsidRPr="00642BB9">
        <w:rPr>
          <w:rFonts w:ascii="Times New Roman" w:hAnsi="Times New Roman" w:cs="Times New Roman"/>
          <w:bCs/>
          <w:sz w:val="24"/>
          <w:lang w:val="en-US"/>
        </w:rPr>
        <w:t>ș</w:t>
      </w:r>
      <w:r w:rsidRPr="00BE5F98">
        <w:rPr>
          <w:rFonts w:ascii="Times New Roman" w:hAnsi="Times New Roman" w:cs="Times New Roman"/>
          <w:bCs/>
          <w:sz w:val="24"/>
          <w:lang w:val="en-US"/>
        </w:rPr>
        <w:t>i</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divergen</w:t>
      </w:r>
      <w:r w:rsidRPr="00642BB9">
        <w:rPr>
          <w:rFonts w:ascii="Times New Roman" w:hAnsi="Times New Roman" w:cs="Times New Roman"/>
          <w:bCs/>
          <w:sz w:val="24"/>
          <w:lang w:val="en-US"/>
        </w:rPr>
        <w:t>ț</w:t>
      </w:r>
      <w:r w:rsidRPr="00BE5F98">
        <w:rPr>
          <w:rFonts w:ascii="Times New Roman" w:hAnsi="Times New Roman" w:cs="Times New Roman"/>
          <w:bCs/>
          <w:sz w:val="24"/>
          <w:lang w:val="en-US"/>
        </w:rPr>
        <w:t>a</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tipului</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secven</w:t>
      </w:r>
      <w:r w:rsidRPr="00642BB9">
        <w:rPr>
          <w:rFonts w:ascii="Times New Roman" w:hAnsi="Times New Roman" w:cs="Times New Roman"/>
          <w:bCs/>
          <w:sz w:val="24"/>
          <w:lang w:val="en-US"/>
        </w:rPr>
        <w:t>ț</w:t>
      </w:r>
      <w:r w:rsidRPr="00BE5F98">
        <w:rPr>
          <w:rFonts w:ascii="Times New Roman" w:hAnsi="Times New Roman" w:cs="Times New Roman"/>
          <w:bCs/>
          <w:sz w:val="24"/>
          <w:lang w:val="en-US"/>
        </w:rPr>
        <w:t>ei</w:t>
      </w:r>
      <w:proofErr w:type="spellEnd"/>
      <w:r w:rsidRPr="00642BB9">
        <w:rPr>
          <w:rFonts w:ascii="Times New Roman" w:hAnsi="Times New Roman" w:cs="Times New Roman"/>
          <w:bCs/>
          <w:sz w:val="24"/>
          <w:lang w:val="en-US"/>
        </w:rPr>
        <w:t xml:space="preserve"> </w:t>
      </w:r>
      <w:r w:rsidRPr="00BE5F98">
        <w:rPr>
          <w:rFonts w:ascii="Times New Roman" w:hAnsi="Times New Roman" w:cs="Times New Roman"/>
          <w:bCs/>
          <w:sz w:val="24"/>
          <w:lang w:val="en-US"/>
        </w:rPr>
        <w:t>pe</w:t>
      </w:r>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baza</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schimb</w:t>
      </w:r>
      <w:r w:rsidRPr="00642BB9">
        <w:rPr>
          <w:rFonts w:ascii="Times New Roman" w:hAnsi="Times New Roman" w:cs="Times New Roman"/>
          <w:bCs/>
          <w:sz w:val="24"/>
          <w:lang w:val="en-US"/>
        </w:rPr>
        <w:t>ă</w:t>
      </w:r>
      <w:r w:rsidRPr="00BE5F98">
        <w:rPr>
          <w:rFonts w:ascii="Times New Roman" w:hAnsi="Times New Roman" w:cs="Times New Roman"/>
          <w:bCs/>
          <w:sz w:val="24"/>
          <w:lang w:val="en-US"/>
        </w:rPr>
        <w:t>rii</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genetice</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num</w:t>
      </w:r>
      <w:r w:rsidRPr="00642BB9">
        <w:rPr>
          <w:rFonts w:ascii="Times New Roman" w:hAnsi="Times New Roman" w:cs="Times New Roman"/>
          <w:bCs/>
          <w:sz w:val="24"/>
          <w:lang w:val="en-US"/>
        </w:rPr>
        <w:t>ă</w:t>
      </w:r>
      <w:r w:rsidRPr="00BE5F98">
        <w:rPr>
          <w:rFonts w:ascii="Times New Roman" w:hAnsi="Times New Roman" w:cs="Times New Roman"/>
          <w:bCs/>
          <w:sz w:val="24"/>
          <w:lang w:val="en-US"/>
        </w:rPr>
        <w:t>rul</w:t>
      </w:r>
      <w:r>
        <w:rPr>
          <w:rFonts w:ascii="Times New Roman" w:hAnsi="Times New Roman" w:cs="Times New Roman"/>
          <w:bCs/>
          <w:sz w:val="24"/>
          <w:lang w:val="en-US"/>
        </w:rPr>
        <w:t>ui</w:t>
      </w:r>
      <w:proofErr w:type="spellEnd"/>
      <w:r w:rsidRPr="00642BB9">
        <w:rPr>
          <w:rFonts w:ascii="Times New Roman" w:hAnsi="Times New Roman" w:cs="Times New Roman"/>
          <w:bCs/>
          <w:sz w:val="24"/>
          <w:lang w:val="en-US"/>
        </w:rPr>
        <w:t xml:space="preserve"> </w:t>
      </w:r>
      <w:r w:rsidRPr="00BE5F98">
        <w:rPr>
          <w:rFonts w:ascii="Times New Roman" w:hAnsi="Times New Roman" w:cs="Times New Roman"/>
          <w:bCs/>
          <w:sz w:val="24"/>
          <w:lang w:val="en-US"/>
        </w:rPr>
        <w:t>de</w:t>
      </w:r>
      <w:r w:rsidRPr="00642BB9">
        <w:rPr>
          <w:rFonts w:ascii="Times New Roman" w:hAnsi="Times New Roman" w:cs="Times New Roman"/>
          <w:bCs/>
          <w:sz w:val="24"/>
          <w:lang w:val="en-US"/>
        </w:rPr>
        <w:t xml:space="preserve"> </w:t>
      </w:r>
      <w:r w:rsidRPr="00BE5F98">
        <w:rPr>
          <w:rFonts w:ascii="Times New Roman" w:hAnsi="Times New Roman" w:cs="Times New Roman"/>
          <w:bCs/>
          <w:sz w:val="24"/>
          <w:lang w:val="en-US"/>
        </w:rPr>
        <w:t>SNP</w:t>
      </w:r>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polimorfism</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uninucleotidic</w:t>
      </w:r>
      <w:proofErr w:type="spellEnd"/>
      <w:r w:rsidRPr="00642BB9">
        <w:rPr>
          <w:rFonts w:ascii="Times New Roman" w:hAnsi="Times New Roman" w:cs="Times New Roman"/>
          <w:bCs/>
          <w:sz w:val="24"/>
          <w:lang w:val="en-US"/>
        </w:rPr>
        <w:t xml:space="preserve">) </w:t>
      </w:r>
      <w:proofErr w:type="spellStart"/>
      <w:r w:rsidRPr="00642BB9">
        <w:rPr>
          <w:rFonts w:ascii="Times New Roman" w:hAnsi="Times New Roman" w:cs="Times New Roman"/>
          <w:bCs/>
          <w:sz w:val="24"/>
          <w:lang w:val="en-US"/>
        </w:rPr>
        <w:t>ș</w:t>
      </w:r>
      <w:r w:rsidRPr="00BE5F98">
        <w:rPr>
          <w:rFonts w:ascii="Times New Roman" w:hAnsi="Times New Roman" w:cs="Times New Roman"/>
          <w:bCs/>
          <w:sz w:val="24"/>
          <w:lang w:val="en-US"/>
        </w:rPr>
        <w:t>i</w:t>
      </w:r>
      <w:proofErr w:type="spellEnd"/>
      <w:r w:rsidRPr="00642BB9">
        <w:rPr>
          <w:rFonts w:ascii="Times New Roman" w:hAnsi="Times New Roman" w:cs="Times New Roman"/>
          <w:bCs/>
          <w:sz w:val="24"/>
          <w:lang w:val="en-US"/>
        </w:rPr>
        <w:t xml:space="preserve"> </w:t>
      </w:r>
      <w:r w:rsidRPr="00BE5F98">
        <w:rPr>
          <w:rFonts w:ascii="Times New Roman" w:hAnsi="Times New Roman" w:cs="Times New Roman"/>
          <w:bCs/>
          <w:sz w:val="24"/>
          <w:lang w:val="en-US"/>
        </w:rPr>
        <w:t>a</w:t>
      </w:r>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caracteristicilor</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fenotipice</w:t>
      </w:r>
      <w:proofErr w:type="spellEnd"/>
      <w:r w:rsidRPr="00642BB9">
        <w:rPr>
          <w:rFonts w:ascii="Times New Roman" w:hAnsi="Times New Roman" w:cs="Times New Roman"/>
          <w:bCs/>
          <w:sz w:val="24"/>
          <w:lang w:val="en-US"/>
        </w:rPr>
        <w:t xml:space="preserve"> </w:t>
      </w:r>
      <w:proofErr w:type="spellStart"/>
      <w:r w:rsidRPr="00BE5F98">
        <w:rPr>
          <w:rFonts w:ascii="Times New Roman" w:hAnsi="Times New Roman" w:cs="Times New Roman"/>
          <w:bCs/>
          <w:sz w:val="24"/>
          <w:lang w:val="en-US"/>
        </w:rPr>
        <w:t>asociate</w:t>
      </w:r>
      <w:proofErr w:type="spellEnd"/>
      <w:r w:rsidRPr="00642BB9">
        <w:rPr>
          <w:rFonts w:ascii="Times New Roman" w:hAnsi="Times New Roman" w:cs="Times New Roman"/>
          <w:bCs/>
          <w:sz w:val="24"/>
          <w:lang w:val="en-US"/>
        </w:rPr>
        <w:t>.</w:t>
      </w:r>
    </w:p>
    <w:p w14:paraId="2E1E1D0D" w14:textId="1C1B9CF0" w:rsidR="00F71789" w:rsidRPr="00F71789" w:rsidRDefault="00A9078E" w:rsidP="00F43734">
      <w:pPr>
        <w:tabs>
          <w:tab w:val="left" w:pos="567"/>
          <w:tab w:val="left" w:pos="993"/>
        </w:tabs>
        <w:spacing w:after="0" w:line="276" w:lineRule="auto"/>
        <w:jc w:val="both"/>
        <w:rPr>
          <w:rFonts w:ascii="Times New Roman" w:hAnsi="Times New Roman" w:cs="Times New Roman"/>
          <w:bCs/>
          <w:sz w:val="24"/>
          <w:lang w:val="en-US"/>
        </w:rPr>
      </w:pPr>
      <w:r>
        <w:rPr>
          <w:rFonts w:ascii="Times New Roman" w:hAnsi="Times New Roman" w:cs="Times New Roman"/>
          <w:bCs/>
          <w:sz w:val="24"/>
          <w:lang w:val="en-US"/>
        </w:rPr>
        <w:tab/>
      </w:r>
      <w:r w:rsidR="00F43734">
        <w:rPr>
          <w:rFonts w:ascii="Times New Roman" w:hAnsi="Times New Roman" w:cs="Times New Roman"/>
          <w:bCs/>
          <w:sz w:val="24"/>
          <w:lang w:val="en-US"/>
        </w:rPr>
        <w:t xml:space="preserve">S-a </w:t>
      </w:r>
      <w:proofErr w:type="spellStart"/>
      <w:r w:rsidR="00F43734">
        <w:rPr>
          <w:rFonts w:ascii="Times New Roman" w:hAnsi="Times New Roman" w:cs="Times New Roman"/>
          <w:bCs/>
          <w:sz w:val="24"/>
          <w:lang w:val="en-US"/>
        </w:rPr>
        <w:t>observat</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că</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primele</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izolate</w:t>
      </w:r>
      <w:proofErr w:type="spellEnd"/>
      <w:r w:rsidR="00F43734">
        <w:rPr>
          <w:rFonts w:ascii="Times New Roman" w:hAnsi="Times New Roman" w:cs="Times New Roman"/>
          <w:bCs/>
          <w:sz w:val="24"/>
          <w:lang w:val="en-US"/>
        </w:rPr>
        <w:t xml:space="preserve"> de </w:t>
      </w:r>
      <w:r w:rsidR="00F43734" w:rsidRPr="009F507D">
        <w:rPr>
          <w:rFonts w:ascii="Times New Roman" w:hAnsi="Times New Roman" w:cs="Times New Roman"/>
          <w:bCs/>
          <w:i/>
          <w:iCs/>
          <w:sz w:val="24"/>
          <w:lang w:val="en-US"/>
        </w:rPr>
        <w:t>A. baumannii</w:t>
      </w:r>
      <w:r w:rsidR="00F43734" w:rsidRPr="009F507D">
        <w:rPr>
          <w:rFonts w:ascii="Times New Roman" w:hAnsi="Times New Roman" w:cs="Times New Roman"/>
          <w:bCs/>
          <w:sz w:val="24"/>
          <w:lang w:val="en-US"/>
        </w:rPr>
        <w:t xml:space="preserve"> ST2063</w:t>
      </w:r>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și</w:t>
      </w:r>
      <w:proofErr w:type="spellEnd"/>
      <w:r w:rsidR="00F43734">
        <w:rPr>
          <w:rFonts w:ascii="Times New Roman" w:hAnsi="Times New Roman" w:cs="Times New Roman"/>
          <w:bCs/>
          <w:sz w:val="24"/>
          <w:lang w:val="en-US"/>
        </w:rPr>
        <w:t xml:space="preserve"> </w:t>
      </w:r>
      <w:r w:rsidR="00F43734" w:rsidRPr="009F507D">
        <w:rPr>
          <w:rFonts w:ascii="Times New Roman" w:hAnsi="Times New Roman" w:cs="Times New Roman"/>
          <w:bCs/>
          <w:i/>
          <w:iCs/>
          <w:sz w:val="24"/>
          <w:lang w:val="en-US"/>
        </w:rPr>
        <w:t>A. baumannii</w:t>
      </w:r>
      <w:r w:rsidR="00F43734" w:rsidRPr="009F507D">
        <w:rPr>
          <w:rFonts w:ascii="Times New Roman" w:hAnsi="Times New Roman" w:cs="Times New Roman"/>
          <w:bCs/>
          <w:sz w:val="24"/>
          <w:lang w:val="en-US"/>
        </w:rPr>
        <w:t xml:space="preserve"> ST2839</w:t>
      </w:r>
      <w:r w:rsidR="00F43734">
        <w:rPr>
          <w:rFonts w:ascii="Times New Roman" w:hAnsi="Times New Roman" w:cs="Times New Roman"/>
          <w:bCs/>
          <w:sz w:val="24"/>
          <w:lang w:val="en-US"/>
        </w:rPr>
        <w:t xml:space="preserve"> au </w:t>
      </w:r>
      <w:proofErr w:type="spellStart"/>
      <w:r w:rsidR="00F43734">
        <w:rPr>
          <w:rFonts w:ascii="Times New Roman" w:hAnsi="Times New Roman" w:cs="Times New Roman"/>
          <w:bCs/>
          <w:sz w:val="24"/>
          <w:lang w:val="en-US"/>
        </w:rPr>
        <w:t>apărut</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inițial</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în</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două</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instituții</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medicale</w:t>
      </w:r>
      <w:proofErr w:type="spellEnd"/>
      <w:r w:rsidR="00F43734">
        <w:rPr>
          <w:rFonts w:ascii="Times New Roman" w:hAnsi="Times New Roman" w:cs="Times New Roman"/>
          <w:bCs/>
          <w:sz w:val="24"/>
          <w:lang w:val="en-US"/>
        </w:rPr>
        <w:t xml:space="preserve">: MD015A </w:t>
      </w:r>
      <w:proofErr w:type="spellStart"/>
      <w:r w:rsidR="00F43734">
        <w:rPr>
          <w:rFonts w:ascii="Times New Roman" w:hAnsi="Times New Roman" w:cs="Times New Roman"/>
          <w:bCs/>
          <w:sz w:val="24"/>
          <w:lang w:val="en-US"/>
        </w:rPr>
        <w:t>și</w:t>
      </w:r>
      <w:proofErr w:type="spellEnd"/>
      <w:r w:rsidR="00F43734">
        <w:rPr>
          <w:rFonts w:ascii="Times New Roman" w:hAnsi="Times New Roman" w:cs="Times New Roman"/>
          <w:bCs/>
          <w:sz w:val="24"/>
          <w:lang w:val="en-US"/>
        </w:rPr>
        <w:t xml:space="preserve"> MD014A. La </w:t>
      </w:r>
      <w:proofErr w:type="spellStart"/>
      <w:r w:rsidR="00F43734">
        <w:rPr>
          <w:rFonts w:ascii="Times New Roman" w:hAnsi="Times New Roman" w:cs="Times New Roman"/>
          <w:bCs/>
          <w:sz w:val="24"/>
          <w:lang w:val="en-US"/>
        </w:rPr>
        <w:t>finele</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studiului</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analizând</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arborele</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filogenetic</w:t>
      </w:r>
      <w:proofErr w:type="spellEnd"/>
      <w:r w:rsidR="00F43734">
        <w:rPr>
          <w:rFonts w:ascii="Times New Roman" w:hAnsi="Times New Roman" w:cs="Times New Roman"/>
          <w:bCs/>
          <w:sz w:val="24"/>
          <w:lang w:val="en-US"/>
        </w:rPr>
        <w:t xml:space="preserve"> s-a </w:t>
      </w:r>
      <w:proofErr w:type="spellStart"/>
      <w:r w:rsidR="00F43734">
        <w:rPr>
          <w:rFonts w:ascii="Times New Roman" w:hAnsi="Times New Roman" w:cs="Times New Roman"/>
          <w:bCs/>
          <w:sz w:val="24"/>
          <w:lang w:val="en-US"/>
        </w:rPr>
        <w:t>constatat</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că</w:t>
      </w:r>
      <w:proofErr w:type="spellEnd"/>
      <w:r w:rsidR="00F43734">
        <w:rPr>
          <w:rFonts w:ascii="Times New Roman" w:hAnsi="Times New Roman" w:cs="Times New Roman"/>
          <w:bCs/>
          <w:sz w:val="24"/>
          <w:lang w:val="en-US"/>
        </w:rPr>
        <w:t xml:space="preserve"> </w:t>
      </w:r>
      <w:r w:rsidR="00F43734" w:rsidRPr="00F2361D">
        <w:rPr>
          <w:rFonts w:ascii="Times New Roman" w:hAnsi="Times New Roman" w:cs="Times New Roman"/>
          <w:bCs/>
          <w:i/>
          <w:iCs/>
          <w:sz w:val="24"/>
          <w:lang w:val="en-US"/>
        </w:rPr>
        <w:t>A. baumannii</w:t>
      </w:r>
      <w:r w:rsidR="00F43734">
        <w:rPr>
          <w:rFonts w:ascii="Times New Roman" w:hAnsi="Times New Roman" w:cs="Times New Roman"/>
          <w:bCs/>
          <w:sz w:val="24"/>
          <w:lang w:val="en-US"/>
        </w:rPr>
        <w:t xml:space="preserve"> cu </w:t>
      </w:r>
      <w:proofErr w:type="spellStart"/>
      <w:r w:rsidR="00F43734">
        <w:rPr>
          <w:rFonts w:ascii="Times New Roman" w:hAnsi="Times New Roman" w:cs="Times New Roman"/>
          <w:bCs/>
          <w:sz w:val="24"/>
          <w:lang w:val="en-US"/>
        </w:rPr>
        <w:t>cele</w:t>
      </w:r>
      <w:proofErr w:type="spellEnd"/>
      <w:r w:rsidR="00F43734">
        <w:rPr>
          <w:rFonts w:ascii="Times New Roman" w:hAnsi="Times New Roman" w:cs="Times New Roman"/>
          <w:bCs/>
          <w:sz w:val="24"/>
          <w:lang w:val="en-US"/>
        </w:rPr>
        <w:t xml:space="preserve"> 6 ST-</w:t>
      </w:r>
      <w:proofErr w:type="spellStart"/>
      <w:r w:rsidR="00F43734">
        <w:rPr>
          <w:rFonts w:ascii="Times New Roman" w:hAnsi="Times New Roman" w:cs="Times New Roman"/>
          <w:bCs/>
          <w:sz w:val="24"/>
          <w:lang w:val="en-US"/>
        </w:rPr>
        <w:t>uri</w:t>
      </w:r>
      <w:proofErr w:type="spellEnd"/>
      <w:r w:rsidR="00F43734">
        <w:rPr>
          <w:rFonts w:ascii="Times New Roman" w:hAnsi="Times New Roman" w:cs="Times New Roman"/>
          <w:bCs/>
          <w:sz w:val="24"/>
          <w:lang w:val="en-US"/>
        </w:rPr>
        <w:t xml:space="preserve"> au </w:t>
      </w:r>
      <w:proofErr w:type="spellStart"/>
      <w:r w:rsidR="00F43734">
        <w:rPr>
          <w:rFonts w:ascii="Times New Roman" w:hAnsi="Times New Roman" w:cs="Times New Roman"/>
          <w:bCs/>
          <w:sz w:val="24"/>
          <w:lang w:val="en-US"/>
        </w:rPr>
        <w:t>fost</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izolate</w:t>
      </w:r>
      <w:proofErr w:type="spellEnd"/>
      <w:r w:rsidR="00F43734">
        <w:rPr>
          <w:rFonts w:ascii="Times New Roman" w:hAnsi="Times New Roman" w:cs="Times New Roman"/>
          <w:bCs/>
          <w:sz w:val="24"/>
          <w:lang w:val="en-US"/>
        </w:rPr>
        <w:t xml:space="preserve"> din 4 </w:t>
      </w:r>
      <w:proofErr w:type="spellStart"/>
      <w:r w:rsidR="00F43734">
        <w:rPr>
          <w:rFonts w:ascii="Times New Roman" w:hAnsi="Times New Roman" w:cs="Times New Roman"/>
          <w:bCs/>
          <w:sz w:val="24"/>
          <w:lang w:val="en-US"/>
        </w:rPr>
        <w:t>instituții</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medicale</w:t>
      </w:r>
      <w:proofErr w:type="spellEnd"/>
      <w:r w:rsidR="00F43734">
        <w:rPr>
          <w:rFonts w:ascii="Times New Roman" w:hAnsi="Times New Roman" w:cs="Times New Roman"/>
          <w:bCs/>
          <w:sz w:val="24"/>
          <w:lang w:val="en-US"/>
        </w:rPr>
        <w:t xml:space="preserve">: MD014A – 8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(ST2839 – 5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ST1816 – 4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ST2018 – 1 </w:t>
      </w:r>
      <w:proofErr w:type="spellStart"/>
      <w:r w:rsidR="00F43734">
        <w:rPr>
          <w:rFonts w:ascii="Times New Roman" w:hAnsi="Times New Roman" w:cs="Times New Roman"/>
          <w:bCs/>
          <w:sz w:val="24"/>
          <w:lang w:val="en-US"/>
        </w:rPr>
        <w:t>tulpină</w:t>
      </w:r>
      <w:proofErr w:type="spellEnd"/>
      <w:r w:rsidR="00F43734">
        <w:rPr>
          <w:rFonts w:ascii="Times New Roman" w:hAnsi="Times New Roman" w:cs="Times New Roman"/>
          <w:bCs/>
          <w:sz w:val="24"/>
          <w:lang w:val="en-US"/>
        </w:rPr>
        <w:t xml:space="preserve">, ST231 – 1 </w:t>
      </w:r>
      <w:proofErr w:type="spellStart"/>
      <w:r w:rsidR="00F43734">
        <w:rPr>
          <w:rFonts w:ascii="Times New Roman" w:hAnsi="Times New Roman" w:cs="Times New Roman"/>
          <w:bCs/>
          <w:sz w:val="24"/>
          <w:lang w:val="en-US"/>
        </w:rPr>
        <w:t>tulpină</w:t>
      </w:r>
      <w:proofErr w:type="spellEnd"/>
      <w:r w:rsidR="00F43734">
        <w:rPr>
          <w:rFonts w:ascii="Times New Roman" w:hAnsi="Times New Roman" w:cs="Times New Roman"/>
          <w:bCs/>
          <w:sz w:val="24"/>
          <w:lang w:val="en-US"/>
        </w:rPr>
        <w:t xml:space="preserve">, ST2063 – 2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MD015A – 11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(ST2063 – 7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ST231 – 3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ST1816 – 1 </w:t>
      </w:r>
      <w:proofErr w:type="spellStart"/>
      <w:r w:rsidR="00F43734">
        <w:rPr>
          <w:rFonts w:ascii="Times New Roman" w:hAnsi="Times New Roman" w:cs="Times New Roman"/>
          <w:bCs/>
          <w:sz w:val="24"/>
          <w:lang w:val="en-US"/>
        </w:rPr>
        <w:t>tulpină</w:t>
      </w:r>
      <w:proofErr w:type="spellEnd"/>
      <w:r w:rsidR="00F43734">
        <w:rPr>
          <w:rFonts w:ascii="Times New Roman" w:hAnsi="Times New Roman" w:cs="Times New Roman"/>
          <w:bCs/>
          <w:sz w:val="24"/>
          <w:lang w:val="en-US"/>
        </w:rPr>
        <w:t xml:space="preserve">), MD016A – 3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w:t>
      </w:r>
      <w:r w:rsidR="00F43734" w:rsidRPr="009F507D">
        <w:rPr>
          <w:rFonts w:ascii="Times New Roman" w:hAnsi="Times New Roman" w:cs="Times New Roman"/>
          <w:bCs/>
          <w:sz w:val="24"/>
          <w:lang w:val="en-US"/>
        </w:rPr>
        <w:t>ST</w:t>
      </w:r>
      <w:r w:rsidR="00F43734">
        <w:rPr>
          <w:rFonts w:ascii="Times New Roman" w:hAnsi="Times New Roman" w:cs="Times New Roman"/>
          <w:bCs/>
          <w:sz w:val="24"/>
          <w:lang w:val="en-US"/>
        </w:rPr>
        <w:t xml:space="preserve">348 – 2 </w:t>
      </w:r>
      <w:proofErr w:type="spellStart"/>
      <w:r w:rsidR="00F43734">
        <w:rPr>
          <w:rFonts w:ascii="Times New Roman" w:hAnsi="Times New Roman" w:cs="Times New Roman"/>
          <w:bCs/>
          <w:sz w:val="24"/>
          <w:lang w:val="en-US"/>
        </w:rPr>
        <w:t>tulpini</w:t>
      </w:r>
      <w:proofErr w:type="spellEnd"/>
      <w:r w:rsidR="00F43734">
        <w:rPr>
          <w:rFonts w:ascii="Times New Roman" w:hAnsi="Times New Roman" w:cs="Times New Roman"/>
          <w:bCs/>
          <w:sz w:val="24"/>
          <w:lang w:val="en-US"/>
        </w:rPr>
        <w:t xml:space="preserve">, ST2063 – 1 </w:t>
      </w:r>
      <w:proofErr w:type="spellStart"/>
      <w:r w:rsidR="00F43734">
        <w:rPr>
          <w:rFonts w:ascii="Times New Roman" w:hAnsi="Times New Roman" w:cs="Times New Roman"/>
          <w:bCs/>
          <w:sz w:val="24"/>
          <w:lang w:val="en-US"/>
        </w:rPr>
        <w:t>tulpină</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și</w:t>
      </w:r>
      <w:proofErr w:type="spellEnd"/>
      <w:r w:rsidR="00F43734">
        <w:rPr>
          <w:rFonts w:ascii="Times New Roman" w:hAnsi="Times New Roman" w:cs="Times New Roman"/>
          <w:bCs/>
          <w:sz w:val="24"/>
          <w:lang w:val="en-US"/>
        </w:rPr>
        <w:t xml:space="preserve"> o </w:t>
      </w:r>
      <w:proofErr w:type="spellStart"/>
      <w:r w:rsidR="00F43734">
        <w:rPr>
          <w:rFonts w:ascii="Times New Roman" w:hAnsi="Times New Roman" w:cs="Times New Roman"/>
          <w:bCs/>
          <w:sz w:val="24"/>
          <w:lang w:val="en-US"/>
        </w:rPr>
        <w:t>tulpină</w:t>
      </w:r>
      <w:proofErr w:type="spellEnd"/>
      <w:r w:rsidR="00F43734">
        <w:rPr>
          <w:rFonts w:ascii="Times New Roman" w:hAnsi="Times New Roman" w:cs="Times New Roman"/>
          <w:bCs/>
          <w:sz w:val="24"/>
          <w:lang w:val="en-US"/>
        </w:rPr>
        <w:t xml:space="preserve"> </w:t>
      </w:r>
      <w:r w:rsidR="00F43734" w:rsidRPr="009F507D">
        <w:rPr>
          <w:rFonts w:ascii="Times New Roman" w:hAnsi="Times New Roman" w:cs="Times New Roman"/>
          <w:bCs/>
          <w:i/>
          <w:iCs/>
          <w:sz w:val="24"/>
          <w:lang w:val="en-US"/>
        </w:rPr>
        <w:t>A. baumannii</w:t>
      </w:r>
      <w:r w:rsidR="00F43734" w:rsidRPr="009F507D">
        <w:rPr>
          <w:rFonts w:ascii="Times New Roman" w:hAnsi="Times New Roman" w:cs="Times New Roman"/>
          <w:bCs/>
          <w:sz w:val="24"/>
          <w:lang w:val="en-US"/>
        </w:rPr>
        <w:t xml:space="preserve"> ST</w:t>
      </w:r>
      <w:r w:rsidR="00F43734">
        <w:rPr>
          <w:rFonts w:ascii="Times New Roman" w:hAnsi="Times New Roman" w:cs="Times New Roman"/>
          <w:bCs/>
          <w:sz w:val="24"/>
          <w:lang w:val="en-US"/>
        </w:rPr>
        <w:t xml:space="preserve">348 din </w:t>
      </w:r>
      <w:proofErr w:type="spellStart"/>
      <w:r w:rsidR="00F43734">
        <w:rPr>
          <w:rFonts w:ascii="Times New Roman" w:hAnsi="Times New Roman" w:cs="Times New Roman"/>
          <w:bCs/>
          <w:sz w:val="24"/>
          <w:lang w:val="en-US"/>
        </w:rPr>
        <w:t>instituția</w:t>
      </w:r>
      <w:proofErr w:type="spellEnd"/>
      <w:r w:rsidR="00F43734">
        <w:rPr>
          <w:rFonts w:ascii="Times New Roman" w:hAnsi="Times New Roman" w:cs="Times New Roman"/>
          <w:bCs/>
          <w:sz w:val="24"/>
          <w:lang w:val="en-US"/>
        </w:rPr>
        <w:t xml:space="preserve"> </w:t>
      </w:r>
      <w:proofErr w:type="spellStart"/>
      <w:r w:rsidR="00F43734">
        <w:rPr>
          <w:rFonts w:ascii="Times New Roman" w:hAnsi="Times New Roman" w:cs="Times New Roman"/>
          <w:bCs/>
          <w:sz w:val="24"/>
          <w:lang w:val="en-US"/>
        </w:rPr>
        <w:t>medicală</w:t>
      </w:r>
      <w:proofErr w:type="spellEnd"/>
      <w:r w:rsidR="00F43734">
        <w:rPr>
          <w:rFonts w:ascii="Times New Roman" w:hAnsi="Times New Roman" w:cs="Times New Roman"/>
          <w:bCs/>
          <w:sz w:val="24"/>
          <w:lang w:val="en-US"/>
        </w:rPr>
        <w:t xml:space="preserve"> MD017A</w:t>
      </w:r>
      <w:r w:rsidR="00F43734">
        <w:rPr>
          <w:rFonts w:ascii="Times New Roman" w:hAnsi="Times New Roman" w:cs="Times New Roman"/>
          <w:bCs/>
          <w:sz w:val="24"/>
          <w:lang w:val="en-US"/>
        </w:rPr>
        <w:t>.</w:t>
      </w:r>
    </w:p>
    <w:p w14:paraId="3A9C1BEB" w14:textId="25A31362" w:rsidR="00D21E8B" w:rsidRPr="00EB086D" w:rsidRDefault="00895EAB" w:rsidP="00D21E8B">
      <w:pPr>
        <w:tabs>
          <w:tab w:val="left" w:pos="567"/>
          <w:tab w:val="left" w:pos="993"/>
        </w:tabs>
        <w:spacing w:after="0" w:line="276" w:lineRule="auto"/>
        <w:jc w:val="both"/>
        <w:rPr>
          <w:rFonts w:ascii="Times New Roman" w:hAnsi="Times New Roman"/>
          <w:b/>
          <w:bCs/>
          <w:sz w:val="24"/>
          <w:szCs w:val="24"/>
          <w:lang w:val="it-IT"/>
        </w:rPr>
      </w:pPr>
      <w:bookmarkStart w:id="31" w:name="_Hlk193734031"/>
      <w:r>
        <w:rPr>
          <w:rFonts w:ascii="Times New Roman" w:hAnsi="Times New Roman"/>
          <w:b/>
          <w:bCs/>
          <w:sz w:val="24"/>
          <w:szCs w:val="24"/>
          <w:lang w:val="it-IT"/>
        </w:rPr>
        <w:t>4</w:t>
      </w:r>
      <w:r w:rsidR="00D21E8B" w:rsidRPr="00EB086D">
        <w:rPr>
          <w:rFonts w:ascii="Times New Roman" w:hAnsi="Times New Roman"/>
          <w:b/>
          <w:bCs/>
          <w:sz w:val="24"/>
          <w:szCs w:val="24"/>
          <w:lang w:val="it-IT"/>
        </w:rPr>
        <w:t>.</w:t>
      </w:r>
      <w:r>
        <w:rPr>
          <w:rFonts w:ascii="Times New Roman" w:hAnsi="Times New Roman"/>
          <w:b/>
          <w:bCs/>
          <w:sz w:val="24"/>
          <w:szCs w:val="24"/>
          <w:lang w:val="it-IT"/>
        </w:rPr>
        <w:t>2</w:t>
      </w:r>
      <w:r w:rsidR="00D21E8B" w:rsidRPr="00EB086D">
        <w:rPr>
          <w:rFonts w:ascii="Times New Roman" w:hAnsi="Times New Roman"/>
          <w:b/>
          <w:bCs/>
          <w:sz w:val="24"/>
          <w:szCs w:val="24"/>
          <w:lang w:val="it-IT"/>
        </w:rPr>
        <w:t>. Elaborarea algoritmului metodologic de detectare a mecanismelor de rezistență la antimicrobiene</w:t>
      </w:r>
    </w:p>
    <w:p w14:paraId="392D51E0" w14:textId="1243E948" w:rsidR="00D21E8B" w:rsidRPr="00EB086D" w:rsidRDefault="00D21E8B" w:rsidP="00B0774E">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 xml:space="preserve">Analiza eficienței testelor utilizate pentru detectarea BLSE și a carbapenemazelor prin prisma acurateții exprimată prin specificitatea și sensibilitateaa metodei a permis evidențierea celor mai utile teste în vederea furnizării rezultatelor corecte, </w:t>
      </w:r>
      <w:r w:rsidR="00B0774E">
        <w:rPr>
          <w:rFonts w:ascii="Times New Roman" w:hAnsi="Times New Roman" w:cs="Times New Roman"/>
          <w:bCs/>
          <w:sz w:val="24"/>
          <w:lang w:val="it-IT"/>
        </w:rPr>
        <w:t xml:space="preserve">incluse in algoritmul elaborat pe baza rezultatelor (figura 8), </w:t>
      </w:r>
      <w:r w:rsidRPr="00EB086D">
        <w:rPr>
          <w:rFonts w:ascii="Times New Roman" w:hAnsi="Times New Roman" w:cs="Times New Roman"/>
          <w:bCs/>
          <w:sz w:val="24"/>
          <w:lang w:val="it-IT"/>
        </w:rPr>
        <w:t>care v</w:t>
      </w:r>
      <w:r w:rsidR="00B0774E">
        <w:rPr>
          <w:rFonts w:ascii="Times New Roman" w:hAnsi="Times New Roman" w:cs="Times New Roman"/>
          <w:bCs/>
          <w:sz w:val="24"/>
          <w:lang w:val="it-IT"/>
        </w:rPr>
        <w:t>a</w:t>
      </w:r>
      <w:r w:rsidRPr="00EB086D">
        <w:rPr>
          <w:rFonts w:ascii="Times New Roman" w:hAnsi="Times New Roman" w:cs="Times New Roman"/>
          <w:bCs/>
          <w:sz w:val="24"/>
          <w:lang w:val="it-IT"/>
        </w:rPr>
        <w:t xml:space="preserve"> servi drept punct de reper pentru medicul clinician în luarea deciziilor terapeutice.</w:t>
      </w:r>
    </w:p>
    <w:p w14:paraId="1AAACF60" w14:textId="77777777" w:rsidR="00D21E8B" w:rsidRPr="00BE5F98" w:rsidRDefault="00D21E8B" w:rsidP="00D21E8B">
      <w:pPr>
        <w:tabs>
          <w:tab w:val="left" w:pos="567"/>
          <w:tab w:val="left" w:pos="993"/>
        </w:tabs>
        <w:spacing w:after="0" w:line="276" w:lineRule="auto"/>
        <w:ind w:left="142"/>
        <w:jc w:val="both"/>
        <w:rPr>
          <w:rFonts w:ascii="Times New Roman" w:hAnsi="Times New Roman" w:cs="Times New Roman"/>
          <w:bCs/>
          <w:sz w:val="24"/>
        </w:rPr>
      </w:pPr>
      <w:r w:rsidRPr="00BE5F98">
        <w:rPr>
          <w:noProof/>
        </w:rPr>
        <w:lastRenderedPageBreak/>
        <w:drawing>
          <wp:inline distT="0" distB="0" distL="0" distR="0" wp14:anchorId="772D1BF5" wp14:editId="7970B7B3">
            <wp:extent cx="5937726" cy="6814159"/>
            <wp:effectExtent l="0" t="0" r="6350" b="6350"/>
            <wp:docPr id="971216698" name="Рисунок 5">
              <a:extLst xmlns:a="http://schemas.openxmlformats.org/drawingml/2006/main">
                <a:ext uri="{FF2B5EF4-FFF2-40B4-BE49-F238E27FC236}">
                  <a16:creationId xmlns:a16="http://schemas.microsoft.com/office/drawing/2014/main" id="{70509232-FDDE-D7D6-0502-9E0694999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70509232-FDDE-D7D6-0502-9E06949993B6}"/>
                        </a:ext>
                      </a:extLst>
                    </pic:cNvPr>
                    <pic:cNvPicPr>
                      <a:picLocks noChangeAspect="1"/>
                    </pic:cNvPicPr>
                  </pic:nvPicPr>
                  <pic:blipFill>
                    <a:blip r:embed="rId15"/>
                    <a:stretch>
                      <a:fillRect/>
                    </a:stretch>
                  </pic:blipFill>
                  <pic:spPr>
                    <a:xfrm>
                      <a:off x="0" y="0"/>
                      <a:ext cx="5996637" cy="6881765"/>
                    </a:xfrm>
                    <a:prstGeom prst="rect">
                      <a:avLst/>
                    </a:prstGeom>
                  </pic:spPr>
                </pic:pic>
              </a:graphicData>
            </a:graphic>
          </wp:inline>
        </w:drawing>
      </w:r>
    </w:p>
    <w:p w14:paraId="25E256EA" w14:textId="431EF52B" w:rsidR="00D21E8B" w:rsidRPr="00EB086D" w:rsidRDefault="00D21E8B" w:rsidP="00D21E8B">
      <w:pPr>
        <w:tabs>
          <w:tab w:val="left" w:pos="567"/>
          <w:tab w:val="left" w:pos="993"/>
        </w:tabs>
        <w:spacing w:after="0" w:line="276" w:lineRule="auto"/>
        <w:ind w:left="142" w:firstLine="708"/>
        <w:jc w:val="center"/>
        <w:rPr>
          <w:rFonts w:ascii="Times New Roman" w:hAnsi="Times New Roman" w:cs="Times New Roman"/>
          <w:b/>
          <w:sz w:val="24"/>
          <w:lang w:val="it-IT"/>
        </w:rPr>
      </w:pPr>
      <w:r w:rsidRPr="00EB086D">
        <w:rPr>
          <w:rFonts w:ascii="Times New Roman" w:hAnsi="Times New Roman" w:cs="Times New Roman"/>
          <w:bCs/>
          <w:sz w:val="24"/>
          <w:lang w:val="it-IT"/>
        </w:rPr>
        <w:t xml:space="preserve">Figura </w:t>
      </w:r>
      <w:r w:rsidR="00B0774E">
        <w:rPr>
          <w:rFonts w:ascii="Times New Roman" w:hAnsi="Times New Roman" w:cs="Times New Roman"/>
          <w:bCs/>
          <w:sz w:val="24"/>
          <w:lang w:val="it-IT"/>
        </w:rPr>
        <w:t>8</w:t>
      </w:r>
      <w:r w:rsidRPr="00EB086D">
        <w:rPr>
          <w:rFonts w:ascii="Times New Roman" w:hAnsi="Times New Roman" w:cs="Times New Roman"/>
          <w:bCs/>
          <w:sz w:val="24"/>
          <w:lang w:val="it-IT"/>
        </w:rPr>
        <w:t xml:space="preserve">. </w:t>
      </w:r>
      <w:bookmarkStart w:id="32" w:name="_Hlk193748514"/>
      <w:r w:rsidRPr="00EB086D">
        <w:rPr>
          <w:rFonts w:ascii="Times New Roman" w:hAnsi="Times New Roman" w:cs="Times New Roman"/>
          <w:b/>
          <w:sz w:val="24"/>
          <w:lang w:val="it-IT"/>
        </w:rPr>
        <w:t>Algoritmul de detectare a mecanismelor de rezistență la antimicrobiene a BGN</w:t>
      </w:r>
      <w:bookmarkEnd w:id="32"/>
    </w:p>
    <w:p w14:paraId="2A67947F" w14:textId="77777777" w:rsidR="00B32347" w:rsidRPr="00D21E8B" w:rsidRDefault="00B32347" w:rsidP="00B93BFA">
      <w:pPr>
        <w:tabs>
          <w:tab w:val="left" w:pos="567"/>
          <w:tab w:val="left" w:pos="993"/>
        </w:tabs>
        <w:spacing w:after="0" w:line="276" w:lineRule="auto"/>
        <w:ind w:left="142"/>
        <w:jc w:val="both"/>
        <w:rPr>
          <w:rFonts w:ascii="Times New Roman" w:hAnsi="Times New Roman" w:cs="Times New Roman"/>
          <w:b/>
          <w:sz w:val="24"/>
          <w:lang w:val="it-IT"/>
        </w:rPr>
      </w:pPr>
    </w:p>
    <w:p w14:paraId="6DE7BBB7" w14:textId="085A180E" w:rsidR="00B0774E" w:rsidRPr="00EB086D" w:rsidRDefault="00B0774E" w:rsidP="00B0774E">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Pentru detectarea BLSE, cea mai mare specificitate și sensibilitate din</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 xml:space="preserve">cele trei metode fenotipice utilizate a prezentat-o testul discurilor combinate. </w:t>
      </w:r>
    </w:p>
    <w:p w14:paraId="6E1950BE" w14:textId="77777777" w:rsidR="00B0774E" w:rsidRPr="00EB086D" w:rsidRDefault="00B0774E" w:rsidP="00B0774E">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Un alt avantaj al acestui test este numărul mare de tulpini care pot fi testate concomitent, dar și faptul că este ușor accesibil și cost-eficient. Dezavantajul testului constă în timpul prelungit până la eliberarea rezultatului.</w:t>
      </w:r>
    </w:p>
    <w:p w14:paraId="5C3B6D34" w14:textId="77777777" w:rsidR="00B0774E" w:rsidRPr="00EB086D" w:rsidRDefault="00B0774E" w:rsidP="00B0774E">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Dintre testele de screening al tulpinilor producătoare de carbapenemaze evaluate, cea mai mare sensibilitate și</w:t>
      </w:r>
      <w:r>
        <w:rPr>
          <w:rFonts w:ascii="Times New Roman" w:hAnsi="Times New Roman" w:cs="Times New Roman"/>
          <w:bCs/>
          <w:sz w:val="24"/>
          <w:lang w:val="it-IT"/>
        </w:rPr>
        <w:t xml:space="preserve"> </w:t>
      </w:r>
      <w:r w:rsidRPr="00EB086D">
        <w:rPr>
          <w:rFonts w:ascii="Times New Roman" w:hAnsi="Times New Roman" w:cs="Times New Roman"/>
          <w:bCs/>
          <w:sz w:val="24"/>
          <w:lang w:val="it-IT"/>
        </w:rPr>
        <w:t xml:space="preserve">specificitate a avut-o testul imunocromatografic RESIST-5 OKNVI. La acest avantaj se adaugă timpul relativ scurt până la obținerea rezultatelor în cazul tulpinilor </w:t>
      </w:r>
      <w:r w:rsidRPr="00EB086D">
        <w:rPr>
          <w:rFonts w:ascii="Times New Roman" w:hAnsi="Times New Roman" w:cs="Times New Roman"/>
          <w:bCs/>
          <w:sz w:val="24"/>
          <w:lang w:val="it-IT"/>
        </w:rPr>
        <w:lastRenderedPageBreak/>
        <w:t xml:space="preserve">producătoare de carbapenemaze (până la zece minute). Fiind un test comercial, este accesibil și ca preț. </w:t>
      </w:r>
    </w:p>
    <w:p w14:paraId="252A96CB" w14:textId="08866316" w:rsidR="00B0774E" w:rsidRDefault="00B0774E" w:rsidP="00B0774E">
      <w:pPr>
        <w:tabs>
          <w:tab w:val="left" w:pos="567"/>
          <w:tab w:val="left" w:pos="993"/>
        </w:tabs>
        <w:spacing w:after="0" w:line="276" w:lineRule="auto"/>
        <w:jc w:val="both"/>
        <w:rPr>
          <w:rFonts w:ascii="Times New Roman" w:hAnsi="Times New Roman" w:cs="Times New Roman"/>
          <w:bCs/>
          <w:sz w:val="24"/>
          <w:lang w:val="it-IT"/>
        </w:rPr>
      </w:pPr>
      <w:r>
        <w:rPr>
          <w:rFonts w:ascii="Times New Roman" w:hAnsi="Times New Roman" w:cs="Times New Roman"/>
          <w:bCs/>
          <w:sz w:val="24"/>
          <w:lang w:val="it-IT"/>
        </w:rPr>
        <w:tab/>
      </w:r>
      <w:r w:rsidRPr="00EB086D">
        <w:rPr>
          <w:rFonts w:ascii="Times New Roman" w:hAnsi="Times New Roman" w:cs="Times New Roman"/>
          <w:bCs/>
          <w:sz w:val="24"/>
          <w:lang w:val="it-IT"/>
        </w:rPr>
        <w:t>Metoda PCR, considerată standardul de aur în detectarea RAM, are câteva limitări care împiedică implementarea acesteia pe larg laboratoare microbiologice din țară. Pe lângă echipamentul și reactivii costisitori, este necesar un personal specializat și bine instruit.</w:t>
      </w:r>
    </w:p>
    <w:p w14:paraId="39E7B010" w14:textId="77777777" w:rsidR="00B0774E" w:rsidRPr="00B0774E" w:rsidRDefault="00B0774E" w:rsidP="00B0774E">
      <w:pPr>
        <w:tabs>
          <w:tab w:val="left" w:pos="567"/>
          <w:tab w:val="left" w:pos="993"/>
        </w:tabs>
        <w:spacing w:after="0" w:line="276" w:lineRule="auto"/>
        <w:jc w:val="both"/>
        <w:rPr>
          <w:rFonts w:ascii="Times New Roman" w:hAnsi="Times New Roman" w:cs="Times New Roman"/>
          <w:bCs/>
          <w:sz w:val="24"/>
          <w:lang w:val="it-IT"/>
        </w:rPr>
      </w:pPr>
    </w:p>
    <w:p w14:paraId="72FB599E" w14:textId="15B03D41" w:rsidR="008F6E17" w:rsidRPr="003344D7" w:rsidRDefault="001060CF" w:rsidP="00507ACE">
      <w:pPr>
        <w:tabs>
          <w:tab w:val="left" w:pos="567"/>
          <w:tab w:val="left" w:pos="993"/>
        </w:tabs>
        <w:spacing w:after="0" w:line="276" w:lineRule="auto"/>
        <w:ind w:left="142"/>
        <w:jc w:val="center"/>
        <w:rPr>
          <w:rFonts w:ascii="Times New Roman" w:hAnsi="Times New Roman" w:cs="Times New Roman"/>
          <w:b/>
          <w:sz w:val="24"/>
          <w:lang w:val="en-US"/>
        </w:rPr>
      </w:pPr>
      <w:r w:rsidRPr="003344D7">
        <w:rPr>
          <w:rFonts w:ascii="Times New Roman" w:hAnsi="Times New Roman" w:cs="Times New Roman"/>
          <w:b/>
          <w:sz w:val="24"/>
          <w:lang w:val="en-US"/>
        </w:rPr>
        <w:t>CONCLUZII GENERALE</w:t>
      </w:r>
    </w:p>
    <w:bookmarkEnd w:id="31"/>
    <w:p w14:paraId="7176B813" w14:textId="373B8BEA" w:rsidR="00B32347" w:rsidRPr="00E2149C" w:rsidRDefault="00B32347" w:rsidP="00B93BFA">
      <w:pPr>
        <w:pStyle w:val="aa"/>
        <w:numPr>
          <w:ilvl w:val="0"/>
          <w:numId w:val="24"/>
        </w:numPr>
        <w:spacing w:after="0" w:line="276" w:lineRule="auto"/>
        <w:jc w:val="both"/>
        <w:rPr>
          <w:rFonts w:ascii="Times New Roman" w:hAnsi="Times New Roman" w:cs="Times New Roman"/>
          <w:bCs/>
          <w:sz w:val="24"/>
          <w:lang w:val="en-US"/>
        </w:rPr>
      </w:pPr>
      <w:r w:rsidRPr="007A355B">
        <w:rPr>
          <w:rFonts w:ascii="Times New Roman" w:hAnsi="Times New Roman" w:cs="Times New Roman"/>
          <w:bCs/>
          <w:sz w:val="24"/>
          <w:lang w:val="ro-RO"/>
        </w:rPr>
        <w:t xml:space="preserve">Evaluarea pattern-urilor de rezistență a BGN incluși în studiu (n=3047)  a evidențiat nivele de rezistență înalte și foarte înalte la antimicrobiene utilizate. </w:t>
      </w:r>
      <w:r w:rsidRPr="007A355B">
        <w:rPr>
          <w:rFonts w:ascii="Times New Roman" w:hAnsi="Times New Roman" w:cs="Times New Roman"/>
          <w:bCs/>
          <w:i/>
          <w:iCs/>
          <w:sz w:val="24"/>
          <w:lang w:val="ro-RO"/>
        </w:rPr>
        <w:t>A. baumanni</w:t>
      </w:r>
      <w:r w:rsidRPr="007A355B">
        <w:rPr>
          <w:rFonts w:ascii="Times New Roman" w:hAnsi="Times New Roman" w:cs="Times New Roman"/>
          <w:bCs/>
          <w:sz w:val="24"/>
          <w:lang w:val="ro-RO"/>
        </w:rPr>
        <w:t xml:space="preserve">, s-a dovedit a fi multirezitent </w:t>
      </w:r>
      <w:r w:rsidRPr="007A355B">
        <w:rPr>
          <w:rFonts w:ascii="Times New Roman" w:hAnsi="Times New Roman" w:cs="Times New Roman"/>
          <w:bCs/>
          <w:i/>
          <w:iCs/>
          <w:sz w:val="24"/>
          <w:lang w:val="ro-RO"/>
        </w:rPr>
        <w:t xml:space="preserve"> </w:t>
      </w:r>
      <w:r w:rsidRPr="007A355B">
        <w:rPr>
          <w:rFonts w:ascii="Times New Roman" w:hAnsi="Times New Roman" w:cs="Times New Roman"/>
          <w:bCs/>
          <w:sz w:val="24"/>
          <w:lang w:val="ro-RO"/>
        </w:rPr>
        <w:t xml:space="preserve">în </w:t>
      </w:r>
      <w:r w:rsidRPr="007A355B">
        <w:rPr>
          <w:rFonts w:ascii="Times New Roman" w:hAnsi="Times New Roman" w:cs="Times New Roman"/>
          <w:bCs/>
          <w:i/>
          <w:iCs/>
          <w:sz w:val="24"/>
          <w:lang w:val="ro-RO"/>
        </w:rPr>
        <w:t xml:space="preserve"> </w:t>
      </w:r>
      <w:r w:rsidRPr="007A355B">
        <w:rPr>
          <w:rFonts w:ascii="Times New Roman" w:hAnsi="Times New Roman" w:cs="Times New Roman"/>
          <w:bCs/>
          <w:sz w:val="24"/>
          <w:lang w:val="ro-RO"/>
        </w:rPr>
        <w:t>99,1</w:t>
      </w:r>
      <w:bookmarkStart w:id="33" w:name="_Hlk194764141"/>
      <w:r w:rsidRPr="007A355B">
        <w:rPr>
          <w:rFonts w:ascii="Times New Roman" w:hAnsi="Times New Roman" w:cs="Times New Roman"/>
          <w:bCs/>
          <w:sz w:val="24"/>
          <w:lang w:val="ro-RO"/>
        </w:rPr>
        <w:t>%</w:t>
      </w:r>
      <w:bookmarkEnd w:id="33"/>
      <w:r w:rsidRPr="007A355B">
        <w:rPr>
          <w:rFonts w:ascii="Times New Roman" w:hAnsi="Times New Roman" w:cs="Times New Roman"/>
          <w:bCs/>
          <w:sz w:val="24"/>
          <w:lang w:val="ro-RO"/>
        </w:rPr>
        <w:t xml:space="preserve"> (IÎ95%, 96,3-100), inclusiv 88,4% (IÎ95%, 85,6-93,9) cu rezistență la carbapeneme și peste 90% la celelalte grupe de preparate. </w:t>
      </w:r>
      <w:r w:rsidRPr="007A355B">
        <w:rPr>
          <w:rFonts w:ascii="Times New Roman" w:hAnsi="Times New Roman" w:cs="Times New Roman"/>
          <w:bCs/>
          <w:i/>
          <w:iCs/>
          <w:sz w:val="24"/>
          <w:lang w:val="ro-RO"/>
        </w:rPr>
        <w:t>P. aeruginosa</w:t>
      </w:r>
      <w:r w:rsidRPr="007A355B">
        <w:rPr>
          <w:rFonts w:ascii="Times New Roman" w:hAnsi="Times New Roman" w:cs="Times New Roman"/>
          <w:bCs/>
          <w:sz w:val="24"/>
          <w:lang w:val="ro-RO"/>
        </w:rPr>
        <w:t xml:space="preserve"> în 70,4% (IÎ95%, 63,6-79,5) au fost rezistente la carbapeneme, </w:t>
      </w:r>
      <w:r w:rsidRPr="007A355B">
        <w:rPr>
          <w:rFonts w:ascii="Times New Roman" w:hAnsi="Times New Roman" w:cs="Times New Roman"/>
          <w:bCs/>
          <w:i/>
          <w:iCs/>
          <w:sz w:val="24"/>
          <w:lang w:val="ro-RO"/>
        </w:rPr>
        <w:t xml:space="preserve"> K. pneumoniae in </w:t>
      </w:r>
      <w:r w:rsidRPr="007A355B">
        <w:rPr>
          <w:rFonts w:ascii="Times New Roman" w:hAnsi="Times New Roman" w:cs="Times New Roman"/>
          <w:bCs/>
          <w:sz w:val="24"/>
          <w:lang w:val="ro-RO"/>
        </w:rPr>
        <w:t>93,9% (IÎ95%, 85,6-93,9)</w:t>
      </w:r>
      <w:r w:rsidRPr="007A355B">
        <w:rPr>
          <w:rFonts w:ascii="Times New Roman" w:hAnsi="Times New Roman" w:cs="Times New Roman"/>
          <w:bCs/>
          <w:i/>
          <w:iCs/>
          <w:sz w:val="24"/>
          <w:lang w:val="ro-RO"/>
        </w:rPr>
        <w:t xml:space="preserve"> </w:t>
      </w:r>
      <w:r w:rsidRPr="007A355B">
        <w:rPr>
          <w:rFonts w:ascii="Times New Roman" w:hAnsi="Times New Roman" w:cs="Times New Roman"/>
          <w:bCs/>
          <w:sz w:val="24"/>
          <w:lang w:val="ro-RO"/>
        </w:rPr>
        <w:t xml:space="preserve">- la cefalosporine și 88,6% (IÎ95%, 85,9-94,2) - la peniciline. </w:t>
      </w:r>
      <w:proofErr w:type="spellStart"/>
      <w:r w:rsidRPr="00E2149C">
        <w:rPr>
          <w:rFonts w:ascii="Times New Roman" w:hAnsi="Times New Roman" w:cs="Times New Roman"/>
          <w:bCs/>
          <w:sz w:val="24"/>
          <w:lang w:val="en-US"/>
        </w:rPr>
        <w:t>Nivele</w:t>
      </w:r>
      <w:proofErr w:type="spellEnd"/>
      <w:r w:rsidRPr="00E2149C">
        <w:rPr>
          <w:rFonts w:ascii="Times New Roman" w:hAnsi="Times New Roman" w:cs="Times New Roman"/>
          <w:bCs/>
          <w:sz w:val="24"/>
          <w:lang w:val="en-US"/>
        </w:rPr>
        <w:t xml:space="preserve"> de </w:t>
      </w:r>
      <w:proofErr w:type="spellStart"/>
      <w:r w:rsidRPr="00E2149C">
        <w:rPr>
          <w:rFonts w:ascii="Times New Roman" w:hAnsi="Times New Roman" w:cs="Times New Roman"/>
          <w:bCs/>
          <w:sz w:val="24"/>
          <w:lang w:val="en-US"/>
        </w:rPr>
        <w:t>rezistență</w:t>
      </w:r>
      <w:proofErr w:type="spellEnd"/>
      <w:r w:rsidRPr="00E2149C">
        <w:rPr>
          <w:rFonts w:ascii="Times New Roman" w:hAnsi="Times New Roman" w:cs="Times New Roman"/>
          <w:bCs/>
          <w:sz w:val="24"/>
          <w:lang w:val="en-US"/>
        </w:rPr>
        <w:t xml:space="preserve"> statistic </w:t>
      </w:r>
      <w:proofErr w:type="spellStart"/>
      <w:r w:rsidRPr="00E2149C">
        <w:rPr>
          <w:rFonts w:ascii="Times New Roman" w:hAnsi="Times New Roman" w:cs="Times New Roman"/>
          <w:bCs/>
          <w:sz w:val="24"/>
          <w:lang w:val="en-US"/>
        </w:rPr>
        <w:t>semnifivative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mai</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mari</w:t>
      </w:r>
      <w:proofErr w:type="spellEnd"/>
      <w:r w:rsidRPr="00E2149C">
        <w:rPr>
          <w:rFonts w:ascii="Times New Roman" w:hAnsi="Times New Roman" w:cs="Times New Roman"/>
          <w:bCs/>
          <w:sz w:val="24"/>
          <w:lang w:val="en-US"/>
        </w:rPr>
        <w:t xml:space="preserve"> au </w:t>
      </w:r>
      <w:proofErr w:type="spellStart"/>
      <w:r w:rsidRPr="00E2149C">
        <w:rPr>
          <w:rFonts w:ascii="Times New Roman" w:hAnsi="Times New Roman" w:cs="Times New Roman"/>
          <w:bCs/>
          <w:sz w:val="24"/>
          <w:lang w:val="en-US"/>
        </w:rPr>
        <w:t>prezentat</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izolatele</w:t>
      </w:r>
      <w:proofErr w:type="spellEnd"/>
      <w:r w:rsidRPr="00E2149C">
        <w:rPr>
          <w:rFonts w:ascii="Times New Roman" w:hAnsi="Times New Roman" w:cs="Times New Roman"/>
          <w:bCs/>
          <w:sz w:val="24"/>
          <w:lang w:val="en-US"/>
        </w:rPr>
        <w:t xml:space="preserve"> din </w:t>
      </w:r>
      <w:proofErr w:type="spellStart"/>
      <w:r w:rsidRPr="00E2149C">
        <w:rPr>
          <w:rFonts w:ascii="Times New Roman" w:hAnsi="Times New Roman" w:cs="Times New Roman"/>
          <w:bCs/>
          <w:sz w:val="24"/>
          <w:lang w:val="en-US"/>
        </w:rPr>
        <w:t>sânge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și</w:t>
      </w:r>
      <w:proofErr w:type="spellEnd"/>
      <w:r w:rsidRPr="00E2149C">
        <w:rPr>
          <w:rFonts w:ascii="Times New Roman" w:hAnsi="Times New Roman" w:cs="Times New Roman"/>
          <w:bCs/>
          <w:sz w:val="24"/>
          <w:lang w:val="en-US"/>
        </w:rPr>
        <w:t xml:space="preserve"> LCR </w:t>
      </w:r>
      <w:proofErr w:type="spellStart"/>
      <w:r w:rsidRPr="00E2149C">
        <w:rPr>
          <w:rFonts w:ascii="Times New Roman" w:hAnsi="Times New Roman" w:cs="Times New Roman"/>
          <w:bCs/>
          <w:sz w:val="24"/>
          <w:lang w:val="en-US"/>
        </w:rPr>
        <w:t>comparativ</w:t>
      </w:r>
      <w:proofErr w:type="spellEnd"/>
      <w:r w:rsidRPr="00E2149C">
        <w:rPr>
          <w:rFonts w:ascii="Times New Roman" w:hAnsi="Times New Roman" w:cs="Times New Roman"/>
          <w:bCs/>
          <w:sz w:val="24"/>
          <w:lang w:val="en-US"/>
        </w:rPr>
        <w:t xml:space="preserve"> cu din </w:t>
      </w:r>
      <w:proofErr w:type="spellStart"/>
      <w:r w:rsidRPr="00E2149C">
        <w:rPr>
          <w:rFonts w:ascii="Times New Roman" w:hAnsi="Times New Roman" w:cs="Times New Roman"/>
          <w:bCs/>
          <w:sz w:val="24"/>
          <w:lang w:val="en-US"/>
        </w:rPr>
        <w:t>urină</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colectate</w:t>
      </w:r>
      <w:proofErr w:type="spellEnd"/>
      <w:r w:rsidRPr="00E2149C">
        <w:rPr>
          <w:rFonts w:ascii="Times New Roman" w:hAnsi="Times New Roman" w:cs="Times New Roman"/>
          <w:bCs/>
          <w:sz w:val="24"/>
          <w:lang w:val="en-US"/>
        </w:rPr>
        <w:t xml:space="preserve"> de la </w:t>
      </w:r>
      <w:proofErr w:type="spellStart"/>
      <w:r w:rsidRPr="00E2149C">
        <w:rPr>
          <w:rFonts w:ascii="Times New Roman" w:hAnsi="Times New Roman" w:cs="Times New Roman"/>
          <w:bCs/>
          <w:sz w:val="24"/>
          <w:lang w:val="en-US"/>
        </w:rPr>
        <w:t>pacienții</w:t>
      </w:r>
      <w:proofErr w:type="spellEnd"/>
      <w:r w:rsidRPr="00E2149C">
        <w:rPr>
          <w:rFonts w:ascii="Times New Roman" w:hAnsi="Times New Roman" w:cs="Times New Roman"/>
          <w:bCs/>
          <w:sz w:val="24"/>
          <w:lang w:val="en-US"/>
        </w:rPr>
        <w:t xml:space="preserve"> din </w:t>
      </w:r>
      <w:proofErr w:type="spellStart"/>
      <w:r w:rsidRPr="00E2149C">
        <w:rPr>
          <w:rFonts w:ascii="Times New Roman" w:hAnsi="Times New Roman" w:cs="Times New Roman"/>
          <w:bCs/>
          <w:sz w:val="24"/>
          <w:lang w:val="en-US"/>
        </w:rPr>
        <w:t>secțiile</w:t>
      </w:r>
      <w:proofErr w:type="spellEnd"/>
      <w:r w:rsidRPr="00E2149C">
        <w:rPr>
          <w:rFonts w:ascii="Times New Roman" w:hAnsi="Times New Roman" w:cs="Times New Roman"/>
          <w:bCs/>
          <w:sz w:val="24"/>
          <w:lang w:val="en-US"/>
        </w:rPr>
        <w:t xml:space="preserve"> de </w:t>
      </w:r>
      <w:proofErr w:type="spellStart"/>
      <w:r w:rsidRPr="00E2149C">
        <w:rPr>
          <w:rFonts w:ascii="Times New Roman" w:hAnsi="Times New Roman" w:cs="Times New Roman"/>
          <w:bCs/>
          <w:sz w:val="24"/>
          <w:lang w:val="en-US"/>
        </w:rPr>
        <w:t>terapie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intensivă</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și</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chirurgie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în</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comparație</w:t>
      </w:r>
      <w:proofErr w:type="spellEnd"/>
      <w:r w:rsidRPr="00E2149C">
        <w:rPr>
          <w:rFonts w:ascii="Times New Roman" w:hAnsi="Times New Roman" w:cs="Times New Roman"/>
          <w:bCs/>
          <w:sz w:val="24"/>
          <w:lang w:val="en-US"/>
        </w:rPr>
        <w:t xml:space="preserve"> cu </w:t>
      </w:r>
      <w:proofErr w:type="spellStart"/>
      <w:r w:rsidRPr="00E2149C">
        <w:rPr>
          <w:rFonts w:ascii="Times New Roman" w:hAnsi="Times New Roman" w:cs="Times New Roman"/>
          <w:bCs/>
          <w:sz w:val="24"/>
          <w:lang w:val="en-US"/>
        </w:rPr>
        <w:t>celelalte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secții</w:t>
      </w:r>
      <w:proofErr w:type="spellEnd"/>
      <w:r w:rsidRPr="00E2149C">
        <w:rPr>
          <w:rFonts w:ascii="Times New Roman" w:hAnsi="Times New Roman" w:cs="Times New Roman"/>
          <w:bCs/>
          <w:sz w:val="24"/>
          <w:lang w:val="en-US"/>
        </w:rPr>
        <w:t>.</w:t>
      </w:r>
    </w:p>
    <w:p w14:paraId="4B56EA51" w14:textId="264D95F8" w:rsidR="00B32347" w:rsidRPr="00E2149C" w:rsidRDefault="00B32347" w:rsidP="00B93BFA">
      <w:pPr>
        <w:pStyle w:val="aa"/>
        <w:numPr>
          <w:ilvl w:val="0"/>
          <w:numId w:val="24"/>
        </w:numPr>
        <w:spacing w:after="0" w:line="276" w:lineRule="auto"/>
        <w:jc w:val="both"/>
        <w:rPr>
          <w:rFonts w:ascii="Times New Roman" w:hAnsi="Times New Roman" w:cs="Times New Roman"/>
          <w:bCs/>
          <w:sz w:val="24"/>
          <w:lang w:val="en-US"/>
        </w:rPr>
      </w:pPr>
      <w:r w:rsidRPr="007A355B">
        <w:rPr>
          <w:rFonts w:ascii="Times New Roman" w:hAnsi="Times New Roman" w:cs="Times New Roman"/>
          <w:bCs/>
          <w:sz w:val="24"/>
          <w:lang w:val="ro-RO"/>
        </w:rPr>
        <w:t xml:space="preserve">Din cele </w:t>
      </w:r>
      <w:bookmarkStart w:id="34" w:name="_Hlk194766714"/>
      <w:r w:rsidRPr="007A355B">
        <w:rPr>
          <w:rFonts w:ascii="Times New Roman" w:hAnsi="Times New Roman" w:cs="Times New Roman"/>
          <w:bCs/>
          <w:sz w:val="24"/>
          <w:lang w:val="ro-RO"/>
        </w:rPr>
        <w:t xml:space="preserve">3047 </w:t>
      </w:r>
      <w:bookmarkEnd w:id="34"/>
      <w:r w:rsidRPr="007A355B">
        <w:rPr>
          <w:rFonts w:ascii="Times New Roman" w:hAnsi="Times New Roman" w:cs="Times New Roman"/>
          <w:bCs/>
          <w:sz w:val="24"/>
          <w:lang w:val="ro-RO"/>
        </w:rPr>
        <w:t xml:space="preserve">tulpini de BGN cercetate, la 87,2% (IÎ95%, 81,4-92,8) s-a detectat cel puțin un mecanism de rezistență la preparatele antimicrobiene. Producerea de BLSE a fost confirmată la 90,3% (IÎ 95%, 88,0-92,0%) izolate de </w:t>
      </w:r>
      <w:r w:rsidRPr="007A355B">
        <w:rPr>
          <w:rFonts w:ascii="Times New Roman" w:hAnsi="Times New Roman" w:cs="Times New Roman"/>
          <w:bCs/>
          <w:i/>
          <w:iCs/>
          <w:sz w:val="24"/>
          <w:lang w:val="ro-RO"/>
        </w:rPr>
        <w:t>E. coli</w:t>
      </w:r>
      <w:r w:rsidRPr="007A355B">
        <w:rPr>
          <w:rFonts w:ascii="Times New Roman" w:hAnsi="Times New Roman" w:cs="Times New Roman"/>
          <w:bCs/>
          <w:sz w:val="24"/>
          <w:lang w:val="ro-RO"/>
        </w:rPr>
        <w:t>, iar</w:t>
      </w:r>
      <w:r w:rsidRPr="007A355B">
        <w:rPr>
          <w:rFonts w:ascii="Times New Roman" w:hAnsi="Times New Roman" w:cs="Times New Roman"/>
          <w:bCs/>
          <w:i/>
          <w:iCs/>
          <w:sz w:val="24"/>
          <w:lang w:val="ro-RO"/>
        </w:rPr>
        <w:t xml:space="preserve"> </w:t>
      </w:r>
      <w:r w:rsidRPr="007A355B">
        <w:rPr>
          <w:rFonts w:ascii="Times New Roman" w:hAnsi="Times New Roman" w:cs="Times New Roman"/>
          <w:bCs/>
          <w:sz w:val="24"/>
          <w:lang w:val="ro-RO"/>
        </w:rPr>
        <w:t xml:space="preserve">producerea carbapenemazelor cel mai frecvent a fost detectată la </w:t>
      </w:r>
      <w:r w:rsidRPr="007A355B">
        <w:rPr>
          <w:rFonts w:ascii="Times New Roman" w:hAnsi="Times New Roman" w:cs="Times New Roman"/>
          <w:bCs/>
          <w:i/>
          <w:iCs/>
          <w:sz w:val="24"/>
          <w:lang w:val="ro-RO"/>
        </w:rPr>
        <w:t>K. pneumoniae</w:t>
      </w:r>
      <w:r w:rsidRPr="007A355B">
        <w:rPr>
          <w:rFonts w:ascii="Times New Roman" w:hAnsi="Times New Roman" w:cs="Times New Roman"/>
          <w:bCs/>
          <w:sz w:val="24"/>
          <w:lang w:val="ro-RO"/>
        </w:rPr>
        <w:t xml:space="preserve"> – </w:t>
      </w:r>
      <w:r w:rsidRPr="00E2149C">
        <w:rPr>
          <w:rFonts w:ascii="Times New Roman" w:hAnsi="Times New Roman" w:cs="Times New Roman"/>
          <w:bCs/>
          <w:sz w:val="24"/>
          <w:lang w:val="en-US"/>
        </w:rPr>
        <w:t>96,9% (IÎ95%, 95,0-98,0)</w:t>
      </w:r>
      <w:r w:rsidRPr="007A355B">
        <w:rPr>
          <w:rFonts w:ascii="Times New Roman" w:hAnsi="Times New Roman" w:cs="Times New Roman"/>
          <w:bCs/>
          <w:sz w:val="24"/>
          <w:lang w:val="ro-RO"/>
        </w:rPr>
        <w:t xml:space="preserve">, enzima predominantă la ambele specii fiind OXA-48. </w:t>
      </w:r>
      <w:r w:rsidRPr="007A355B">
        <w:rPr>
          <w:rFonts w:ascii="Times New Roman" w:hAnsi="Times New Roman" w:cs="Times New Roman"/>
          <w:bCs/>
          <w:i/>
          <w:iCs/>
          <w:sz w:val="24"/>
          <w:lang w:val="ro-RO"/>
        </w:rPr>
        <w:t>P. aeruginosa</w:t>
      </w:r>
      <w:r w:rsidRPr="007A355B">
        <w:rPr>
          <w:rFonts w:ascii="Times New Roman" w:hAnsi="Times New Roman" w:cs="Times New Roman"/>
          <w:bCs/>
          <w:sz w:val="24"/>
          <w:lang w:val="ro-RO"/>
        </w:rPr>
        <w:t xml:space="preserve"> cel mai frecvent a fost producătoare de betalactamaza NDM și </w:t>
      </w:r>
      <w:r w:rsidRPr="007A355B">
        <w:rPr>
          <w:rFonts w:ascii="Times New Roman" w:hAnsi="Times New Roman" w:cs="Times New Roman"/>
          <w:bCs/>
          <w:i/>
          <w:iCs/>
          <w:sz w:val="24"/>
          <w:lang w:val="ro-RO"/>
        </w:rPr>
        <w:t>A. baumannii</w:t>
      </w:r>
      <w:r w:rsidRPr="007A355B">
        <w:rPr>
          <w:rFonts w:ascii="Times New Roman" w:hAnsi="Times New Roman" w:cs="Times New Roman"/>
          <w:bCs/>
          <w:sz w:val="24"/>
          <w:lang w:val="ro-RO"/>
        </w:rPr>
        <w:t xml:space="preserve"> – de OXA-23. Rezistența semnificativ statistic mai mare a fost depistată la tulpinile de </w:t>
      </w:r>
      <w:r w:rsidRPr="007A355B">
        <w:rPr>
          <w:rFonts w:ascii="Times New Roman" w:hAnsi="Times New Roman" w:cs="Times New Roman"/>
          <w:bCs/>
          <w:i/>
          <w:iCs/>
          <w:sz w:val="24"/>
          <w:lang w:val="ro-RO"/>
        </w:rPr>
        <w:t>K. pneumoniae</w:t>
      </w:r>
      <w:r w:rsidRPr="007A355B">
        <w:rPr>
          <w:rFonts w:ascii="Times New Roman" w:hAnsi="Times New Roman" w:cs="Times New Roman"/>
          <w:bCs/>
          <w:sz w:val="24"/>
          <w:lang w:val="ro-RO"/>
        </w:rPr>
        <w:t xml:space="preserve"> și </w:t>
      </w:r>
      <w:r w:rsidRPr="007A355B">
        <w:rPr>
          <w:rFonts w:ascii="Times New Roman" w:hAnsi="Times New Roman" w:cs="Times New Roman"/>
          <w:bCs/>
          <w:i/>
          <w:iCs/>
          <w:sz w:val="24"/>
          <w:lang w:val="ro-RO"/>
        </w:rPr>
        <w:t>P. aeruginosa</w:t>
      </w:r>
      <w:r w:rsidRPr="007A355B">
        <w:rPr>
          <w:rFonts w:ascii="Times New Roman" w:hAnsi="Times New Roman" w:cs="Times New Roman"/>
          <w:bCs/>
          <w:sz w:val="24"/>
          <w:lang w:val="ro-RO"/>
        </w:rPr>
        <w:t xml:space="preserve">  care au produs 2 și 3 tipuri de carbapenemaze.</w:t>
      </w:r>
    </w:p>
    <w:p w14:paraId="0ED5BB1B" w14:textId="3ACCC603" w:rsidR="00B32347" w:rsidRPr="00E2149C" w:rsidRDefault="00B32347" w:rsidP="00B93BFA">
      <w:pPr>
        <w:pStyle w:val="aa"/>
        <w:numPr>
          <w:ilvl w:val="0"/>
          <w:numId w:val="24"/>
        </w:numPr>
        <w:spacing w:after="0" w:line="276" w:lineRule="auto"/>
        <w:jc w:val="both"/>
        <w:rPr>
          <w:rFonts w:ascii="Times New Roman" w:hAnsi="Times New Roman" w:cs="Times New Roman"/>
          <w:bCs/>
          <w:sz w:val="24"/>
          <w:lang w:val="ro-RO"/>
        </w:rPr>
      </w:pPr>
      <w:r w:rsidRPr="007A355B">
        <w:rPr>
          <w:rFonts w:ascii="Times New Roman" w:hAnsi="Times New Roman" w:cs="Times New Roman"/>
          <w:bCs/>
          <w:sz w:val="24"/>
          <w:lang w:val="ro-RO"/>
        </w:rPr>
        <w:t xml:space="preserve">Analiza arborelui filogenetic a tulpinilor secvențiate au evidențiat principalele clustere cu cele mai frecvente tipuri de secvență la speciile circulante în teritoriul țării sunt: ST131 în 47,1% tulpini de </w:t>
      </w:r>
      <w:r w:rsidRPr="007A355B">
        <w:rPr>
          <w:rFonts w:ascii="Times New Roman" w:hAnsi="Times New Roman" w:cs="Times New Roman"/>
          <w:bCs/>
          <w:i/>
          <w:iCs/>
          <w:sz w:val="24"/>
          <w:lang w:val="ro-RO"/>
        </w:rPr>
        <w:t>E. coli</w:t>
      </w:r>
      <w:r w:rsidRPr="007A355B">
        <w:rPr>
          <w:rFonts w:ascii="Times New Roman" w:hAnsi="Times New Roman" w:cs="Times New Roman"/>
          <w:bCs/>
          <w:sz w:val="24"/>
          <w:lang w:val="ro-RO"/>
        </w:rPr>
        <w:t xml:space="preserve">, ST395 în 56,6% tulpini de </w:t>
      </w:r>
      <w:r w:rsidRPr="007A355B">
        <w:rPr>
          <w:rFonts w:ascii="Times New Roman" w:hAnsi="Times New Roman" w:cs="Times New Roman"/>
          <w:bCs/>
          <w:i/>
          <w:iCs/>
          <w:sz w:val="24"/>
          <w:lang w:val="ro-RO"/>
        </w:rPr>
        <w:t xml:space="preserve">K. pneumoniae, </w:t>
      </w:r>
      <w:r w:rsidRPr="007A355B">
        <w:rPr>
          <w:rFonts w:ascii="Times New Roman" w:hAnsi="Times New Roman" w:cs="Times New Roman"/>
          <w:bCs/>
          <w:sz w:val="24"/>
          <w:lang w:val="ro-RO"/>
        </w:rPr>
        <w:t xml:space="preserve">ST2063 în 37,0% tulpini de </w:t>
      </w:r>
      <w:r w:rsidRPr="007A355B">
        <w:rPr>
          <w:rFonts w:ascii="Times New Roman" w:hAnsi="Times New Roman" w:cs="Times New Roman"/>
          <w:bCs/>
          <w:i/>
          <w:iCs/>
          <w:sz w:val="24"/>
          <w:lang w:val="ro-RO"/>
        </w:rPr>
        <w:t>A. baumannii</w:t>
      </w:r>
      <w:r w:rsidRPr="007A355B">
        <w:rPr>
          <w:rFonts w:ascii="Times New Roman" w:hAnsi="Times New Roman" w:cs="Times New Roman"/>
          <w:bCs/>
          <w:sz w:val="24"/>
          <w:lang w:val="ro-RO"/>
        </w:rPr>
        <w:t xml:space="preserve"> și ST235 în 16,7% tulpini de </w:t>
      </w:r>
      <w:r w:rsidRPr="007A355B">
        <w:rPr>
          <w:rFonts w:ascii="Times New Roman" w:hAnsi="Times New Roman" w:cs="Times New Roman"/>
          <w:bCs/>
          <w:i/>
          <w:iCs/>
          <w:sz w:val="24"/>
          <w:lang w:val="ro-RO"/>
        </w:rPr>
        <w:t>P. aeruginosa</w:t>
      </w:r>
      <w:r w:rsidRPr="007A355B">
        <w:rPr>
          <w:rFonts w:ascii="Times New Roman" w:hAnsi="Times New Roman" w:cs="Times New Roman"/>
          <w:bCs/>
          <w:sz w:val="24"/>
          <w:lang w:val="ro-RO"/>
        </w:rPr>
        <w:t>.  S-a stabilit răspândirea fenomenului de rezistență, inițial fiind depistate 8 tulpini cu tipurile de secvență menționate în 4 instituții medicale, iar peste 3 ani - 26 tulpini în diferite secții a 14 instituții medicale din țară.</w:t>
      </w:r>
    </w:p>
    <w:p w14:paraId="3DE2BB39" w14:textId="69E1DC96" w:rsidR="00B32347" w:rsidRPr="00E2149C" w:rsidRDefault="00B32347" w:rsidP="00B93BFA">
      <w:pPr>
        <w:pStyle w:val="aa"/>
        <w:numPr>
          <w:ilvl w:val="0"/>
          <w:numId w:val="24"/>
        </w:numPr>
        <w:spacing w:after="0" w:line="276" w:lineRule="auto"/>
        <w:jc w:val="both"/>
        <w:rPr>
          <w:rFonts w:ascii="Times New Roman" w:hAnsi="Times New Roman" w:cs="Times New Roman"/>
          <w:bCs/>
          <w:sz w:val="24"/>
          <w:lang w:val="ro-RO"/>
        </w:rPr>
      </w:pPr>
      <w:proofErr w:type="spellStart"/>
      <w:r w:rsidRPr="00E2149C">
        <w:rPr>
          <w:rFonts w:ascii="Times New Roman" w:hAnsi="Times New Roman" w:cs="Times New Roman"/>
          <w:bCs/>
          <w:sz w:val="24"/>
          <w:lang w:val="en-US"/>
        </w:rPr>
        <w:t>Evaluarea</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testelor</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fenotipice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montate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pentru</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detectarea</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mecanismelor</w:t>
      </w:r>
      <w:proofErr w:type="spellEnd"/>
      <w:r w:rsidRPr="00E2149C">
        <w:rPr>
          <w:rFonts w:ascii="Times New Roman" w:hAnsi="Times New Roman" w:cs="Times New Roman"/>
          <w:bCs/>
          <w:sz w:val="24"/>
          <w:lang w:val="en-US"/>
        </w:rPr>
        <w:t xml:space="preserve"> de </w:t>
      </w:r>
      <w:proofErr w:type="spellStart"/>
      <w:r w:rsidRPr="00E2149C">
        <w:rPr>
          <w:rFonts w:ascii="Times New Roman" w:hAnsi="Times New Roman" w:cs="Times New Roman"/>
          <w:bCs/>
          <w:sz w:val="24"/>
          <w:lang w:val="en-US"/>
        </w:rPr>
        <w:t>rezistență</w:t>
      </w:r>
      <w:proofErr w:type="spellEnd"/>
      <w:r w:rsidRPr="00E2149C">
        <w:rPr>
          <w:rFonts w:ascii="Times New Roman" w:hAnsi="Times New Roman" w:cs="Times New Roman"/>
          <w:bCs/>
          <w:sz w:val="24"/>
          <w:lang w:val="en-US"/>
        </w:rPr>
        <w:t xml:space="preserve">, a </w:t>
      </w:r>
      <w:proofErr w:type="spellStart"/>
      <w:r w:rsidRPr="00E2149C">
        <w:rPr>
          <w:rFonts w:ascii="Times New Roman" w:hAnsi="Times New Roman" w:cs="Times New Roman"/>
          <w:bCs/>
          <w:sz w:val="24"/>
          <w:lang w:val="en-US"/>
        </w:rPr>
        <w:t>demonstrat</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sensibilitate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și</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specificitate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mai</w:t>
      </w:r>
      <w:proofErr w:type="spellEnd"/>
      <w:r w:rsidRPr="00E2149C">
        <w:rPr>
          <w:rFonts w:ascii="Times New Roman" w:hAnsi="Times New Roman" w:cs="Times New Roman"/>
          <w:bCs/>
          <w:sz w:val="24"/>
          <w:lang w:val="en-US"/>
        </w:rPr>
        <w:t xml:space="preserve"> mare </w:t>
      </w:r>
      <w:proofErr w:type="spellStart"/>
      <w:r w:rsidRPr="00E2149C">
        <w:rPr>
          <w:rFonts w:ascii="Times New Roman" w:hAnsi="Times New Roman" w:cs="Times New Roman"/>
          <w:bCs/>
          <w:sz w:val="24"/>
          <w:lang w:val="en-US"/>
        </w:rPr>
        <w:t>pentru</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testul</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discurilor</w:t>
      </w:r>
      <w:proofErr w:type="spellEnd"/>
      <w:r w:rsidRPr="00E2149C">
        <w:rPr>
          <w:rFonts w:ascii="Times New Roman" w:hAnsi="Times New Roman" w:cs="Times New Roman"/>
          <w:bCs/>
          <w:sz w:val="24"/>
          <w:lang w:val="en-US"/>
        </w:rPr>
        <w:t xml:space="preserve"> combinate (99,0% </w:t>
      </w:r>
      <w:proofErr w:type="spellStart"/>
      <w:r w:rsidRPr="00E2149C">
        <w:rPr>
          <w:rFonts w:ascii="Times New Roman" w:hAnsi="Times New Roman" w:cs="Times New Roman"/>
          <w:bCs/>
          <w:sz w:val="24"/>
          <w:lang w:val="en-US"/>
        </w:rPr>
        <w:t>și</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respectiv</w:t>
      </w:r>
      <w:proofErr w:type="spellEnd"/>
      <w:r w:rsidRPr="00E2149C">
        <w:rPr>
          <w:rFonts w:ascii="Times New Roman" w:hAnsi="Times New Roman" w:cs="Times New Roman"/>
          <w:bCs/>
          <w:sz w:val="24"/>
          <w:lang w:val="en-US"/>
        </w:rPr>
        <w:t xml:space="preserve"> 98,9%) </w:t>
      </w:r>
      <w:proofErr w:type="spellStart"/>
      <w:r w:rsidRPr="00E2149C">
        <w:rPr>
          <w:rFonts w:ascii="Times New Roman" w:hAnsi="Times New Roman" w:cs="Times New Roman"/>
          <w:bCs/>
          <w:sz w:val="24"/>
          <w:lang w:val="en-US"/>
        </w:rPr>
        <w:t>în</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detectarea</w:t>
      </w:r>
      <w:proofErr w:type="spellEnd"/>
      <w:r w:rsidRPr="00E2149C">
        <w:rPr>
          <w:rFonts w:ascii="Times New Roman" w:hAnsi="Times New Roman" w:cs="Times New Roman"/>
          <w:bCs/>
          <w:sz w:val="24"/>
          <w:lang w:val="en-US"/>
        </w:rPr>
        <w:t xml:space="preserve"> BLSE, </w:t>
      </w:r>
      <w:proofErr w:type="spellStart"/>
      <w:r w:rsidRPr="00E2149C">
        <w:rPr>
          <w:rFonts w:ascii="Times New Roman" w:hAnsi="Times New Roman" w:cs="Times New Roman"/>
          <w:bCs/>
          <w:sz w:val="24"/>
          <w:lang w:val="en-US"/>
        </w:rPr>
        <w:t>fără</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diferențe</w:t>
      </w:r>
      <w:proofErr w:type="spellEnd"/>
      <w:r w:rsidRPr="007A355B">
        <w:rPr>
          <w:rFonts w:ascii="Times New Roman" w:hAnsi="Times New Roman" w:cs="Times New Roman"/>
          <w:bCs/>
          <w:color w:val="FF0000"/>
          <w:sz w:val="24"/>
          <w:lang w:val="ro-MD"/>
        </w:rPr>
        <w:t xml:space="preserve"> </w:t>
      </w:r>
      <w:r w:rsidRPr="00E2149C">
        <w:rPr>
          <w:rFonts w:ascii="Times New Roman" w:hAnsi="Times New Roman" w:cs="Times New Roman"/>
          <w:bCs/>
          <w:sz w:val="24"/>
          <w:lang w:val="en-US"/>
        </w:rPr>
        <w:t xml:space="preserve">statistic </w:t>
      </w:r>
      <w:proofErr w:type="spellStart"/>
      <w:r w:rsidRPr="00E2149C">
        <w:rPr>
          <w:rFonts w:ascii="Times New Roman" w:hAnsi="Times New Roman" w:cs="Times New Roman"/>
          <w:bCs/>
          <w:sz w:val="24"/>
          <w:lang w:val="en-US"/>
        </w:rPr>
        <w:t>semnificative</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față</w:t>
      </w:r>
      <w:proofErr w:type="spellEnd"/>
      <w:r w:rsidRPr="00E2149C">
        <w:rPr>
          <w:rFonts w:ascii="Times New Roman" w:hAnsi="Times New Roman" w:cs="Times New Roman"/>
          <w:bCs/>
          <w:sz w:val="24"/>
          <w:lang w:val="en-US"/>
        </w:rPr>
        <w:t xml:space="preserve"> de </w:t>
      </w:r>
      <w:proofErr w:type="spellStart"/>
      <w:r w:rsidRPr="00E2149C">
        <w:rPr>
          <w:rFonts w:ascii="Times New Roman" w:hAnsi="Times New Roman" w:cs="Times New Roman"/>
          <w:bCs/>
          <w:sz w:val="24"/>
          <w:lang w:val="en-US"/>
        </w:rPr>
        <w:t>celelalte</w:t>
      </w:r>
      <w:proofErr w:type="spellEnd"/>
      <w:r w:rsidRPr="00E2149C">
        <w:rPr>
          <w:rFonts w:ascii="Times New Roman" w:hAnsi="Times New Roman" w:cs="Times New Roman"/>
          <w:bCs/>
          <w:sz w:val="24"/>
          <w:lang w:val="en-US"/>
        </w:rPr>
        <w:t xml:space="preserve"> teste </w:t>
      </w:r>
      <w:proofErr w:type="spellStart"/>
      <w:r w:rsidRPr="00E2149C">
        <w:rPr>
          <w:rFonts w:ascii="Times New Roman" w:hAnsi="Times New Roman" w:cs="Times New Roman"/>
          <w:bCs/>
          <w:sz w:val="24"/>
          <w:lang w:val="en-US"/>
        </w:rPr>
        <w:t>efectuate</w:t>
      </w:r>
      <w:proofErr w:type="spellEnd"/>
      <w:r w:rsidRPr="00E2149C">
        <w:rPr>
          <w:rFonts w:ascii="Times New Roman" w:hAnsi="Times New Roman" w:cs="Times New Roman"/>
          <w:bCs/>
          <w:sz w:val="24"/>
          <w:lang w:val="en-US"/>
        </w:rPr>
        <w:t xml:space="preserve"> (p=&gt;0.001) </w:t>
      </w:r>
      <w:proofErr w:type="spellStart"/>
      <w:r w:rsidRPr="00E2149C">
        <w:rPr>
          <w:rFonts w:ascii="Times New Roman" w:hAnsi="Times New Roman" w:cs="Times New Roman"/>
          <w:bCs/>
          <w:sz w:val="24"/>
          <w:lang w:val="en-US"/>
        </w:rPr>
        <w:t>metoda</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imunocromatografică</w:t>
      </w:r>
      <w:proofErr w:type="spellEnd"/>
      <w:r w:rsidRPr="00E2149C">
        <w:rPr>
          <w:rFonts w:ascii="Times New Roman" w:hAnsi="Times New Roman" w:cs="Times New Roman"/>
          <w:bCs/>
          <w:sz w:val="24"/>
          <w:lang w:val="en-US"/>
        </w:rPr>
        <w:t xml:space="preserve"> (86,2% </w:t>
      </w:r>
      <w:proofErr w:type="spellStart"/>
      <w:r w:rsidRPr="00E2149C">
        <w:rPr>
          <w:rFonts w:ascii="Times New Roman" w:hAnsi="Times New Roman" w:cs="Times New Roman"/>
          <w:bCs/>
          <w:sz w:val="24"/>
          <w:lang w:val="en-US"/>
        </w:rPr>
        <w:t>și</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respectiv</w:t>
      </w:r>
      <w:proofErr w:type="spellEnd"/>
      <w:r w:rsidRPr="00E2149C">
        <w:rPr>
          <w:rFonts w:ascii="Times New Roman" w:hAnsi="Times New Roman" w:cs="Times New Roman"/>
          <w:bCs/>
          <w:sz w:val="24"/>
          <w:lang w:val="en-US"/>
        </w:rPr>
        <w:t xml:space="preserve"> 91,7%) </w:t>
      </w:r>
      <w:proofErr w:type="spellStart"/>
      <w:r w:rsidRPr="00E2149C">
        <w:rPr>
          <w:rFonts w:ascii="Times New Roman" w:hAnsi="Times New Roman" w:cs="Times New Roman"/>
          <w:bCs/>
          <w:sz w:val="24"/>
          <w:lang w:val="en-US"/>
        </w:rPr>
        <w:t>pentru</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detectarea</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carbapenemazelor</w:t>
      </w:r>
      <w:proofErr w:type="spellEnd"/>
      <w:r w:rsidRPr="00E2149C">
        <w:rPr>
          <w:rFonts w:ascii="Times New Roman" w:hAnsi="Times New Roman" w:cs="Times New Roman"/>
          <w:bCs/>
          <w:sz w:val="24"/>
          <w:lang w:val="en-US"/>
        </w:rPr>
        <w:t xml:space="preserve">, cu o </w:t>
      </w:r>
      <w:proofErr w:type="spellStart"/>
      <w:r w:rsidRPr="00E2149C">
        <w:rPr>
          <w:rFonts w:ascii="Times New Roman" w:hAnsi="Times New Roman" w:cs="Times New Roman"/>
          <w:bCs/>
          <w:sz w:val="24"/>
          <w:lang w:val="en-US"/>
        </w:rPr>
        <w:t>diferență</w:t>
      </w:r>
      <w:proofErr w:type="spellEnd"/>
      <w:r w:rsidRPr="00E2149C">
        <w:rPr>
          <w:rFonts w:ascii="Times New Roman" w:hAnsi="Times New Roman" w:cs="Times New Roman"/>
          <w:bCs/>
          <w:sz w:val="24"/>
          <w:lang w:val="en-US"/>
        </w:rPr>
        <w:t xml:space="preserve"> statistic </w:t>
      </w:r>
      <w:proofErr w:type="spellStart"/>
      <w:r w:rsidRPr="00E2149C">
        <w:rPr>
          <w:rFonts w:ascii="Times New Roman" w:hAnsi="Times New Roman" w:cs="Times New Roman"/>
          <w:bCs/>
          <w:sz w:val="24"/>
          <w:lang w:val="en-US"/>
        </w:rPr>
        <w:t>semnificativă</w:t>
      </w:r>
      <w:proofErr w:type="spellEnd"/>
      <w:r w:rsidRPr="00E2149C">
        <w:rPr>
          <w:rFonts w:ascii="Times New Roman" w:hAnsi="Times New Roman" w:cs="Times New Roman"/>
          <w:bCs/>
          <w:sz w:val="24"/>
          <w:lang w:val="en-US"/>
        </w:rPr>
        <w:t xml:space="preserve"> </w:t>
      </w:r>
      <w:proofErr w:type="spellStart"/>
      <w:r w:rsidRPr="00E2149C">
        <w:rPr>
          <w:rFonts w:ascii="Times New Roman" w:hAnsi="Times New Roman" w:cs="Times New Roman"/>
          <w:bCs/>
          <w:sz w:val="24"/>
          <w:lang w:val="en-US"/>
        </w:rPr>
        <w:t>comparativ</w:t>
      </w:r>
      <w:proofErr w:type="spellEnd"/>
      <w:r w:rsidRPr="00E2149C">
        <w:rPr>
          <w:rFonts w:ascii="Times New Roman" w:hAnsi="Times New Roman" w:cs="Times New Roman"/>
          <w:bCs/>
          <w:sz w:val="24"/>
          <w:lang w:val="en-US"/>
        </w:rPr>
        <w:t xml:space="preserve"> cu </w:t>
      </w:r>
      <w:proofErr w:type="spellStart"/>
      <w:r w:rsidRPr="00E2149C">
        <w:rPr>
          <w:rFonts w:ascii="Times New Roman" w:hAnsi="Times New Roman" w:cs="Times New Roman"/>
          <w:bCs/>
          <w:sz w:val="24"/>
          <w:lang w:val="en-US"/>
        </w:rPr>
        <w:t>celelalte</w:t>
      </w:r>
      <w:proofErr w:type="spellEnd"/>
      <w:r w:rsidRPr="00E2149C">
        <w:rPr>
          <w:rFonts w:ascii="Times New Roman" w:hAnsi="Times New Roman" w:cs="Times New Roman"/>
          <w:bCs/>
          <w:sz w:val="24"/>
          <w:lang w:val="en-US"/>
        </w:rPr>
        <w:t xml:space="preserve"> teste </w:t>
      </w:r>
      <w:proofErr w:type="spellStart"/>
      <w:r w:rsidRPr="00E2149C">
        <w:rPr>
          <w:rFonts w:ascii="Times New Roman" w:hAnsi="Times New Roman" w:cs="Times New Roman"/>
          <w:bCs/>
          <w:sz w:val="24"/>
          <w:lang w:val="en-US"/>
        </w:rPr>
        <w:t>utilizate</w:t>
      </w:r>
      <w:proofErr w:type="spellEnd"/>
      <w:r w:rsidRPr="00E2149C">
        <w:rPr>
          <w:rFonts w:ascii="Times New Roman" w:hAnsi="Times New Roman" w:cs="Times New Roman"/>
          <w:bCs/>
          <w:sz w:val="24"/>
          <w:lang w:val="en-US"/>
        </w:rPr>
        <w:t xml:space="preserve"> (p=&lt;0.001).</w:t>
      </w:r>
      <w:r w:rsidRPr="007A355B">
        <w:rPr>
          <w:rFonts w:ascii="Times New Roman" w:hAnsi="Times New Roman" w:cs="Times New Roman"/>
          <w:bCs/>
          <w:sz w:val="24"/>
          <w:lang w:val="ro-RO"/>
        </w:rPr>
        <w:t xml:space="preserve"> </w:t>
      </w:r>
      <w:r w:rsidR="00B0774E">
        <w:rPr>
          <w:rFonts w:ascii="Times New Roman" w:hAnsi="Times New Roman" w:cs="Times New Roman"/>
          <w:bCs/>
          <w:sz w:val="24"/>
          <w:lang w:val="ro-RO"/>
        </w:rPr>
        <w:br/>
      </w:r>
      <w:r w:rsidRPr="00E2149C">
        <w:rPr>
          <w:rFonts w:ascii="Times New Roman" w:hAnsi="Times New Roman" w:cs="Times New Roman"/>
          <w:bCs/>
          <w:sz w:val="24"/>
          <w:lang w:val="ro-RO"/>
        </w:rPr>
        <w:t>Analiza metodelor fenotipice de detectare a mecanismelor de rezistență, comparativ cu metodele de biologie moleculară (PCR, secvențiere), drept standard de aur a permis elaborarea algoritmului standardizat cu selectarea celor mai eficiente metode, ținând cont de cost eficiență, timp și posibilitățile laboratoarelor din țară.</w:t>
      </w:r>
    </w:p>
    <w:p w14:paraId="3E354EAD" w14:textId="77777777" w:rsidR="00B32347" w:rsidRPr="00E2149C" w:rsidRDefault="00B32347" w:rsidP="00B93BFA">
      <w:pPr>
        <w:pStyle w:val="aa"/>
        <w:numPr>
          <w:ilvl w:val="0"/>
          <w:numId w:val="24"/>
        </w:numPr>
        <w:spacing w:after="0" w:line="276" w:lineRule="auto"/>
        <w:jc w:val="both"/>
        <w:rPr>
          <w:rFonts w:ascii="Times New Roman" w:hAnsi="Times New Roman" w:cs="Times New Roman"/>
          <w:bCs/>
          <w:sz w:val="24"/>
          <w:lang w:val="en-US"/>
        </w:rPr>
      </w:pPr>
      <w:r w:rsidRPr="007A355B">
        <w:rPr>
          <w:rFonts w:ascii="Times New Roman" w:hAnsi="Times New Roman" w:cs="Times New Roman"/>
          <w:bCs/>
          <w:sz w:val="24"/>
          <w:lang w:val="ro-RO"/>
        </w:rPr>
        <w:t xml:space="preserve">Monitorizarea profilurilor de rezistență a BGN implicați în patologia infecțioasă este indispensabilă în vederea evaluării răspândirii RAM și identificării alternativelor noi în domeniul terapiei antimicrobiene precum și pentru implementarea măsurilor naționale de </w:t>
      </w:r>
      <w:r w:rsidRPr="007A355B">
        <w:rPr>
          <w:rFonts w:ascii="Times New Roman" w:hAnsi="Times New Roman" w:cs="Times New Roman"/>
          <w:bCs/>
          <w:sz w:val="24"/>
          <w:lang w:val="ro-RO"/>
        </w:rPr>
        <w:lastRenderedPageBreak/>
        <w:t xml:space="preserve">reducere a acestui fenomen, ceea ce indică necesitatea creării unui sistem eficace de supraveghere și control.  </w:t>
      </w:r>
    </w:p>
    <w:p w14:paraId="1E181BF1" w14:textId="77777777" w:rsidR="00B32347" w:rsidRPr="00E2149C" w:rsidRDefault="00B32347" w:rsidP="00B93BFA">
      <w:pPr>
        <w:pStyle w:val="aa"/>
        <w:spacing w:after="0" w:line="276" w:lineRule="auto"/>
        <w:jc w:val="both"/>
        <w:rPr>
          <w:rFonts w:ascii="Times New Roman" w:hAnsi="Times New Roman" w:cs="Times New Roman"/>
          <w:bCs/>
          <w:sz w:val="24"/>
          <w:lang w:val="en-US"/>
        </w:rPr>
      </w:pPr>
    </w:p>
    <w:p w14:paraId="7707ED33" w14:textId="059CB246" w:rsidR="001060CF" w:rsidRPr="00F7152B" w:rsidRDefault="001060CF" w:rsidP="00507ACE">
      <w:pPr>
        <w:spacing w:after="0" w:line="276" w:lineRule="auto"/>
        <w:jc w:val="center"/>
        <w:rPr>
          <w:rFonts w:ascii="Times New Roman" w:hAnsi="Times New Roman" w:cs="Times New Roman"/>
          <w:sz w:val="24"/>
          <w:szCs w:val="24"/>
        </w:rPr>
      </w:pPr>
      <w:r w:rsidRPr="00F7152B">
        <w:rPr>
          <w:rFonts w:ascii="Times New Roman" w:hAnsi="Times New Roman" w:cs="Times New Roman"/>
          <w:b/>
          <w:bCs/>
          <w:sz w:val="24"/>
          <w:szCs w:val="24"/>
        </w:rPr>
        <w:t>RECOMANDĂRI</w:t>
      </w:r>
    </w:p>
    <w:p w14:paraId="0623A59B" w14:textId="77777777"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Colaborarea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eficientă</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între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clinicieni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specialiștii</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laborator</w:t>
      </w:r>
      <w:proofErr w:type="spellEnd"/>
      <w:r w:rsidRPr="00E2149C">
        <w:rPr>
          <w:rFonts w:ascii="Times New Roman" w:hAnsi="Times New Roman" w:cs="Times New Roman"/>
          <w:sz w:val="24"/>
          <w:szCs w:val="24"/>
          <w:lang w:val="en-US"/>
        </w:rPr>
        <w:t xml:space="preserve"> in </w:t>
      </w:r>
      <w:proofErr w:type="spellStart"/>
      <w:r w:rsidRPr="00E2149C">
        <w:rPr>
          <w:rFonts w:ascii="Times New Roman" w:hAnsi="Times New Roman" w:cs="Times New Roman"/>
          <w:sz w:val="24"/>
          <w:szCs w:val="24"/>
          <w:lang w:val="en-US"/>
        </w:rPr>
        <w:t>vederea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alegerii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testului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potrivit</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interpretării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rezultatelor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scopul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ghidării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terapiei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antimicrobiene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adecvate</w:t>
      </w:r>
      <w:proofErr w:type="spellEnd"/>
      <w:r w:rsidRPr="00E2149C">
        <w:rPr>
          <w:rFonts w:ascii="Times New Roman" w:hAnsi="Times New Roman" w:cs="Times New Roman"/>
          <w:sz w:val="24"/>
          <w:szCs w:val="24"/>
          <w:lang w:val="en-US"/>
        </w:rPr>
        <w:t>.</w:t>
      </w:r>
    </w:p>
    <w:p w14:paraId="2094EA53" w14:textId="77777777"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Actualizarea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adaptarea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ghidurilor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protocoalelor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clinice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naționale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îmbunătățirea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strategiilor</w:t>
      </w:r>
      <w:proofErr w:type="spellEnd"/>
      <w:r w:rsidRPr="00E2149C">
        <w:rPr>
          <w:rFonts w:ascii="Times New Roman" w:hAnsi="Times New Roman" w:cs="Times New Roman"/>
          <w:sz w:val="24"/>
          <w:szCs w:val="24"/>
          <w:lang w:val="en-US"/>
        </w:rPr>
        <w:t xml:space="preserve"> de control a RAM.</w:t>
      </w:r>
    </w:p>
    <w:p w14:paraId="0BEE42C7" w14:textId="77777777"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Implementarea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algoritmului</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detectare</w:t>
      </w:r>
      <w:proofErr w:type="spellEnd"/>
      <w:r w:rsidRPr="00E2149C">
        <w:rPr>
          <w:rFonts w:ascii="Times New Roman" w:hAnsi="Times New Roman" w:cs="Times New Roman"/>
          <w:sz w:val="24"/>
          <w:szCs w:val="24"/>
          <w:lang w:val="en-US"/>
        </w:rPr>
        <w:t xml:space="preserve"> a </w:t>
      </w:r>
      <w:proofErr w:type="spellStart"/>
      <w:r w:rsidRPr="00E2149C">
        <w:rPr>
          <w:rFonts w:ascii="Times New Roman" w:hAnsi="Times New Roman" w:cs="Times New Roman"/>
          <w:sz w:val="24"/>
          <w:szCs w:val="24"/>
          <w:lang w:val="en-US"/>
        </w:rPr>
        <w:t>mecanismelor</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rezistență</w:t>
      </w:r>
      <w:proofErr w:type="spellEnd"/>
      <w:r w:rsidRPr="00E2149C">
        <w:rPr>
          <w:rFonts w:ascii="Times New Roman" w:hAnsi="Times New Roman" w:cs="Times New Roman"/>
          <w:sz w:val="24"/>
          <w:szCs w:val="24"/>
          <w:lang w:val="en-US"/>
        </w:rPr>
        <w:t xml:space="preserve"> a BGN nou </w:t>
      </w:r>
      <w:proofErr w:type="spellStart"/>
      <w:r w:rsidRPr="00E2149C">
        <w:rPr>
          <w:rFonts w:ascii="Times New Roman" w:hAnsi="Times New Roman" w:cs="Times New Roman"/>
          <w:sz w:val="24"/>
          <w:szCs w:val="24"/>
          <w:lang w:val="en-US"/>
        </w:rPr>
        <w:t>elaborat</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baza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rezultatelor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cercetării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vederea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obținerii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unor</w:t>
      </w:r>
      <w:proofErr w:type="spellEnd"/>
      <w:r w:rsidRPr="00E2149C">
        <w:rPr>
          <w:rFonts w:ascii="Times New Roman" w:hAnsi="Times New Roman" w:cs="Times New Roman"/>
          <w:sz w:val="24"/>
          <w:szCs w:val="24"/>
          <w:lang w:val="en-US"/>
        </w:rPr>
        <w:t xml:space="preserve"> date de </w:t>
      </w:r>
      <w:proofErr w:type="spellStart"/>
      <w:r w:rsidRPr="00E2149C">
        <w:rPr>
          <w:rFonts w:ascii="Times New Roman" w:hAnsi="Times New Roman" w:cs="Times New Roman"/>
          <w:sz w:val="24"/>
          <w:szCs w:val="24"/>
          <w:lang w:val="en-US"/>
        </w:rPr>
        <w:t>calitate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supravegher</w:t>
      </w:r>
      <w:proofErr w:type="spellEnd"/>
      <w:r w:rsidRPr="00E2149C">
        <w:rPr>
          <w:rFonts w:ascii="Times New Roman" w:hAnsi="Times New Roman" w:cs="Times New Roman"/>
          <w:sz w:val="24"/>
          <w:szCs w:val="24"/>
          <w:lang w:val="en-US"/>
        </w:rPr>
        <w:t xml:space="preserve"> a RAM. </w:t>
      </w:r>
    </w:p>
    <w:p w14:paraId="4E8490DA" w14:textId="77777777"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Monitorizarea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tulpinilor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hipervirulente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investigarea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focarelor</w:t>
      </w:r>
      <w:proofErr w:type="spellEnd"/>
      <w:r w:rsidRPr="00E2149C">
        <w:rPr>
          <w:rFonts w:ascii="Times New Roman" w:hAnsi="Times New Roman" w:cs="Times New Roman"/>
          <w:sz w:val="24"/>
          <w:szCs w:val="24"/>
          <w:lang w:val="en-US"/>
        </w:rPr>
        <w:t xml:space="preserve"> de IAAM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scopul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determinării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sursei</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infectie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transmiterea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acetora</w:t>
      </w:r>
      <w:proofErr w:type="spellEnd"/>
      <w:r w:rsidRPr="00E2149C">
        <w:rPr>
          <w:rFonts w:ascii="Times New Roman" w:hAnsi="Times New Roman" w:cs="Times New Roman"/>
          <w:sz w:val="24"/>
          <w:szCs w:val="24"/>
          <w:lang w:val="en-US"/>
        </w:rPr>
        <w:t xml:space="preserve"> in </w:t>
      </w:r>
      <w:proofErr w:type="spellStart"/>
      <w:r w:rsidRPr="00E2149C">
        <w:rPr>
          <w:rFonts w:ascii="Times New Roman" w:hAnsi="Times New Roman" w:cs="Times New Roman"/>
          <w:sz w:val="24"/>
          <w:szCs w:val="24"/>
          <w:lang w:val="en-US"/>
        </w:rPr>
        <w:t>cadrul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institutiilor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medicale</w:t>
      </w:r>
      <w:proofErr w:type="spellEnd"/>
      <w:r w:rsidRPr="00E2149C">
        <w:rPr>
          <w:rFonts w:ascii="Times New Roman" w:hAnsi="Times New Roman" w:cs="Times New Roman"/>
          <w:sz w:val="24"/>
          <w:szCs w:val="24"/>
          <w:lang w:val="en-US"/>
        </w:rPr>
        <w:t>.</w:t>
      </w:r>
    </w:p>
    <w:p w14:paraId="4EB5DCC0" w14:textId="77777777"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Implementarea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programelor</w:t>
      </w:r>
      <w:proofErr w:type="spellEnd"/>
      <w:r w:rsidRPr="00E2149C">
        <w:rPr>
          <w:rFonts w:ascii="Times New Roman" w:hAnsi="Times New Roman" w:cs="Times New Roman"/>
          <w:sz w:val="24"/>
          <w:szCs w:val="24"/>
          <w:lang w:val="en-US"/>
        </w:rPr>
        <w:t xml:space="preserve"> de stewardship </w:t>
      </w:r>
      <w:proofErr w:type="spellStart"/>
      <w:r w:rsidRPr="00E2149C">
        <w:rPr>
          <w:rFonts w:ascii="Times New Roman" w:hAnsi="Times New Roman" w:cs="Times New Roman"/>
          <w:sz w:val="24"/>
          <w:szCs w:val="24"/>
          <w:lang w:val="en-US"/>
        </w:rPr>
        <w:t>antimicrobian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instituțiile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medicosanitare</w:t>
      </w:r>
      <w:proofErr w:type="spellEnd"/>
      <w:r w:rsidRPr="00E2149C">
        <w:rPr>
          <w:rFonts w:ascii="Times New Roman" w:hAnsi="Times New Roman" w:cs="Times New Roman"/>
          <w:sz w:val="24"/>
          <w:szCs w:val="24"/>
          <w:lang w:val="en-US"/>
        </w:rPr>
        <w:t xml:space="preserve"> din </w:t>
      </w:r>
      <w:proofErr w:type="spellStart"/>
      <w:r w:rsidRPr="00E2149C">
        <w:rPr>
          <w:rFonts w:ascii="Times New Roman" w:hAnsi="Times New Roman" w:cs="Times New Roman"/>
          <w:sz w:val="24"/>
          <w:szCs w:val="24"/>
          <w:lang w:val="en-US"/>
        </w:rPr>
        <w:t>țară</w:t>
      </w:r>
      <w:proofErr w:type="spellEnd"/>
      <w:r w:rsidRPr="00E2149C">
        <w:rPr>
          <w:rFonts w:ascii="Times New Roman" w:hAnsi="Times New Roman" w:cs="Times New Roman"/>
          <w:sz w:val="24"/>
          <w:szCs w:val="24"/>
          <w:lang w:val="en-US"/>
        </w:rPr>
        <w:t>.</w:t>
      </w:r>
    </w:p>
    <w:p w14:paraId="5DEC10AD" w14:textId="6C8A22D4" w:rsidR="001060CF" w:rsidRPr="00E2149C" w:rsidRDefault="001060CF" w:rsidP="00B93BFA">
      <w:pPr>
        <w:pStyle w:val="aa"/>
        <w:numPr>
          <w:ilvl w:val="0"/>
          <w:numId w:val="26"/>
        </w:numPr>
        <w:spacing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Utilizarea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datelor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obținute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cadrul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cercetării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pentru</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consolidarea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Programului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național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pentru</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supravegherea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combaterea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rezistenței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antimicrobiene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pentru</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anii</w:t>
      </w:r>
      <w:proofErr w:type="spellEnd"/>
      <w:r w:rsidRPr="00E2149C">
        <w:rPr>
          <w:rFonts w:ascii="Times New Roman" w:hAnsi="Times New Roman" w:cs="Times New Roman"/>
          <w:sz w:val="24"/>
          <w:szCs w:val="24"/>
          <w:lang w:val="en-US"/>
        </w:rPr>
        <w:t xml:space="preserve"> 2019-2928, </w:t>
      </w:r>
      <w:proofErr w:type="spellStart"/>
      <w:r w:rsidRPr="00E2149C">
        <w:rPr>
          <w:rFonts w:ascii="Times New Roman" w:hAnsi="Times New Roman" w:cs="Times New Roman"/>
          <w:sz w:val="24"/>
          <w:szCs w:val="24"/>
          <w:lang w:val="en-US"/>
        </w:rPr>
        <w:t>inclusiv</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analiza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indicatorilor</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evaluare</w:t>
      </w:r>
      <w:proofErr w:type="spellEnd"/>
      <w:r w:rsidRPr="00E2149C">
        <w:rPr>
          <w:rFonts w:ascii="Times New Roman" w:hAnsi="Times New Roman" w:cs="Times New Roman"/>
          <w:sz w:val="24"/>
          <w:szCs w:val="24"/>
          <w:lang w:val="en-US"/>
        </w:rPr>
        <w:t xml:space="preserve"> a </w:t>
      </w:r>
      <w:proofErr w:type="spellStart"/>
      <w:r w:rsidRPr="00E2149C">
        <w:rPr>
          <w:rFonts w:ascii="Times New Roman" w:hAnsi="Times New Roman" w:cs="Times New Roman"/>
          <w:sz w:val="24"/>
          <w:szCs w:val="24"/>
          <w:lang w:val="en-US"/>
        </w:rPr>
        <w:t>progreselor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domeniu</w:t>
      </w:r>
      <w:proofErr w:type="spellEnd"/>
      <w:r w:rsidRPr="00E2149C">
        <w:rPr>
          <w:rFonts w:ascii="Times New Roman" w:hAnsi="Times New Roman" w:cs="Times New Roman"/>
          <w:sz w:val="24"/>
          <w:szCs w:val="24"/>
          <w:lang w:val="en-US"/>
        </w:rPr>
        <w:t>.</w:t>
      </w:r>
    </w:p>
    <w:p w14:paraId="33D4810E" w14:textId="2BF1F45B" w:rsidR="001060CF" w:rsidRPr="00932736" w:rsidRDefault="001060CF" w:rsidP="00507ACE">
      <w:pPr>
        <w:spacing w:line="276" w:lineRule="auto"/>
        <w:jc w:val="center"/>
        <w:rPr>
          <w:rFonts w:ascii="Times New Roman" w:hAnsi="Times New Roman" w:cs="Times New Roman"/>
          <w:sz w:val="24"/>
          <w:szCs w:val="24"/>
          <w:lang w:val="en-US"/>
        </w:rPr>
      </w:pPr>
      <w:r w:rsidRPr="00932736">
        <w:rPr>
          <w:rFonts w:ascii="Times New Roman" w:hAnsi="Times New Roman" w:cs="Times New Roman"/>
          <w:b/>
          <w:bCs/>
          <w:sz w:val="24"/>
          <w:szCs w:val="24"/>
          <w:lang w:val="en-US"/>
        </w:rPr>
        <w:t>SUGESTII PRIVIND CERCETĂRI DE PERSPECTIVĂ</w:t>
      </w:r>
    </w:p>
    <w:p w14:paraId="7A67B5B2" w14:textId="77777777" w:rsidR="001060CF" w:rsidRPr="00E2149C" w:rsidRDefault="001060CF" w:rsidP="00932736">
      <w:pPr>
        <w:numPr>
          <w:ilvl w:val="0"/>
          <w:numId w:val="25"/>
        </w:numPr>
        <w:tabs>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Cercetarea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determinanților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genetici</w:t>
      </w:r>
      <w:proofErr w:type="spellEnd"/>
      <w:r w:rsidRPr="00E2149C">
        <w:rPr>
          <w:rFonts w:ascii="Times New Roman" w:hAnsi="Times New Roman" w:cs="Times New Roman"/>
          <w:sz w:val="24"/>
          <w:szCs w:val="24"/>
          <w:lang w:val="en-US"/>
        </w:rPr>
        <w:t xml:space="preserve"> ai </w:t>
      </w:r>
      <w:proofErr w:type="spellStart"/>
      <w:r w:rsidRPr="00E2149C">
        <w:rPr>
          <w:rFonts w:ascii="Times New Roman" w:hAnsi="Times New Roman" w:cs="Times New Roman"/>
          <w:sz w:val="24"/>
          <w:szCs w:val="24"/>
          <w:lang w:val="en-US"/>
        </w:rPr>
        <w:t>infecțiilor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asociate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asistenței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medicale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prin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metode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microbiologice</w:t>
      </w:r>
      <w:proofErr w:type="spellEnd"/>
      <w:r w:rsidRPr="00E2149C">
        <w:rPr>
          <w:rFonts w:ascii="Times New Roman" w:hAnsi="Times New Roman" w:cs="Times New Roman"/>
          <w:sz w:val="24"/>
          <w:szCs w:val="24"/>
          <w:lang w:val="en-US"/>
        </w:rPr>
        <w:t>.</w:t>
      </w:r>
    </w:p>
    <w:p w14:paraId="77B27608" w14:textId="77777777" w:rsidR="001060CF" w:rsidRPr="00E2149C" w:rsidRDefault="001060CF" w:rsidP="00932736">
      <w:pPr>
        <w:numPr>
          <w:ilvl w:val="0"/>
          <w:numId w:val="25"/>
        </w:numPr>
        <w:tabs>
          <w:tab w:val="left" w:pos="142"/>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Impactul</w:t>
      </w:r>
      <w:proofErr w:type="spellEnd"/>
      <w:r w:rsidRPr="00E2149C">
        <w:rPr>
          <w:rFonts w:ascii="Times New Roman" w:hAnsi="Times New Roman" w:cs="Times New Roman"/>
          <w:sz w:val="24"/>
          <w:szCs w:val="24"/>
          <w:lang w:val="en-US"/>
        </w:rPr>
        <w:t xml:space="preserve"> economic al </w:t>
      </w:r>
      <w:proofErr w:type="spellStart"/>
      <w:r w:rsidRPr="00E2149C">
        <w:rPr>
          <w:rFonts w:ascii="Times New Roman" w:hAnsi="Times New Roman" w:cs="Times New Roman"/>
          <w:sz w:val="24"/>
          <w:szCs w:val="24"/>
          <w:lang w:val="en-US"/>
        </w:rPr>
        <w:t>infecțiilor</w:t>
      </w:r>
      <w:proofErr w:type="spellEnd"/>
      <w:r w:rsidRPr="00E2149C">
        <w:rPr>
          <w:rFonts w:ascii="Times New Roman" w:hAnsi="Times New Roman" w:cs="Times New Roman"/>
          <w:sz w:val="24"/>
          <w:szCs w:val="24"/>
          <w:lang w:val="en-US"/>
        </w:rPr>
        <w:t xml:space="preserve"> determinate de BGN </w:t>
      </w:r>
      <w:proofErr w:type="spellStart"/>
      <w:r w:rsidRPr="00E2149C">
        <w:rPr>
          <w:rFonts w:ascii="Times New Roman" w:hAnsi="Times New Roman" w:cs="Times New Roman"/>
          <w:sz w:val="24"/>
          <w:szCs w:val="24"/>
          <w:lang w:val="en-US"/>
        </w:rPr>
        <w:t>rezistenți</w:t>
      </w:r>
      <w:proofErr w:type="spellEnd"/>
      <w:r w:rsidRPr="00E2149C">
        <w:rPr>
          <w:rFonts w:ascii="Times New Roman" w:hAnsi="Times New Roman" w:cs="Times New Roman"/>
          <w:sz w:val="24"/>
          <w:szCs w:val="24"/>
          <w:lang w:val="en-US"/>
        </w:rPr>
        <w:t xml:space="preserve"> la </w:t>
      </w:r>
      <w:proofErr w:type="spellStart"/>
      <w:r w:rsidRPr="00E2149C">
        <w:rPr>
          <w:rFonts w:ascii="Times New Roman" w:hAnsi="Times New Roman" w:cs="Times New Roman"/>
          <w:sz w:val="24"/>
          <w:szCs w:val="24"/>
          <w:lang w:val="en-US"/>
        </w:rPr>
        <w:t>antimicrobiene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RM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perspective. </w:t>
      </w:r>
    </w:p>
    <w:p w14:paraId="1467013A" w14:textId="77777777" w:rsidR="001060CF" w:rsidRPr="00E2149C" w:rsidRDefault="001060CF" w:rsidP="00932736">
      <w:pPr>
        <w:numPr>
          <w:ilvl w:val="0"/>
          <w:numId w:val="25"/>
        </w:numPr>
        <w:tabs>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Studierea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întregului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genom</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analiza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filogenetică</w:t>
      </w:r>
      <w:proofErr w:type="spellEnd"/>
      <w:r w:rsidRPr="00E2149C">
        <w:rPr>
          <w:rFonts w:ascii="Times New Roman" w:hAnsi="Times New Roman" w:cs="Times New Roman"/>
          <w:sz w:val="24"/>
          <w:szCs w:val="24"/>
          <w:lang w:val="en-US"/>
        </w:rPr>
        <w:t xml:space="preserve"> a BGN (</w:t>
      </w:r>
      <w:r w:rsidRPr="00E2149C">
        <w:rPr>
          <w:rFonts w:ascii="Times New Roman" w:hAnsi="Times New Roman" w:cs="Times New Roman"/>
          <w:i/>
          <w:iCs/>
          <w:sz w:val="24"/>
          <w:szCs w:val="24"/>
          <w:lang w:val="en-US"/>
        </w:rPr>
        <w:t>Salmonella</w:t>
      </w:r>
      <w:r w:rsidRPr="00E2149C">
        <w:rPr>
          <w:rFonts w:ascii="Times New Roman" w:hAnsi="Times New Roman" w:cs="Times New Roman"/>
          <w:sz w:val="24"/>
          <w:szCs w:val="24"/>
          <w:lang w:val="en-US"/>
        </w:rPr>
        <w:t xml:space="preserve"> spp., </w:t>
      </w:r>
      <w:r w:rsidRPr="00E2149C">
        <w:rPr>
          <w:rFonts w:ascii="Times New Roman" w:hAnsi="Times New Roman" w:cs="Times New Roman"/>
          <w:i/>
          <w:iCs/>
          <w:sz w:val="24"/>
          <w:szCs w:val="24"/>
          <w:lang w:val="en-US"/>
        </w:rPr>
        <w:t>E. coli</w:t>
      </w:r>
      <w:r w:rsidRPr="00E2149C">
        <w:rPr>
          <w:rFonts w:ascii="Times New Roman" w:hAnsi="Times New Roman" w:cs="Times New Roman"/>
          <w:sz w:val="24"/>
          <w:szCs w:val="24"/>
          <w:lang w:val="en-US"/>
        </w:rPr>
        <w:t xml:space="preserve">) implicate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patologia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boli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diareice</w:t>
      </w:r>
      <w:proofErr w:type="spellEnd"/>
      <w:r w:rsidRPr="00E2149C">
        <w:rPr>
          <w:rFonts w:ascii="Times New Roman" w:hAnsi="Times New Roman" w:cs="Times New Roman"/>
          <w:sz w:val="24"/>
          <w:szCs w:val="24"/>
          <w:lang w:val="en-US"/>
        </w:rPr>
        <w:t xml:space="preserve"> acute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dezvolarea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focarelor</w:t>
      </w:r>
      <w:proofErr w:type="spellEnd"/>
      <w:r w:rsidRPr="00E2149C">
        <w:rPr>
          <w:rFonts w:ascii="Times New Roman" w:hAnsi="Times New Roman" w:cs="Times New Roman"/>
          <w:sz w:val="24"/>
          <w:szCs w:val="24"/>
          <w:lang w:val="en-US"/>
        </w:rPr>
        <w:t xml:space="preserve">. </w:t>
      </w:r>
    </w:p>
    <w:p w14:paraId="4EA6CC56" w14:textId="77777777" w:rsidR="001060CF" w:rsidRPr="00E2149C" w:rsidRDefault="001060CF" w:rsidP="00932736">
      <w:pPr>
        <w:numPr>
          <w:ilvl w:val="0"/>
          <w:numId w:val="25"/>
        </w:numPr>
        <w:tabs>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Evaluarea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consumului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antimicrobian</w:t>
      </w:r>
      <w:proofErr w:type="spellEnd"/>
      <w:r w:rsidRPr="00E2149C">
        <w:rPr>
          <w:rFonts w:ascii="Times New Roman" w:hAnsi="Times New Roman" w:cs="Times New Roman"/>
          <w:sz w:val="24"/>
          <w:szCs w:val="24"/>
          <w:lang w:val="en-US"/>
        </w:rPr>
        <w:t xml:space="preserve"> in </w:t>
      </w:r>
      <w:proofErr w:type="spellStart"/>
      <w:r w:rsidRPr="00E2149C">
        <w:rPr>
          <w:rFonts w:ascii="Times New Roman" w:hAnsi="Times New Roman" w:cs="Times New Roman"/>
          <w:sz w:val="24"/>
          <w:szCs w:val="24"/>
          <w:lang w:val="en-US"/>
        </w:rPr>
        <w:t>instituțiile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medicale</w:t>
      </w:r>
      <w:proofErr w:type="spellEnd"/>
      <w:r w:rsidRPr="00E2149C">
        <w:rPr>
          <w:rFonts w:ascii="Times New Roman" w:hAnsi="Times New Roman" w:cs="Times New Roman"/>
          <w:sz w:val="24"/>
          <w:szCs w:val="24"/>
          <w:lang w:val="en-US"/>
        </w:rPr>
        <w:t xml:space="preserve"> cu </w:t>
      </w:r>
      <w:proofErr w:type="spellStart"/>
      <w:r w:rsidRPr="00E2149C">
        <w:rPr>
          <w:rFonts w:ascii="Times New Roman" w:hAnsi="Times New Roman" w:cs="Times New Roman"/>
          <w:sz w:val="24"/>
          <w:szCs w:val="24"/>
          <w:lang w:val="en-US"/>
        </w:rPr>
        <w:t>corelarea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dezvoltării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mecanismelor</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rezistență</w:t>
      </w:r>
      <w:proofErr w:type="spellEnd"/>
      <w:r w:rsidRPr="00E2149C">
        <w:rPr>
          <w:rFonts w:ascii="Times New Roman" w:hAnsi="Times New Roman" w:cs="Times New Roman"/>
          <w:sz w:val="24"/>
          <w:szCs w:val="24"/>
          <w:lang w:val="en-US"/>
        </w:rPr>
        <w:t xml:space="preserve"> a </w:t>
      </w:r>
      <w:proofErr w:type="spellStart"/>
      <w:r w:rsidRPr="00E2149C">
        <w:rPr>
          <w:rFonts w:ascii="Times New Roman" w:hAnsi="Times New Roman" w:cs="Times New Roman"/>
          <w:sz w:val="24"/>
          <w:szCs w:val="24"/>
          <w:lang w:val="en-US"/>
        </w:rPr>
        <w:t>microorganismelor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circulante</w:t>
      </w:r>
      <w:proofErr w:type="spellEnd"/>
    </w:p>
    <w:p w14:paraId="6FF9D6E8" w14:textId="77777777" w:rsidR="001060CF" w:rsidRPr="00E2149C" w:rsidRDefault="001060CF" w:rsidP="00932736">
      <w:pPr>
        <w:numPr>
          <w:ilvl w:val="0"/>
          <w:numId w:val="25"/>
        </w:numPr>
        <w:tabs>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Evaluarea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consumului</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antimicrobiene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cadrul</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instituțiilor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medicale</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în</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corelare</w:t>
      </w:r>
      <w:proofErr w:type="spellEnd"/>
      <w:r w:rsidRPr="00E2149C">
        <w:rPr>
          <w:rFonts w:ascii="Times New Roman" w:hAnsi="Times New Roman" w:cs="Times New Roman"/>
          <w:sz w:val="24"/>
          <w:szCs w:val="24"/>
          <w:lang w:val="en-US"/>
        </w:rPr>
        <w:t xml:space="preserve"> cu </w:t>
      </w:r>
      <w:proofErr w:type="spellStart"/>
      <w:r w:rsidRPr="00E2149C">
        <w:rPr>
          <w:rFonts w:ascii="Times New Roman" w:hAnsi="Times New Roman" w:cs="Times New Roman"/>
          <w:sz w:val="24"/>
          <w:szCs w:val="24"/>
          <w:lang w:val="en-US"/>
        </w:rPr>
        <w:t>dezvoltarea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microorganismelor</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multirezistente</w:t>
      </w:r>
      <w:proofErr w:type="spellEnd"/>
    </w:p>
    <w:p w14:paraId="5EB6700D" w14:textId="77777777" w:rsidR="001060CF" w:rsidRPr="00E2149C" w:rsidRDefault="001060CF" w:rsidP="00932736">
      <w:pPr>
        <w:numPr>
          <w:ilvl w:val="0"/>
          <w:numId w:val="25"/>
        </w:numPr>
        <w:tabs>
          <w:tab w:val="left" w:pos="284"/>
        </w:tabs>
        <w:spacing w:after="0" w:line="276" w:lineRule="auto"/>
        <w:jc w:val="both"/>
        <w:rPr>
          <w:rFonts w:ascii="Times New Roman" w:hAnsi="Times New Roman" w:cs="Times New Roman"/>
          <w:sz w:val="24"/>
          <w:szCs w:val="24"/>
          <w:lang w:val="en-US"/>
        </w:rPr>
      </w:pPr>
      <w:proofErr w:type="spellStart"/>
      <w:r w:rsidRPr="00E2149C">
        <w:rPr>
          <w:rFonts w:ascii="Times New Roman" w:hAnsi="Times New Roman" w:cs="Times New Roman"/>
          <w:sz w:val="24"/>
          <w:szCs w:val="24"/>
          <w:lang w:val="en-US"/>
        </w:rPr>
        <w:t>Determinarea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factorilor</w:t>
      </w:r>
      <w:proofErr w:type="spellEnd"/>
      <w:r w:rsidRPr="00E2149C">
        <w:rPr>
          <w:rFonts w:ascii="Times New Roman" w:hAnsi="Times New Roman" w:cs="Times New Roman"/>
          <w:sz w:val="24"/>
          <w:szCs w:val="24"/>
          <w:lang w:val="en-US"/>
        </w:rPr>
        <w:t xml:space="preserve"> de </w:t>
      </w:r>
      <w:proofErr w:type="spellStart"/>
      <w:r w:rsidRPr="00E2149C">
        <w:rPr>
          <w:rFonts w:ascii="Times New Roman" w:hAnsi="Times New Roman" w:cs="Times New Roman"/>
          <w:sz w:val="24"/>
          <w:szCs w:val="24"/>
          <w:lang w:val="en-US"/>
        </w:rPr>
        <w:t>virulență</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microbiană</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și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predicția</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evoluției</w:t>
      </w:r>
      <w:proofErr w:type="spellEnd"/>
      <w:r w:rsidRPr="00E2149C">
        <w:rPr>
          <w:rFonts w:ascii="Times New Roman" w:hAnsi="Times New Roman" w:cs="Times New Roman"/>
          <w:sz w:val="24"/>
          <w:szCs w:val="24"/>
          <w:lang w:val="en-US"/>
        </w:rPr>
        <w:t xml:space="preserve"> </w:t>
      </w:r>
      <w:proofErr w:type="spellStart"/>
      <w:r w:rsidRPr="00E2149C">
        <w:rPr>
          <w:rFonts w:ascii="Times New Roman" w:hAnsi="Times New Roman" w:cs="Times New Roman"/>
          <w:sz w:val="24"/>
          <w:szCs w:val="24"/>
          <w:lang w:val="en-US"/>
        </w:rPr>
        <w:t>rezistenței</w:t>
      </w:r>
      <w:proofErr w:type="spellEnd"/>
      <w:r w:rsidRPr="00E2149C">
        <w:rPr>
          <w:rFonts w:ascii="Times New Roman" w:hAnsi="Times New Roman" w:cs="Times New Roman"/>
          <w:sz w:val="24"/>
          <w:szCs w:val="24"/>
          <w:lang w:val="en-US"/>
        </w:rPr>
        <w:t xml:space="preserve"> la </w:t>
      </w:r>
      <w:proofErr w:type="spellStart"/>
      <w:r w:rsidRPr="00E2149C">
        <w:rPr>
          <w:rFonts w:ascii="Times New Roman" w:hAnsi="Times New Roman" w:cs="Times New Roman"/>
          <w:sz w:val="24"/>
          <w:szCs w:val="24"/>
          <w:lang w:val="en-US"/>
        </w:rPr>
        <w:t>antimicrobiene</w:t>
      </w:r>
      <w:proofErr w:type="spellEnd"/>
      <w:r w:rsidRPr="00E2149C">
        <w:rPr>
          <w:rFonts w:ascii="Times New Roman" w:hAnsi="Times New Roman" w:cs="Times New Roman"/>
          <w:sz w:val="24"/>
          <w:szCs w:val="24"/>
          <w:lang w:val="en-US"/>
        </w:rPr>
        <w:t>.</w:t>
      </w:r>
    </w:p>
    <w:p w14:paraId="26C9C222" w14:textId="77777777" w:rsidR="00B0774E" w:rsidRDefault="00B0774E" w:rsidP="00932736">
      <w:pPr>
        <w:tabs>
          <w:tab w:val="left" w:pos="567"/>
          <w:tab w:val="left" w:pos="993"/>
        </w:tabs>
        <w:spacing w:after="0" w:line="360" w:lineRule="auto"/>
        <w:ind w:left="142"/>
        <w:jc w:val="center"/>
        <w:rPr>
          <w:rFonts w:ascii="Times New Roman" w:hAnsi="Times New Roman" w:cs="Times New Roman"/>
          <w:b/>
          <w:sz w:val="24"/>
          <w:lang w:val="en-US"/>
        </w:rPr>
      </w:pPr>
    </w:p>
    <w:p w14:paraId="00FAB06D" w14:textId="3D6A0189" w:rsidR="008F6E17" w:rsidRPr="003344D7" w:rsidRDefault="00932736" w:rsidP="00932736">
      <w:pPr>
        <w:tabs>
          <w:tab w:val="left" w:pos="567"/>
          <w:tab w:val="left" w:pos="993"/>
        </w:tabs>
        <w:spacing w:after="0" w:line="360" w:lineRule="auto"/>
        <w:ind w:left="142"/>
        <w:jc w:val="center"/>
        <w:rPr>
          <w:rFonts w:ascii="Times New Roman" w:hAnsi="Times New Roman" w:cs="Times New Roman"/>
          <w:b/>
          <w:sz w:val="24"/>
          <w:lang w:val="en-US"/>
        </w:rPr>
      </w:pPr>
      <w:r w:rsidRPr="003344D7">
        <w:rPr>
          <w:rFonts w:ascii="Times New Roman" w:hAnsi="Times New Roman" w:cs="Times New Roman"/>
          <w:b/>
          <w:sz w:val="24"/>
          <w:lang w:val="en-US"/>
        </w:rPr>
        <w:t>BIBLIOGRAFIE</w:t>
      </w:r>
      <w:r>
        <w:rPr>
          <w:rFonts w:ascii="Times New Roman" w:hAnsi="Times New Roman" w:cs="Times New Roman"/>
          <w:b/>
          <w:sz w:val="24"/>
          <w:lang w:val="en-US"/>
        </w:rPr>
        <w:t xml:space="preserve"> SELECTIVĂ</w:t>
      </w:r>
    </w:p>
    <w:p w14:paraId="03EEF3B5" w14:textId="04DD5F4E" w:rsidR="004C069D" w:rsidRPr="00C5138F"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bookmarkStart w:id="35" w:name="_Hlk214856134"/>
      <w:proofErr w:type="spellStart"/>
      <w:r w:rsidRPr="00C5138F">
        <w:rPr>
          <w:rFonts w:ascii="Times New Roman" w:hAnsi="Times New Roman" w:cs="Times New Roman"/>
          <w:bCs/>
          <w:sz w:val="24"/>
          <w:szCs w:val="24"/>
          <w:lang w:val="en-US"/>
        </w:rPr>
        <w:t>Naghavi</w:t>
      </w:r>
      <w:proofErr w:type="spellEnd"/>
      <w:r w:rsidRPr="00C5138F">
        <w:rPr>
          <w:rFonts w:ascii="Times New Roman" w:hAnsi="Times New Roman" w:cs="Times New Roman"/>
          <w:bCs/>
          <w:sz w:val="24"/>
          <w:szCs w:val="24"/>
          <w:lang w:val="en-US"/>
        </w:rPr>
        <w:t xml:space="preserve"> M, </w:t>
      </w:r>
      <w:proofErr w:type="spellStart"/>
      <w:r w:rsidRPr="00C5138F">
        <w:rPr>
          <w:rFonts w:ascii="Times New Roman" w:hAnsi="Times New Roman" w:cs="Times New Roman"/>
          <w:bCs/>
          <w:sz w:val="24"/>
          <w:szCs w:val="24"/>
          <w:lang w:val="en-US"/>
        </w:rPr>
        <w:t>Vollset</w:t>
      </w:r>
      <w:proofErr w:type="spellEnd"/>
      <w:r w:rsidRPr="00C5138F">
        <w:rPr>
          <w:rFonts w:ascii="Times New Roman" w:hAnsi="Times New Roman" w:cs="Times New Roman"/>
          <w:bCs/>
          <w:sz w:val="24"/>
          <w:szCs w:val="24"/>
          <w:lang w:val="en-US"/>
        </w:rPr>
        <w:t xml:space="preserve"> SE, Ikuta KS. Global burden of bacterial antimicrobial resistance 1990–2021: a systematic analysis with forecasts to 2050. Lancet. 2024;404(10459):1199-1226. doi:10.1016/S0140-6736(24)01867-1.</w:t>
      </w:r>
    </w:p>
    <w:p w14:paraId="01080F85" w14:textId="77777777" w:rsidR="004C069D" w:rsidRPr="00C5138F"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C5138F">
        <w:rPr>
          <w:rFonts w:ascii="Times New Roman" w:hAnsi="Times New Roman" w:cs="Times New Roman"/>
          <w:bCs/>
          <w:sz w:val="24"/>
          <w:szCs w:val="24"/>
          <w:lang w:val="en-US"/>
        </w:rPr>
        <w:t>Dunachie</w:t>
      </w:r>
      <w:proofErr w:type="spellEnd"/>
      <w:r w:rsidRPr="00C5138F">
        <w:rPr>
          <w:rFonts w:ascii="Times New Roman" w:hAnsi="Times New Roman" w:cs="Times New Roman"/>
          <w:bCs/>
          <w:sz w:val="24"/>
          <w:szCs w:val="24"/>
          <w:lang w:val="en-US"/>
        </w:rPr>
        <w:t xml:space="preserve"> SJ, Day NP, Dolecek C. The challenges of estimating the human global burden of disease of antimicrobial resistant bacteria. Curr </w:t>
      </w:r>
      <w:proofErr w:type="spellStart"/>
      <w:r w:rsidRPr="00C5138F">
        <w:rPr>
          <w:rFonts w:ascii="Times New Roman" w:hAnsi="Times New Roman" w:cs="Times New Roman"/>
          <w:bCs/>
          <w:sz w:val="24"/>
          <w:szCs w:val="24"/>
          <w:lang w:val="en-US"/>
        </w:rPr>
        <w:t>Opin</w:t>
      </w:r>
      <w:proofErr w:type="spellEnd"/>
      <w:r w:rsidRPr="00C5138F">
        <w:rPr>
          <w:rFonts w:ascii="Times New Roman" w:hAnsi="Times New Roman" w:cs="Times New Roman"/>
          <w:bCs/>
          <w:sz w:val="24"/>
          <w:szCs w:val="24"/>
          <w:lang w:val="en-US"/>
        </w:rPr>
        <w:t xml:space="preserve"> Microbiol. 2020;57:95-101. </w:t>
      </w:r>
      <w:proofErr w:type="spellStart"/>
      <w:r w:rsidRPr="00C5138F">
        <w:rPr>
          <w:rFonts w:ascii="Times New Roman" w:hAnsi="Times New Roman" w:cs="Times New Roman"/>
          <w:bCs/>
          <w:sz w:val="24"/>
          <w:szCs w:val="24"/>
          <w:lang w:val="en-US"/>
        </w:rPr>
        <w:t>doi</w:t>
      </w:r>
      <w:proofErr w:type="spellEnd"/>
      <w:r w:rsidRPr="00C5138F">
        <w:rPr>
          <w:rFonts w:ascii="Times New Roman" w:hAnsi="Times New Roman" w:cs="Times New Roman"/>
          <w:bCs/>
          <w:sz w:val="24"/>
          <w:szCs w:val="24"/>
          <w:lang w:val="en-US"/>
        </w:rPr>
        <w:t>: 10.1016/j.mib.2020.09.013.</w:t>
      </w:r>
    </w:p>
    <w:p w14:paraId="2D480D9A" w14:textId="77777777" w:rsidR="004C069D"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
          <w:sz w:val="24"/>
          <w:szCs w:val="24"/>
          <w:lang w:val="en-US"/>
        </w:rPr>
        <w:t>Anton (Bivol) M</w:t>
      </w:r>
      <w:r w:rsidRPr="00C5138F">
        <w:rPr>
          <w:rFonts w:ascii="Times New Roman" w:hAnsi="Times New Roman" w:cs="Times New Roman"/>
          <w:bCs/>
          <w:sz w:val="24"/>
          <w:szCs w:val="24"/>
          <w:lang w:val="en-US"/>
        </w:rPr>
        <w:t xml:space="preserve">, Pantea L,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(Popa) O, et al. Evaluation of costs related to antimicrobial resistance of priority Gram-negative bacilli. One Health Risk Manag. 2024;5(1):43-50. doi:10.38045/ohrm.2024.1.06.</w:t>
      </w:r>
    </w:p>
    <w:p w14:paraId="177DB988" w14:textId="77777777" w:rsidR="00DD7477" w:rsidRPr="00C5138F" w:rsidRDefault="00DD7477" w:rsidP="00DD747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Bassetti M, Kanj SS, </w:t>
      </w:r>
      <w:proofErr w:type="spellStart"/>
      <w:r w:rsidRPr="00C5138F">
        <w:rPr>
          <w:rFonts w:ascii="Times New Roman" w:hAnsi="Times New Roman" w:cs="Times New Roman"/>
          <w:bCs/>
          <w:sz w:val="24"/>
          <w:szCs w:val="24"/>
          <w:lang w:val="en-US"/>
        </w:rPr>
        <w:t>Kiratisin</w:t>
      </w:r>
      <w:proofErr w:type="spellEnd"/>
      <w:r w:rsidRPr="00C5138F">
        <w:rPr>
          <w:rFonts w:ascii="Times New Roman" w:hAnsi="Times New Roman" w:cs="Times New Roman"/>
          <w:bCs/>
          <w:sz w:val="24"/>
          <w:szCs w:val="24"/>
          <w:lang w:val="en-US"/>
        </w:rPr>
        <w:t xml:space="preserve"> P, et al. Early appropriate diagnostics and treatment of MDR Gram-negative infections. JAC </w:t>
      </w:r>
      <w:proofErr w:type="spellStart"/>
      <w:r w:rsidRPr="00C5138F">
        <w:rPr>
          <w:rFonts w:ascii="Times New Roman" w:hAnsi="Times New Roman" w:cs="Times New Roman"/>
          <w:bCs/>
          <w:sz w:val="24"/>
          <w:szCs w:val="24"/>
          <w:lang w:val="en-US"/>
        </w:rPr>
        <w:t>Antimicrob</w:t>
      </w:r>
      <w:proofErr w:type="spellEnd"/>
      <w:r w:rsidRPr="00C5138F">
        <w:rPr>
          <w:rFonts w:ascii="Times New Roman" w:hAnsi="Times New Roman" w:cs="Times New Roman"/>
          <w:bCs/>
          <w:sz w:val="24"/>
          <w:szCs w:val="24"/>
          <w:lang w:val="en-US"/>
        </w:rPr>
        <w:t xml:space="preserve"> Resist. 2022;4(5):dlac089. doi:10.1093/</w:t>
      </w:r>
      <w:proofErr w:type="spellStart"/>
      <w:r w:rsidRPr="00C5138F">
        <w:rPr>
          <w:rFonts w:ascii="Times New Roman" w:hAnsi="Times New Roman" w:cs="Times New Roman"/>
          <w:bCs/>
          <w:sz w:val="24"/>
          <w:szCs w:val="24"/>
          <w:lang w:val="en-US"/>
        </w:rPr>
        <w:t>jacamr</w:t>
      </w:r>
      <w:proofErr w:type="spellEnd"/>
      <w:r w:rsidRPr="00C5138F">
        <w:rPr>
          <w:rFonts w:ascii="Times New Roman" w:hAnsi="Times New Roman" w:cs="Times New Roman"/>
          <w:bCs/>
          <w:sz w:val="24"/>
          <w:szCs w:val="24"/>
          <w:lang w:val="en-US"/>
        </w:rPr>
        <w:t xml:space="preserve">/dlac089. </w:t>
      </w:r>
    </w:p>
    <w:p w14:paraId="4D435F63" w14:textId="77777777" w:rsidR="00DD7477" w:rsidRPr="00C5138F" w:rsidRDefault="00DD7477" w:rsidP="00DD747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lastRenderedPageBreak/>
        <w:t xml:space="preserve">World Health Organization. Antimicrobial resistance. 2021. </w:t>
      </w:r>
      <w:proofErr w:type="spellStart"/>
      <w:r w:rsidRPr="00C5138F">
        <w:rPr>
          <w:rFonts w:ascii="Times New Roman" w:hAnsi="Times New Roman" w:cs="Times New Roman"/>
          <w:bCs/>
          <w:sz w:val="24"/>
          <w:szCs w:val="24"/>
          <w:lang w:val="en-US"/>
        </w:rPr>
        <w:t>Disponibil</w:t>
      </w:r>
      <w:proofErr w:type="spellEnd"/>
      <w:r w:rsidRPr="00C5138F">
        <w:rPr>
          <w:rFonts w:ascii="Times New Roman" w:hAnsi="Times New Roman" w:cs="Times New Roman"/>
          <w:bCs/>
          <w:sz w:val="24"/>
          <w:szCs w:val="24"/>
          <w:lang w:val="en-US"/>
        </w:rPr>
        <w:t xml:space="preserve"> la: https://www.who.int/newsroom/fact-sheets/detail/antimicrobial-resistance </w:t>
      </w:r>
    </w:p>
    <w:p w14:paraId="3A492DFB" w14:textId="77777777" w:rsidR="00DD7477" w:rsidRPr="00C5138F" w:rsidRDefault="00DD7477" w:rsidP="00DD747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Masia MD, Dettori M. Antimicrobial Resistance, Healthcare-Associated Infections, and Environmental Microbial Contamination. Healthcare (Basel). 2022;10(2):242. doi:10.3390/healthcare10020242. </w:t>
      </w:r>
    </w:p>
    <w:p w14:paraId="403E8DD6" w14:textId="77777777" w:rsidR="004C069D" w:rsidRPr="00C5138F"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Pantea L, Croitoru C,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(Popa) O. </w:t>
      </w:r>
      <w:proofErr w:type="spellStart"/>
      <w:r w:rsidRPr="00C5138F">
        <w:rPr>
          <w:rFonts w:ascii="Times New Roman" w:hAnsi="Times New Roman" w:cs="Times New Roman"/>
          <w:bCs/>
          <w:sz w:val="24"/>
          <w:szCs w:val="24"/>
          <w:lang w:val="en-US"/>
        </w:rPr>
        <w:t>Impactul</w:t>
      </w:r>
      <w:proofErr w:type="spellEnd"/>
      <w:r w:rsidRPr="00C5138F">
        <w:rPr>
          <w:rFonts w:ascii="Times New Roman" w:hAnsi="Times New Roman" w:cs="Times New Roman"/>
          <w:bCs/>
          <w:sz w:val="24"/>
          <w:szCs w:val="24"/>
          <w:lang w:val="en-US"/>
        </w:rPr>
        <w:t xml:space="preserve"> economic al </w:t>
      </w:r>
      <w:proofErr w:type="spellStart"/>
      <w:r w:rsidRPr="00C5138F">
        <w:rPr>
          <w:rFonts w:ascii="Times New Roman" w:hAnsi="Times New Roman" w:cs="Times New Roman"/>
          <w:bCs/>
          <w:sz w:val="24"/>
          <w:szCs w:val="24"/>
          <w:lang w:val="en-US"/>
        </w:rPr>
        <w:t>rezistenței</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antimicrobiene</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în</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perspectiva</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abordării</w:t>
      </w:r>
      <w:proofErr w:type="spellEnd"/>
      <w:r w:rsidRPr="00C5138F">
        <w:rPr>
          <w:rFonts w:ascii="Times New Roman" w:hAnsi="Times New Roman" w:cs="Times New Roman"/>
          <w:bCs/>
          <w:sz w:val="24"/>
          <w:szCs w:val="24"/>
          <w:lang w:val="en-US"/>
        </w:rPr>
        <w:t xml:space="preserve"> One Health. </w:t>
      </w:r>
      <w:proofErr w:type="spellStart"/>
      <w:r w:rsidRPr="00C5138F">
        <w:rPr>
          <w:rFonts w:ascii="Times New Roman" w:hAnsi="Times New Roman" w:cs="Times New Roman"/>
          <w:bCs/>
          <w:sz w:val="24"/>
          <w:szCs w:val="24"/>
          <w:lang w:val="en-US"/>
        </w:rPr>
        <w:t>În</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Știință</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educație</w:t>
      </w:r>
      <w:proofErr w:type="spellEnd"/>
      <w:r w:rsidRPr="00C5138F">
        <w:rPr>
          <w:rFonts w:ascii="Times New Roman" w:hAnsi="Times New Roman" w:cs="Times New Roman"/>
          <w:bCs/>
          <w:sz w:val="24"/>
          <w:szCs w:val="24"/>
          <w:lang w:val="en-US"/>
        </w:rPr>
        <w:t xml:space="preserve">, </w:t>
      </w:r>
      <w:proofErr w:type="spellStart"/>
      <w:r w:rsidRPr="00C5138F">
        <w:rPr>
          <w:rFonts w:ascii="Times New Roman" w:hAnsi="Times New Roman" w:cs="Times New Roman"/>
          <w:bCs/>
          <w:sz w:val="24"/>
          <w:szCs w:val="24"/>
          <w:lang w:val="en-US"/>
        </w:rPr>
        <w:t>cultură</w:t>
      </w:r>
      <w:proofErr w:type="spellEnd"/>
      <w:r w:rsidRPr="00C5138F">
        <w:rPr>
          <w:rFonts w:ascii="Times New Roman" w:hAnsi="Times New Roman" w:cs="Times New Roman"/>
          <w:bCs/>
          <w:sz w:val="24"/>
          <w:szCs w:val="24"/>
          <w:lang w:val="en-US"/>
        </w:rPr>
        <w:t>. 2023; 1:75-80. ISBN: 978-9975-83-254-0.</w:t>
      </w:r>
    </w:p>
    <w:p w14:paraId="3AD41542" w14:textId="77777777" w:rsidR="004C069D" w:rsidRPr="00E05727"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C5138F">
        <w:rPr>
          <w:rFonts w:ascii="Times New Roman" w:hAnsi="Times New Roman" w:cs="Times New Roman"/>
          <w:bCs/>
          <w:sz w:val="24"/>
          <w:szCs w:val="24"/>
          <w:lang w:val="en-US"/>
        </w:rPr>
        <w:t xml:space="preserve">Pantea L, Croitoru C, </w:t>
      </w:r>
      <w:proofErr w:type="spellStart"/>
      <w:r w:rsidRPr="00C5138F">
        <w:rPr>
          <w:rFonts w:ascii="Times New Roman" w:hAnsi="Times New Roman" w:cs="Times New Roman"/>
          <w:bCs/>
          <w:sz w:val="24"/>
          <w:szCs w:val="24"/>
          <w:lang w:val="en-US"/>
        </w:rPr>
        <w:t>Burduniuc</w:t>
      </w:r>
      <w:proofErr w:type="spellEnd"/>
      <w:r w:rsidRPr="00C5138F">
        <w:rPr>
          <w:rFonts w:ascii="Times New Roman" w:hAnsi="Times New Roman" w:cs="Times New Roman"/>
          <w:bCs/>
          <w:sz w:val="24"/>
          <w:szCs w:val="24"/>
          <w:lang w:val="en-US"/>
        </w:rPr>
        <w:t xml:space="preserve"> O, Balan G, </w:t>
      </w:r>
      <w:r w:rsidRPr="00C5138F">
        <w:rPr>
          <w:rFonts w:ascii="Times New Roman" w:hAnsi="Times New Roman" w:cs="Times New Roman"/>
          <w:b/>
          <w:sz w:val="24"/>
          <w:szCs w:val="24"/>
          <w:lang w:val="en-US"/>
        </w:rPr>
        <w:t>Anton M</w:t>
      </w:r>
      <w:r w:rsidRPr="00C5138F">
        <w:rPr>
          <w:rFonts w:ascii="Times New Roman" w:hAnsi="Times New Roman" w:cs="Times New Roman"/>
          <w:bCs/>
          <w:sz w:val="24"/>
          <w:szCs w:val="24"/>
          <w:lang w:val="en-US"/>
        </w:rPr>
        <w:t xml:space="preserve">. Features of the economic impact of antimicrobial resistance elucidated in scientific publications. Arta Medica. </w:t>
      </w:r>
      <w:r w:rsidRPr="00E05727">
        <w:rPr>
          <w:rFonts w:ascii="Times New Roman" w:hAnsi="Times New Roman" w:cs="Times New Roman"/>
          <w:bCs/>
          <w:sz w:val="24"/>
          <w:szCs w:val="24"/>
          <w:lang w:val="en-US"/>
        </w:rPr>
        <w:t>2023;4(89):35-45. https://doi.org/10.5281/zenodo.10429356.</w:t>
      </w:r>
    </w:p>
    <w:p w14:paraId="6CCBA227" w14:textId="77777777" w:rsidR="004C069D" w:rsidRPr="00E05727"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Hormozi SF, </w:t>
      </w:r>
      <w:proofErr w:type="spellStart"/>
      <w:r w:rsidRPr="00E05727">
        <w:rPr>
          <w:rFonts w:ascii="Times New Roman" w:hAnsi="Times New Roman" w:cs="Times New Roman"/>
          <w:bCs/>
          <w:sz w:val="24"/>
          <w:szCs w:val="24"/>
          <w:lang w:val="en-US"/>
        </w:rPr>
        <w:t>Vasei</w:t>
      </w:r>
      <w:proofErr w:type="spellEnd"/>
      <w:r w:rsidRPr="00E05727">
        <w:rPr>
          <w:rFonts w:ascii="Times New Roman" w:hAnsi="Times New Roman" w:cs="Times New Roman"/>
          <w:bCs/>
          <w:sz w:val="24"/>
          <w:szCs w:val="24"/>
          <w:lang w:val="en-US"/>
        </w:rPr>
        <w:t xml:space="preserve"> N, </w:t>
      </w:r>
      <w:proofErr w:type="spellStart"/>
      <w:r w:rsidRPr="00E05727">
        <w:rPr>
          <w:rFonts w:ascii="Times New Roman" w:hAnsi="Times New Roman" w:cs="Times New Roman"/>
          <w:bCs/>
          <w:sz w:val="24"/>
          <w:szCs w:val="24"/>
          <w:lang w:val="en-US"/>
        </w:rPr>
        <w:t>Aminianfar</w:t>
      </w:r>
      <w:proofErr w:type="spellEnd"/>
      <w:r w:rsidRPr="00E05727">
        <w:rPr>
          <w:rFonts w:ascii="Times New Roman" w:hAnsi="Times New Roman" w:cs="Times New Roman"/>
          <w:bCs/>
          <w:sz w:val="24"/>
          <w:szCs w:val="24"/>
          <w:lang w:val="en-US"/>
        </w:rPr>
        <w:t xml:space="preserve"> M, et al. Antibiotic resistance in patients suffering from nosocomial infections in </w:t>
      </w:r>
      <w:proofErr w:type="spellStart"/>
      <w:r w:rsidRPr="00E05727">
        <w:rPr>
          <w:rFonts w:ascii="Times New Roman" w:hAnsi="Times New Roman" w:cs="Times New Roman"/>
          <w:bCs/>
          <w:sz w:val="24"/>
          <w:szCs w:val="24"/>
          <w:lang w:val="en-US"/>
        </w:rPr>
        <w:t>Besat</w:t>
      </w:r>
      <w:proofErr w:type="spellEnd"/>
      <w:r w:rsidRPr="00E05727">
        <w:rPr>
          <w:rFonts w:ascii="Times New Roman" w:hAnsi="Times New Roman" w:cs="Times New Roman"/>
          <w:bCs/>
          <w:sz w:val="24"/>
          <w:szCs w:val="24"/>
          <w:lang w:val="en-US"/>
        </w:rPr>
        <w:t xml:space="preserve"> Hospital. </w:t>
      </w:r>
      <w:proofErr w:type="spellStart"/>
      <w:r w:rsidRPr="00E05727">
        <w:rPr>
          <w:rFonts w:ascii="Times New Roman" w:hAnsi="Times New Roman" w:cs="Times New Roman"/>
          <w:bCs/>
          <w:sz w:val="24"/>
          <w:szCs w:val="24"/>
          <w:lang w:val="en-US"/>
        </w:rPr>
        <w:t>Eur</w:t>
      </w:r>
      <w:proofErr w:type="spellEnd"/>
      <w:r w:rsidRPr="00E05727">
        <w:rPr>
          <w:rFonts w:ascii="Times New Roman" w:hAnsi="Times New Roman" w:cs="Times New Roman"/>
          <w:bCs/>
          <w:sz w:val="24"/>
          <w:szCs w:val="24"/>
          <w:lang w:val="en-US"/>
        </w:rPr>
        <w:t xml:space="preserve"> J </w:t>
      </w:r>
      <w:proofErr w:type="spellStart"/>
      <w:r w:rsidRPr="00E05727">
        <w:rPr>
          <w:rFonts w:ascii="Times New Roman" w:hAnsi="Times New Roman" w:cs="Times New Roman"/>
          <w:bCs/>
          <w:sz w:val="24"/>
          <w:szCs w:val="24"/>
          <w:lang w:val="en-US"/>
        </w:rPr>
        <w:t>Transl</w:t>
      </w:r>
      <w:proofErr w:type="spellEnd"/>
      <w:r w:rsidRPr="00E05727">
        <w:rPr>
          <w:rFonts w:ascii="Times New Roman" w:hAnsi="Times New Roman" w:cs="Times New Roman"/>
          <w:bCs/>
          <w:sz w:val="24"/>
          <w:szCs w:val="24"/>
          <w:lang w:val="en-US"/>
        </w:rPr>
        <w:t xml:space="preserve"> Myol. 2018;28(3):7594.</w:t>
      </w:r>
    </w:p>
    <w:p w14:paraId="5B189CDD" w14:textId="77777777" w:rsidR="004C069D" w:rsidRPr="00E05727" w:rsidRDefault="004C069D" w:rsidP="004C069D">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Moraru A, </w:t>
      </w:r>
      <w:proofErr w:type="spellStart"/>
      <w:r w:rsidRPr="00E05727">
        <w:rPr>
          <w:rFonts w:ascii="Times New Roman" w:hAnsi="Times New Roman" w:cs="Times New Roman"/>
          <w:bCs/>
          <w:sz w:val="24"/>
          <w:szCs w:val="24"/>
          <w:lang w:val="en-US"/>
        </w:rPr>
        <w:t>Pântea</w:t>
      </w:r>
      <w:proofErr w:type="spellEnd"/>
      <w:r w:rsidRPr="00E05727">
        <w:rPr>
          <w:rFonts w:ascii="Times New Roman" w:hAnsi="Times New Roman" w:cs="Times New Roman"/>
          <w:bCs/>
          <w:sz w:val="24"/>
          <w:szCs w:val="24"/>
          <w:lang w:val="en-US"/>
        </w:rPr>
        <w:t xml:space="preserve"> V, </w:t>
      </w:r>
      <w:proofErr w:type="spellStart"/>
      <w:r w:rsidRPr="00E05727">
        <w:rPr>
          <w:rFonts w:ascii="Times New Roman" w:hAnsi="Times New Roman" w:cs="Times New Roman"/>
          <w:bCs/>
          <w:sz w:val="24"/>
          <w:szCs w:val="24"/>
          <w:lang w:val="en-US"/>
        </w:rPr>
        <w:t>Cebotarescu</w:t>
      </w:r>
      <w:proofErr w:type="spellEnd"/>
      <w:r w:rsidRPr="00E05727">
        <w:rPr>
          <w:rFonts w:ascii="Times New Roman" w:hAnsi="Times New Roman" w:cs="Times New Roman"/>
          <w:bCs/>
          <w:sz w:val="24"/>
          <w:szCs w:val="24"/>
          <w:lang w:val="en-US"/>
        </w:rPr>
        <w:t xml:space="preserve"> V, et al. </w:t>
      </w:r>
      <w:proofErr w:type="spellStart"/>
      <w:r w:rsidRPr="00E05727">
        <w:rPr>
          <w:rFonts w:ascii="Times New Roman" w:hAnsi="Times New Roman" w:cs="Times New Roman"/>
          <w:bCs/>
          <w:sz w:val="24"/>
          <w:szCs w:val="24"/>
          <w:lang w:val="en-US"/>
        </w:rPr>
        <w:t>Rezistenţa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antimicrobiană</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pacienţii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internaţi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Spitalul</w:t>
      </w:r>
      <w:proofErr w:type="spellEnd"/>
      <w:r w:rsidRPr="00E05727">
        <w:rPr>
          <w:rFonts w:ascii="Times New Roman" w:hAnsi="Times New Roman" w:cs="Times New Roman"/>
          <w:bCs/>
          <w:sz w:val="24"/>
          <w:szCs w:val="24"/>
          <w:lang w:val="en-US"/>
        </w:rPr>
        <w:t xml:space="preserve"> Clinic de Boli </w:t>
      </w:r>
      <w:proofErr w:type="spellStart"/>
      <w:r w:rsidRPr="00E05727">
        <w:rPr>
          <w:rFonts w:ascii="Times New Roman" w:hAnsi="Times New Roman" w:cs="Times New Roman"/>
          <w:bCs/>
          <w:sz w:val="24"/>
          <w:szCs w:val="24"/>
          <w:lang w:val="en-US"/>
        </w:rPr>
        <w:t>Infecţioase</w:t>
      </w:r>
      <w:proofErr w:type="spellEnd"/>
      <w:r w:rsidRPr="00E05727">
        <w:rPr>
          <w:rFonts w:ascii="Times New Roman" w:hAnsi="Times New Roman" w:cs="Times New Roman"/>
          <w:bCs/>
          <w:sz w:val="24"/>
          <w:szCs w:val="24"/>
          <w:lang w:val="en-US"/>
        </w:rPr>
        <w:t xml:space="preserve"> „Toma Ciorbă” (</w:t>
      </w:r>
      <w:proofErr w:type="spellStart"/>
      <w:r w:rsidRPr="00E05727">
        <w:rPr>
          <w:rFonts w:ascii="Times New Roman" w:hAnsi="Times New Roman" w:cs="Times New Roman"/>
          <w:bCs/>
          <w:sz w:val="24"/>
          <w:szCs w:val="24"/>
          <w:lang w:val="en-US"/>
        </w:rPr>
        <w:t>anii</w:t>
      </w:r>
      <w:proofErr w:type="spellEnd"/>
      <w:r w:rsidRPr="00E05727">
        <w:rPr>
          <w:rFonts w:ascii="Times New Roman" w:hAnsi="Times New Roman" w:cs="Times New Roman"/>
          <w:bCs/>
          <w:sz w:val="24"/>
          <w:szCs w:val="24"/>
          <w:lang w:val="en-US"/>
        </w:rPr>
        <w:t xml:space="preserve"> 2011–2015). </w:t>
      </w:r>
      <w:proofErr w:type="spellStart"/>
      <w:r w:rsidRPr="00E05727">
        <w:rPr>
          <w:rFonts w:ascii="Times New Roman" w:hAnsi="Times New Roman" w:cs="Times New Roman"/>
          <w:bCs/>
          <w:sz w:val="24"/>
          <w:szCs w:val="24"/>
          <w:lang w:val="en-US"/>
        </w:rPr>
        <w:t>Obshchestvennoe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Zdorov’e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Ekonomika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Menedzhment</w:t>
      </w:r>
      <w:proofErr w:type="spellEnd"/>
      <w:r w:rsidRPr="00E05727">
        <w:rPr>
          <w:rFonts w:ascii="Times New Roman" w:hAnsi="Times New Roman" w:cs="Times New Roman"/>
          <w:bCs/>
          <w:sz w:val="24"/>
          <w:szCs w:val="24"/>
          <w:lang w:val="en-US"/>
        </w:rPr>
        <w:t xml:space="preserve"> v </w:t>
      </w:r>
      <w:proofErr w:type="spellStart"/>
      <w:r w:rsidRPr="00E05727">
        <w:rPr>
          <w:rFonts w:ascii="Times New Roman" w:hAnsi="Times New Roman" w:cs="Times New Roman"/>
          <w:bCs/>
          <w:sz w:val="24"/>
          <w:szCs w:val="24"/>
          <w:lang w:val="en-US"/>
        </w:rPr>
        <w:t>Meditsine</w:t>
      </w:r>
      <w:proofErr w:type="spellEnd"/>
      <w:r w:rsidRPr="00E05727">
        <w:rPr>
          <w:rFonts w:ascii="Times New Roman" w:hAnsi="Times New Roman" w:cs="Times New Roman"/>
          <w:bCs/>
          <w:sz w:val="24"/>
          <w:szCs w:val="24"/>
          <w:lang w:val="en-US"/>
        </w:rPr>
        <w:t>. 2017;3(73):25-27. ISSN 1729-8687.</w:t>
      </w:r>
    </w:p>
    <w:p w14:paraId="627128FD"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Global antimicrobial resistance and use surveillance system (GLASS) report. 2022 Dec 9.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https://www.who.int/publications/i/item/9789240062702</w:t>
      </w:r>
    </w:p>
    <w:p w14:paraId="3EE316AC"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Assessing non-prescription and inappropriate use of antibiotics: report on survey. Copenhagen: WHO Regional Office for Europe; 2019.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http://www.euro.who.int/en/publications/abstracts/assessing-non-prescription-and-inappropriate-use-of-antibiotics-2019</w:t>
      </w:r>
    </w:p>
    <w:p w14:paraId="3B7CE8F8"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World Health Organization. Molecular methods for antimicrobial resistance (AMR) diagnostics to enhance the Global Antimicrobial Resistance Surveillance System. Geneva: WHO; 2019. (WHO/WSI/AMR/2019.1). https://www.who.int/publications/i/item/WHO-WSI-AMR-2019.1</w:t>
      </w:r>
    </w:p>
    <w:p w14:paraId="0C956101"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European Centre for Disease Prevention and Control (ECDC). Antimicrobial resistance surveillance in Europe 2023–2021. 2023.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https://www.ecdc.europa.eu/en/publications-data/antimicrobial-resistance-surveillance-europe-2023-2021-data</w:t>
      </w:r>
    </w:p>
    <w:p w14:paraId="228A7706" w14:textId="57F41C7F"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European Centre for Disease Prevention and Control (ECDC). Surveillance Atlas of Infectious Diseases. 2023.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w:t>
      </w:r>
      <w:hyperlink r:id="rId16" w:history="1">
        <w:r w:rsidRPr="00E05727">
          <w:rPr>
            <w:rStyle w:val="a5"/>
            <w:rFonts w:ascii="Times New Roman" w:hAnsi="Times New Roman" w:cs="Times New Roman"/>
            <w:bCs/>
            <w:sz w:val="24"/>
            <w:szCs w:val="24"/>
            <w:lang w:val="en-US"/>
          </w:rPr>
          <w:t>https://www.ecdc.europa.eu/en/surveillance-atlas-infectious-diseases</w:t>
        </w:r>
      </w:hyperlink>
      <w:r w:rsidRPr="00E05727">
        <w:rPr>
          <w:rFonts w:ascii="Times New Roman" w:hAnsi="Times New Roman" w:cs="Times New Roman"/>
          <w:bCs/>
          <w:sz w:val="24"/>
          <w:szCs w:val="24"/>
          <w:lang w:val="en-US"/>
        </w:rPr>
        <w:t>.</w:t>
      </w:r>
    </w:p>
    <w:p w14:paraId="79F14271"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Bucov V,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O, Balan G, </w:t>
      </w:r>
      <w:proofErr w:type="spellStart"/>
      <w:r w:rsidRPr="00E05727">
        <w:rPr>
          <w:rFonts w:ascii="Times New Roman" w:hAnsi="Times New Roman" w:cs="Times New Roman"/>
          <w:bCs/>
          <w:sz w:val="24"/>
          <w:szCs w:val="24"/>
          <w:lang w:val="en-US"/>
        </w:rPr>
        <w:t>Grumeza</w:t>
      </w:r>
      <w:proofErr w:type="spellEnd"/>
      <w:r w:rsidRPr="00E05727">
        <w:rPr>
          <w:rFonts w:ascii="Times New Roman" w:hAnsi="Times New Roman" w:cs="Times New Roman"/>
          <w:bCs/>
          <w:sz w:val="24"/>
          <w:szCs w:val="24"/>
          <w:lang w:val="en-US"/>
        </w:rPr>
        <w:t xml:space="preserve"> M, Craciun O, </w:t>
      </w:r>
      <w:r w:rsidRPr="00E05727">
        <w:rPr>
          <w:rFonts w:ascii="Times New Roman" w:hAnsi="Times New Roman" w:cs="Times New Roman"/>
          <w:b/>
          <w:sz w:val="24"/>
          <w:szCs w:val="24"/>
          <w:lang w:val="en-US"/>
        </w:rPr>
        <w:t>Anton (Bivol)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Caracteristica</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rezistenței</w:t>
      </w:r>
      <w:proofErr w:type="spellEnd"/>
      <w:r w:rsidRPr="00E05727">
        <w:rPr>
          <w:rFonts w:ascii="Times New Roman" w:hAnsi="Times New Roman" w:cs="Times New Roman"/>
          <w:bCs/>
          <w:sz w:val="24"/>
          <w:szCs w:val="24"/>
          <w:lang w:val="en-US"/>
        </w:rPr>
        <w:t xml:space="preserve"> la preparate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a </w:t>
      </w:r>
      <w:proofErr w:type="spellStart"/>
      <w:r w:rsidRPr="00E05727">
        <w:rPr>
          <w:rFonts w:ascii="Times New Roman" w:hAnsi="Times New Roman" w:cs="Times New Roman"/>
          <w:bCs/>
          <w:sz w:val="24"/>
          <w:szCs w:val="24"/>
          <w:lang w:val="en-US"/>
        </w:rPr>
        <w:t>bacteriilor</w:t>
      </w:r>
      <w:proofErr w:type="spellEnd"/>
      <w:r w:rsidRPr="00E05727">
        <w:rPr>
          <w:rFonts w:ascii="Times New Roman" w:hAnsi="Times New Roman" w:cs="Times New Roman"/>
          <w:bCs/>
          <w:sz w:val="24"/>
          <w:szCs w:val="24"/>
          <w:lang w:val="en-US"/>
        </w:rPr>
        <w:t xml:space="preserve"> gram-negative.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Publică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Economie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Management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Medicină</w:t>
      </w:r>
      <w:proofErr w:type="spellEnd"/>
      <w:r w:rsidRPr="00E05727">
        <w:rPr>
          <w:rFonts w:ascii="Times New Roman" w:hAnsi="Times New Roman" w:cs="Times New Roman"/>
          <w:bCs/>
          <w:sz w:val="24"/>
          <w:szCs w:val="24"/>
          <w:lang w:val="en-US"/>
        </w:rPr>
        <w:t>. 2021;1(89):50-56. ISSN 1729-8687.</w:t>
      </w:r>
    </w:p>
    <w:p w14:paraId="64D9F5FA"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Ungureanu V.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antibiotice</w:t>
      </w:r>
      <w:proofErr w:type="spellEnd"/>
      <w:r w:rsidRPr="00E05727">
        <w:rPr>
          <w:rFonts w:ascii="Times New Roman" w:hAnsi="Times New Roman" w:cs="Times New Roman"/>
          <w:bCs/>
          <w:sz w:val="24"/>
          <w:szCs w:val="24"/>
          <w:lang w:val="en-US"/>
        </w:rPr>
        <w:t xml:space="preserve"> – </w:t>
      </w:r>
      <w:proofErr w:type="spellStart"/>
      <w:r w:rsidRPr="00E05727">
        <w:rPr>
          <w:rFonts w:ascii="Times New Roman" w:hAnsi="Times New Roman" w:cs="Times New Roman"/>
          <w:bCs/>
          <w:sz w:val="24"/>
          <w:szCs w:val="24"/>
          <w:lang w:val="en-US"/>
        </w:rPr>
        <w:t>mecanisme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cauze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măsuri</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prevenire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combatere</w:t>
      </w:r>
      <w:proofErr w:type="spellEnd"/>
      <w:r w:rsidRPr="00E05727">
        <w:rPr>
          <w:rFonts w:ascii="Times New Roman" w:hAnsi="Times New Roman" w:cs="Times New Roman"/>
          <w:bCs/>
          <w:sz w:val="24"/>
          <w:szCs w:val="24"/>
          <w:lang w:val="en-US"/>
        </w:rPr>
        <w:t>. Medic.ro. 2024. doi:10.26416/Med.160.4.2024.10042.</w:t>
      </w:r>
    </w:p>
    <w:p w14:paraId="18BE5196"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t xml:space="preserve">World Health Organization. Antimicrobial resistance: fact sheet. </w:t>
      </w:r>
      <w:proofErr w:type="spellStart"/>
      <w:r w:rsidRPr="00E05727">
        <w:rPr>
          <w:rFonts w:ascii="Times New Roman" w:hAnsi="Times New Roman" w:cs="Times New Roman"/>
          <w:bCs/>
          <w:sz w:val="24"/>
          <w:szCs w:val="24"/>
          <w:lang w:val="en-US"/>
        </w:rPr>
        <w:t>Disponibil</w:t>
      </w:r>
      <w:proofErr w:type="spellEnd"/>
      <w:r w:rsidRPr="00E05727">
        <w:rPr>
          <w:rFonts w:ascii="Times New Roman" w:hAnsi="Times New Roman" w:cs="Times New Roman"/>
          <w:bCs/>
          <w:sz w:val="24"/>
          <w:szCs w:val="24"/>
          <w:lang w:val="en-US"/>
        </w:rPr>
        <w:t xml:space="preserve"> la: https://www.who.int/news-room/fact-sheets/detail/antimicrobial-resistance</w:t>
      </w:r>
    </w:p>
    <w:p w14:paraId="6C03B60B"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A, Croitoru C, </w:t>
      </w:r>
      <w:proofErr w:type="spellStart"/>
      <w:r w:rsidRPr="00E05727">
        <w:rPr>
          <w:rFonts w:ascii="Times New Roman" w:hAnsi="Times New Roman" w:cs="Times New Roman"/>
          <w:bCs/>
          <w:sz w:val="24"/>
          <w:szCs w:val="24"/>
          <w:lang w:val="en-US"/>
        </w:rPr>
        <w:t>Behta</w:t>
      </w:r>
      <w:proofErr w:type="spellEnd"/>
      <w:r w:rsidRPr="00E05727">
        <w:rPr>
          <w:rFonts w:ascii="Times New Roman" w:hAnsi="Times New Roman" w:cs="Times New Roman"/>
          <w:bCs/>
          <w:sz w:val="24"/>
          <w:szCs w:val="24"/>
          <w:lang w:val="en-US"/>
        </w:rPr>
        <w:t xml:space="preserve"> E, Balan G. </w:t>
      </w:r>
      <w:proofErr w:type="spellStart"/>
      <w:r w:rsidRPr="00E05727">
        <w:rPr>
          <w:rFonts w:ascii="Times New Roman" w:hAnsi="Times New Roman" w:cs="Times New Roman"/>
          <w:bCs/>
          <w:sz w:val="24"/>
          <w:szCs w:val="24"/>
          <w:lang w:val="en-US"/>
        </w:rPr>
        <w:t>Rezistența</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a E. coli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K. pneumoniae </w:t>
      </w:r>
      <w:proofErr w:type="spellStart"/>
      <w:r w:rsidRPr="00E05727">
        <w:rPr>
          <w:rFonts w:ascii="Times New Roman" w:hAnsi="Times New Roman" w:cs="Times New Roman"/>
          <w:bCs/>
          <w:sz w:val="24"/>
          <w:szCs w:val="24"/>
          <w:lang w:val="en-US"/>
        </w:rPr>
        <w:t>izolate</w:t>
      </w:r>
      <w:proofErr w:type="spellEnd"/>
      <w:r w:rsidRPr="00E05727">
        <w:rPr>
          <w:rFonts w:ascii="Times New Roman" w:hAnsi="Times New Roman" w:cs="Times New Roman"/>
          <w:bCs/>
          <w:sz w:val="24"/>
          <w:szCs w:val="24"/>
          <w:lang w:val="en-US"/>
        </w:rPr>
        <w:t xml:space="preserve"> de la </w:t>
      </w:r>
      <w:proofErr w:type="spellStart"/>
      <w:r w:rsidRPr="00E05727">
        <w:rPr>
          <w:rFonts w:ascii="Times New Roman" w:hAnsi="Times New Roman" w:cs="Times New Roman"/>
          <w:bCs/>
          <w:sz w:val="24"/>
          <w:szCs w:val="24"/>
          <w:lang w:val="en-US"/>
        </w:rPr>
        <w:t>pacienți</w:t>
      </w:r>
      <w:proofErr w:type="spellEnd"/>
      <w:r w:rsidRPr="00E05727">
        <w:rPr>
          <w:rFonts w:ascii="Times New Roman" w:hAnsi="Times New Roman" w:cs="Times New Roman"/>
          <w:bCs/>
          <w:sz w:val="24"/>
          <w:szCs w:val="24"/>
          <w:lang w:val="en-US"/>
        </w:rPr>
        <w:t xml:space="preserve"> cu </w:t>
      </w:r>
      <w:proofErr w:type="spellStart"/>
      <w:r w:rsidRPr="00E05727">
        <w:rPr>
          <w:rFonts w:ascii="Times New Roman" w:hAnsi="Times New Roman" w:cs="Times New Roman"/>
          <w:bCs/>
          <w:sz w:val="24"/>
          <w:szCs w:val="24"/>
          <w:lang w:val="en-US"/>
        </w:rPr>
        <w:t>infecții</w:t>
      </w:r>
      <w:proofErr w:type="spellEnd"/>
      <w:r w:rsidRPr="00E05727">
        <w:rPr>
          <w:rFonts w:ascii="Times New Roman" w:hAnsi="Times New Roman" w:cs="Times New Roman"/>
          <w:bCs/>
          <w:sz w:val="24"/>
          <w:szCs w:val="24"/>
          <w:lang w:val="en-US"/>
        </w:rPr>
        <w:t xml:space="preserve"> ale </w:t>
      </w:r>
      <w:proofErr w:type="spellStart"/>
      <w:r w:rsidRPr="00E05727">
        <w:rPr>
          <w:rFonts w:ascii="Times New Roman" w:hAnsi="Times New Roman" w:cs="Times New Roman"/>
          <w:bCs/>
          <w:sz w:val="24"/>
          <w:szCs w:val="24"/>
          <w:lang w:val="en-US"/>
        </w:rPr>
        <w:t>tractului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urinar</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Publică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Economie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și</w:t>
      </w:r>
      <w:proofErr w:type="spellEnd"/>
      <w:r w:rsidRPr="00E05727">
        <w:rPr>
          <w:rFonts w:ascii="Times New Roman" w:hAnsi="Times New Roman" w:cs="Times New Roman"/>
          <w:bCs/>
          <w:sz w:val="24"/>
          <w:szCs w:val="24"/>
          <w:lang w:val="en-US"/>
        </w:rPr>
        <w:t xml:space="preserve"> Management </w:t>
      </w:r>
      <w:proofErr w:type="spellStart"/>
      <w:r w:rsidRPr="00E05727">
        <w:rPr>
          <w:rFonts w:ascii="Times New Roman" w:hAnsi="Times New Roman" w:cs="Times New Roman"/>
          <w:bCs/>
          <w:sz w:val="24"/>
          <w:szCs w:val="24"/>
          <w:lang w:val="en-US"/>
        </w:rPr>
        <w:t>în</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Medicină</w:t>
      </w:r>
      <w:proofErr w:type="spellEnd"/>
      <w:r w:rsidRPr="00E05727">
        <w:rPr>
          <w:rFonts w:ascii="Times New Roman" w:hAnsi="Times New Roman" w:cs="Times New Roman"/>
          <w:bCs/>
          <w:sz w:val="24"/>
          <w:szCs w:val="24"/>
          <w:lang w:val="en-US"/>
        </w:rPr>
        <w:t>. 2023;4(97):145-149. doi:10.52556/2587-3873.2023.4(97).25.</w:t>
      </w:r>
    </w:p>
    <w:p w14:paraId="78A923A5"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Tapu</w:t>
      </w:r>
      <w:proofErr w:type="spellEnd"/>
      <w:r w:rsidRPr="00E05727">
        <w:rPr>
          <w:rFonts w:ascii="Times New Roman" w:hAnsi="Times New Roman" w:cs="Times New Roman"/>
          <w:bCs/>
          <w:sz w:val="24"/>
          <w:szCs w:val="24"/>
          <w:lang w:val="en-US"/>
        </w:rPr>
        <w:t xml:space="preserve"> L, Balan G, et al. </w:t>
      </w:r>
      <w:proofErr w:type="spellStart"/>
      <w:r w:rsidRPr="00E05727">
        <w:rPr>
          <w:rFonts w:ascii="Times New Roman" w:hAnsi="Times New Roman" w:cs="Times New Roman"/>
          <w:bCs/>
          <w:sz w:val="24"/>
          <w:szCs w:val="24"/>
          <w:lang w:val="en-US"/>
        </w:rPr>
        <w:t>Evaluarea</w:t>
      </w:r>
      <w:proofErr w:type="spellEnd"/>
      <w:r w:rsidRPr="00E05727">
        <w:rPr>
          <w:rFonts w:ascii="Times New Roman" w:hAnsi="Times New Roman" w:cs="Times New Roman"/>
          <w:bCs/>
          <w:sz w:val="24"/>
          <w:szCs w:val="24"/>
          <w:lang w:val="en-US"/>
        </w:rPr>
        <w:t xml:space="preserve"> pattern-</w:t>
      </w:r>
      <w:proofErr w:type="spellStart"/>
      <w:r w:rsidRPr="00E05727">
        <w:rPr>
          <w:rFonts w:ascii="Times New Roman" w:hAnsi="Times New Roman" w:cs="Times New Roman"/>
          <w:bCs/>
          <w:sz w:val="24"/>
          <w:szCs w:val="24"/>
          <w:lang w:val="en-US"/>
        </w:rPr>
        <w:t>urilor</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rezistență</w:t>
      </w:r>
      <w:proofErr w:type="spellEnd"/>
      <w:r w:rsidRPr="00E05727">
        <w:rPr>
          <w:rFonts w:ascii="Times New Roman" w:hAnsi="Times New Roman" w:cs="Times New Roman"/>
          <w:bCs/>
          <w:sz w:val="24"/>
          <w:szCs w:val="24"/>
          <w:lang w:val="en-US"/>
        </w:rPr>
        <w:t xml:space="preserve"> a </w:t>
      </w:r>
      <w:proofErr w:type="spellStart"/>
      <w:r w:rsidRPr="00E05727">
        <w:rPr>
          <w:rFonts w:ascii="Times New Roman" w:hAnsi="Times New Roman" w:cs="Times New Roman"/>
          <w:bCs/>
          <w:sz w:val="24"/>
          <w:szCs w:val="24"/>
          <w:lang w:val="en-US"/>
        </w:rPr>
        <w:t>bacililor</w:t>
      </w:r>
      <w:proofErr w:type="spellEnd"/>
      <w:r w:rsidRPr="00E05727">
        <w:rPr>
          <w:rFonts w:ascii="Times New Roman" w:hAnsi="Times New Roman" w:cs="Times New Roman"/>
          <w:bCs/>
          <w:sz w:val="24"/>
          <w:szCs w:val="24"/>
          <w:lang w:val="en-US"/>
        </w:rPr>
        <w:t xml:space="preserve"> gram-</w:t>
      </w:r>
      <w:proofErr w:type="spellStart"/>
      <w:r w:rsidRPr="00E05727">
        <w:rPr>
          <w:rFonts w:ascii="Times New Roman" w:hAnsi="Times New Roman" w:cs="Times New Roman"/>
          <w:bCs/>
          <w:sz w:val="24"/>
          <w:szCs w:val="24"/>
          <w:lang w:val="en-US"/>
        </w:rPr>
        <w:t>negativi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prioritari</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izolați</w:t>
      </w:r>
      <w:proofErr w:type="spellEnd"/>
      <w:r w:rsidRPr="00E05727">
        <w:rPr>
          <w:rFonts w:ascii="Times New Roman" w:hAnsi="Times New Roman" w:cs="Times New Roman"/>
          <w:bCs/>
          <w:sz w:val="24"/>
          <w:szCs w:val="24"/>
          <w:lang w:val="en-US"/>
        </w:rPr>
        <w:t xml:space="preserve"> din </w:t>
      </w:r>
      <w:proofErr w:type="spellStart"/>
      <w:r w:rsidRPr="00E05727">
        <w:rPr>
          <w:rFonts w:ascii="Times New Roman" w:hAnsi="Times New Roman" w:cs="Times New Roman"/>
          <w:bCs/>
          <w:sz w:val="24"/>
          <w:szCs w:val="24"/>
          <w:lang w:val="en-US"/>
        </w:rPr>
        <w:t>biosubstrate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clinice</w:t>
      </w:r>
      <w:proofErr w:type="spellEnd"/>
      <w:r w:rsidRPr="00E05727">
        <w:rPr>
          <w:rFonts w:ascii="Times New Roman" w:hAnsi="Times New Roman" w:cs="Times New Roman"/>
          <w:bCs/>
          <w:sz w:val="24"/>
          <w:szCs w:val="24"/>
          <w:lang w:val="en-US"/>
        </w:rPr>
        <w:t>. Arta Medica. 2023;89(4):67-71. DOI: https://doi.org/10.5281/zenodo.10429464.</w:t>
      </w:r>
    </w:p>
    <w:p w14:paraId="144CE6FA"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(Bivol) M</w:t>
      </w:r>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Țapu</w:t>
      </w:r>
      <w:proofErr w:type="spellEnd"/>
      <w:r w:rsidRPr="00E05727">
        <w:rPr>
          <w:rFonts w:ascii="Times New Roman" w:hAnsi="Times New Roman" w:cs="Times New Roman"/>
          <w:bCs/>
          <w:sz w:val="24"/>
          <w:szCs w:val="24"/>
          <w:lang w:val="en-US"/>
        </w:rPr>
        <w:t xml:space="preserve"> L, Burac O, </w:t>
      </w:r>
      <w:proofErr w:type="spellStart"/>
      <w:r w:rsidRPr="00E05727">
        <w:rPr>
          <w:rFonts w:ascii="Times New Roman" w:hAnsi="Times New Roman" w:cs="Times New Roman"/>
          <w:bCs/>
          <w:sz w:val="24"/>
          <w:szCs w:val="24"/>
          <w:lang w:val="en-US"/>
        </w:rPr>
        <w:t>Lozneanu</w:t>
      </w:r>
      <w:proofErr w:type="spellEnd"/>
      <w:r w:rsidRPr="00E05727">
        <w:rPr>
          <w:rFonts w:ascii="Times New Roman" w:hAnsi="Times New Roman" w:cs="Times New Roman"/>
          <w:bCs/>
          <w:sz w:val="24"/>
          <w:szCs w:val="24"/>
          <w:lang w:val="en-US"/>
        </w:rPr>
        <w:t xml:space="preserve"> I,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(Popa) O. Antimicrobial resistance of Gram-negative bacilli isolated from invasive infections. Rev </w:t>
      </w:r>
      <w:proofErr w:type="spellStart"/>
      <w:r w:rsidRPr="00E05727">
        <w:rPr>
          <w:rFonts w:ascii="Times New Roman" w:hAnsi="Times New Roman" w:cs="Times New Roman"/>
          <w:bCs/>
          <w:sz w:val="24"/>
          <w:szCs w:val="24"/>
          <w:lang w:val="en-US"/>
        </w:rPr>
        <w:t>Științ</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Sănătate</w:t>
      </w:r>
      <w:proofErr w:type="spellEnd"/>
      <w:r w:rsidRPr="00E05727">
        <w:rPr>
          <w:rFonts w:ascii="Times New Roman" w:hAnsi="Times New Roman" w:cs="Times New Roman"/>
          <w:bCs/>
          <w:sz w:val="24"/>
          <w:szCs w:val="24"/>
          <w:lang w:val="en-US"/>
        </w:rPr>
        <w:t xml:space="preserve"> Moldova. 2022;1(29):126. ISSN 2345-1467.</w:t>
      </w:r>
    </w:p>
    <w:p w14:paraId="69763863"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Cs/>
          <w:sz w:val="24"/>
          <w:szCs w:val="24"/>
          <w:lang w:val="en-US"/>
        </w:rPr>
        <w:lastRenderedPageBreak/>
        <w:t xml:space="preserve">Balan G, Sofronie O, Rusu IF, </w:t>
      </w:r>
      <w:proofErr w:type="spellStart"/>
      <w:r w:rsidRPr="00E05727">
        <w:rPr>
          <w:rFonts w:ascii="Times New Roman" w:hAnsi="Times New Roman" w:cs="Times New Roman"/>
          <w:bCs/>
          <w:sz w:val="24"/>
          <w:szCs w:val="24"/>
          <w:lang w:val="en-US"/>
        </w:rPr>
        <w:t>Tapu</w:t>
      </w:r>
      <w:proofErr w:type="spellEnd"/>
      <w:r w:rsidRPr="00E05727">
        <w:rPr>
          <w:rFonts w:ascii="Times New Roman" w:hAnsi="Times New Roman" w:cs="Times New Roman"/>
          <w:bCs/>
          <w:sz w:val="24"/>
          <w:szCs w:val="24"/>
          <w:lang w:val="en-US"/>
        </w:rPr>
        <w:t xml:space="preserve"> L,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(Popa) O. </w:t>
      </w:r>
      <w:proofErr w:type="spellStart"/>
      <w:r w:rsidRPr="00E05727">
        <w:rPr>
          <w:rFonts w:ascii="Times New Roman" w:hAnsi="Times New Roman" w:cs="Times New Roman"/>
          <w:bCs/>
          <w:sz w:val="24"/>
          <w:szCs w:val="24"/>
          <w:lang w:val="en-US"/>
        </w:rPr>
        <w:t>Mecanisme</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rezistență</w:t>
      </w:r>
      <w:proofErr w:type="spellEnd"/>
      <w:r w:rsidRPr="00E05727">
        <w:rPr>
          <w:rFonts w:ascii="Times New Roman" w:hAnsi="Times New Roman" w:cs="Times New Roman"/>
          <w:bCs/>
          <w:sz w:val="24"/>
          <w:szCs w:val="24"/>
          <w:lang w:val="en-US"/>
        </w:rPr>
        <w:t xml:space="preserve"> la </w:t>
      </w:r>
      <w:proofErr w:type="spellStart"/>
      <w:r w:rsidRPr="00E05727">
        <w:rPr>
          <w:rFonts w:ascii="Times New Roman" w:hAnsi="Times New Roman" w:cs="Times New Roman"/>
          <w:bCs/>
          <w:sz w:val="24"/>
          <w:szCs w:val="24"/>
          <w:lang w:val="en-US"/>
        </w:rPr>
        <w:t>antimicrobiene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caracteristice</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bacililor</w:t>
      </w:r>
      <w:proofErr w:type="spellEnd"/>
      <w:r w:rsidRPr="00E05727">
        <w:rPr>
          <w:rFonts w:ascii="Times New Roman" w:hAnsi="Times New Roman" w:cs="Times New Roman"/>
          <w:bCs/>
          <w:sz w:val="24"/>
          <w:szCs w:val="24"/>
          <w:lang w:val="en-US"/>
        </w:rPr>
        <w:t xml:space="preserve"> gram-</w:t>
      </w:r>
      <w:proofErr w:type="spellStart"/>
      <w:r w:rsidRPr="00E05727">
        <w:rPr>
          <w:rFonts w:ascii="Times New Roman" w:hAnsi="Times New Roman" w:cs="Times New Roman"/>
          <w:bCs/>
          <w:sz w:val="24"/>
          <w:szCs w:val="24"/>
          <w:lang w:val="en-US"/>
        </w:rPr>
        <w:t>negativi</w:t>
      </w:r>
      <w:proofErr w:type="spellEnd"/>
      <w:r w:rsidRPr="00E05727">
        <w:rPr>
          <w:rFonts w:ascii="Times New Roman" w:hAnsi="Times New Roman" w:cs="Times New Roman"/>
          <w:bCs/>
          <w:sz w:val="24"/>
          <w:szCs w:val="24"/>
          <w:lang w:val="en-US"/>
        </w:rPr>
        <w:t xml:space="preserve"> de </w:t>
      </w:r>
      <w:proofErr w:type="spellStart"/>
      <w:r w:rsidRPr="00E05727">
        <w:rPr>
          <w:rFonts w:ascii="Times New Roman" w:hAnsi="Times New Roman" w:cs="Times New Roman"/>
          <w:bCs/>
          <w:sz w:val="24"/>
          <w:szCs w:val="24"/>
          <w:lang w:val="en-US"/>
        </w:rPr>
        <w:t>importanță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clinică</w:t>
      </w:r>
      <w:proofErr w:type="spellEnd"/>
      <w:r w:rsidRPr="00E05727">
        <w:rPr>
          <w:rFonts w:ascii="Times New Roman" w:hAnsi="Times New Roman" w:cs="Times New Roman"/>
          <w:bCs/>
          <w:sz w:val="24"/>
          <w:szCs w:val="24"/>
          <w:lang w:val="en-US"/>
        </w:rPr>
        <w:t xml:space="preserve">. </w:t>
      </w:r>
      <w:proofErr w:type="spellStart"/>
      <w:r w:rsidRPr="00E05727">
        <w:rPr>
          <w:rFonts w:ascii="Times New Roman" w:hAnsi="Times New Roman" w:cs="Times New Roman"/>
          <w:bCs/>
          <w:sz w:val="24"/>
          <w:szCs w:val="24"/>
          <w:lang w:val="en-US"/>
        </w:rPr>
        <w:t>Akademos</w:t>
      </w:r>
      <w:proofErr w:type="spellEnd"/>
      <w:r w:rsidRPr="00E05727">
        <w:rPr>
          <w:rFonts w:ascii="Times New Roman" w:hAnsi="Times New Roman" w:cs="Times New Roman"/>
          <w:bCs/>
          <w:sz w:val="24"/>
          <w:szCs w:val="24"/>
          <w:lang w:val="en-US"/>
        </w:rPr>
        <w:t>. 2022;4(67):34-42. doi:10.52673/18570461.22.4-67.04.</w:t>
      </w:r>
    </w:p>
    <w:p w14:paraId="55FCD3F9"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E05727">
        <w:rPr>
          <w:rFonts w:ascii="Times New Roman" w:hAnsi="Times New Roman" w:cs="Times New Roman"/>
          <w:b/>
          <w:sz w:val="24"/>
          <w:szCs w:val="24"/>
          <w:lang w:val="en-US"/>
        </w:rPr>
        <w:t>Anton M</w:t>
      </w:r>
      <w:r w:rsidRPr="00E05727">
        <w:rPr>
          <w:rFonts w:ascii="Times New Roman" w:hAnsi="Times New Roman" w:cs="Times New Roman"/>
          <w:bCs/>
          <w:sz w:val="24"/>
          <w:szCs w:val="24"/>
          <w:lang w:val="en-US"/>
        </w:rPr>
        <w:t>. Genetic bases of antimicrobial-resistant Gram-negative bacteria isolated from invasive infections in the Republic of Moldova. One Health Risk Manag. Chișinău; 2024; 5(2):34-41.https://doi.org/10.38045/ohrm.2024.2.04.</w:t>
      </w:r>
    </w:p>
    <w:p w14:paraId="4DF650CA" w14:textId="77777777" w:rsidR="00E05727" w:rsidRP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E05727">
        <w:rPr>
          <w:rFonts w:ascii="Times New Roman" w:hAnsi="Times New Roman" w:cs="Times New Roman"/>
          <w:bCs/>
          <w:sz w:val="24"/>
          <w:szCs w:val="24"/>
          <w:lang w:val="en-US"/>
        </w:rPr>
        <w:t>Behta</w:t>
      </w:r>
      <w:proofErr w:type="spellEnd"/>
      <w:r w:rsidRPr="00E05727">
        <w:rPr>
          <w:rFonts w:ascii="Times New Roman" w:hAnsi="Times New Roman" w:cs="Times New Roman"/>
          <w:bCs/>
          <w:sz w:val="24"/>
          <w:szCs w:val="24"/>
          <w:lang w:val="en-US"/>
        </w:rPr>
        <w:t xml:space="preserve"> E, </w:t>
      </w:r>
      <w:proofErr w:type="spellStart"/>
      <w:r w:rsidRPr="00E05727">
        <w:rPr>
          <w:rFonts w:ascii="Times New Roman" w:hAnsi="Times New Roman" w:cs="Times New Roman"/>
          <w:bCs/>
          <w:sz w:val="24"/>
          <w:szCs w:val="24"/>
          <w:lang w:val="en-US"/>
        </w:rPr>
        <w:t>Burduniuc</w:t>
      </w:r>
      <w:proofErr w:type="spellEnd"/>
      <w:r w:rsidRPr="00E05727">
        <w:rPr>
          <w:rFonts w:ascii="Times New Roman" w:hAnsi="Times New Roman" w:cs="Times New Roman"/>
          <w:bCs/>
          <w:sz w:val="24"/>
          <w:szCs w:val="24"/>
          <w:lang w:val="en-US"/>
        </w:rPr>
        <w:t xml:space="preserve"> O, </w:t>
      </w:r>
      <w:proofErr w:type="spellStart"/>
      <w:r w:rsidRPr="00E05727">
        <w:rPr>
          <w:rFonts w:ascii="Times New Roman" w:hAnsi="Times New Roman" w:cs="Times New Roman"/>
          <w:bCs/>
          <w:sz w:val="24"/>
          <w:szCs w:val="24"/>
          <w:lang w:val="en-US"/>
        </w:rPr>
        <w:t>Bucova</w:t>
      </w:r>
      <w:proofErr w:type="spellEnd"/>
      <w:r w:rsidRPr="00E05727">
        <w:rPr>
          <w:rFonts w:ascii="Times New Roman" w:hAnsi="Times New Roman" w:cs="Times New Roman"/>
          <w:bCs/>
          <w:sz w:val="24"/>
          <w:szCs w:val="24"/>
          <w:lang w:val="en-US"/>
        </w:rPr>
        <w:t xml:space="preserve"> V, Crăciun O, </w:t>
      </w:r>
      <w:r w:rsidRPr="00E05727">
        <w:rPr>
          <w:rFonts w:ascii="Times New Roman" w:hAnsi="Times New Roman" w:cs="Times New Roman"/>
          <w:b/>
          <w:sz w:val="24"/>
          <w:szCs w:val="24"/>
          <w:lang w:val="en-US"/>
        </w:rPr>
        <w:t>Anton (Bivol) M</w:t>
      </w:r>
      <w:r w:rsidRPr="00E05727">
        <w:rPr>
          <w:rFonts w:ascii="Times New Roman" w:hAnsi="Times New Roman" w:cs="Times New Roman"/>
          <w:bCs/>
          <w:sz w:val="24"/>
          <w:szCs w:val="24"/>
          <w:lang w:val="en-US"/>
        </w:rPr>
        <w:t xml:space="preserve">, et al. Antimicrobial discovery – impact of natural sources. Stud Univ </w:t>
      </w:r>
      <w:proofErr w:type="spellStart"/>
      <w:r w:rsidRPr="00E05727">
        <w:rPr>
          <w:rFonts w:ascii="Times New Roman" w:hAnsi="Times New Roman" w:cs="Times New Roman"/>
          <w:bCs/>
          <w:sz w:val="24"/>
          <w:szCs w:val="24"/>
          <w:lang w:val="en-US"/>
        </w:rPr>
        <w:t>Moldav</w:t>
      </w:r>
      <w:proofErr w:type="spellEnd"/>
      <w:r w:rsidRPr="00E05727">
        <w:rPr>
          <w:rFonts w:ascii="Times New Roman" w:hAnsi="Times New Roman" w:cs="Times New Roman"/>
          <w:bCs/>
          <w:sz w:val="24"/>
          <w:szCs w:val="24"/>
          <w:lang w:val="en-US"/>
        </w:rPr>
        <w:t xml:space="preserve"> Ser Științe Reale ale </w:t>
      </w:r>
      <w:proofErr w:type="spellStart"/>
      <w:r w:rsidRPr="00E05727">
        <w:rPr>
          <w:rFonts w:ascii="Times New Roman" w:hAnsi="Times New Roman" w:cs="Times New Roman"/>
          <w:bCs/>
          <w:sz w:val="24"/>
          <w:szCs w:val="24"/>
          <w:lang w:val="en-US"/>
        </w:rPr>
        <w:t>Naturii</w:t>
      </w:r>
      <w:proofErr w:type="spellEnd"/>
      <w:r w:rsidRPr="00E05727">
        <w:rPr>
          <w:rFonts w:ascii="Times New Roman" w:hAnsi="Times New Roman" w:cs="Times New Roman"/>
          <w:bCs/>
          <w:sz w:val="24"/>
          <w:szCs w:val="24"/>
          <w:lang w:val="en-US"/>
        </w:rPr>
        <w:t>. 2020;4(131):263-278. ISSN 1814-3237; ISSN online 1857.</w:t>
      </w:r>
    </w:p>
    <w:p w14:paraId="439F1E61" w14:textId="77777777" w:rsidR="00E05727" w:rsidRDefault="00E05727" w:rsidP="00E05727">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proofErr w:type="spellStart"/>
      <w:r w:rsidRPr="00E05727">
        <w:rPr>
          <w:rFonts w:ascii="Times New Roman" w:hAnsi="Times New Roman" w:cs="Times New Roman"/>
          <w:bCs/>
          <w:sz w:val="24"/>
          <w:szCs w:val="24"/>
          <w:lang w:val="en-US"/>
        </w:rPr>
        <w:t>Garnacho</w:t>
      </w:r>
      <w:proofErr w:type="spellEnd"/>
      <w:r w:rsidRPr="00E05727">
        <w:rPr>
          <w:rFonts w:ascii="Times New Roman" w:hAnsi="Times New Roman" w:cs="Times New Roman"/>
          <w:bCs/>
          <w:sz w:val="24"/>
          <w:szCs w:val="24"/>
          <w:lang w:val="en-US"/>
        </w:rPr>
        <w:t xml:space="preserve">-Montero J, Amaya-Villar R. The problem of multidrug resistance in Gram-negative bacilli in intensive care units: treatment and prevention strategies. Med </w:t>
      </w:r>
      <w:proofErr w:type="spellStart"/>
      <w:r w:rsidRPr="00E05727">
        <w:rPr>
          <w:rFonts w:ascii="Times New Roman" w:hAnsi="Times New Roman" w:cs="Times New Roman"/>
          <w:bCs/>
          <w:sz w:val="24"/>
          <w:szCs w:val="24"/>
          <w:lang w:val="en-US"/>
        </w:rPr>
        <w:t>Intensiva</w:t>
      </w:r>
      <w:proofErr w:type="spellEnd"/>
      <w:r w:rsidRPr="00E05727">
        <w:rPr>
          <w:rFonts w:ascii="Times New Roman" w:hAnsi="Times New Roman" w:cs="Times New Roman"/>
          <w:bCs/>
          <w:sz w:val="24"/>
          <w:szCs w:val="24"/>
          <w:lang w:val="en-US"/>
        </w:rPr>
        <w:t xml:space="preserve"> (Engl Ed). 2022;46(6):326-335. doi:10.1016/j.medine.2022.04.006.</w:t>
      </w:r>
    </w:p>
    <w:p w14:paraId="4FEF5388" w14:textId="134A5EA2" w:rsidR="0015301C" w:rsidRDefault="0015301C" w:rsidP="0015301C">
      <w:pPr>
        <w:pStyle w:val="aa"/>
        <w:numPr>
          <w:ilvl w:val="0"/>
          <w:numId w:val="36"/>
        </w:numPr>
        <w:tabs>
          <w:tab w:val="left" w:pos="567"/>
          <w:tab w:val="left" w:pos="993"/>
        </w:tabs>
        <w:spacing w:before="60" w:after="60" w:line="240" w:lineRule="auto"/>
        <w:ind w:left="567"/>
        <w:jc w:val="both"/>
        <w:rPr>
          <w:rFonts w:ascii="Times New Roman" w:hAnsi="Times New Roman" w:cs="Times New Roman"/>
          <w:bCs/>
          <w:sz w:val="24"/>
          <w:szCs w:val="24"/>
          <w:lang w:val="en-US"/>
        </w:rPr>
      </w:pPr>
      <w:r w:rsidRPr="00976246">
        <w:rPr>
          <w:rFonts w:ascii="Times New Roman" w:hAnsi="Times New Roman" w:cs="Times New Roman"/>
          <w:bCs/>
          <w:sz w:val="24"/>
          <w:szCs w:val="24"/>
          <w:lang w:val="en-US"/>
        </w:rPr>
        <w:t>European Centre for Disease Prevention and Control. ECDC study protocol for genomic-based surveillance of carbapenem-resistant and/or colistin-resistant Enterobacteriaceae at the EU level. Version 2.0 Stockholm: ECDC; 2018.</w:t>
      </w:r>
    </w:p>
    <w:bookmarkEnd w:id="35"/>
    <w:p w14:paraId="2303ACFA" w14:textId="77777777" w:rsidR="0015301C" w:rsidRDefault="0015301C" w:rsidP="0015301C">
      <w:pPr>
        <w:tabs>
          <w:tab w:val="left" w:pos="567"/>
          <w:tab w:val="left" w:pos="993"/>
        </w:tabs>
        <w:spacing w:before="60" w:after="60" w:line="240" w:lineRule="auto"/>
        <w:jc w:val="both"/>
        <w:rPr>
          <w:rFonts w:ascii="Times New Roman" w:hAnsi="Times New Roman" w:cs="Times New Roman"/>
          <w:bCs/>
          <w:sz w:val="24"/>
          <w:szCs w:val="24"/>
          <w:lang w:val="en-US"/>
        </w:rPr>
      </w:pPr>
    </w:p>
    <w:p w14:paraId="735862BC" w14:textId="77777777" w:rsidR="0015301C" w:rsidRDefault="0015301C" w:rsidP="0015301C">
      <w:pPr>
        <w:tabs>
          <w:tab w:val="left" w:pos="567"/>
          <w:tab w:val="left" w:pos="993"/>
        </w:tabs>
        <w:spacing w:before="60" w:after="60" w:line="240" w:lineRule="auto"/>
        <w:jc w:val="both"/>
        <w:rPr>
          <w:rFonts w:ascii="Times New Roman" w:hAnsi="Times New Roman" w:cs="Times New Roman"/>
          <w:bCs/>
          <w:sz w:val="24"/>
          <w:szCs w:val="24"/>
          <w:lang w:val="en-US"/>
        </w:rPr>
      </w:pPr>
    </w:p>
    <w:p w14:paraId="1649B0EA" w14:textId="28F1F1A0" w:rsidR="00A62DF3" w:rsidRPr="009D485C" w:rsidRDefault="00A62DF3" w:rsidP="00507ACE">
      <w:pPr>
        <w:spacing w:after="0" w:line="276" w:lineRule="auto"/>
        <w:jc w:val="center"/>
        <w:rPr>
          <w:rFonts w:ascii="Times New Roman" w:hAnsi="Times New Roman"/>
          <w:b/>
          <w:i/>
          <w:sz w:val="24"/>
          <w:szCs w:val="24"/>
          <w:lang w:val="ro-MD"/>
        </w:rPr>
      </w:pPr>
      <w:r w:rsidRPr="00A62DF3">
        <w:rPr>
          <w:rFonts w:ascii="Times New Roman" w:hAnsi="Times New Roman"/>
          <w:b/>
          <w:sz w:val="24"/>
          <w:szCs w:val="24"/>
          <w:lang w:val="en-US"/>
        </w:rPr>
        <w:t>LISTA</w:t>
      </w:r>
      <w:r w:rsidRPr="009D485C">
        <w:rPr>
          <w:rFonts w:ascii="Times New Roman" w:hAnsi="Times New Roman"/>
          <w:b/>
          <w:sz w:val="24"/>
          <w:szCs w:val="24"/>
          <w:lang w:val="ro-MD"/>
        </w:rPr>
        <w:t xml:space="preserve"> </w:t>
      </w:r>
      <w:r>
        <w:rPr>
          <w:rFonts w:ascii="Times New Roman" w:hAnsi="Times New Roman"/>
          <w:b/>
          <w:sz w:val="24"/>
          <w:szCs w:val="24"/>
          <w:lang w:val="ro-MD"/>
        </w:rPr>
        <w:t>PUBLICAȚIILOR ȘI PARTICIPĂRILOR LA FORUMURI ȘTIINȚIFICE</w:t>
      </w:r>
      <w:r w:rsidRPr="009D485C">
        <w:rPr>
          <w:rFonts w:ascii="Times New Roman" w:hAnsi="Times New Roman"/>
          <w:b/>
          <w:i/>
          <w:sz w:val="24"/>
          <w:szCs w:val="24"/>
          <w:lang w:val="ro-MD"/>
        </w:rPr>
        <w:t xml:space="preserve"> </w:t>
      </w:r>
    </w:p>
    <w:p w14:paraId="248B868F" w14:textId="77777777" w:rsidR="00A62DF3" w:rsidRPr="00B910B0" w:rsidRDefault="00A62DF3" w:rsidP="00507ACE">
      <w:pPr>
        <w:spacing w:after="0" w:line="276" w:lineRule="auto"/>
        <w:jc w:val="center"/>
        <w:rPr>
          <w:rFonts w:ascii="Times New Roman" w:hAnsi="Times New Roman"/>
          <w:b/>
          <w:sz w:val="24"/>
          <w:szCs w:val="24"/>
          <w:lang w:val="en-US"/>
        </w:rPr>
      </w:pPr>
    </w:p>
    <w:p w14:paraId="17B5E6A8" w14:textId="77777777" w:rsidR="00A62DF3" w:rsidRPr="009D485C" w:rsidRDefault="00A62DF3" w:rsidP="00507ACE">
      <w:pPr>
        <w:pStyle w:val="aa"/>
        <w:numPr>
          <w:ilvl w:val="0"/>
          <w:numId w:val="28"/>
        </w:numPr>
        <w:spacing w:line="276" w:lineRule="auto"/>
        <w:rPr>
          <w:rFonts w:ascii="Times New Roman" w:hAnsi="Times New Roman"/>
          <w:b/>
          <w:i/>
          <w:sz w:val="24"/>
          <w:szCs w:val="24"/>
          <w:lang w:val="ro-RO"/>
        </w:rPr>
      </w:pPr>
      <w:r w:rsidRPr="009D485C">
        <w:rPr>
          <w:rFonts w:ascii="Times New Roman" w:hAnsi="Times New Roman"/>
          <w:b/>
          <w:i/>
          <w:sz w:val="24"/>
          <w:szCs w:val="24"/>
          <w:lang w:val="ro-RO"/>
        </w:rPr>
        <w:t>Articole în reviste științifice peste hotare:</w:t>
      </w:r>
    </w:p>
    <w:p w14:paraId="385E722E" w14:textId="77777777" w:rsidR="00A62DF3" w:rsidRPr="009D485C" w:rsidRDefault="00A62DF3" w:rsidP="00507ACE">
      <w:pPr>
        <w:pStyle w:val="aa"/>
        <w:numPr>
          <w:ilvl w:val="0"/>
          <w:numId w:val="30"/>
        </w:numPr>
        <w:spacing w:line="276" w:lineRule="auto"/>
        <w:jc w:val="both"/>
        <w:rPr>
          <w:rFonts w:ascii="Times New Roman" w:hAnsi="Times New Roman"/>
          <w:sz w:val="24"/>
          <w:szCs w:val="24"/>
          <w:lang w:val="ro-MD"/>
        </w:rPr>
      </w:pPr>
      <w:r w:rsidRPr="009D485C">
        <w:rPr>
          <w:rFonts w:ascii="Times New Roman" w:hAnsi="Times New Roman"/>
          <w:b/>
          <w:i/>
          <w:sz w:val="24"/>
          <w:szCs w:val="24"/>
          <w:lang w:val="ro-RO"/>
        </w:rPr>
        <w:t>articole în reviste ISI, SCOPUS și alte baze de date internaționale*</w:t>
      </w:r>
    </w:p>
    <w:p w14:paraId="1A4F1C90" w14:textId="77777777" w:rsidR="00A62DF3" w:rsidRPr="009D485C" w:rsidRDefault="00A62DF3" w:rsidP="00507ACE">
      <w:pPr>
        <w:pStyle w:val="aa"/>
        <w:numPr>
          <w:ilvl w:val="0"/>
          <w:numId w:val="31"/>
        </w:numPr>
        <w:spacing w:after="0" w:line="276" w:lineRule="auto"/>
        <w:jc w:val="both"/>
        <w:rPr>
          <w:rStyle w:val="a5"/>
          <w:rFonts w:ascii="Times New Roman" w:hAnsi="Times New Roman"/>
          <w:sz w:val="24"/>
          <w:szCs w:val="24"/>
          <w:lang w:val="ro-MD"/>
        </w:rPr>
      </w:pPr>
      <w:r w:rsidRPr="009D485C">
        <w:rPr>
          <w:rFonts w:ascii="Times New Roman" w:hAnsi="Times New Roman" w:cs="Times New Roman"/>
          <w:sz w:val="24"/>
          <w:szCs w:val="24"/>
          <w:lang w:val="ro-MD"/>
        </w:rPr>
        <w:t xml:space="preserve">Revenco N., Bujor D., Balanuta A.M., Horodisteanu-Banuh A., Cirstea O., Holban A., Rotari A., Burduniuc O., </w:t>
      </w:r>
      <w:r w:rsidRPr="009D485C">
        <w:rPr>
          <w:rFonts w:ascii="Times New Roman" w:hAnsi="Times New Roman" w:cs="Times New Roman"/>
          <w:b/>
          <w:sz w:val="24"/>
          <w:szCs w:val="24"/>
          <w:lang w:val="ro-MD"/>
        </w:rPr>
        <w:t>Anton M</w:t>
      </w:r>
      <w:r w:rsidRPr="009D485C">
        <w:rPr>
          <w:rFonts w:ascii="Times New Roman" w:hAnsi="Times New Roman" w:cs="Times New Roman"/>
          <w:sz w:val="24"/>
          <w:szCs w:val="24"/>
          <w:lang w:val="ro-MD"/>
        </w:rPr>
        <w:t xml:space="preserve">. Bacterial agents associated with acute lower respiratory infections in children under five years of age in the Republic of Moldova. In: </w:t>
      </w:r>
      <w:r w:rsidRPr="009D485C">
        <w:rPr>
          <w:rFonts w:ascii="Times New Roman" w:hAnsi="Times New Roman" w:cs="Times New Roman"/>
          <w:i/>
          <w:sz w:val="24"/>
          <w:szCs w:val="24"/>
          <w:lang w:val="ro-MD"/>
        </w:rPr>
        <w:t>Archives of the Balkan Medical Union</w:t>
      </w:r>
      <w:r w:rsidRPr="009D485C">
        <w:rPr>
          <w:rFonts w:ascii="Times New Roman" w:hAnsi="Times New Roman" w:cs="Times New Roman"/>
          <w:sz w:val="24"/>
          <w:szCs w:val="24"/>
          <w:lang w:val="ro-MD"/>
        </w:rPr>
        <w:t xml:space="preserve">, december 2023, no. 4, vol. 58, pp. 335-340. ISSN 1584-9244. </w:t>
      </w:r>
      <w:r w:rsidRPr="009D485C">
        <w:rPr>
          <w:rFonts w:ascii="Times New Roman" w:hAnsi="Times New Roman" w:cs="Times New Roman"/>
          <w:b/>
          <w:bCs/>
          <w:sz w:val="24"/>
          <w:szCs w:val="24"/>
          <w:lang w:val="ro-MD"/>
        </w:rPr>
        <w:t>(IF:1,9)</w:t>
      </w:r>
      <w:r w:rsidRPr="009D485C">
        <w:rPr>
          <w:rFonts w:ascii="Times New Roman" w:hAnsi="Times New Roman" w:cs="Times New Roman"/>
          <w:sz w:val="24"/>
          <w:szCs w:val="24"/>
          <w:lang w:val="ro-MD"/>
        </w:rPr>
        <w:t xml:space="preserve"> </w:t>
      </w:r>
      <w:r w:rsidRPr="009D485C">
        <w:rPr>
          <w:rFonts w:ascii="Times New Roman" w:hAnsi="Times New Roman"/>
          <w:sz w:val="24"/>
          <w:szCs w:val="24"/>
          <w:lang w:val="ro-MD"/>
        </w:rPr>
        <w:t xml:space="preserve"> </w:t>
      </w:r>
      <w:hyperlink r:id="rId17" w:history="1">
        <w:r w:rsidRPr="009D485C">
          <w:rPr>
            <w:rStyle w:val="a5"/>
            <w:rFonts w:ascii="Times New Roman" w:hAnsi="Times New Roman" w:cs="Times New Roman"/>
            <w:sz w:val="24"/>
            <w:szCs w:val="24"/>
            <w:lang w:val="ro-MD"/>
          </w:rPr>
          <w:t>https://doi.org/10.31688/ABMU.2023.58.4.04</w:t>
        </w:r>
      </w:hyperlink>
    </w:p>
    <w:p w14:paraId="68078F96" w14:textId="77777777" w:rsidR="00A62DF3" w:rsidRPr="009D485C" w:rsidRDefault="00A62DF3" w:rsidP="00507ACE">
      <w:pPr>
        <w:pStyle w:val="aff1"/>
        <w:widowControl w:val="0"/>
        <w:numPr>
          <w:ilvl w:val="0"/>
          <w:numId w:val="31"/>
        </w:numPr>
        <w:spacing w:line="276" w:lineRule="auto"/>
        <w:jc w:val="both"/>
        <w:rPr>
          <w:rFonts w:ascii="Times New Roman" w:hAnsi="Times New Roman"/>
          <w:bCs/>
          <w:sz w:val="24"/>
          <w:szCs w:val="24"/>
          <w:lang w:val="ro-RO"/>
        </w:rPr>
      </w:pPr>
      <w:r w:rsidRPr="009D485C">
        <w:rPr>
          <w:rFonts w:ascii="Times New Roman" w:hAnsi="Times New Roman"/>
          <w:b/>
          <w:sz w:val="24"/>
          <w:szCs w:val="24"/>
          <w:lang w:val="ro-RO"/>
        </w:rPr>
        <w:t>Anton (Bivol)</w:t>
      </w:r>
      <w:r w:rsidRPr="009D485C">
        <w:rPr>
          <w:rFonts w:ascii="Times New Roman" w:hAnsi="Times New Roman"/>
          <w:bCs/>
          <w:sz w:val="24"/>
          <w:szCs w:val="24"/>
          <w:lang w:val="ro-RO"/>
        </w:rPr>
        <w:t xml:space="preserve"> M., Pantea L., Burduniuc (Popa) O., Chilianu M., Bucov V., Tapu L. Evaluation of costs related to antimicrobial resistance of priority Gramnegative bacilli. In: </w:t>
      </w:r>
      <w:r w:rsidRPr="009D485C">
        <w:rPr>
          <w:rFonts w:ascii="Times New Roman" w:hAnsi="Times New Roman"/>
          <w:bCs/>
          <w:i/>
          <w:iCs/>
          <w:sz w:val="24"/>
          <w:szCs w:val="24"/>
          <w:lang w:val="ro-RO"/>
        </w:rPr>
        <w:t>One Health and Risk Management</w:t>
      </w:r>
      <w:r w:rsidRPr="009D485C">
        <w:rPr>
          <w:rFonts w:ascii="Times New Roman" w:hAnsi="Times New Roman"/>
          <w:bCs/>
          <w:sz w:val="24"/>
          <w:szCs w:val="24"/>
          <w:lang w:val="ro-RO"/>
        </w:rPr>
        <w:t xml:space="preserve">, 2024, vol. 5, nr. 1, pp. 43-50. ISSN 2587-3458. DOI: </w:t>
      </w:r>
      <w:hyperlink r:id="rId18" w:history="1">
        <w:r w:rsidRPr="009D485C">
          <w:rPr>
            <w:rStyle w:val="a5"/>
            <w:rFonts w:ascii="Times New Roman" w:hAnsi="Times New Roman"/>
            <w:bCs/>
            <w:sz w:val="24"/>
            <w:szCs w:val="24"/>
            <w:lang w:val="ro-RO"/>
          </w:rPr>
          <w:t>https://doi.org/10.38045/ohrm.2024.1.06</w:t>
        </w:r>
      </w:hyperlink>
      <w:r w:rsidRPr="009D485C">
        <w:rPr>
          <w:rFonts w:ascii="Times New Roman" w:hAnsi="Times New Roman"/>
          <w:bCs/>
          <w:sz w:val="24"/>
          <w:szCs w:val="24"/>
          <w:lang w:val="ro-RO"/>
        </w:rPr>
        <w:t xml:space="preserve"> </w:t>
      </w:r>
    </w:p>
    <w:p w14:paraId="051C4E14" w14:textId="77777777" w:rsidR="00A62DF3" w:rsidRPr="009D485C" w:rsidRDefault="00A62DF3" w:rsidP="00507ACE">
      <w:pPr>
        <w:pStyle w:val="aa"/>
        <w:numPr>
          <w:ilvl w:val="0"/>
          <w:numId w:val="31"/>
        </w:numPr>
        <w:spacing w:after="0" w:line="276" w:lineRule="auto"/>
        <w:jc w:val="both"/>
        <w:rPr>
          <w:rFonts w:ascii="Times New Roman" w:hAnsi="Times New Roman"/>
          <w:sz w:val="24"/>
          <w:szCs w:val="24"/>
          <w:lang w:val="en-US"/>
        </w:rPr>
      </w:pPr>
      <w:r w:rsidRPr="009D485C">
        <w:rPr>
          <w:rFonts w:ascii="Times New Roman" w:hAnsi="Times New Roman"/>
          <w:b/>
          <w:bCs/>
          <w:sz w:val="24"/>
          <w:szCs w:val="24"/>
          <w:lang w:val="ro-RO"/>
        </w:rPr>
        <w:t xml:space="preserve">Anton M. </w:t>
      </w:r>
      <w:r w:rsidRPr="009D485C">
        <w:rPr>
          <w:rFonts w:ascii="Times New Roman" w:hAnsi="Times New Roman"/>
          <w:sz w:val="24"/>
          <w:szCs w:val="24"/>
          <w:lang w:val="ro-RO"/>
        </w:rPr>
        <w:t xml:space="preserve">The genetic basis of gram-negative bacteria resistant to antimicrobials isolated from invasive infections in the Republic of Moldova. In: </w:t>
      </w:r>
      <w:r w:rsidRPr="009D485C">
        <w:rPr>
          <w:rFonts w:ascii="Times New Roman" w:hAnsi="Times New Roman"/>
          <w:i/>
          <w:iCs/>
          <w:sz w:val="24"/>
          <w:szCs w:val="24"/>
          <w:lang w:val="ro-RO"/>
        </w:rPr>
        <w:t>One Health &amp; Risk Management</w:t>
      </w:r>
      <w:r w:rsidRPr="009D485C">
        <w:rPr>
          <w:rFonts w:ascii="Times New Roman" w:hAnsi="Times New Roman"/>
          <w:sz w:val="24"/>
          <w:szCs w:val="24"/>
          <w:lang w:val="ro-RO"/>
        </w:rPr>
        <w:t xml:space="preserve">, 2024, 5(2), pp. 34-41. </w:t>
      </w:r>
      <w:hyperlink r:id="rId19" w:history="1">
        <w:r w:rsidRPr="009D485C">
          <w:rPr>
            <w:rStyle w:val="a5"/>
            <w:rFonts w:ascii="Times New Roman" w:hAnsi="Times New Roman"/>
            <w:sz w:val="24"/>
            <w:szCs w:val="24"/>
            <w:lang w:val="ro-RO"/>
          </w:rPr>
          <w:t>https://doi.org/10.38045/ohrm.2024.2.04</w:t>
        </w:r>
      </w:hyperlink>
      <w:r w:rsidRPr="009D485C">
        <w:rPr>
          <w:rFonts w:ascii="Times New Roman" w:hAnsi="Times New Roman"/>
          <w:sz w:val="24"/>
          <w:szCs w:val="24"/>
          <w:lang w:val="ro-MD"/>
        </w:rPr>
        <w:t xml:space="preserve"> </w:t>
      </w:r>
    </w:p>
    <w:p w14:paraId="29EC0DEA" w14:textId="77777777" w:rsidR="00A62DF3" w:rsidRPr="009D485C" w:rsidRDefault="00A62DF3" w:rsidP="00507ACE">
      <w:pPr>
        <w:pStyle w:val="aa"/>
        <w:numPr>
          <w:ilvl w:val="0"/>
          <w:numId w:val="30"/>
        </w:numPr>
        <w:spacing w:line="276" w:lineRule="auto"/>
        <w:jc w:val="both"/>
        <w:rPr>
          <w:rFonts w:ascii="Times New Roman" w:hAnsi="Times New Roman"/>
          <w:b/>
          <w:i/>
          <w:sz w:val="24"/>
          <w:szCs w:val="24"/>
          <w:lang w:val="ro-RO"/>
        </w:rPr>
      </w:pPr>
      <w:r w:rsidRPr="009D485C">
        <w:rPr>
          <w:rFonts w:ascii="Times New Roman" w:hAnsi="Times New Roman"/>
          <w:b/>
          <w:i/>
          <w:sz w:val="24"/>
          <w:szCs w:val="24"/>
          <w:lang w:val="ro-RO"/>
        </w:rPr>
        <w:t>articole în reviste din străinătate recenzate</w:t>
      </w:r>
    </w:p>
    <w:p w14:paraId="5FDE89C5" w14:textId="77777777" w:rsidR="00A62DF3" w:rsidRPr="009D485C" w:rsidRDefault="00A62DF3" w:rsidP="00507ACE">
      <w:pPr>
        <w:pStyle w:val="aa"/>
        <w:numPr>
          <w:ilvl w:val="0"/>
          <w:numId w:val="31"/>
        </w:numPr>
        <w:spacing w:line="276" w:lineRule="auto"/>
        <w:jc w:val="both"/>
        <w:rPr>
          <w:rFonts w:ascii="Times New Roman" w:hAnsi="Times New Roman"/>
          <w:sz w:val="24"/>
          <w:szCs w:val="24"/>
          <w:lang w:val="ro-MD"/>
        </w:rPr>
      </w:pPr>
      <w:r w:rsidRPr="009D485C">
        <w:rPr>
          <w:rFonts w:ascii="Times New Roman" w:hAnsi="Times New Roman"/>
          <w:b/>
          <w:sz w:val="24"/>
          <w:szCs w:val="24"/>
          <w:lang w:val="en-US"/>
        </w:rPr>
        <w:t>Anton M.</w:t>
      </w:r>
      <w:r w:rsidRPr="009D485C">
        <w:rPr>
          <w:rFonts w:ascii="Times New Roman" w:hAnsi="Times New Roman"/>
          <w:sz w:val="24"/>
          <w:szCs w:val="24"/>
          <w:lang w:val="en-US"/>
        </w:rPr>
        <w:t xml:space="preserve"> The perspectives of whole genome sequencing in strengthening the outbreak investigations and public health surveillance. In: </w:t>
      </w:r>
      <w:r w:rsidRPr="009D485C">
        <w:rPr>
          <w:rFonts w:ascii="Times New Roman" w:hAnsi="Times New Roman"/>
          <w:i/>
          <w:sz w:val="24"/>
          <w:szCs w:val="24"/>
          <w:lang w:val="en-US"/>
        </w:rPr>
        <w:t>Romanian Archives of Microbiology and Immunology (</w:t>
      </w:r>
      <w:proofErr w:type="spellStart"/>
      <w:r w:rsidRPr="009D485C">
        <w:rPr>
          <w:rFonts w:ascii="Times New Roman" w:hAnsi="Times New Roman"/>
          <w:i/>
          <w:sz w:val="24"/>
          <w:szCs w:val="24"/>
          <w:lang w:val="en-US"/>
        </w:rPr>
        <w:t>RoAMI</w:t>
      </w:r>
      <w:proofErr w:type="spellEnd"/>
      <w:r w:rsidRPr="009D485C">
        <w:rPr>
          <w:rFonts w:ascii="Times New Roman" w:hAnsi="Times New Roman"/>
          <w:i/>
          <w:sz w:val="24"/>
          <w:szCs w:val="24"/>
          <w:lang w:val="en-US"/>
        </w:rPr>
        <w:t>),</w:t>
      </w:r>
      <w:r w:rsidRPr="009D485C">
        <w:rPr>
          <w:rFonts w:ascii="Times New Roman" w:hAnsi="Times New Roman"/>
          <w:sz w:val="24"/>
          <w:szCs w:val="24"/>
          <w:lang w:val="en-US"/>
        </w:rPr>
        <w:t xml:space="preserve"> 2023, vol 82(1), pp.</w:t>
      </w:r>
      <w:r w:rsidRPr="009D485C">
        <w:rPr>
          <w:rFonts w:ascii="Times New Roman" w:hAnsi="Times New Roman"/>
          <w:sz w:val="24"/>
          <w:szCs w:val="24"/>
          <w:lang w:val="ro-MD"/>
        </w:rPr>
        <w:t xml:space="preserve"> 25-34. Category B+. ISSN 2601-9418. </w:t>
      </w:r>
      <w:r w:rsidRPr="009D485C">
        <w:rPr>
          <w:rFonts w:ascii="Times New Roman" w:hAnsi="Times New Roman"/>
          <w:sz w:val="24"/>
          <w:szCs w:val="24"/>
          <w:lang w:val="ro-RO"/>
        </w:rPr>
        <w:t>DOI:</w:t>
      </w:r>
      <w:r w:rsidRPr="009D485C">
        <w:rPr>
          <w:rFonts w:ascii="Times New Roman" w:hAnsi="Times New Roman"/>
          <w:b/>
          <w:bCs/>
          <w:sz w:val="24"/>
          <w:szCs w:val="24"/>
          <w:lang w:val="ro-RO"/>
        </w:rPr>
        <w:t> </w:t>
      </w:r>
      <w:hyperlink r:id="rId20" w:tgtFrame="_blank" w:history="1">
        <w:r w:rsidRPr="009D485C">
          <w:rPr>
            <w:rStyle w:val="a5"/>
            <w:rFonts w:ascii="Times New Roman" w:hAnsi="Times New Roman"/>
            <w:sz w:val="24"/>
            <w:szCs w:val="24"/>
            <w:lang w:val="ro-RO"/>
          </w:rPr>
          <w:t>10.54044/rami.2023.01.04 </w:t>
        </w:r>
      </w:hyperlink>
    </w:p>
    <w:p w14:paraId="77583A82" w14:textId="77777777" w:rsidR="00A62DF3" w:rsidRPr="009D485C" w:rsidRDefault="00A62DF3" w:rsidP="00507ACE">
      <w:pPr>
        <w:pStyle w:val="aff1"/>
        <w:widowControl w:val="0"/>
        <w:numPr>
          <w:ilvl w:val="0"/>
          <w:numId w:val="32"/>
        </w:numPr>
        <w:spacing w:line="276" w:lineRule="auto"/>
        <w:jc w:val="both"/>
        <w:rPr>
          <w:rFonts w:ascii="Times New Roman" w:hAnsi="Times New Roman"/>
          <w:b/>
          <w:sz w:val="24"/>
          <w:szCs w:val="24"/>
          <w:lang w:val="ro-RO"/>
        </w:rPr>
      </w:pPr>
      <w:r w:rsidRPr="009D485C">
        <w:rPr>
          <w:rFonts w:ascii="Times New Roman" w:hAnsi="Times New Roman"/>
          <w:b/>
          <w:sz w:val="24"/>
          <w:szCs w:val="24"/>
          <w:lang w:val="ro-RO"/>
        </w:rPr>
        <w:t xml:space="preserve">Articole în reviste științifice naționale acreditate: </w:t>
      </w:r>
    </w:p>
    <w:p w14:paraId="0EC9754E" w14:textId="77777777" w:rsidR="00A62DF3" w:rsidRPr="009D485C" w:rsidRDefault="00A62DF3" w:rsidP="00507ACE">
      <w:pPr>
        <w:pStyle w:val="aff1"/>
        <w:widowControl w:val="0"/>
        <w:numPr>
          <w:ilvl w:val="0"/>
          <w:numId w:val="29"/>
        </w:numPr>
        <w:spacing w:line="276" w:lineRule="auto"/>
        <w:jc w:val="both"/>
        <w:rPr>
          <w:rFonts w:ascii="Times New Roman" w:hAnsi="Times New Roman"/>
          <w:b/>
          <w:i/>
          <w:iCs/>
          <w:sz w:val="24"/>
          <w:szCs w:val="24"/>
          <w:lang w:val="ro-RO"/>
        </w:rPr>
      </w:pPr>
      <w:r w:rsidRPr="009D485C">
        <w:rPr>
          <w:rFonts w:ascii="Times New Roman" w:hAnsi="Times New Roman"/>
          <w:b/>
          <w:i/>
          <w:iCs/>
          <w:sz w:val="24"/>
          <w:szCs w:val="24"/>
          <w:lang w:val="ro-RO"/>
        </w:rPr>
        <w:t>articole în reviste de categoria B</w:t>
      </w:r>
    </w:p>
    <w:p w14:paraId="7ADDC928" w14:textId="46D176D1" w:rsidR="00A62DF3" w:rsidRPr="00A62DF3" w:rsidRDefault="00A62DF3" w:rsidP="00507ACE">
      <w:pPr>
        <w:pStyle w:val="aa"/>
        <w:numPr>
          <w:ilvl w:val="0"/>
          <w:numId w:val="31"/>
        </w:numPr>
        <w:spacing w:after="0" w:line="276" w:lineRule="auto"/>
        <w:jc w:val="both"/>
        <w:rPr>
          <w:rFonts w:ascii="Times New Roman" w:hAnsi="Times New Roman"/>
          <w:bCs/>
          <w:sz w:val="24"/>
          <w:szCs w:val="18"/>
          <w:lang w:val="ro-MD"/>
        </w:rPr>
      </w:pPr>
      <w:r w:rsidRPr="009D485C">
        <w:rPr>
          <w:rFonts w:ascii="Times New Roman" w:hAnsi="Times New Roman"/>
          <w:sz w:val="24"/>
          <w:szCs w:val="24"/>
          <w:lang w:val="ro-MD"/>
        </w:rPr>
        <w:t xml:space="preserve">Behta E., Burduniuc (Popa) O., Bucov V., Craciun O., </w:t>
      </w:r>
      <w:r w:rsidRPr="009D485C">
        <w:rPr>
          <w:rFonts w:ascii="Times New Roman" w:hAnsi="Times New Roman"/>
          <w:b/>
          <w:bCs/>
          <w:sz w:val="24"/>
          <w:szCs w:val="24"/>
          <w:lang w:val="ro-MD"/>
        </w:rPr>
        <w:t>Bivol M</w:t>
      </w:r>
      <w:r w:rsidRPr="009D485C">
        <w:rPr>
          <w:rFonts w:ascii="Times New Roman" w:hAnsi="Times New Roman"/>
          <w:sz w:val="24"/>
          <w:szCs w:val="24"/>
          <w:lang w:val="ro-MD"/>
        </w:rPr>
        <w:t xml:space="preserve">., Burduniuc A., Brînza O., Grumeza M., Balan G. Antimicrobial discovery – impact of the natural sources. In: </w:t>
      </w:r>
      <w:r w:rsidRPr="009D485C">
        <w:rPr>
          <w:rFonts w:ascii="Times New Roman" w:hAnsi="Times New Roman"/>
          <w:i/>
          <w:iCs/>
          <w:sz w:val="24"/>
          <w:szCs w:val="24"/>
          <w:lang w:val="ro-MD"/>
        </w:rPr>
        <w:t>Studia Universitatis Moldaviae (Seria Ştiinţe Reale şi ale Naturii)</w:t>
      </w:r>
      <w:r w:rsidRPr="009D485C">
        <w:rPr>
          <w:rFonts w:ascii="Times New Roman" w:hAnsi="Times New Roman"/>
          <w:sz w:val="24"/>
          <w:szCs w:val="24"/>
          <w:lang w:val="ro-MD"/>
        </w:rPr>
        <w:t xml:space="preserve">, 2020, nr. 6(136), pp. 39-48. ISSN 1814-3237. DOI: </w:t>
      </w:r>
      <w:hyperlink r:id="rId21" w:history="1">
        <w:r w:rsidRPr="009D485C">
          <w:rPr>
            <w:rStyle w:val="a5"/>
            <w:rFonts w:ascii="Times New Roman" w:hAnsi="Times New Roman"/>
            <w:sz w:val="24"/>
            <w:szCs w:val="24"/>
            <w:lang w:val="ro-MD"/>
          </w:rPr>
          <w:t>https://doi.org/10.5281/zenodo.4431529</w:t>
        </w:r>
      </w:hyperlink>
      <w:r w:rsidRPr="009D485C">
        <w:rPr>
          <w:rFonts w:ascii="Times New Roman" w:hAnsi="Times New Roman"/>
          <w:sz w:val="24"/>
          <w:szCs w:val="24"/>
          <w:lang w:val="ro-MD"/>
        </w:rPr>
        <w:t xml:space="preserve"> </w:t>
      </w:r>
    </w:p>
    <w:p w14:paraId="297AF859" w14:textId="77777777" w:rsidR="00A62DF3" w:rsidRPr="009D485C" w:rsidRDefault="00A62DF3" w:rsidP="00507ACE">
      <w:pPr>
        <w:pStyle w:val="aa"/>
        <w:numPr>
          <w:ilvl w:val="0"/>
          <w:numId w:val="31"/>
        </w:numPr>
        <w:spacing w:after="0" w:line="276" w:lineRule="auto"/>
        <w:jc w:val="both"/>
        <w:rPr>
          <w:rFonts w:ascii="Times New Roman" w:hAnsi="Times New Roman"/>
          <w:bCs/>
          <w:sz w:val="24"/>
          <w:szCs w:val="18"/>
          <w:lang w:val="ro-MD"/>
        </w:rPr>
      </w:pPr>
      <w:r w:rsidRPr="009D485C">
        <w:rPr>
          <w:rFonts w:ascii="Times New Roman" w:hAnsi="Times New Roman"/>
          <w:bCs/>
          <w:sz w:val="24"/>
          <w:szCs w:val="18"/>
          <w:lang w:val="ro-MD"/>
        </w:rPr>
        <w:t xml:space="preserve">Bucov, V.; Burduniuc, O.; Balan, G.; Grumeza, M.; Craciun O.; </w:t>
      </w:r>
      <w:r w:rsidRPr="009D485C">
        <w:rPr>
          <w:rFonts w:ascii="Times New Roman" w:hAnsi="Times New Roman"/>
          <w:b/>
          <w:sz w:val="24"/>
          <w:szCs w:val="18"/>
          <w:lang w:val="ro-MD"/>
        </w:rPr>
        <w:t>Bivol, M.</w:t>
      </w:r>
      <w:r w:rsidRPr="009D485C">
        <w:rPr>
          <w:rFonts w:ascii="Times New Roman" w:hAnsi="Times New Roman"/>
          <w:bCs/>
          <w:sz w:val="24"/>
          <w:szCs w:val="18"/>
          <w:lang w:val="ro-MD"/>
        </w:rPr>
        <w:t xml:space="preserve"> Rezistența la antimicrobiene. Caracteristica rezistenței la preparate antimicrobiene a bacteriilor </w:t>
      </w:r>
      <w:r w:rsidRPr="009D485C">
        <w:rPr>
          <w:rFonts w:ascii="Times New Roman" w:hAnsi="Times New Roman"/>
          <w:bCs/>
          <w:sz w:val="24"/>
          <w:szCs w:val="18"/>
          <w:lang w:val="ro-MD"/>
        </w:rPr>
        <w:lastRenderedPageBreak/>
        <w:t xml:space="preserve">gram-negative. În: </w:t>
      </w:r>
      <w:r w:rsidRPr="009D485C">
        <w:rPr>
          <w:rFonts w:ascii="Times New Roman" w:hAnsi="Times New Roman"/>
          <w:bCs/>
          <w:i/>
          <w:iCs/>
          <w:sz w:val="24"/>
          <w:szCs w:val="18"/>
          <w:lang w:val="ro-MD"/>
        </w:rPr>
        <w:t>Sănătate Publică Economie și Management în Medicină</w:t>
      </w:r>
      <w:r w:rsidRPr="009D485C">
        <w:rPr>
          <w:rFonts w:ascii="Times New Roman" w:hAnsi="Times New Roman"/>
          <w:bCs/>
          <w:sz w:val="24"/>
          <w:szCs w:val="18"/>
          <w:lang w:val="ro-MD"/>
        </w:rPr>
        <w:t xml:space="preserve">. Chișinău. 2021, 1 (88), 50-56. ISSN 1729-8687. </w:t>
      </w:r>
      <w:hyperlink r:id="rId22" w:history="1">
        <w:r w:rsidRPr="009D485C">
          <w:rPr>
            <w:rStyle w:val="a5"/>
            <w:rFonts w:ascii="Times New Roman" w:hAnsi="Times New Roman"/>
            <w:bCs/>
            <w:sz w:val="24"/>
            <w:szCs w:val="18"/>
            <w:lang w:val="ro-RO"/>
          </w:rPr>
          <w:t>https://doi.org/10.52556/2587-3873.2021.1(88).06</w:t>
        </w:r>
      </w:hyperlink>
    </w:p>
    <w:p w14:paraId="6D9628B3" w14:textId="77777777" w:rsidR="00A62DF3" w:rsidRPr="009D485C" w:rsidRDefault="00A62DF3" w:rsidP="00507ACE">
      <w:pPr>
        <w:pStyle w:val="aa"/>
        <w:numPr>
          <w:ilvl w:val="0"/>
          <w:numId w:val="31"/>
        </w:numPr>
        <w:spacing w:line="276" w:lineRule="auto"/>
        <w:jc w:val="both"/>
        <w:rPr>
          <w:rFonts w:ascii="Times New Roman" w:hAnsi="Times New Roman"/>
          <w:sz w:val="24"/>
          <w:szCs w:val="24"/>
          <w:lang w:val="ro-MD"/>
        </w:rPr>
      </w:pPr>
      <w:r w:rsidRPr="009D485C">
        <w:rPr>
          <w:rFonts w:ascii="Times New Roman" w:hAnsi="Times New Roman"/>
          <w:b/>
          <w:bCs/>
          <w:sz w:val="24"/>
          <w:szCs w:val="24"/>
          <w:lang w:val="ro-RO"/>
        </w:rPr>
        <w:t>Anton M</w:t>
      </w:r>
      <w:r w:rsidRPr="009D485C">
        <w:rPr>
          <w:rFonts w:ascii="Times New Roman" w:hAnsi="Times New Roman"/>
          <w:sz w:val="24"/>
          <w:szCs w:val="24"/>
          <w:lang w:val="ro-RO"/>
        </w:rPr>
        <w:t xml:space="preserve">., Burduniuc A., Croitoru C., Behta E., Balan G. Rezistența la antimicrobiene a </w:t>
      </w:r>
      <w:r w:rsidRPr="00C43048">
        <w:rPr>
          <w:rFonts w:ascii="Times New Roman" w:hAnsi="Times New Roman"/>
          <w:i/>
          <w:iCs/>
          <w:sz w:val="24"/>
          <w:szCs w:val="24"/>
          <w:lang w:val="ro-RO"/>
        </w:rPr>
        <w:t>E. coli</w:t>
      </w:r>
      <w:r w:rsidRPr="009D485C">
        <w:rPr>
          <w:rFonts w:ascii="Times New Roman" w:hAnsi="Times New Roman"/>
          <w:sz w:val="24"/>
          <w:szCs w:val="24"/>
          <w:lang w:val="ro-RO"/>
        </w:rPr>
        <w:t xml:space="preserve"> și </w:t>
      </w:r>
      <w:r w:rsidRPr="00C43048">
        <w:rPr>
          <w:rFonts w:ascii="Times New Roman" w:hAnsi="Times New Roman"/>
          <w:i/>
          <w:iCs/>
          <w:sz w:val="24"/>
          <w:szCs w:val="24"/>
          <w:lang w:val="ro-RO"/>
        </w:rPr>
        <w:t>K. pneumoniae</w:t>
      </w:r>
      <w:r w:rsidRPr="009D485C">
        <w:rPr>
          <w:rFonts w:ascii="Times New Roman" w:hAnsi="Times New Roman"/>
          <w:sz w:val="24"/>
          <w:szCs w:val="24"/>
          <w:lang w:val="ro-RO"/>
        </w:rPr>
        <w:t xml:space="preserve"> izolate de la pacienții cu infecții ale tractului urinar. In: </w:t>
      </w:r>
      <w:r w:rsidRPr="009D485C">
        <w:rPr>
          <w:rFonts w:ascii="Times New Roman" w:hAnsi="Times New Roman"/>
          <w:i/>
          <w:iCs/>
          <w:sz w:val="24"/>
          <w:szCs w:val="24"/>
          <w:lang w:val="ro-RO"/>
        </w:rPr>
        <w:t>Sănătate Publică, Economie şi Management în Medicină </w:t>
      </w:r>
      <w:r w:rsidRPr="009D485C">
        <w:rPr>
          <w:rFonts w:ascii="Times New Roman" w:hAnsi="Times New Roman"/>
          <w:sz w:val="24"/>
          <w:szCs w:val="24"/>
          <w:lang w:val="ro-RO"/>
        </w:rPr>
        <w:t xml:space="preserve">, 2023, nr. 4(97_S), pp. 145-149. ISSN 1729-8687. DOI: </w:t>
      </w:r>
      <w:hyperlink r:id="rId23" w:history="1">
        <w:r w:rsidRPr="009D485C">
          <w:rPr>
            <w:rStyle w:val="a5"/>
            <w:rFonts w:ascii="Times New Roman" w:hAnsi="Times New Roman"/>
            <w:sz w:val="24"/>
            <w:szCs w:val="24"/>
            <w:lang w:val="ro-RO"/>
          </w:rPr>
          <w:t>https://doi.org/10.52556/2587-3873.2023.4(97).25</w:t>
        </w:r>
      </w:hyperlink>
    </w:p>
    <w:p w14:paraId="34A447F9" w14:textId="77777777" w:rsidR="00A62DF3" w:rsidRPr="009D485C" w:rsidRDefault="00A62DF3" w:rsidP="00507ACE">
      <w:pPr>
        <w:pStyle w:val="aa"/>
        <w:numPr>
          <w:ilvl w:val="0"/>
          <w:numId w:val="31"/>
        </w:numPr>
        <w:spacing w:line="276" w:lineRule="auto"/>
        <w:jc w:val="both"/>
        <w:rPr>
          <w:rFonts w:ascii="Times New Roman" w:hAnsi="Times New Roman"/>
          <w:sz w:val="24"/>
          <w:szCs w:val="24"/>
          <w:lang w:val="ro-MD"/>
        </w:rPr>
      </w:pPr>
      <w:r w:rsidRPr="009D485C">
        <w:rPr>
          <w:rFonts w:ascii="Times New Roman" w:hAnsi="Times New Roman"/>
          <w:b/>
          <w:bCs/>
          <w:sz w:val="24"/>
          <w:szCs w:val="24"/>
          <w:lang w:val="ro-RO"/>
        </w:rPr>
        <w:t>Anton M.</w:t>
      </w:r>
      <w:r w:rsidRPr="009D485C">
        <w:rPr>
          <w:rFonts w:ascii="Times New Roman" w:hAnsi="Times New Roman"/>
          <w:sz w:val="24"/>
          <w:szCs w:val="24"/>
          <w:lang w:val="ro-RO"/>
        </w:rPr>
        <w:t>, Tapu L., Balan G., Bucov, V., Burduniuc (Popa) O., Lozneanu I., Perjeru M., Colac S. Evaluarea pattern-urilor de rezistență a bacililor gram-negativi prioritari izolați din biosubstrate clinice. In: </w:t>
      </w:r>
      <w:r w:rsidRPr="009D485C">
        <w:rPr>
          <w:rFonts w:ascii="Times New Roman" w:hAnsi="Times New Roman"/>
          <w:i/>
          <w:iCs/>
          <w:sz w:val="24"/>
          <w:szCs w:val="24"/>
          <w:lang w:val="ro-RO"/>
        </w:rPr>
        <w:t>Arta Medica</w:t>
      </w:r>
      <w:r w:rsidRPr="009D485C">
        <w:rPr>
          <w:rFonts w:ascii="Times New Roman" w:hAnsi="Times New Roman"/>
          <w:sz w:val="24"/>
          <w:szCs w:val="24"/>
          <w:lang w:val="ro-RO"/>
        </w:rPr>
        <w:t xml:space="preserve">, 2023, nr. 4(89), pp. 67-71. ISSN 1810-1852. DOI: </w:t>
      </w:r>
      <w:r>
        <w:fldChar w:fldCharType="begin"/>
      </w:r>
      <w:r w:rsidRPr="004A4D42">
        <w:rPr>
          <w:lang w:val="en-US"/>
        </w:rPr>
        <w:instrText>HYPERLINK "https://doi.org/10.5281/zenodo.10429464"</w:instrText>
      </w:r>
      <w:r>
        <w:fldChar w:fldCharType="separate"/>
      </w:r>
      <w:r w:rsidRPr="009D485C">
        <w:rPr>
          <w:rStyle w:val="a5"/>
          <w:rFonts w:ascii="Times New Roman" w:hAnsi="Times New Roman"/>
          <w:sz w:val="24"/>
          <w:szCs w:val="24"/>
          <w:lang w:val="ro-RO"/>
        </w:rPr>
        <w:t>https://doi.org/10.5281/zenodo.10429464</w:t>
      </w:r>
      <w:r>
        <w:fldChar w:fldCharType="end"/>
      </w:r>
    </w:p>
    <w:p w14:paraId="1D69F97F" w14:textId="77777777" w:rsidR="00A62DF3" w:rsidRPr="009D485C" w:rsidRDefault="00A62DF3" w:rsidP="00507ACE">
      <w:pPr>
        <w:pStyle w:val="aa"/>
        <w:numPr>
          <w:ilvl w:val="0"/>
          <w:numId w:val="31"/>
        </w:numPr>
        <w:spacing w:after="0" w:line="276" w:lineRule="auto"/>
        <w:jc w:val="both"/>
        <w:rPr>
          <w:rStyle w:val="a5"/>
          <w:rFonts w:ascii="Times New Roman" w:hAnsi="Times New Roman"/>
          <w:bCs/>
          <w:sz w:val="24"/>
          <w:szCs w:val="18"/>
          <w:lang w:val="ro-MD"/>
        </w:rPr>
      </w:pPr>
      <w:r w:rsidRPr="009D485C">
        <w:rPr>
          <w:rFonts w:ascii="Times New Roman" w:hAnsi="Times New Roman"/>
          <w:bCs/>
          <w:sz w:val="24"/>
          <w:szCs w:val="18"/>
          <w:lang w:val="ro-MD"/>
        </w:rPr>
        <w:t xml:space="preserve">Pantea L., Croitoru C., Burduniuc O., Balan G., </w:t>
      </w:r>
      <w:r w:rsidRPr="009D485C">
        <w:rPr>
          <w:rFonts w:ascii="Times New Roman" w:hAnsi="Times New Roman"/>
          <w:b/>
          <w:sz w:val="24"/>
          <w:szCs w:val="18"/>
          <w:lang w:val="ro-MD"/>
        </w:rPr>
        <w:t>Anton M</w:t>
      </w:r>
      <w:r w:rsidRPr="009D485C">
        <w:rPr>
          <w:rFonts w:ascii="Times New Roman" w:hAnsi="Times New Roman"/>
          <w:bCs/>
          <w:sz w:val="24"/>
          <w:szCs w:val="18"/>
          <w:lang w:val="ro-MD"/>
        </w:rPr>
        <w:t>. Features of the economic impact of antimicrobial resistance elucidated in scientific publications. In: </w:t>
      </w:r>
      <w:r w:rsidRPr="009D485C">
        <w:rPr>
          <w:rFonts w:ascii="Times New Roman" w:hAnsi="Times New Roman"/>
          <w:bCs/>
          <w:i/>
          <w:iCs/>
          <w:sz w:val="24"/>
          <w:szCs w:val="18"/>
          <w:lang w:val="ro-MD"/>
        </w:rPr>
        <w:t>Arta Medica </w:t>
      </w:r>
      <w:r w:rsidRPr="009D485C">
        <w:rPr>
          <w:rFonts w:ascii="Times New Roman" w:hAnsi="Times New Roman"/>
          <w:bCs/>
          <w:sz w:val="24"/>
          <w:szCs w:val="18"/>
          <w:lang w:val="ro-MD"/>
        </w:rPr>
        <w:t xml:space="preserve">, 2023, nr. 4(89), pp. 35-45. ISSN 1810-1852. DOI: </w:t>
      </w:r>
      <w:r>
        <w:fldChar w:fldCharType="begin"/>
      </w:r>
      <w:r w:rsidRPr="004A4D42">
        <w:rPr>
          <w:lang w:val="en-US"/>
        </w:rPr>
        <w:instrText>HYPERLINK "https://doi.org/10.5281/zenodo.10429356"</w:instrText>
      </w:r>
      <w:r>
        <w:fldChar w:fldCharType="separate"/>
      </w:r>
      <w:r w:rsidRPr="009D485C">
        <w:rPr>
          <w:rStyle w:val="a5"/>
          <w:rFonts w:ascii="Times New Roman" w:hAnsi="Times New Roman" w:cs="Times New Roman"/>
          <w:bCs/>
          <w:sz w:val="24"/>
          <w:szCs w:val="18"/>
          <w:lang w:val="ro-MD"/>
        </w:rPr>
        <w:t>https://doi.org/10.5281/zenodo.10429356</w:t>
      </w:r>
      <w:r>
        <w:fldChar w:fldCharType="end"/>
      </w:r>
    </w:p>
    <w:p w14:paraId="05952F0B" w14:textId="77777777" w:rsidR="00A62DF3" w:rsidRPr="009D485C" w:rsidRDefault="00A62DF3" w:rsidP="00507ACE">
      <w:pPr>
        <w:pStyle w:val="aa"/>
        <w:numPr>
          <w:ilvl w:val="0"/>
          <w:numId w:val="31"/>
        </w:numPr>
        <w:spacing w:after="0" w:line="276" w:lineRule="auto"/>
        <w:jc w:val="both"/>
        <w:rPr>
          <w:rFonts w:ascii="Times New Roman" w:hAnsi="Times New Roman"/>
          <w:bCs/>
          <w:color w:val="000000" w:themeColor="text1"/>
          <w:sz w:val="24"/>
          <w:szCs w:val="24"/>
          <w:lang w:val="en-US"/>
        </w:rPr>
      </w:pPr>
      <w:r w:rsidRPr="009D485C">
        <w:rPr>
          <w:rFonts w:ascii="Times New Roman" w:hAnsi="Times New Roman"/>
          <w:b/>
          <w:bCs/>
          <w:color w:val="000000" w:themeColor="text1"/>
          <w:sz w:val="24"/>
          <w:szCs w:val="24"/>
          <w:lang w:val="en-US"/>
        </w:rPr>
        <w:t>Anton M</w:t>
      </w:r>
      <w:r w:rsidRPr="009D485C">
        <w:rPr>
          <w:rFonts w:ascii="Times New Roman" w:hAnsi="Times New Roman"/>
          <w:color w:val="000000" w:themeColor="text1"/>
          <w:sz w:val="24"/>
          <w:szCs w:val="24"/>
          <w:lang w:val="en-US"/>
        </w:rPr>
        <w:t xml:space="preserve">., Iaconi O.S., </w:t>
      </w:r>
      <w:proofErr w:type="spellStart"/>
      <w:r w:rsidRPr="009D485C">
        <w:rPr>
          <w:rFonts w:ascii="Times New Roman" w:hAnsi="Times New Roman"/>
          <w:color w:val="000000" w:themeColor="text1"/>
          <w:sz w:val="24"/>
          <w:szCs w:val="24"/>
          <w:lang w:val="en-US"/>
        </w:rPr>
        <w:t>Perjeru</w:t>
      </w:r>
      <w:proofErr w:type="spellEnd"/>
      <w:r w:rsidRPr="009D485C">
        <w:rPr>
          <w:rFonts w:ascii="Times New Roman" w:hAnsi="Times New Roman"/>
          <w:color w:val="000000" w:themeColor="text1"/>
          <w:sz w:val="24"/>
          <w:szCs w:val="24"/>
          <w:lang w:val="en-US"/>
        </w:rPr>
        <w:t xml:space="preserve"> M., Ceban V., </w:t>
      </w:r>
      <w:proofErr w:type="spellStart"/>
      <w:r w:rsidRPr="009D485C">
        <w:rPr>
          <w:rFonts w:ascii="Times New Roman" w:hAnsi="Times New Roman"/>
          <w:color w:val="000000" w:themeColor="text1"/>
          <w:sz w:val="24"/>
          <w:szCs w:val="24"/>
          <w:lang w:val="en-US"/>
        </w:rPr>
        <w:t>Beleacov</w:t>
      </w:r>
      <w:proofErr w:type="spellEnd"/>
      <w:r w:rsidRPr="009D485C">
        <w:rPr>
          <w:rFonts w:ascii="Times New Roman" w:hAnsi="Times New Roman"/>
          <w:color w:val="000000" w:themeColor="text1"/>
          <w:sz w:val="24"/>
          <w:szCs w:val="24"/>
          <w:lang w:val="en-US"/>
        </w:rPr>
        <w:t xml:space="preserve"> E., </w:t>
      </w:r>
      <w:proofErr w:type="spellStart"/>
      <w:r w:rsidRPr="009D485C">
        <w:rPr>
          <w:rFonts w:ascii="Times New Roman" w:hAnsi="Times New Roman"/>
          <w:color w:val="000000" w:themeColor="text1"/>
          <w:sz w:val="24"/>
          <w:szCs w:val="24"/>
          <w:lang w:val="en-US"/>
        </w:rPr>
        <w:t>Burduniuc</w:t>
      </w:r>
      <w:proofErr w:type="spellEnd"/>
      <w:r w:rsidRPr="009D485C">
        <w:rPr>
          <w:rFonts w:ascii="Times New Roman" w:hAnsi="Times New Roman"/>
          <w:color w:val="000000" w:themeColor="text1"/>
          <w:sz w:val="24"/>
          <w:szCs w:val="24"/>
          <w:vertAlign w:val="superscript"/>
          <w:lang w:val="en-US"/>
        </w:rPr>
        <w:t xml:space="preserve"> </w:t>
      </w:r>
      <w:r w:rsidRPr="009D485C">
        <w:rPr>
          <w:rFonts w:ascii="Times New Roman" w:hAnsi="Times New Roman"/>
          <w:color w:val="000000" w:themeColor="text1"/>
          <w:sz w:val="24"/>
          <w:szCs w:val="24"/>
          <w:lang w:val="en-US"/>
        </w:rPr>
        <w:t xml:space="preserve">O. </w:t>
      </w:r>
      <w:r w:rsidRPr="009D485C">
        <w:rPr>
          <w:rFonts w:ascii="Times New Roman" w:hAnsi="Times New Roman"/>
          <w:bCs/>
          <w:color w:val="000000" w:themeColor="text1"/>
          <w:sz w:val="24"/>
          <w:szCs w:val="24"/>
          <w:lang w:val="en-US"/>
        </w:rPr>
        <w:t xml:space="preserve">Knowledge, attitudes and behaviors of the population of Chisinau municipality regarding the use of antibiotics. In: </w:t>
      </w:r>
      <w:r w:rsidRPr="009D485C">
        <w:rPr>
          <w:rFonts w:ascii="Times New Roman" w:hAnsi="Times New Roman"/>
          <w:bCs/>
          <w:i/>
          <w:iCs/>
          <w:color w:val="000000" w:themeColor="text1"/>
          <w:sz w:val="24"/>
          <w:szCs w:val="24"/>
          <w:lang w:val="en-US"/>
        </w:rPr>
        <w:t>Mold J Health Sci.</w:t>
      </w:r>
      <w:r w:rsidRPr="009D485C">
        <w:rPr>
          <w:rFonts w:ascii="Times New Roman" w:hAnsi="Times New Roman"/>
          <w:bCs/>
          <w:color w:val="000000" w:themeColor="text1"/>
          <w:sz w:val="24"/>
          <w:szCs w:val="24"/>
          <w:lang w:val="en-US"/>
        </w:rPr>
        <w:t xml:space="preserve"> 2025;12(1):35-40.  </w:t>
      </w:r>
      <w:hyperlink r:id="rId24" w:history="1">
        <w:r w:rsidRPr="009D485C">
          <w:rPr>
            <w:rStyle w:val="a5"/>
            <w:rFonts w:ascii="Times New Roman" w:hAnsi="Times New Roman"/>
            <w:bCs/>
            <w:sz w:val="24"/>
            <w:szCs w:val="24"/>
            <w:lang w:val="en-CY"/>
          </w:rPr>
          <w:t>https://doi.org/10.52645/MJHS.2025.1.06</w:t>
        </w:r>
      </w:hyperlink>
      <w:r w:rsidRPr="009D485C">
        <w:rPr>
          <w:rFonts w:ascii="Times New Roman" w:hAnsi="Times New Roman"/>
          <w:bCs/>
          <w:color w:val="000000" w:themeColor="text1"/>
          <w:sz w:val="24"/>
          <w:szCs w:val="24"/>
          <w:lang w:val="en-CY"/>
        </w:rPr>
        <w:t xml:space="preserve"> </w:t>
      </w:r>
    </w:p>
    <w:p w14:paraId="473A6B6C" w14:textId="77777777" w:rsidR="00A62DF3" w:rsidRPr="009D485C" w:rsidRDefault="00A62DF3" w:rsidP="00507ACE">
      <w:pPr>
        <w:pStyle w:val="aa"/>
        <w:numPr>
          <w:ilvl w:val="0"/>
          <w:numId w:val="31"/>
        </w:numPr>
        <w:spacing w:after="0" w:line="276" w:lineRule="auto"/>
        <w:jc w:val="both"/>
        <w:rPr>
          <w:rFonts w:ascii="Times New Roman" w:hAnsi="Times New Roman"/>
          <w:bCs/>
          <w:color w:val="000000" w:themeColor="text1"/>
          <w:sz w:val="24"/>
          <w:szCs w:val="24"/>
          <w:lang w:val="en-US"/>
        </w:rPr>
      </w:pPr>
      <w:proofErr w:type="spellStart"/>
      <w:r w:rsidRPr="009D485C">
        <w:rPr>
          <w:rFonts w:ascii="Times New Roman" w:hAnsi="Times New Roman"/>
          <w:bCs/>
          <w:color w:val="000000" w:themeColor="text1"/>
          <w:sz w:val="24"/>
          <w:szCs w:val="24"/>
          <w:lang w:val="en-US"/>
        </w:rPr>
        <w:t>B</w:t>
      </w:r>
      <w:r>
        <w:rPr>
          <w:rFonts w:ascii="Times New Roman" w:hAnsi="Times New Roman"/>
          <w:bCs/>
          <w:color w:val="000000" w:themeColor="text1"/>
          <w:sz w:val="24"/>
          <w:szCs w:val="24"/>
          <w:lang w:val="en-US"/>
        </w:rPr>
        <w:t>urduniuc</w:t>
      </w:r>
      <w:proofErr w:type="spellEnd"/>
      <w:r w:rsidRPr="009D485C">
        <w:rPr>
          <w:rFonts w:ascii="Times New Roman" w:hAnsi="Times New Roman"/>
          <w:bCs/>
          <w:color w:val="000000" w:themeColor="text1"/>
          <w:sz w:val="24"/>
          <w:szCs w:val="24"/>
          <w:lang w:val="en-US"/>
        </w:rPr>
        <w:t xml:space="preserve"> (P</w:t>
      </w:r>
      <w:r>
        <w:rPr>
          <w:rFonts w:ascii="Times New Roman" w:hAnsi="Times New Roman"/>
          <w:bCs/>
          <w:color w:val="000000" w:themeColor="text1"/>
          <w:sz w:val="24"/>
          <w:szCs w:val="24"/>
          <w:lang w:val="en-US"/>
        </w:rPr>
        <w:t>opa</w:t>
      </w:r>
      <w:r w:rsidRPr="009D485C">
        <w:rPr>
          <w:rFonts w:ascii="Times New Roman" w:hAnsi="Times New Roman"/>
          <w:bCs/>
          <w:color w:val="000000" w:themeColor="text1"/>
          <w:sz w:val="24"/>
          <w:szCs w:val="24"/>
          <w:lang w:val="en-US"/>
        </w:rPr>
        <w:t>) O</w:t>
      </w:r>
      <w:r>
        <w:rPr>
          <w:rFonts w:ascii="Times New Roman" w:hAnsi="Times New Roman"/>
          <w:bCs/>
          <w:color w:val="000000" w:themeColor="text1"/>
          <w:sz w:val="24"/>
          <w:szCs w:val="24"/>
          <w:lang w:val="en-US"/>
        </w:rPr>
        <w:t>.</w:t>
      </w:r>
      <w:r w:rsidRPr="009D485C">
        <w:rPr>
          <w:rFonts w:ascii="Times New Roman" w:hAnsi="Times New Roman"/>
          <w:bCs/>
          <w:color w:val="000000" w:themeColor="text1"/>
          <w:sz w:val="24"/>
          <w:szCs w:val="24"/>
          <w:lang w:val="en-US"/>
        </w:rPr>
        <w:t>, L</w:t>
      </w:r>
      <w:r>
        <w:rPr>
          <w:rFonts w:ascii="Times New Roman" w:hAnsi="Times New Roman"/>
          <w:bCs/>
          <w:color w:val="000000" w:themeColor="text1"/>
          <w:sz w:val="24"/>
          <w:szCs w:val="24"/>
          <w:lang w:val="en-US"/>
        </w:rPr>
        <w:t>upu</w:t>
      </w:r>
      <w:r w:rsidRPr="009D485C">
        <w:rPr>
          <w:rFonts w:ascii="Times New Roman" w:hAnsi="Times New Roman"/>
          <w:bCs/>
          <w:color w:val="000000" w:themeColor="text1"/>
          <w:sz w:val="24"/>
          <w:szCs w:val="24"/>
          <w:lang w:val="en-US"/>
        </w:rPr>
        <w:t xml:space="preserve"> M</w:t>
      </w:r>
      <w:r>
        <w:rPr>
          <w:rFonts w:ascii="Times New Roman" w:hAnsi="Times New Roman"/>
          <w:bCs/>
          <w:color w:val="000000" w:themeColor="text1"/>
          <w:sz w:val="24"/>
          <w:szCs w:val="24"/>
          <w:lang w:val="en-US"/>
        </w:rPr>
        <w:t>.</w:t>
      </w:r>
      <w:r w:rsidRPr="009D485C">
        <w:rPr>
          <w:rFonts w:ascii="Times New Roman" w:hAnsi="Times New Roman"/>
          <w:bCs/>
          <w:color w:val="000000" w:themeColor="text1"/>
          <w:sz w:val="24"/>
          <w:szCs w:val="24"/>
          <w:lang w:val="en-US"/>
        </w:rPr>
        <w:t>, B</w:t>
      </w:r>
      <w:r>
        <w:rPr>
          <w:rFonts w:ascii="Times New Roman" w:hAnsi="Times New Roman"/>
          <w:bCs/>
          <w:color w:val="000000" w:themeColor="text1"/>
          <w:sz w:val="24"/>
          <w:szCs w:val="24"/>
          <w:lang w:val="en-US"/>
        </w:rPr>
        <w:t>ucov</w:t>
      </w:r>
      <w:r w:rsidRPr="009D485C">
        <w:rPr>
          <w:rFonts w:ascii="Times New Roman" w:hAnsi="Times New Roman"/>
          <w:bCs/>
          <w:color w:val="000000" w:themeColor="text1"/>
          <w:sz w:val="24"/>
          <w:szCs w:val="24"/>
          <w:lang w:val="en-US"/>
        </w:rPr>
        <w:t xml:space="preserve"> V</w:t>
      </w:r>
      <w:r>
        <w:rPr>
          <w:rFonts w:ascii="Times New Roman" w:hAnsi="Times New Roman"/>
          <w:bCs/>
          <w:color w:val="000000" w:themeColor="text1"/>
          <w:sz w:val="24"/>
          <w:szCs w:val="24"/>
          <w:lang w:val="en-US"/>
        </w:rPr>
        <w:t>.</w:t>
      </w:r>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T</w:t>
      </w:r>
      <w:r>
        <w:rPr>
          <w:rFonts w:ascii="Times New Roman" w:hAnsi="Times New Roman"/>
          <w:bCs/>
          <w:color w:val="000000" w:themeColor="text1"/>
          <w:sz w:val="24"/>
          <w:szCs w:val="24"/>
          <w:lang w:val="en-US"/>
        </w:rPr>
        <w:t>apu</w:t>
      </w:r>
      <w:proofErr w:type="spellEnd"/>
      <w:r w:rsidRPr="009D485C">
        <w:rPr>
          <w:rFonts w:ascii="Times New Roman" w:hAnsi="Times New Roman"/>
          <w:bCs/>
          <w:color w:val="000000" w:themeColor="text1"/>
          <w:sz w:val="24"/>
          <w:szCs w:val="24"/>
          <w:lang w:val="en-US"/>
        </w:rPr>
        <w:t xml:space="preserve"> L</w:t>
      </w:r>
      <w:r>
        <w:rPr>
          <w:rFonts w:ascii="Times New Roman" w:hAnsi="Times New Roman"/>
          <w:bCs/>
          <w:color w:val="000000" w:themeColor="text1"/>
          <w:sz w:val="24"/>
          <w:szCs w:val="24"/>
          <w:lang w:val="en-US"/>
        </w:rPr>
        <w:t>.</w:t>
      </w:r>
      <w:r w:rsidRPr="009D485C">
        <w:rPr>
          <w:rFonts w:ascii="Times New Roman" w:hAnsi="Times New Roman"/>
          <w:bCs/>
          <w:color w:val="000000" w:themeColor="text1"/>
          <w:sz w:val="24"/>
          <w:szCs w:val="24"/>
          <w:lang w:val="en-US"/>
        </w:rPr>
        <w:t xml:space="preserve">, </w:t>
      </w:r>
      <w:r w:rsidRPr="009D485C">
        <w:rPr>
          <w:rFonts w:ascii="Times New Roman" w:hAnsi="Times New Roman"/>
          <w:b/>
          <w:color w:val="000000" w:themeColor="text1"/>
          <w:sz w:val="24"/>
          <w:szCs w:val="24"/>
          <w:lang w:val="en-US"/>
        </w:rPr>
        <w:t>A</w:t>
      </w:r>
      <w:r>
        <w:rPr>
          <w:rFonts w:ascii="Times New Roman" w:hAnsi="Times New Roman"/>
          <w:b/>
          <w:color w:val="000000" w:themeColor="text1"/>
          <w:sz w:val="24"/>
          <w:szCs w:val="24"/>
          <w:lang w:val="en-US"/>
        </w:rPr>
        <w:t>nton</w:t>
      </w:r>
      <w:r w:rsidRPr="009D485C">
        <w:rPr>
          <w:rFonts w:ascii="Times New Roman" w:hAnsi="Times New Roman"/>
          <w:b/>
          <w:color w:val="000000" w:themeColor="text1"/>
          <w:sz w:val="24"/>
          <w:szCs w:val="24"/>
          <w:lang w:val="en-US"/>
        </w:rPr>
        <w:t xml:space="preserve"> (B</w:t>
      </w:r>
      <w:r>
        <w:rPr>
          <w:rFonts w:ascii="Times New Roman" w:hAnsi="Times New Roman"/>
          <w:b/>
          <w:color w:val="000000" w:themeColor="text1"/>
          <w:sz w:val="24"/>
          <w:szCs w:val="24"/>
          <w:lang w:val="en-US"/>
        </w:rPr>
        <w:t>ivol</w:t>
      </w:r>
      <w:r w:rsidRPr="009D485C">
        <w:rPr>
          <w:rFonts w:ascii="Times New Roman" w:hAnsi="Times New Roman"/>
          <w:b/>
          <w:color w:val="000000" w:themeColor="text1"/>
          <w:sz w:val="24"/>
          <w:szCs w:val="24"/>
          <w:lang w:val="en-US"/>
        </w:rPr>
        <w:t>) M</w:t>
      </w:r>
      <w:r>
        <w:rPr>
          <w:rFonts w:ascii="Times New Roman" w:hAnsi="Times New Roman"/>
          <w:b/>
          <w:color w:val="000000" w:themeColor="text1"/>
          <w:sz w:val="24"/>
          <w:szCs w:val="24"/>
          <w:lang w:val="en-US"/>
        </w:rPr>
        <w:t>.</w:t>
      </w:r>
      <w:r w:rsidRPr="009D485C">
        <w:rPr>
          <w:rFonts w:ascii="Times New Roman" w:hAnsi="Times New Roman"/>
          <w:bCs/>
          <w:color w:val="000000" w:themeColor="text1"/>
          <w:sz w:val="24"/>
          <w:szCs w:val="24"/>
          <w:lang w:val="en-US"/>
        </w:rPr>
        <w:t>, C</w:t>
      </w:r>
      <w:r>
        <w:rPr>
          <w:rFonts w:ascii="Times New Roman" w:hAnsi="Times New Roman"/>
          <w:bCs/>
          <w:color w:val="000000" w:themeColor="text1"/>
          <w:sz w:val="24"/>
          <w:szCs w:val="24"/>
          <w:lang w:val="en-US"/>
        </w:rPr>
        <w:t>olac</w:t>
      </w:r>
      <w:r w:rsidRPr="009D485C">
        <w:rPr>
          <w:rFonts w:ascii="Times New Roman" w:hAnsi="Times New Roman"/>
          <w:bCs/>
          <w:color w:val="000000" w:themeColor="text1"/>
          <w:sz w:val="24"/>
          <w:szCs w:val="24"/>
          <w:lang w:val="en-US"/>
        </w:rPr>
        <w:t xml:space="preserve"> S</w:t>
      </w:r>
      <w:r>
        <w:rPr>
          <w:rFonts w:ascii="Times New Roman" w:hAnsi="Times New Roman"/>
          <w:bCs/>
          <w:color w:val="000000" w:themeColor="text1"/>
          <w:sz w:val="24"/>
          <w:szCs w:val="24"/>
          <w:lang w:val="en-US"/>
        </w:rPr>
        <w:t>.</w:t>
      </w:r>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Secvențierea</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metagenomică</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în</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diagnosticul</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rezistenței</w:t>
      </w:r>
      <w:proofErr w:type="spellEnd"/>
      <w:r w:rsidRPr="009D485C">
        <w:rPr>
          <w:rFonts w:ascii="Times New Roman" w:hAnsi="Times New Roman"/>
          <w:bCs/>
          <w:color w:val="000000" w:themeColor="text1"/>
          <w:sz w:val="24"/>
          <w:szCs w:val="24"/>
          <w:lang w:val="en-US"/>
        </w:rPr>
        <w:t xml:space="preserve"> la </w:t>
      </w:r>
      <w:proofErr w:type="spellStart"/>
      <w:r w:rsidRPr="009D485C">
        <w:rPr>
          <w:rFonts w:ascii="Times New Roman" w:hAnsi="Times New Roman"/>
          <w:bCs/>
          <w:color w:val="000000" w:themeColor="text1"/>
          <w:sz w:val="24"/>
          <w:szCs w:val="24"/>
          <w:lang w:val="en-US"/>
        </w:rPr>
        <w:t>antimicrobiene</w:t>
      </w:r>
      <w:proofErr w:type="spellEnd"/>
      <w:r w:rsidRPr="009D485C">
        <w:rPr>
          <w:rFonts w:ascii="Times New Roman" w:hAnsi="Times New Roman"/>
          <w:bCs/>
          <w:color w:val="000000" w:themeColor="text1"/>
          <w:sz w:val="24"/>
          <w:szCs w:val="24"/>
          <w:lang w:val="en-US"/>
        </w:rPr>
        <w:t xml:space="preserve">. In: </w:t>
      </w:r>
      <w:proofErr w:type="spellStart"/>
      <w:r w:rsidRPr="009D485C">
        <w:rPr>
          <w:rFonts w:ascii="Times New Roman" w:hAnsi="Times New Roman"/>
          <w:bCs/>
          <w:color w:val="000000" w:themeColor="text1"/>
          <w:sz w:val="24"/>
          <w:szCs w:val="24"/>
          <w:lang w:val="en-US"/>
        </w:rPr>
        <w:t>Revista</w:t>
      </w:r>
      <w:proofErr w:type="spellEnd"/>
      <w:r w:rsidRPr="009D485C">
        <w:rPr>
          <w:rFonts w:ascii="Times New Roman" w:hAnsi="Times New Roman"/>
          <w:bCs/>
          <w:color w:val="000000" w:themeColor="text1"/>
          <w:sz w:val="24"/>
          <w:szCs w:val="24"/>
          <w:lang w:val="en-US"/>
        </w:rPr>
        <w:t xml:space="preserve"> de </w:t>
      </w:r>
      <w:proofErr w:type="spellStart"/>
      <w:r w:rsidRPr="009D485C">
        <w:rPr>
          <w:rFonts w:ascii="Times New Roman" w:hAnsi="Times New Roman"/>
          <w:bCs/>
          <w:color w:val="000000" w:themeColor="text1"/>
          <w:sz w:val="24"/>
          <w:szCs w:val="24"/>
          <w:lang w:val="en-US"/>
        </w:rPr>
        <w:t>Ştiinţă</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Inovare</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Cultură</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şi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Artă</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Akademos</w:t>
      </w:r>
      <w:proofErr w:type="spellEnd"/>
      <w:r w:rsidRPr="009D485C">
        <w:rPr>
          <w:rFonts w:ascii="Times New Roman" w:hAnsi="Times New Roman"/>
          <w:bCs/>
          <w:color w:val="000000" w:themeColor="text1"/>
          <w:sz w:val="24"/>
          <w:szCs w:val="24"/>
          <w:lang w:val="en-US"/>
        </w:rPr>
        <w:t>”, 2024, nr. 2(73), pp. 84-90. ISSN 1857-0461. DOI: 10.52673/18570461.24.2-73.08</w:t>
      </w:r>
    </w:p>
    <w:p w14:paraId="4A99C561" w14:textId="77777777" w:rsidR="00A62DF3" w:rsidRPr="009D485C" w:rsidRDefault="00A62DF3" w:rsidP="00507ACE">
      <w:pPr>
        <w:pStyle w:val="aff1"/>
        <w:widowControl w:val="0"/>
        <w:numPr>
          <w:ilvl w:val="0"/>
          <w:numId w:val="32"/>
        </w:numPr>
        <w:spacing w:line="276" w:lineRule="auto"/>
        <w:jc w:val="both"/>
        <w:rPr>
          <w:rFonts w:ascii="Times New Roman" w:eastAsia="Times New Roman" w:hAnsi="Times New Roman"/>
          <w:b/>
          <w:bCs/>
          <w:sz w:val="24"/>
          <w:szCs w:val="24"/>
          <w:lang w:val="ro-RO" w:eastAsia="ru-RU"/>
        </w:rPr>
      </w:pPr>
      <w:r w:rsidRPr="009D485C">
        <w:rPr>
          <w:rFonts w:ascii="Times New Roman" w:eastAsia="Times New Roman" w:hAnsi="Times New Roman"/>
          <w:b/>
          <w:bCs/>
          <w:sz w:val="24"/>
          <w:szCs w:val="24"/>
          <w:lang w:val="ro-RO" w:eastAsia="ru-RU"/>
        </w:rPr>
        <w:t xml:space="preserve">Articole </w:t>
      </w:r>
      <w:bookmarkStart w:id="36" w:name="_Hlk191405799"/>
      <w:r w:rsidRPr="009D485C">
        <w:rPr>
          <w:rFonts w:ascii="Times New Roman" w:eastAsia="Times New Roman" w:hAnsi="Times New Roman"/>
          <w:b/>
          <w:bCs/>
          <w:sz w:val="24"/>
          <w:szCs w:val="24"/>
          <w:lang w:val="ro-RO" w:eastAsia="ru-RU"/>
        </w:rPr>
        <w:t xml:space="preserve">în lucrările conferințelor științifice: </w:t>
      </w:r>
    </w:p>
    <w:p w14:paraId="0835F967" w14:textId="77777777" w:rsidR="00A62DF3" w:rsidRPr="009D485C" w:rsidRDefault="00A62DF3" w:rsidP="00507ACE">
      <w:pPr>
        <w:pStyle w:val="aff1"/>
        <w:widowControl w:val="0"/>
        <w:numPr>
          <w:ilvl w:val="0"/>
          <w:numId w:val="29"/>
        </w:numPr>
        <w:spacing w:line="276" w:lineRule="auto"/>
        <w:jc w:val="both"/>
        <w:rPr>
          <w:rFonts w:ascii="Times New Roman" w:hAnsi="Times New Roman"/>
          <w:b/>
          <w:i/>
          <w:iCs/>
          <w:sz w:val="24"/>
          <w:szCs w:val="24"/>
          <w:lang w:val="ro-RO"/>
        </w:rPr>
      </w:pPr>
      <w:r w:rsidRPr="009D485C">
        <w:rPr>
          <w:rFonts w:ascii="Times New Roman" w:hAnsi="Times New Roman"/>
          <w:b/>
          <w:i/>
          <w:iCs/>
          <w:sz w:val="24"/>
          <w:szCs w:val="24"/>
          <w:lang w:val="ro-RO"/>
        </w:rPr>
        <w:t>internaționale desfășurate în Republica Moldova</w:t>
      </w:r>
      <w:bookmarkEnd w:id="36"/>
    </w:p>
    <w:p w14:paraId="19AD8BC2" w14:textId="77777777" w:rsidR="00A62DF3" w:rsidRPr="009D485C" w:rsidRDefault="00A62DF3" w:rsidP="00507ACE">
      <w:pPr>
        <w:pStyle w:val="aa"/>
        <w:numPr>
          <w:ilvl w:val="0"/>
          <w:numId w:val="31"/>
        </w:numPr>
        <w:spacing w:after="0" w:line="276" w:lineRule="auto"/>
        <w:jc w:val="both"/>
        <w:rPr>
          <w:rFonts w:ascii="Times New Roman" w:hAnsi="Times New Roman"/>
          <w:bCs/>
          <w:color w:val="000000" w:themeColor="text1"/>
          <w:sz w:val="24"/>
          <w:szCs w:val="24"/>
          <w:lang w:val="en-US"/>
        </w:rPr>
      </w:pPr>
      <w:proofErr w:type="spellStart"/>
      <w:r w:rsidRPr="009D485C">
        <w:rPr>
          <w:rFonts w:ascii="Times New Roman" w:hAnsi="Times New Roman"/>
          <w:bCs/>
          <w:color w:val="000000" w:themeColor="text1"/>
          <w:sz w:val="24"/>
          <w:szCs w:val="24"/>
          <w:lang w:val="en-US"/>
        </w:rPr>
        <w:t>T</w:t>
      </w:r>
      <w:r>
        <w:rPr>
          <w:rFonts w:ascii="Times New Roman" w:hAnsi="Times New Roman"/>
          <w:bCs/>
          <w:color w:val="000000" w:themeColor="text1"/>
          <w:sz w:val="24"/>
          <w:szCs w:val="24"/>
          <w:lang w:val="en-US"/>
        </w:rPr>
        <w:t>apu</w:t>
      </w:r>
      <w:proofErr w:type="spellEnd"/>
      <w:r w:rsidRPr="009D485C">
        <w:rPr>
          <w:rFonts w:ascii="Times New Roman" w:hAnsi="Times New Roman"/>
          <w:bCs/>
          <w:color w:val="000000" w:themeColor="text1"/>
          <w:sz w:val="24"/>
          <w:szCs w:val="24"/>
          <w:lang w:val="en-US"/>
        </w:rPr>
        <w:t xml:space="preserve"> L., C</w:t>
      </w:r>
      <w:r>
        <w:rPr>
          <w:rFonts w:ascii="Times New Roman" w:hAnsi="Times New Roman"/>
          <w:bCs/>
          <w:color w:val="000000" w:themeColor="text1"/>
          <w:sz w:val="24"/>
          <w:szCs w:val="24"/>
          <w:lang w:val="en-US"/>
        </w:rPr>
        <w:t>olac</w:t>
      </w:r>
      <w:r w:rsidRPr="009D485C">
        <w:rPr>
          <w:rFonts w:ascii="Times New Roman" w:hAnsi="Times New Roman"/>
          <w:bCs/>
          <w:color w:val="000000" w:themeColor="text1"/>
          <w:sz w:val="24"/>
          <w:szCs w:val="24"/>
          <w:lang w:val="en-US"/>
        </w:rPr>
        <w:t xml:space="preserve"> S., </w:t>
      </w:r>
      <w:r w:rsidRPr="009D485C">
        <w:rPr>
          <w:rFonts w:ascii="Times New Roman" w:hAnsi="Times New Roman"/>
          <w:b/>
          <w:color w:val="000000" w:themeColor="text1"/>
          <w:sz w:val="24"/>
          <w:szCs w:val="24"/>
          <w:lang w:val="en-US"/>
        </w:rPr>
        <w:t>A</w:t>
      </w:r>
      <w:r>
        <w:rPr>
          <w:rFonts w:ascii="Times New Roman" w:hAnsi="Times New Roman"/>
          <w:b/>
          <w:color w:val="000000" w:themeColor="text1"/>
          <w:sz w:val="24"/>
          <w:szCs w:val="24"/>
          <w:lang w:val="en-US"/>
        </w:rPr>
        <w:t>nton</w:t>
      </w:r>
      <w:r w:rsidRPr="009D485C">
        <w:rPr>
          <w:rFonts w:ascii="Times New Roman" w:hAnsi="Times New Roman"/>
          <w:b/>
          <w:color w:val="000000" w:themeColor="text1"/>
          <w:sz w:val="24"/>
          <w:szCs w:val="24"/>
          <w:lang w:val="en-US"/>
        </w:rPr>
        <w:t xml:space="preserve"> (B</w:t>
      </w:r>
      <w:r>
        <w:rPr>
          <w:rFonts w:ascii="Times New Roman" w:hAnsi="Times New Roman"/>
          <w:b/>
          <w:color w:val="000000" w:themeColor="text1"/>
          <w:sz w:val="24"/>
          <w:szCs w:val="24"/>
          <w:lang w:val="en-US"/>
        </w:rPr>
        <w:t>ivol</w:t>
      </w:r>
      <w:r w:rsidRPr="009D485C">
        <w:rPr>
          <w:rFonts w:ascii="Times New Roman" w:hAnsi="Times New Roman"/>
          <w:b/>
          <w:color w:val="000000" w:themeColor="text1"/>
          <w:sz w:val="24"/>
          <w:szCs w:val="24"/>
          <w:lang w:val="en-US"/>
        </w:rPr>
        <w:t>) M</w:t>
      </w:r>
      <w:r w:rsidRPr="009D485C">
        <w:rPr>
          <w:rFonts w:ascii="Times New Roman" w:hAnsi="Times New Roman"/>
          <w:bCs/>
          <w:color w:val="000000" w:themeColor="text1"/>
          <w:sz w:val="24"/>
          <w:szCs w:val="24"/>
          <w:lang w:val="en-US"/>
        </w:rPr>
        <w:t>., L</w:t>
      </w:r>
      <w:r>
        <w:rPr>
          <w:rFonts w:ascii="Times New Roman" w:hAnsi="Times New Roman"/>
          <w:bCs/>
          <w:color w:val="000000" w:themeColor="text1"/>
          <w:sz w:val="24"/>
          <w:szCs w:val="24"/>
          <w:lang w:val="en-US"/>
        </w:rPr>
        <w:t>upu</w:t>
      </w:r>
      <w:r w:rsidRPr="009D485C">
        <w:rPr>
          <w:rFonts w:ascii="Times New Roman" w:hAnsi="Times New Roman"/>
          <w:bCs/>
          <w:color w:val="000000" w:themeColor="text1"/>
          <w:sz w:val="24"/>
          <w:szCs w:val="24"/>
          <w:lang w:val="en-US"/>
        </w:rPr>
        <w:t xml:space="preserve"> M., </w:t>
      </w:r>
      <w:proofErr w:type="spellStart"/>
      <w:r w:rsidRPr="009D485C">
        <w:rPr>
          <w:rFonts w:ascii="Times New Roman" w:hAnsi="Times New Roman"/>
          <w:bCs/>
          <w:color w:val="000000" w:themeColor="text1"/>
          <w:sz w:val="24"/>
          <w:szCs w:val="24"/>
          <w:lang w:val="en-US"/>
        </w:rPr>
        <w:t>B</w:t>
      </w:r>
      <w:r>
        <w:rPr>
          <w:rFonts w:ascii="Times New Roman" w:hAnsi="Times New Roman"/>
          <w:bCs/>
          <w:color w:val="000000" w:themeColor="text1"/>
          <w:sz w:val="24"/>
          <w:szCs w:val="24"/>
          <w:lang w:val="en-US"/>
        </w:rPr>
        <w:t>urduniuc</w:t>
      </w:r>
      <w:proofErr w:type="spellEnd"/>
      <w:r w:rsidRPr="009D485C">
        <w:rPr>
          <w:rFonts w:ascii="Times New Roman" w:hAnsi="Times New Roman"/>
          <w:bCs/>
          <w:color w:val="000000" w:themeColor="text1"/>
          <w:sz w:val="24"/>
          <w:szCs w:val="24"/>
          <w:lang w:val="en-US"/>
        </w:rPr>
        <w:t xml:space="preserve"> (P</w:t>
      </w:r>
      <w:r>
        <w:rPr>
          <w:rFonts w:ascii="Times New Roman" w:hAnsi="Times New Roman"/>
          <w:bCs/>
          <w:color w:val="000000" w:themeColor="text1"/>
          <w:sz w:val="24"/>
          <w:szCs w:val="24"/>
          <w:lang w:val="en-US"/>
        </w:rPr>
        <w:t>opa</w:t>
      </w:r>
      <w:r w:rsidRPr="009D485C">
        <w:rPr>
          <w:rFonts w:ascii="Times New Roman" w:hAnsi="Times New Roman"/>
          <w:bCs/>
          <w:color w:val="000000" w:themeColor="text1"/>
          <w:sz w:val="24"/>
          <w:szCs w:val="24"/>
          <w:lang w:val="en-US"/>
        </w:rPr>
        <w:t>) B</w:t>
      </w:r>
      <w:r>
        <w:rPr>
          <w:rFonts w:ascii="Times New Roman" w:hAnsi="Times New Roman"/>
          <w:bCs/>
          <w:color w:val="000000" w:themeColor="text1"/>
          <w:sz w:val="24"/>
          <w:szCs w:val="24"/>
          <w:lang w:val="en-US"/>
        </w:rPr>
        <w:t>ucov</w:t>
      </w:r>
      <w:r w:rsidRPr="009D485C">
        <w:rPr>
          <w:rFonts w:ascii="Times New Roman" w:hAnsi="Times New Roman"/>
          <w:bCs/>
          <w:color w:val="000000" w:themeColor="text1"/>
          <w:sz w:val="24"/>
          <w:szCs w:val="24"/>
          <w:lang w:val="en-US"/>
        </w:rPr>
        <w:t xml:space="preserve"> V. </w:t>
      </w:r>
      <w:proofErr w:type="spellStart"/>
      <w:r w:rsidRPr="009D485C">
        <w:rPr>
          <w:rFonts w:ascii="Times New Roman" w:hAnsi="Times New Roman"/>
          <w:bCs/>
          <w:color w:val="000000" w:themeColor="text1"/>
          <w:sz w:val="24"/>
          <w:szCs w:val="24"/>
          <w:lang w:val="en-US"/>
        </w:rPr>
        <w:t>Unele</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aspecte</w:t>
      </w:r>
      <w:proofErr w:type="spellEnd"/>
      <w:r w:rsidRPr="009D485C">
        <w:rPr>
          <w:rFonts w:ascii="Times New Roman" w:hAnsi="Times New Roman"/>
          <w:bCs/>
          <w:color w:val="000000" w:themeColor="text1"/>
          <w:sz w:val="24"/>
          <w:szCs w:val="24"/>
          <w:lang w:val="en-US"/>
        </w:rPr>
        <w:t xml:space="preserve"> de </w:t>
      </w:r>
      <w:proofErr w:type="spellStart"/>
      <w:r w:rsidRPr="009D485C">
        <w:rPr>
          <w:rFonts w:ascii="Times New Roman" w:hAnsi="Times New Roman"/>
          <w:bCs/>
          <w:color w:val="000000" w:themeColor="text1"/>
          <w:sz w:val="24"/>
          <w:szCs w:val="24"/>
          <w:lang w:val="en-US"/>
        </w:rPr>
        <w:t>utilizare</w:t>
      </w:r>
      <w:proofErr w:type="spellEnd"/>
      <w:r w:rsidRPr="009D485C">
        <w:rPr>
          <w:rFonts w:ascii="Times New Roman" w:hAnsi="Times New Roman"/>
          <w:bCs/>
          <w:color w:val="000000" w:themeColor="text1"/>
          <w:sz w:val="24"/>
          <w:szCs w:val="24"/>
          <w:lang w:val="en-US"/>
        </w:rPr>
        <w:t xml:space="preserve"> a </w:t>
      </w:r>
      <w:proofErr w:type="spellStart"/>
      <w:r w:rsidRPr="009D485C">
        <w:rPr>
          <w:rFonts w:ascii="Times New Roman" w:hAnsi="Times New Roman"/>
          <w:bCs/>
          <w:color w:val="000000" w:themeColor="text1"/>
          <w:sz w:val="24"/>
          <w:szCs w:val="24"/>
          <w:lang w:val="en-US"/>
        </w:rPr>
        <w:t>tehnologiilor</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metagenomice</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diagnosticul</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infecțiilor</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și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supravegherea</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rezistenței</w:t>
      </w:r>
      <w:proofErr w:type="spellEnd"/>
      <w:r w:rsidRPr="009D485C">
        <w:rPr>
          <w:rFonts w:ascii="Times New Roman" w:hAnsi="Times New Roman"/>
          <w:bCs/>
          <w:color w:val="000000" w:themeColor="text1"/>
          <w:sz w:val="24"/>
          <w:szCs w:val="24"/>
          <w:lang w:val="en-US"/>
        </w:rPr>
        <w:t xml:space="preserve"> la </w:t>
      </w:r>
      <w:proofErr w:type="spellStart"/>
      <w:r w:rsidRPr="009D485C">
        <w:rPr>
          <w:rFonts w:ascii="Times New Roman" w:hAnsi="Times New Roman"/>
          <w:bCs/>
          <w:color w:val="000000" w:themeColor="text1"/>
          <w:sz w:val="24"/>
          <w:szCs w:val="24"/>
          <w:lang w:val="en-US"/>
        </w:rPr>
        <w:t>antimicrobiene</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În</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Patrimoniul</w:t>
      </w:r>
      <w:proofErr w:type="spellEnd"/>
      <w:r w:rsidRPr="009D485C">
        <w:rPr>
          <w:rFonts w:ascii="Times New Roman" w:hAnsi="Times New Roman"/>
          <w:bCs/>
          <w:color w:val="000000" w:themeColor="text1"/>
          <w:sz w:val="24"/>
          <w:szCs w:val="24"/>
          <w:lang w:val="en-US"/>
        </w:rPr>
        <w:t xml:space="preserve"> cultural de </w:t>
      </w:r>
      <w:proofErr w:type="spellStart"/>
      <w:r w:rsidRPr="009D485C">
        <w:rPr>
          <w:rFonts w:ascii="Times New Roman" w:hAnsi="Times New Roman"/>
          <w:bCs/>
          <w:color w:val="000000" w:themeColor="text1"/>
          <w:sz w:val="24"/>
          <w:szCs w:val="24"/>
          <w:lang w:val="en-US"/>
        </w:rPr>
        <w:t>ieri</w:t>
      </w:r>
      <w:proofErr w:type="spellEnd"/>
      <w:r w:rsidRPr="009D485C">
        <w:rPr>
          <w:rFonts w:ascii="Times New Roman" w:hAnsi="Times New Roman"/>
          <w:bCs/>
          <w:color w:val="000000" w:themeColor="text1"/>
          <w:sz w:val="24"/>
          <w:szCs w:val="24"/>
          <w:lang w:val="en-US"/>
        </w:rPr>
        <w:t xml:space="preserve"> – </w:t>
      </w:r>
      <w:proofErr w:type="spellStart"/>
      <w:r w:rsidRPr="009D485C">
        <w:rPr>
          <w:rFonts w:ascii="Times New Roman" w:hAnsi="Times New Roman"/>
          <w:bCs/>
          <w:color w:val="000000" w:themeColor="text1"/>
          <w:sz w:val="24"/>
          <w:szCs w:val="24"/>
          <w:lang w:val="en-US"/>
        </w:rPr>
        <w:t>implicaţii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în</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dezvoltarea</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societăţii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durabile</w:t>
      </w:r>
      <w:proofErr w:type="spellEnd"/>
      <w:r w:rsidRPr="009D485C">
        <w:rPr>
          <w:rFonts w:ascii="Times New Roman" w:hAnsi="Times New Roman"/>
          <w:bCs/>
          <w:color w:val="000000" w:themeColor="text1"/>
          <w:sz w:val="24"/>
          <w:szCs w:val="24"/>
          <w:lang w:val="en-US"/>
        </w:rPr>
        <w:t xml:space="preserve"> de </w:t>
      </w:r>
      <w:proofErr w:type="spellStart"/>
      <w:r w:rsidRPr="009D485C">
        <w:rPr>
          <w:rFonts w:ascii="Times New Roman" w:hAnsi="Times New Roman"/>
          <w:bCs/>
          <w:color w:val="000000" w:themeColor="text1"/>
          <w:sz w:val="24"/>
          <w:szCs w:val="24"/>
          <w:lang w:val="en-US"/>
        </w:rPr>
        <w:t>mâine</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Supliment</w:t>
      </w:r>
      <w:proofErr w:type="spellEnd"/>
      <w:r w:rsidRPr="009D485C">
        <w:rPr>
          <w:rFonts w:ascii="Times New Roman" w:hAnsi="Times New Roman"/>
          <w:bCs/>
          <w:color w:val="000000" w:themeColor="text1"/>
          <w:sz w:val="24"/>
          <w:szCs w:val="24"/>
          <w:lang w:val="en-US"/>
        </w:rPr>
        <w:t xml:space="preserve"> al </w:t>
      </w:r>
      <w:proofErr w:type="spellStart"/>
      <w:r w:rsidRPr="009D485C">
        <w:rPr>
          <w:rFonts w:ascii="Times New Roman" w:hAnsi="Times New Roman"/>
          <w:bCs/>
          <w:color w:val="000000" w:themeColor="text1"/>
          <w:sz w:val="24"/>
          <w:szCs w:val="24"/>
          <w:lang w:val="en-US"/>
        </w:rPr>
        <w:t>revistei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științifice</w:t>
      </w:r>
      <w:proofErr w:type="spellEnd"/>
      <w:r w:rsidRPr="009D485C">
        <w:rPr>
          <w:rFonts w:ascii="Times New Roman" w:hAnsi="Times New Roman"/>
          <w:bCs/>
          <w:color w:val="000000" w:themeColor="text1"/>
          <w:sz w:val="24"/>
          <w:szCs w:val="24"/>
          <w:lang w:val="en-US"/>
        </w:rPr>
        <w:t xml:space="preserve"> „</w:t>
      </w:r>
      <w:r w:rsidRPr="009D485C">
        <w:rPr>
          <w:rFonts w:ascii="Times New Roman" w:hAnsi="Times New Roman"/>
          <w:bCs/>
          <w:i/>
          <w:iCs/>
          <w:color w:val="000000" w:themeColor="text1"/>
          <w:sz w:val="24"/>
          <w:szCs w:val="24"/>
          <w:lang w:val="en-US"/>
        </w:rPr>
        <w:t>Authentication and Conservation of Cultural Heritage. Research and Technique</w:t>
      </w:r>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Volumul</w:t>
      </w:r>
      <w:proofErr w:type="spellEnd"/>
      <w:r w:rsidRPr="009D485C">
        <w:rPr>
          <w:rFonts w:ascii="Times New Roman" w:hAnsi="Times New Roman"/>
          <w:bCs/>
          <w:color w:val="000000" w:themeColor="text1"/>
          <w:sz w:val="24"/>
          <w:szCs w:val="24"/>
          <w:lang w:val="en-US"/>
        </w:rPr>
        <w:t xml:space="preserve"> 8, </w:t>
      </w:r>
      <w:proofErr w:type="spellStart"/>
      <w:r w:rsidRPr="009D485C">
        <w:rPr>
          <w:rFonts w:ascii="Times New Roman" w:hAnsi="Times New Roman"/>
          <w:bCs/>
          <w:color w:val="000000" w:themeColor="text1"/>
          <w:sz w:val="24"/>
          <w:szCs w:val="24"/>
          <w:lang w:val="en-US"/>
        </w:rPr>
        <w:t>Iași</w:t>
      </w:r>
      <w:proofErr w:type="spellEnd"/>
      <w:r w:rsidRPr="009D485C">
        <w:rPr>
          <w:rFonts w:ascii="Times New Roman" w:hAnsi="Times New Roman"/>
          <w:bCs/>
          <w:color w:val="000000" w:themeColor="text1"/>
          <w:sz w:val="24"/>
          <w:szCs w:val="24"/>
          <w:lang w:val="en-US"/>
        </w:rPr>
        <w:t xml:space="preserve">-Chișinău-Lviv, 19-20 </w:t>
      </w:r>
      <w:proofErr w:type="spellStart"/>
      <w:r w:rsidRPr="009D485C">
        <w:rPr>
          <w:rFonts w:ascii="Times New Roman" w:hAnsi="Times New Roman"/>
          <w:bCs/>
          <w:color w:val="000000" w:themeColor="text1"/>
          <w:sz w:val="24"/>
          <w:szCs w:val="24"/>
          <w:lang w:val="en-US"/>
        </w:rPr>
        <w:t>septembrie</w:t>
      </w:r>
      <w:proofErr w:type="spellEnd"/>
      <w:r w:rsidRPr="009D485C">
        <w:rPr>
          <w:rFonts w:ascii="Times New Roman" w:hAnsi="Times New Roman"/>
          <w:bCs/>
          <w:color w:val="000000" w:themeColor="text1"/>
          <w:sz w:val="24"/>
          <w:szCs w:val="24"/>
          <w:lang w:val="en-US"/>
        </w:rPr>
        <w:t xml:space="preserve"> 2024, pp. 565 – 569. ISSN 2558-894X.</w:t>
      </w:r>
    </w:p>
    <w:p w14:paraId="31D752D1" w14:textId="77777777" w:rsidR="00A62DF3" w:rsidRPr="009D485C" w:rsidRDefault="00A62DF3" w:rsidP="00507ACE">
      <w:pPr>
        <w:pStyle w:val="aff1"/>
        <w:widowControl w:val="0"/>
        <w:numPr>
          <w:ilvl w:val="0"/>
          <w:numId w:val="32"/>
        </w:numPr>
        <w:spacing w:line="276" w:lineRule="auto"/>
        <w:jc w:val="both"/>
        <w:rPr>
          <w:rFonts w:ascii="Times New Roman" w:eastAsia="Times New Roman" w:hAnsi="Times New Roman"/>
          <w:b/>
          <w:bCs/>
          <w:sz w:val="24"/>
          <w:szCs w:val="24"/>
          <w:lang w:val="ro-RO" w:eastAsia="ru-RU"/>
        </w:rPr>
      </w:pPr>
      <w:r w:rsidRPr="009D485C">
        <w:rPr>
          <w:rFonts w:ascii="Times New Roman" w:eastAsia="Times New Roman" w:hAnsi="Times New Roman"/>
          <w:b/>
          <w:bCs/>
          <w:sz w:val="24"/>
          <w:szCs w:val="24"/>
          <w:lang w:val="ro-RO" w:eastAsia="ru-RU"/>
        </w:rPr>
        <w:t>Rezumate/abstracte/teze în lucrările conferinţelor științifice internaţionale</w:t>
      </w:r>
    </w:p>
    <w:p w14:paraId="2C90DE64" w14:textId="77777777" w:rsidR="00A62DF3" w:rsidRPr="009D485C" w:rsidRDefault="00A62DF3" w:rsidP="00507ACE">
      <w:pPr>
        <w:pStyle w:val="aa"/>
        <w:numPr>
          <w:ilvl w:val="0"/>
          <w:numId w:val="35"/>
        </w:numPr>
        <w:tabs>
          <w:tab w:val="left" w:pos="851"/>
        </w:tabs>
        <w:spacing w:after="0" w:line="276" w:lineRule="auto"/>
        <w:ind w:left="993" w:hanging="284"/>
        <w:jc w:val="both"/>
        <w:rPr>
          <w:rFonts w:ascii="Times New Roman" w:hAnsi="Times New Roman"/>
          <w:bCs/>
          <w:sz w:val="24"/>
          <w:szCs w:val="18"/>
          <w:lang w:val="ro-RO"/>
        </w:rPr>
      </w:pPr>
      <w:r w:rsidRPr="009D485C">
        <w:rPr>
          <w:rFonts w:ascii="Times New Roman" w:hAnsi="Times New Roman"/>
          <w:b/>
          <w:sz w:val="24"/>
          <w:szCs w:val="18"/>
          <w:lang w:val="ro-RO"/>
        </w:rPr>
        <w:t>Anton M</w:t>
      </w:r>
      <w:r w:rsidRPr="009D485C">
        <w:rPr>
          <w:rFonts w:ascii="Times New Roman" w:hAnsi="Times New Roman"/>
          <w:bCs/>
          <w:sz w:val="24"/>
          <w:szCs w:val="18"/>
          <w:lang w:val="ro-RO"/>
        </w:rPr>
        <w:t xml:space="preserve">. Analiza filogenetică a tulpinilor de </w:t>
      </w:r>
      <w:r w:rsidRPr="009D485C">
        <w:rPr>
          <w:rFonts w:ascii="Times New Roman" w:hAnsi="Times New Roman"/>
          <w:bCs/>
          <w:i/>
          <w:iCs/>
          <w:sz w:val="24"/>
          <w:szCs w:val="18"/>
          <w:lang w:val="ro-RO"/>
        </w:rPr>
        <w:t>Escherichia coli</w:t>
      </w:r>
      <w:r w:rsidRPr="009D485C">
        <w:rPr>
          <w:rFonts w:ascii="Times New Roman" w:hAnsi="Times New Roman"/>
          <w:bCs/>
          <w:sz w:val="24"/>
          <w:szCs w:val="18"/>
          <w:lang w:val="ro-RO"/>
        </w:rPr>
        <w:t xml:space="preserve"> și </w:t>
      </w:r>
      <w:r w:rsidRPr="009D485C">
        <w:rPr>
          <w:rFonts w:ascii="Times New Roman" w:hAnsi="Times New Roman"/>
          <w:bCs/>
          <w:i/>
          <w:iCs/>
          <w:sz w:val="24"/>
          <w:szCs w:val="18"/>
          <w:lang w:val="ro-RO"/>
        </w:rPr>
        <w:t>Klebsiella pneumoniae</w:t>
      </w:r>
      <w:r w:rsidRPr="009D485C">
        <w:rPr>
          <w:rFonts w:ascii="Times New Roman" w:hAnsi="Times New Roman"/>
          <w:bCs/>
          <w:sz w:val="24"/>
          <w:szCs w:val="18"/>
          <w:lang w:val="ro-RO"/>
        </w:rPr>
        <w:t xml:space="preserve"> izolate din sânge. În: Patrimoniul cultural de ieri – implicaţii în dezvoltarea societăţii durabile de mâine. </w:t>
      </w:r>
      <w:proofErr w:type="spellStart"/>
      <w:r w:rsidRPr="009D485C">
        <w:rPr>
          <w:rFonts w:ascii="Times New Roman" w:hAnsi="Times New Roman"/>
          <w:bCs/>
          <w:color w:val="000000" w:themeColor="text1"/>
          <w:sz w:val="24"/>
          <w:szCs w:val="24"/>
          <w:lang w:val="en-US"/>
        </w:rPr>
        <w:t>Supliment</w:t>
      </w:r>
      <w:proofErr w:type="spellEnd"/>
      <w:r w:rsidRPr="009D485C">
        <w:rPr>
          <w:rFonts w:ascii="Times New Roman" w:hAnsi="Times New Roman"/>
          <w:bCs/>
          <w:color w:val="000000" w:themeColor="text1"/>
          <w:sz w:val="24"/>
          <w:szCs w:val="24"/>
          <w:lang w:val="en-US"/>
        </w:rPr>
        <w:t xml:space="preserve"> al </w:t>
      </w:r>
      <w:proofErr w:type="spellStart"/>
      <w:r w:rsidRPr="009D485C">
        <w:rPr>
          <w:rFonts w:ascii="Times New Roman" w:hAnsi="Times New Roman"/>
          <w:bCs/>
          <w:color w:val="000000" w:themeColor="text1"/>
          <w:sz w:val="24"/>
          <w:szCs w:val="24"/>
          <w:lang w:val="en-US"/>
        </w:rPr>
        <w:t>revistei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științifice</w:t>
      </w:r>
      <w:proofErr w:type="spellEnd"/>
      <w:r w:rsidRPr="009D485C">
        <w:rPr>
          <w:rFonts w:ascii="Times New Roman" w:hAnsi="Times New Roman"/>
          <w:bCs/>
          <w:color w:val="000000" w:themeColor="text1"/>
          <w:sz w:val="24"/>
          <w:szCs w:val="24"/>
          <w:lang w:val="en-US"/>
        </w:rPr>
        <w:t xml:space="preserve"> „</w:t>
      </w:r>
      <w:r w:rsidRPr="009D485C">
        <w:rPr>
          <w:rFonts w:ascii="Times New Roman" w:hAnsi="Times New Roman"/>
          <w:bCs/>
          <w:i/>
          <w:iCs/>
          <w:color w:val="000000" w:themeColor="text1"/>
          <w:sz w:val="24"/>
          <w:szCs w:val="24"/>
          <w:lang w:val="en-US"/>
        </w:rPr>
        <w:t>Authentication and Conservation of Cultural Heritage. Research and Technique</w:t>
      </w:r>
      <w:r w:rsidRPr="009D485C">
        <w:rPr>
          <w:rFonts w:ascii="Times New Roman" w:hAnsi="Times New Roman"/>
          <w:bCs/>
          <w:color w:val="000000" w:themeColor="text1"/>
          <w:sz w:val="24"/>
          <w:szCs w:val="24"/>
          <w:lang w:val="en-US"/>
        </w:rPr>
        <w:t>”</w:t>
      </w:r>
      <w:r w:rsidRPr="009D485C">
        <w:rPr>
          <w:rFonts w:ascii="Times New Roman" w:hAnsi="Times New Roman"/>
          <w:bCs/>
          <w:sz w:val="24"/>
          <w:szCs w:val="18"/>
          <w:lang w:val="ro-RO"/>
        </w:rPr>
        <w:t xml:space="preserve">, Chişinău. Iași-Chișinău-Lviv: 11-12 februarie 2025, Ediția 11, p. 364. ISSN 2558 – 894X. </w:t>
      </w:r>
    </w:p>
    <w:p w14:paraId="4CB05A39" w14:textId="77777777" w:rsidR="00A62DF3" w:rsidRPr="009D485C" w:rsidRDefault="00A62DF3" w:rsidP="00507ACE">
      <w:pPr>
        <w:pStyle w:val="aa"/>
        <w:numPr>
          <w:ilvl w:val="0"/>
          <w:numId w:val="35"/>
        </w:numPr>
        <w:tabs>
          <w:tab w:val="left" w:pos="851"/>
          <w:tab w:val="left" w:pos="1134"/>
        </w:tabs>
        <w:spacing w:after="0" w:line="276" w:lineRule="auto"/>
        <w:ind w:left="993" w:hanging="284"/>
        <w:jc w:val="both"/>
        <w:rPr>
          <w:rFonts w:ascii="Times New Roman" w:hAnsi="Times New Roman"/>
          <w:bCs/>
          <w:sz w:val="24"/>
          <w:szCs w:val="18"/>
          <w:lang w:val="ro-RO"/>
        </w:rPr>
      </w:pPr>
      <w:r w:rsidRPr="009D485C">
        <w:rPr>
          <w:rFonts w:ascii="Times New Roman" w:hAnsi="Times New Roman"/>
          <w:b/>
          <w:sz w:val="24"/>
          <w:szCs w:val="18"/>
          <w:lang w:val="en-US"/>
        </w:rPr>
        <w:t>Anton M</w:t>
      </w:r>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Evaluarea</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rezistenței</w:t>
      </w:r>
      <w:proofErr w:type="spellEnd"/>
      <w:r w:rsidRPr="009D485C">
        <w:rPr>
          <w:rFonts w:ascii="Times New Roman" w:hAnsi="Times New Roman"/>
          <w:bCs/>
          <w:sz w:val="24"/>
          <w:szCs w:val="18"/>
          <w:lang w:val="en-US"/>
        </w:rPr>
        <w:t xml:space="preserve"> </w:t>
      </w:r>
      <w:r w:rsidRPr="009D485C">
        <w:rPr>
          <w:rFonts w:ascii="Times New Roman" w:hAnsi="Times New Roman"/>
          <w:bCs/>
          <w:i/>
          <w:iCs/>
          <w:sz w:val="24"/>
          <w:szCs w:val="18"/>
          <w:lang w:val="en-US"/>
        </w:rPr>
        <w:t>Pseudomonas aeruginosa</w:t>
      </w:r>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și</w:t>
      </w:r>
      <w:proofErr w:type="spellEnd"/>
      <w:r w:rsidRPr="009D485C">
        <w:rPr>
          <w:rFonts w:ascii="Times New Roman" w:hAnsi="Times New Roman"/>
          <w:bCs/>
          <w:sz w:val="24"/>
          <w:szCs w:val="18"/>
          <w:lang w:val="en-US"/>
        </w:rPr>
        <w:t xml:space="preserve"> </w:t>
      </w:r>
      <w:r w:rsidRPr="009D485C">
        <w:rPr>
          <w:rFonts w:ascii="Times New Roman" w:hAnsi="Times New Roman"/>
          <w:bCs/>
          <w:i/>
          <w:iCs/>
          <w:sz w:val="24"/>
          <w:szCs w:val="18"/>
          <w:lang w:val="en-US"/>
        </w:rPr>
        <w:t>Acinetobacter baumannii</w:t>
      </w:r>
      <w:r w:rsidRPr="009D485C">
        <w:rPr>
          <w:rFonts w:ascii="Times New Roman" w:hAnsi="Times New Roman"/>
          <w:bCs/>
          <w:sz w:val="24"/>
          <w:szCs w:val="18"/>
          <w:lang w:val="en-US"/>
        </w:rPr>
        <w:t xml:space="preserve"> la </w:t>
      </w:r>
      <w:proofErr w:type="spellStart"/>
      <w:r w:rsidRPr="009D485C">
        <w:rPr>
          <w:rFonts w:ascii="Times New Roman" w:hAnsi="Times New Roman"/>
          <w:bCs/>
          <w:sz w:val="24"/>
          <w:szCs w:val="18"/>
          <w:lang w:val="en-US"/>
        </w:rPr>
        <w:t>diferite</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clase</w:t>
      </w:r>
      <w:proofErr w:type="spellEnd"/>
      <w:r w:rsidRPr="009D485C">
        <w:rPr>
          <w:rFonts w:ascii="Times New Roman" w:hAnsi="Times New Roman"/>
          <w:bCs/>
          <w:sz w:val="24"/>
          <w:szCs w:val="18"/>
          <w:lang w:val="en-US"/>
        </w:rPr>
        <w:t xml:space="preserve"> de </w:t>
      </w:r>
      <w:proofErr w:type="spellStart"/>
      <w:r w:rsidRPr="009D485C">
        <w:rPr>
          <w:rFonts w:ascii="Times New Roman" w:hAnsi="Times New Roman"/>
          <w:bCs/>
          <w:sz w:val="24"/>
          <w:szCs w:val="18"/>
          <w:lang w:val="en-US"/>
        </w:rPr>
        <w:t>antibiotice</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în</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ultimii</w:t>
      </w:r>
      <w:proofErr w:type="spellEnd"/>
      <w:r w:rsidRPr="009D485C">
        <w:rPr>
          <w:rFonts w:ascii="Times New Roman" w:hAnsi="Times New Roman"/>
          <w:bCs/>
          <w:sz w:val="24"/>
          <w:szCs w:val="18"/>
          <w:lang w:val="en-US"/>
        </w:rPr>
        <w:t xml:space="preserve"> 10 ani. </w:t>
      </w:r>
      <w:proofErr w:type="spellStart"/>
      <w:r w:rsidRPr="009D485C">
        <w:rPr>
          <w:rFonts w:ascii="Times New Roman" w:hAnsi="Times New Roman"/>
          <w:bCs/>
          <w:sz w:val="24"/>
          <w:szCs w:val="18"/>
          <w:lang w:val="en-US"/>
        </w:rPr>
        <w:t>În</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Patrimoniul</w:t>
      </w:r>
      <w:proofErr w:type="spellEnd"/>
      <w:r w:rsidRPr="009D485C">
        <w:rPr>
          <w:rFonts w:ascii="Times New Roman" w:hAnsi="Times New Roman"/>
          <w:bCs/>
          <w:sz w:val="24"/>
          <w:szCs w:val="18"/>
          <w:lang w:val="en-US"/>
        </w:rPr>
        <w:t xml:space="preserve"> cultural de </w:t>
      </w:r>
      <w:proofErr w:type="spellStart"/>
      <w:r w:rsidRPr="009D485C">
        <w:rPr>
          <w:rFonts w:ascii="Times New Roman" w:hAnsi="Times New Roman"/>
          <w:bCs/>
          <w:sz w:val="24"/>
          <w:szCs w:val="18"/>
          <w:lang w:val="en-US"/>
        </w:rPr>
        <w:t>ieri</w:t>
      </w:r>
      <w:proofErr w:type="spellEnd"/>
      <w:r w:rsidRPr="009D485C">
        <w:rPr>
          <w:rFonts w:ascii="Times New Roman" w:hAnsi="Times New Roman"/>
          <w:bCs/>
          <w:sz w:val="24"/>
          <w:szCs w:val="18"/>
          <w:lang w:val="en-US"/>
        </w:rPr>
        <w:t xml:space="preserve"> – </w:t>
      </w:r>
      <w:proofErr w:type="spellStart"/>
      <w:r w:rsidRPr="009D485C">
        <w:rPr>
          <w:rFonts w:ascii="Times New Roman" w:hAnsi="Times New Roman"/>
          <w:bCs/>
          <w:sz w:val="24"/>
          <w:szCs w:val="18"/>
          <w:lang w:val="en-US"/>
        </w:rPr>
        <w:t>implicaţii</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în</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dezvoltarea</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societăţii</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durabile</w:t>
      </w:r>
      <w:proofErr w:type="spellEnd"/>
      <w:r w:rsidRPr="009D485C">
        <w:rPr>
          <w:rFonts w:ascii="Times New Roman" w:hAnsi="Times New Roman"/>
          <w:bCs/>
          <w:sz w:val="24"/>
          <w:szCs w:val="18"/>
          <w:lang w:val="en-US"/>
        </w:rPr>
        <w:t xml:space="preserve"> de </w:t>
      </w:r>
      <w:proofErr w:type="spellStart"/>
      <w:r w:rsidRPr="009D485C">
        <w:rPr>
          <w:rFonts w:ascii="Times New Roman" w:hAnsi="Times New Roman"/>
          <w:bCs/>
          <w:sz w:val="24"/>
          <w:szCs w:val="18"/>
          <w:lang w:val="en-US"/>
        </w:rPr>
        <w:t>mâine</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color w:val="000000" w:themeColor="text1"/>
          <w:sz w:val="24"/>
          <w:szCs w:val="24"/>
          <w:lang w:val="en-US"/>
        </w:rPr>
        <w:t>Supliment</w:t>
      </w:r>
      <w:proofErr w:type="spellEnd"/>
      <w:r w:rsidRPr="009D485C">
        <w:rPr>
          <w:rFonts w:ascii="Times New Roman" w:hAnsi="Times New Roman"/>
          <w:bCs/>
          <w:color w:val="000000" w:themeColor="text1"/>
          <w:sz w:val="24"/>
          <w:szCs w:val="24"/>
          <w:lang w:val="en-US"/>
        </w:rPr>
        <w:t xml:space="preserve"> al </w:t>
      </w:r>
      <w:proofErr w:type="spellStart"/>
      <w:r w:rsidRPr="009D485C">
        <w:rPr>
          <w:rFonts w:ascii="Times New Roman" w:hAnsi="Times New Roman"/>
          <w:bCs/>
          <w:color w:val="000000" w:themeColor="text1"/>
          <w:sz w:val="24"/>
          <w:szCs w:val="24"/>
          <w:lang w:val="en-US"/>
        </w:rPr>
        <w:t>revistei</w:t>
      </w:r>
      <w:proofErr w:type="spellEnd"/>
      <w:r w:rsidRPr="009D485C">
        <w:rPr>
          <w:rFonts w:ascii="Times New Roman" w:hAnsi="Times New Roman"/>
          <w:bCs/>
          <w:color w:val="000000" w:themeColor="text1"/>
          <w:sz w:val="24"/>
          <w:szCs w:val="24"/>
          <w:lang w:val="en-US"/>
        </w:rPr>
        <w:t xml:space="preserve"> </w:t>
      </w:r>
      <w:proofErr w:type="spellStart"/>
      <w:r w:rsidRPr="009D485C">
        <w:rPr>
          <w:rFonts w:ascii="Times New Roman" w:hAnsi="Times New Roman"/>
          <w:bCs/>
          <w:color w:val="000000" w:themeColor="text1"/>
          <w:sz w:val="24"/>
          <w:szCs w:val="24"/>
          <w:lang w:val="en-US"/>
        </w:rPr>
        <w:t>științifice</w:t>
      </w:r>
      <w:proofErr w:type="spellEnd"/>
      <w:r w:rsidRPr="009D485C">
        <w:rPr>
          <w:rFonts w:ascii="Times New Roman" w:hAnsi="Times New Roman"/>
          <w:bCs/>
          <w:color w:val="000000" w:themeColor="text1"/>
          <w:sz w:val="24"/>
          <w:szCs w:val="24"/>
          <w:lang w:val="en-US"/>
        </w:rPr>
        <w:t xml:space="preserve"> „</w:t>
      </w:r>
      <w:r w:rsidRPr="009D485C">
        <w:rPr>
          <w:rFonts w:ascii="Times New Roman" w:hAnsi="Times New Roman"/>
          <w:bCs/>
          <w:i/>
          <w:iCs/>
          <w:color w:val="000000" w:themeColor="text1"/>
          <w:sz w:val="24"/>
          <w:szCs w:val="24"/>
          <w:lang w:val="en-US"/>
        </w:rPr>
        <w:t>Authentication and Conservation of Cultural Heritage. Research and Technique</w:t>
      </w:r>
      <w:r w:rsidRPr="009D485C">
        <w:rPr>
          <w:rFonts w:ascii="Times New Roman" w:hAnsi="Times New Roman"/>
          <w:bCs/>
          <w:color w:val="000000" w:themeColor="text1"/>
          <w:sz w:val="24"/>
          <w:szCs w:val="24"/>
          <w:lang w:val="en-US"/>
        </w:rPr>
        <w:t>”</w:t>
      </w:r>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lastRenderedPageBreak/>
        <w:t>Chişinău</w:t>
      </w:r>
      <w:proofErr w:type="spellEnd"/>
      <w:r w:rsidRPr="009D485C">
        <w:rPr>
          <w:rFonts w:ascii="Times New Roman" w:hAnsi="Times New Roman"/>
          <w:bCs/>
          <w:sz w:val="24"/>
          <w:szCs w:val="18"/>
          <w:lang w:val="en-US"/>
        </w:rPr>
        <w:t xml:space="preserve">. </w:t>
      </w:r>
      <w:proofErr w:type="spellStart"/>
      <w:r w:rsidRPr="009D485C">
        <w:rPr>
          <w:rFonts w:ascii="Times New Roman" w:hAnsi="Times New Roman"/>
          <w:bCs/>
          <w:sz w:val="24"/>
          <w:szCs w:val="18"/>
          <w:lang w:val="en-US"/>
        </w:rPr>
        <w:t>Iași</w:t>
      </w:r>
      <w:proofErr w:type="spellEnd"/>
      <w:r w:rsidRPr="009D485C">
        <w:rPr>
          <w:rFonts w:ascii="Times New Roman" w:hAnsi="Times New Roman"/>
          <w:bCs/>
          <w:sz w:val="24"/>
          <w:szCs w:val="18"/>
          <w:lang w:val="en-US"/>
        </w:rPr>
        <w:t xml:space="preserve">-Chișinău-Lviv: 11-12 </w:t>
      </w:r>
      <w:proofErr w:type="spellStart"/>
      <w:r w:rsidRPr="009D485C">
        <w:rPr>
          <w:rFonts w:ascii="Times New Roman" w:hAnsi="Times New Roman"/>
          <w:bCs/>
          <w:sz w:val="24"/>
          <w:szCs w:val="18"/>
          <w:lang w:val="en-US"/>
        </w:rPr>
        <w:t>februarie</w:t>
      </w:r>
      <w:proofErr w:type="spellEnd"/>
      <w:r w:rsidRPr="009D485C">
        <w:rPr>
          <w:rFonts w:ascii="Times New Roman" w:hAnsi="Times New Roman"/>
          <w:bCs/>
          <w:sz w:val="24"/>
          <w:szCs w:val="18"/>
          <w:lang w:val="en-US"/>
        </w:rPr>
        <w:t xml:space="preserve"> 2025, </w:t>
      </w:r>
      <w:proofErr w:type="spellStart"/>
      <w:r w:rsidRPr="009D485C">
        <w:rPr>
          <w:rFonts w:ascii="Times New Roman" w:hAnsi="Times New Roman"/>
          <w:bCs/>
          <w:sz w:val="24"/>
          <w:szCs w:val="18"/>
          <w:lang w:val="en-US"/>
        </w:rPr>
        <w:t>Ediția</w:t>
      </w:r>
      <w:proofErr w:type="spellEnd"/>
      <w:r w:rsidRPr="009D485C">
        <w:rPr>
          <w:rFonts w:ascii="Times New Roman" w:hAnsi="Times New Roman"/>
          <w:bCs/>
          <w:sz w:val="24"/>
          <w:szCs w:val="18"/>
          <w:lang w:val="en-US"/>
        </w:rPr>
        <w:t xml:space="preserve"> 11, p. 470. </w:t>
      </w:r>
      <w:r w:rsidRPr="009D485C">
        <w:rPr>
          <w:rFonts w:ascii="Times New Roman" w:hAnsi="Times New Roman"/>
          <w:bCs/>
          <w:sz w:val="24"/>
          <w:szCs w:val="18"/>
        </w:rPr>
        <w:t xml:space="preserve">ISSN 2558 – 894X. </w:t>
      </w:r>
    </w:p>
    <w:p w14:paraId="248229E1" w14:textId="77777777" w:rsidR="00A62DF3" w:rsidRPr="009D485C" w:rsidRDefault="00A62DF3" w:rsidP="00507ACE">
      <w:pPr>
        <w:pStyle w:val="aa"/>
        <w:numPr>
          <w:ilvl w:val="0"/>
          <w:numId w:val="33"/>
        </w:numPr>
        <w:spacing w:line="276" w:lineRule="auto"/>
        <w:rPr>
          <w:rFonts w:ascii="Times New Roman" w:hAnsi="Times New Roman"/>
          <w:i/>
          <w:sz w:val="24"/>
          <w:szCs w:val="24"/>
          <w:lang w:val="en-US"/>
        </w:rPr>
      </w:pPr>
      <w:proofErr w:type="spellStart"/>
      <w:r w:rsidRPr="009D485C">
        <w:rPr>
          <w:rFonts w:ascii="Times New Roman" w:hAnsi="Times New Roman"/>
          <w:b/>
          <w:bCs/>
          <w:sz w:val="24"/>
          <w:szCs w:val="24"/>
          <w:lang w:val="en-US" w:eastAsia="ru-RU"/>
        </w:rPr>
        <w:t>Rezumate</w:t>
      </w:r>
      <w:proofErr w:type="spellEnd"/>
      <w:r w:rsidRPr="009D485C">
        <w:rPr>
          <w:rFonts w:ascii="Times New Roman" w:hAnsi="Times New Roman"/>
          <w:b/>
          <w:bCs/>
          <w:sz w:val="24"/>
          <w:szCs w:val="24"/>
          <w:lang w:val="en-US" w:eastAsia="ru-RU"/>
        </w:rPr>
        <w:t>/</w:t>
      </w:r>
      <w:proofErr w:type="spellStart"/>
      <w:r w:rsidRPr="009D485C">
        <w:rPr>
          <w:rFonts w:ascii="Times New Roman" w:hAnsi="Times New Roman"/>
          <w:b/>
          <w:bCs/>
          <w:sz w:val="24"/>
          <w:szCs w:val="24"/>
          <w:lang w:val="en-US" w:eastAsia="ru-RU"/>
        </w:rPr>
        <w:t>abstracte</w:t>
      </w:r>
      <w:proofErr w:type="spellEnd"/>
      <w:r w:rsidRPr="009D485C">
        <w:rPr>
          <w:rFonts w:ascii="Times New Roman" w:hAnsi="Times New Roman"/>
          <w:b/>
          <w:bCs/>
          <w:sz w:val="24"/>
          <w:szCs w:val="24"/>
          <w:lang w:val="en-US" w:eastAsia="ru-RU"/>
        </w:rPr>
        <w:t>/</w:t>
      </w:r>
      <w:proofErr w:type="spellStart"/>
      <w:r w:rsidRPr="009D485C">
        <w:rPr>
          <w:rFonts w:ascii="Times New Roman" w:hAnsi="Times New Roman"/>
          <w:b/>
          <w:bCs/>
          <w:sz w:val="24"/>
          <w:szCs w:val="24"/>
          <w:lang w:val="en-US" w:eastAsia="ru-RU"/>
        </w:rPr>
        <w:t>teze</w:t>
      </w:r>
      <w:proofErr w:type="spellEnd"/>
      <w:r w:rsidRPr="009D485C">
        <w:rPr>
          <w:rFonts w:ascii="Times New Roman" w:hAnsi="Times New Roman"/>
          <w:b/>
          <w:bCs/>
          <w:sz w:val="24"/>
          <w:szCs w:val="24"/>
          <w:lang w:val="en-US" w:eastAsia="ru-RU"/>
        </w:rPr>
        <w:t xml:space="preserve"> </w:t>
      </w:r>
      <w:proofErr w:type="spellStart"/>
      <w:r w:rsidRPr="009D485C">
        <w:rPr>
          <w:rFonts w:ascii="Times New Roman" w:hAnsi="Times New Roman"/>
          <w:b/>
          <w:bCs/>
          <w:sz w:val="24"/>
          <w:szCs w:val="24"/>
          <w:lang w:val="en-US" w:eastAsia="ru-RU"/>
        </w:rPr>
        <w:t>în</w:t>
      </w:r>
      <w:proofErr w:type="spellEnd"/>
      <w:r w:rsidRPr="009D485C">
        <w:rPr>
          <w:rFonts w:ascii="Times New Roman" w:hAnsi="Times New Roman"/>
          <w:b/>
          <w:bCs/>
          <w:sz w:val="24"/>
          <w:szCs w:val="24"/>
          <w:lang w:val="en-US" w:eastAsia="ru-RU"/>
        </w:rPr>
        <w:t xml:space="preserve"> </w:t>
      </w:r>
      <w:proofErr w:type="spellStart"/>
      <w:r w:rsidRPr="009D485C">
        <w:rPr>
          <w:rFonts w:ascii="Times New Roman" w:hAnsi="Times New Roman"/>
          <w:b/>
          <w:bCs/>
          <w:sz w:val="24"/>
          <w:szCs w:val="24"/>
          <w:lang w:val="en-US" w:eastAsia="ru-RU"/>
        </w:rPr>
        <w:t>l</w:t>
      </w:r>
      <w:bookmarkStart w:id="37" w:name="_Hlk191406170"/>
      <w:r w:rsidRPr="009D485C">
        <w:rPr>
          <w:rFonts w:ascii="Times New Roman" w:hAnsi="Times New Roman"/>
          <w:b/>
          <w:bCs/>
          <w:sz w:val="24"/>
          <w:szCs w:val="24"/>
          <w:lang w:val="en-US" w:eastAsia="ru-RU"/>
        </w:rPr>
        <w:t>ucrările</w:t>
      </w:r>
      <w:proofErr w:type="spellEnd"/>
      <w:r w:rsidRPr="009D485C">
        <w:rPr>
          <w:rFonts w:ascii="Times New Roman" w:hAnsi="Times New Roman"/>
          <w:b/>
          <w:bCs/>
          <w:sz w:val="24"/>
          <w:szCs w:val="24"/>
          <w:lang w:val="en-US" w:eastAsia="ru-RU"/>
        </w:rPr>
        <w:t xml:space="preserve"> </w:t>
      </w:r>
      <w:proofErr w:type="spellStart"/>
      <w:r w:rsidRPr="009D485C">
        <w:rPr>
          <w:rFonts w:ascii="Times New Roman" w:hAnsi="Times New Roman"/>
          <w:b/>
          <w:bCs/>
          <w:sz w:val="24"/>
          <w:szCs w:val="24"/>
          <w:lang w:val="en-US" w:eastAsia="ru-RU"/>
        </w:rPr>
        <w:t>conferinţelor</w:t>
      </w:r>
      <w:proofErr w:type="spellEnd"/>
      <w:r w:rsidRPr="009D485C">
        <w:rPr>
          <w:rFonts w:ascii="Times New Roman" w:hAnsi="Times New Roman"/>
          <w:b/>
          <w:bCs/>
          <w:sz w:val="24"/>
          <w:szCs w:val="24"/>
          <w:lang w:val="en-US" w:eastAsia="ru-RU"/>
        </w:rPr>
        <w:t xml:space="preserve"> </w:t>
      </w:r>
      <w:proofErr w:type="spellStart"/>
      <w:r w:rsidRPr="009D485C">
        <w:rPr>
          <w:rFonts w:ascii="Times New Roman" w:hAnsi="Times New Roman"/>
          <w:b/>
          <w:bCs/>
          <w:sz w:val="24"/>
          <w:szCs w:val="24"/>
          <w:lang w:val="en-US" w:eastAsia="ru-RU"/>
        </w:rPr>
        <w:t>științifice</w:t>
      </w:r>
      <w:proofErr w:type="spellEnd"/>
      <w:r w:rsidRPr="009D485C">
        <w:rPr>
          <w:rFonts w:ascii="Times New Roman" w:hAnsi="Times New Roman"/>
          <w:b/>
          <w:bCs/>
          <w:sz w:val="24"/>
          <w:szCs w:val="24"/>
          <w:lang w:val="en-US" w:eastAsia="ru-RU"/>
        </w:rPr>
        <w:t xml:space="preserve"> </w:t>
      </w:r>
      <w:proofErr w:type="spellStart"/>
      <w:r w:rsidRPr="009D485C">
        <w:rPr>
          <w:rFonts w:ascii="Times New Roman" w:hAnsi="Times New Roman"/>
          <w:b/>
          <w:bCs/>
          <w:sz w:val="24"/>
          <w:szCs w:val="24"/>
          <w:lang w:val="en-US" w:eastAsia="ru-RU"/>
        </w:rPr>
        <w:t>naţionale</w:t>
      </w:r>
      <w:proofErr w:type="spellEnd"/>
      <w:r w:rsidRPr="009D485C">
        <w:rPr>
          <w:rFonts w:ascii="Times New Roman" w:hAnsi="Times New Roman"/>
          <w:b/>
          <w:bCs/>
          <w:sz w:val="24"/>
          <w:szCs w:val="24"/>
          <w:lang w:val="ro-MD" w:eastAsia="ru-RU"/>
        </w:rPr>
        <w:t xml:space="preserve"> cu participare internațională</w:t>
      </w:r>
    </w:p>
    <w:bookmarkEnd w:id="37"/>
    <w:p w14:paraId="308D692B" w14:textId="77777777" w:rsidR="00A62DF3" w:rsidRPr="009D485C" w:rsidRDefault="00A62DF3" w:rsidP="00507ACE">
      <w:pPr>
        <w:pStyle w:val="aa"/>
        <w:numPr>
          <w:ilvl w:val="0"/>
          <w:numId w:val="35"/>
        </w:numPr>
        <w:spacing w:after="0" w:line="276" w:lineRule="auto"/>
        <w:jc w:val="both"/>
        <w:rPr>
          <w:rFonts w:ascii="Times New Roman" w:hAnsi="Times New Roman"/>
          <w:bCs/>
          <w:sz w:val="24"/>
          <w:szCs w:val="18"/>
          <w:lang w:val="en-US"/>
        </w:rPr>
      </w:pPr>
      <w:r w:rsidRPr="009D485C">
        <w:rPr>
          <w:rFonts w:ascii="Times New Roman" w:hAnsi="Times New Roman"/>
          <w:bCs/>
          <w:sz w:val="24"/>
          <w:szCs w:val="18"/>
          <w:lang w:val="ro-MD"/>
        </w:rPr>
        <w:t xml:space="preserve">Burduniuc O., </w:t>
      </w:r>
      <w:r w:rsidRPr="009D485C">
        <w:rPr>
          <w:rFonts w:ascii="Times New Roman" w:hAnsi="Times New Roman"/>
          <w:b/>
          <w:sz w:val="24"/>
          <w:szCs w:val="18"/>
          <w:lang w:val="ro-MD"/>
        </w:rPr>
        <w:t>Bivol M.</w:t>
      </w:r>
      <w:r w:rsidRPr="009D485C">
        <w:rPr>
          <w:rFonts w:ascii="Times New Roman" w:hAnsi="Times New Roman"/>
          <w:bCs/>
          <w:sz w:val="24"/>
          <w:szCs w:val="18"/>
          <w:lang w:val="ro-MD"/>
        </w:rPr>
        <w:t>, Brinza O., Craciun O., Balan G. Emergence of carbapenem-resistant enterobacteriaceae: overview of a major public health challenge. </w:t>
      </w:r>
      <w:r w:rsidRPr="009D485C">
        <w:rPr>
          <w:rFonts w:ascii="Times New Roman" w:hAnsi="Times New Roman"/>
          <w:bCs/>
          <w:i/>
          <w:iCs/>
          <w:sz w:val="24"/>
          <w:szCs w:val="18"/>
          <w:lang w:val="ro-MD"/>
        </w:rPr>
        <w:t>One Health &amp; Risk Management (Materials of the National Scientific Conference with international participation „One health” approach in a changing world</w:t>
      </w:r>
      <w:r w:rsidRPr="009D485C">
        <w:rPr>
          <w:rFonts w:ascii="Times New Roman" w:hAnsi="Times New Roman"/>
          <w:bCs/>
          <w:sz w:val="24"/>
          <w:szCs w:val="18"/>
          <w:lang w:val="ro-MD"/>
        </w:rPr>
        <w:t xml:space="preserve">), 2021, 2(4S), p. 29. Available at: </w:t>
      </w:r>
      <w:r>
        <w:fldChar w:fldCharType="begin"/>
      </w:r>
      <w:r w:rsidRPr="004A4D42">
        <w:rPr>
          <w:lang w:val="en-US"/>
        </w:rPr>
        <w:instrText>HYPERLINK "https://journal.ohrm.bba.md/index.php/journal-ohrm-bba-md/article/view/193"</w:instrText>
      </w:r>
      <w:r>
        <w:fldChar w:fldCharType="separate"/>
      </w:r>
      <w:r w:rsidRPr="009D485C">
        <w:rPr>
          <w:rStyle w:val="a5"/>
          <w:rFonts w:ascii="Times New Roman" w:hAnsi="Times New Roman"/>
          <w:bCs/>
          <w:sz w:val="24"/>
          <w:szCs w:val="18"/>
          <w:lang w:val="ro-MD"/>
        </w:rPr>
        <w:t>https://journal.ohrm.bba.md/index.php/journal-ohrm-bba-md/article/view/193</w:t>
      </w:r>
      <w:r>
        <w:fldChar w:fldCharType="end"/>
      </w:r>
      <w:r w:rsidRPr="009D485C">
        <w:rPr>
          <w:rFonts w:ascii="Times New Roman" w:hAnsi="Times New Roman"/>
          <w:bCs/>
          <w:sz w:val="24"/>
          <w:szCs w:val="18"/>
          <w:lang w:val="ro-MD"/>
        </w:rPr>
        <w:t xml:space="preserve"> </w:t>
      </w:r>
    </w:p>
    <w:p w14:paraId="3C085496" w14:textId="77777777" w:rsidR="00A62DF3" w:rsidRPr="009D485C" w:rsidRDefault="00A62DF3" w:rsidP="00507ACE">
      <w:pPr>
        <w:spacing w:after="0" w:line="276" w:lineRule="auto"/>
        <w:jc w:val="both"/>
        <w:rPr>
          <w:rFonts w:ascii="Times New Roman" w:hAnsi="Times New Roman"/>
          <w:bCs/>
          <w:sz w:val="24"/>
          <w:szCs w:val="18"/>
          <w:lang w:val="en-US"/>
        </w:rPr>
      </w:pPr>
    </w:p>
    <w:p w14:paraId="7F2CAA4F" w14:textId="77777777" w:rsidR="00A62DF3" w:rsidRPr="009D485C" w:rsidRDefault="00A62DF3" w:rsidP="00507ACE">
      <w:pPr>
        <w:pStyle w:val="aa"/>
        <w:numPr>
          <w:ilvl w:val="0"/>
          <w:numId w:val="35"/>
        </w:numPr>
        <w:spacing w:after="0" w:line="276" w:lineRule="auto"/>
        <w:jc w:val="both"/>
        <w:rPr>
          <w:rFonts w:ascii="Times New Roman" w:hAnsi="Times New Roman"/>
          <w:bCs/>
          <w:sz w:val="24"/>
          <w:szCs w:val="18"/>
          <w:lang w:val="ro-MD"/>
        </w:rPr>
      </w:pPr>
      <w:r w:rsidRPr="009D485C">
        <w:rPr>
          <w:rFonts w:ascii="Times New Roman" w:hAnsi="Times New Roman"/>
          <w:b/>
          <w:sz w:val="24"/>
          <w:szCs w:val="18"/>
          <w:lang w:val="ro-RO"/>
        </w:rPr>
        <w:t>Anton M</w:t>
      </w:r>
      <w:r w:rsidRPr="009D485C">
        <w:rPr>
          <w:rFonts w:ascii="Times New Roman" w:hAnsi="Times New Roman"/>
          <w:bCs/>
          <w:sz w:val="24"/>
          <w:szCs w:val="18"/>
          <w:lang w:val="ro-RO"/>
        </w:rPr>
        <w:t xml:space="preserve">., Mihalachi N., Burduniuc O. Analysis of antimicrobial resistance in clinical strains of </w:t>
      </w:r>
      <w:r w:rsidRPr="00C43048">
        <w:rPr>
          <w:rFonts w:ascii="Times New Roman" w:hAnsi="Times New Roman"/>
          <w:bCs/>
          <w:i/>
          <w:iCs/>
          <w:sz w:val="24"/>
          <w:szCs w:val="18"/>
          <w:lang w:val="ro-RO"/>
        </w:rPr>
        <w:t>Klebsiella pneumoniae</w:t>
      </w:r>
      <w:r w:rsidRPr="009D485C">
        <w:rPr>
          <w:rFonts w:ascii="Times New Roman" w:hAnsi="Times New Roman"/>
          <w:bCs/>
          <w:sz w:val="24"/>
          <w:szCs w:val="18"/>
          <w:lang w:val="ro-RO"/>
        </w:rPr>
        <w:t>, In: </w:t>
      </w:r>
      <w:r w:rsidRPr="009D485C">
        <w:rPr>
          <w:rFonts w:ascii="Times New Roman" w:hAnsi="Times New Roman"/>
          <w:bCs/>
          <w:i/>
          <w:iCs/>
          <w:sz w:val="24"/>
          <w:szCs w:val="18"/>
          <w:lang w:val="ro-RO"/>
        </w:rPr>
        <w:t>One Health &amp; Risk Management (Materialele Conferinței Naționale cu participare internațională „O singură sănătate – realizări și provocări”),</w:t>
      </w:r>
      <w:r w:rsidRPr="009D485C">
        <w:rPr>
          <w:rFonts w:ascii="Times New Roman" w:hAnsi="Times New Roman"/>
          <w:bCs/>
          <w:sz w:val="24"/>
          <w:szCs w:val="18"/>
          <w:lang w:val="ro-RO"/>
        </w:rPr>
        <w:t xml:space="preserve"> 2023, nr.2(S_Rez), supl. nr. 1, p. 12. Available at: </w:t>
      </w:r>
      <w:r>
        <w:fldChar w:fldCharType="begin"/>
      </w:r>
      <w:r w:rsidRPr="004A4D42">
        <w:rPr>
          <w:lang w:val="en-US"/>
        </w:rPr>
        <w:instrText>HYPERLINK "https://journal.ohrm.bba.md/index.php/journal-ohrm-bba-md/article/view/591"</w:instrText>
      </w:r>
      <w:r>
        <w:fldChar w:fldCharType="separate"/>
      </w:r>
      <w:r w:rsidRPr="009D485C">
        <w:rPr>
          <w:rStyle w:val="a5"/>
          <w:rFonts w:ascii="Times New Roman" w:hAnsi="Times New Roman"/>
          <w:bCs/>
          <w:sz w:val="24"/>
          <w:szCs w:val="18"/>
          <w:lang w:val="ro-RO"/>
        </w:rPr>
        <w:t>https://journal.ohrm.bba.md/index.php/journal-ohrm-bba-md/article/view/591</w:t>
      </w:r>
      <w:r>
        <w:fldChar w:fldCharType="end"/>
      </w:r>
      <w:r w:rsidRPr="009D485C">
        <w:rPr>
          <w:rFonts w:ascii="Times New Roman" w:hAnsi="Times New Roman"/>
          <w:bCs/>
          <w:sz w:val="24"/>
          <w:szCs w:val="18"/>
          <w:lang w:val="ro-RO"/>
        </w:rPr>
        <w:t xml:space="preserve">  </w:t>
      </w:r>
    </w:p>
    <w:p w14:paraId="6F8E89B0" w14:textId="77777777" w:rsidR="00A62DF3" w:rsidRPr="009D485C" w:rsidRDefault="00A62DF3" w:rsidP="00507ACE">
      <w:pPr>
        <w:pStyle w:val="aa"/>
        <w:numPr>
          <w:ilvl w:val="0"/>
          <w:numId w:val="35"/>
        </w:numPr>
        <w:spacing w:after="0" w:line="276" w:lineRule="auto"/>
        <w:jc w:val="both"/>
        <w:rPr>
          <w:rFonts w:ascii="Times New Roman" w:hAnsi="Times New Roman"/>
          <w:bCs/>
          <w:sz w:val="24"/>
          <w:szCs w:val="18"/>
          <w:lang w:val="ro-MD"/>
        </w:rPr>
      </w:pPr>
      <w:r w:rsidRPr="009D485C">
        <w:rPr>
          <w:rFonts w:ascii="Times New Roman" w:hAnsi="Times New Roman"/>
          <w:b/>
          <w:sz w:val="24"/>
          <w:szCs w:val="18"/>
          <w:lang w:val="ro-RO"/>
        </w:rPr>
        <w:t>Anton M</w:t>
      </w:r>
      <w:r w:rsidRPr="009D485C">
        <w:rPr>
          <w:rFonts w:ascii="Times New Roman" w:hAnsi="Times New Roman"/>
          <w:bCs/>
          <w:sz w:val="24"/>
          <w:szCs w:val="18"/>
          <w:lang w:val="ro-RO"/>
        </w:rPr>
        <w:t>., Burduniuc O., Neronova N., Balan G. Antimicrobial resistance analysis of clinical Escherichia coli. </w:t>
      </w:r>
      <w:r w:rsidRPr="009D485C">
        <w:rPr>
          <w:rFonts w:ascii="Times New Roman" w:hAnsi="Times New Roman"/>
          <w:bCs/>
          <w:i/>
          <w:iCs/>
          <w:sz w:val="24"/>
          <w:szCs w:val="18"/>
          <w:lang w:val="ro-RO"/>
        </w:rPr>
        <w:t>One Health &amp; Risk Management (Materialele Conferinței Naționale cu participare internațională „O singură sănătate – realizări și provocări”)</w:t>
      </w:r>
      <w:r w:rsidRPr="009D485C">
        <w:rPr>
          <w:rFonts w:ascii="Times New Roman" w:hAnsi="Times New Roman"/>
          <w:bCs/>
          <w:sz w:val="24"/>
          <w:szCs w:val="18"/>
          <w:lang w:val="ro-RO"/>
        </w:rPr>
        <w:t xml:space="preserve">, 2023, p. 49. Available at: </w:t>
      </w:r>
      <w:r>
        <w:fldChar w:fldCharType="begin"/>
      </w:r>
      <w:r w:rsidRPr="004A4D42">
        <w:rPr>
          <w:lang w:val="en-US"/>
        </w:rPr>
        <w:instrText>HYPERLINK "https://journal.ohrm.bba.md/index.php/journal-ohrm-bba-md/article/view/503"</w:instrText>
      </w:r>
      <w:r>
        <w:fldChar w:fldCharType="separate"/>
      </w:r>
      <w:r w:rsidRPr="009D485C">
        <w:rPr>
          <w:rStyle w:val="a5"/>
          <w:rFonts w:ascii="Times New Roman" w:hAnsi="Times New Roman"/>
          <w:bCs/>
          <w:sz w:val="24"/>
          <w:szCs w:val="18"/>
          <w:lang w:val="ro-RO"/>
        </w:rPr>
        <w:t>https://journal.ohrm.bba.md/index.php/journal-ohrm-bba-md/article/view/503</w:t>
      </w:r>
      <w:r>
        <w:fldChar w:fldCharType="end"/>
      </w:r>
      <w:r w:rsidRPr="009D485C">
        <w:rPr>
          <w:rFonts w:ascii="Times New Roman" w:hAnsi="Times New Roman"/>
          <w:bCs/>
          <w:sz w:val="24"/>
          <w:szCs w:val="18"/>
          <w:lang w:val="ro-RO"/>
        </w:rPr>
        <w:t xml:space="preserve"> </w:t>
      </w:r>
    </w:p>
    <w:p w14:paraId="4A4521D8" w14:textId="77777777" w:rsidR="00A62DF3" w:rsidRPr="009D485C" w:rsidRDefault="00A62DF3" w:rsidP="00507ACE">
      <w:pPr>
        <w:pStyle w:val="aa"/>
        <w:numPr>
          <w:ilvl w:val="0"/>
          <w:numId w:val="35"/>
        </w:numPr>
        <w:spacing w:after="0" w:line="276" w:lineRule="auto"/>
        <w:jc w:val="both"/>
        <w:rPr>
          <w:rFonts w:ascii="Times New Roman" w:hAnsi="Times New Roman"/>
          <w:bCs/>
          <w:sz w:val="24"/>
          <w:szCs w:val="18"/>
          <w:lang w:val="ro-MD"/>
        </w:rPr>
      </w:pPr>
      <w:r w:rsidRPr="009D485C">
        <w:rPr>
          <w:rFonts w:ascii="Times New Roman" w:hAnsi="Times New Roman"/>
          <w:bCs/>
          <w:sz w:val="24"/>
          <w:szCs w:val="18"/>
          <w:lang w:val="ro-RO"/>
        </w:rPr>
        <w:t xml:space="preserve">Grumeza M., </w:t>
      </w:r>
      <w:r w:rsidRPr="009D485C">
        <w:rPr>
          <w:rFonts w:ascii="Times New Roman" w:hAnsi="Times New Roman"/>
          <w:b/>
          <w:sz w:val="24"/>
          <w:szCs w:val="18"/>
          <w:lang w:val="ro-RO"/>
        </w:rPr>
        <w:t>Anton M</w:t>
      </w:r>
      <w:r w:rsidRPr="009D485C">
        <w:rPr>
          <w:rFonts w:ascii="Times New Roman" w:hAnsi="Times New Roman"/>
          <w:bCs/>
          <w:sz w:val="24"/>
          <w:szCs w:val="18"/>
          <w:lang w:val="ro-RO"/>
        </w:rPr>
        <w:t xml:space="preserve">., Burduniuc A. The role of the microbiological laboratory in diagnosing the resistance of microorganisms to antimicrobials: literature review. In: </w:t>
      </w:r>
      <w:r w:rsidRPr="009D485C">
        <w:rPr>
          <w:rFonts w:ascii="Times New Roman" w:hAnsi="Times New Roman"/>
          <w:bCs/>
          <w:i/>
          <w:iCs/>
          <w:sz w:val="24"/>
          <w:szCs w:val="18"/>
          <w:lang w:val="ro-RO"/>
        </w:rPr>
        <w:t>One Health and Risk Management (Materialele Conferinței Naționale cu participare internațională „Abordarea O singură sănătate – realizări și provocări”)</w:t>
      </w:r>
      <w:r w:rsidRPr="009D485C">
        <w:rPr>
          <w:rFonts w:ascii="Times New Roman" w:hAnsi="Times New Roman"/>
          <w:bCs/>
          <w:sz w:val="24"/>
          <w:szCs w:val="18"/>
          <w:lang w:val="ro-RO"/>
        </w:rPr>
        <w:t xml:space="preserve"> 2023, nr. 2(S_Rez), supl. nr. 1, p. 16. ISSN 2587-3458. </w:t>
      </w:r>
      <w:hyperlink r:id="rId25" w:history="1">
        <w:r w:rsidRPr="009D485C">
          <w:rPr>
            <w:rStyle w:val="a5"/>
            <w:rFonts w:ascii="Times New Roman" w:hAnsi="Times New Roman"/>
            <w:bCs/>
            <w:sz w:val="24"/>
            <w:szCs w:val="18"/>
            <w:lang w:val="ro-RO"/>
          </w:rPr>
          <w:t>https://ibn.idsi.md/ro/vizualizare_articol/191974 7.4</w:t>
        </w:r>
      </w:hyperlink>
      <w:r w:rsidRPr="009D485C">
        <w:rPr>
          <w:rFonts w:ascii="Times New Roman" w:hAnsi="Times New Roman"/>
          <w:bCs/>
          <w:sz w:val="24"/>
          <w:szCs w:val="18"/>
          <w:lang w:val="ro-RO"/>
        </w:rPr>
        <w:t xml:space="preserve">. </w:t>
      </w:r>
    </w:p>
    <w:p w14:paraId="59302D84" w14:textId="77777777" w:rsidR="00A62DF3" w:rsidRPr="009D485C" w:rsidRDefault="00A62DF3" w:rsidP="00507ACE">
      <w:pPr>
        <w:pStyle w:val="aff1"/>
        <w:widowControl w:val="0"/>
        <w:numPr>
          <w:ilvl w:val="0"/>
          <w:numId w:val="32"/>
        </w:numPr>
        <w:spacing w:line="276" w:lineRule="auto"/>
        <w:ind w:left="709"/>
        <w:jc w:val="both"/>
        <w:rPr>
          <w:rFonts w:ascii="Times New Roman" w:eastAsia="Times New Roman" w:hAnsi="Times New Roman"/>
          <w:b/>
          <w:bCs/>
          <w:sz w:val="24"/>
          <w:szCs w:val="24"/>
          <w:lang w:val="ro-RO" w:eastAsia="ru-RU"/>
        </w:rPr>
      </w:pPr>
      <w:r w:rsidRPr="009D485C">
        <w:rPr>
          <w:rFonts w:ascii="Times New Roman" w:eastAsia="Times New Roman" w:hAnsi="Times New Roman"/>
          <w:b/>
          <w:bCs/>
          <w:sz w:val="24"/>
          <w:szCs w:val="24"/>
          <w:lang w:val="ro-RO" w:eastAsia="ru-RU"/>
        </w:rPr>
        <w:t>Rezumate/abstracte/teze în lucrările conferinţelor științifice naţionale</w:t>
      </w:r>
    </w:p>
    <w:p w14:paraId="284EF6D3" w14:textId="77777777" w:rsidR="00A62DF3" w:rsidRPr="009D485C" w:rsidRDefault="00A62DF3" w:rsidP="00507ACE">
      <w:pPr>
        <w:pStyle w:val="aa"/>
        <w:numPr>
          <w:ilvl w:val="0"/>
          <w:numId w:val="35"/>
        </w:numPr>
        <w:spacing w:after="0" w:line="276" w:lineRule="auto"/>
        <w:jc w:val="both"/>
        <w:rPr>
          <w:rFonts w:ascii="Times New Roman" w:hAnsi="Times New Roman"/>
          <w:bCs/>
          <w:sz w:val="24"/>
          <w:szCs w:val="18"/>
          <w:lang w:val="ro-MD"/>
        </w:rPr>
      </w:pPr>
      <w:r w:rsidRPr="009D485C">
        <w:rPr>
          <w:rFonts w:ascii="Times New Roman" w:hAnsi="Times New Roman"/>
          <w:b/>
          <w:sz w:val="24"/>
          <w:szCs w:val="18"/>
          <w:lang w:val="ro-MD"/>
        </w:rPr>
        <w:t>Anton (Bivol) M</w:t>
      </w:r>
      <w:r w:rsidRPr="009D485C">
        <w:rPr>
          <w:rFonts w:ascii="Times New Roman" w:hAnsi="Times New Roman"/>
          <w:bCs/>
          <w:sz w:val="24"/>
          <w:szCs w:val="18"/>
          <w:lang w:val="ro-MD"/>
        </w:rPr>
        <w:t>., Tapu L., Burac O., Lozneanu I., Burduniuc O. Antimicrobial resistance of gram-negative bacilli isolated from invasive infections. In: </w:t>
      </w:r>
      <w:r w:rsidRPr="009D485C">
        <w:rPr>
          <w:rFonts w:ascii="Times New Roman" w:hAnsi="Times New Roman"/>
          <w:bCs/>
          <w:i/>
          <w:iCs/>
          <w:sz w:val="24"/>
          <w:szCs w:val="18"/>
          <w:lang w:val="ro-MD"/>
        </w:rPr>
        <w:t>Revista de Ştiinţe ale Sănătăţii din Moldova (Culegere de rezumate ale Conferinței Științifice Anuale „Cercetarea în biomedicină și sănătate: Calitate, excelență și performanță”)</w:t>
      </w:r>
      <w:r w:rsidRPr="009D485C">
        <w:rPr>
          <w:rFonts w:ascii="Times New Roman" w:hAnsi="Times New Roman"/>
          <w:bCs/>
          <w:sz w:val="24"/>
          <w:szCs w:val="18"/>
          <w:lang w:val="ro-MD"/>
        </w:rPr>
        <w:t xml:space="preserve">, 2022, nr. 3 An.1(29), p. 126. ISSN 2345-1467. </w:t>
      </w:r>
      <w:hyperlink r:id="rId26" w:history="1">
        <w:r w:rsidRPr="009D485C">
          <w:rPr>
            <w:rStyle w:val="a5"/>
            <w:rFonts w:ascii="Times New Roman" w:hAnsi="Times New Roman"/>
            <w:bCs/>
            <w:sz w:val="24"/>
            <w:szCs w:val="18"/>
            <w:lang w:val="ro-MD"/>
          </w:rPr>
          <w:t>https://ibn.idsi.md/vizualizare_articol/168324</w:t>
        </w:r>
      </w:hyperlink>
      <w:r w:rsidRPr="009D485C">
        <w:rPr>
          <w:rFonts w:ascii="Times New Roman" w:hAnsi="Times New Roman"/>
          <w:bCs/>
          <w:sz w:val="24"/>
          <w:szCs w:val="18"/>
          <w:lang w:val="ro-MD"/>
        </w:rPr>
        <w:t xml:space="preserve">  </w:t>
      </w:r>
    </w:p>
    <w:p w14:paraId="785FB645" w14:textId="77777777" w:rsidR="00A62DF3" w:rsidRPr="003503AA" w:rsidRDefault="00A62DF3" w:rsidP="00507ACE">
      <w:pPr>
        <w:pStyle w:val="aa"/>
        <w:numPr>
          <w:ilvl w:val="0"/>
          <w:numId w:val="35"/>
        </w:numPr>
        <w:spacing w:after="0" w:line="276" w:lineRule="auto"/>
        <w:jc w:val="both"/>
        <w:rPr>
          <w:rFonts w:ascii="Times New Roman" w:hAnsi="Times New Roman"/>
          <w:bCs/>
          <w:sz w:val="24"/>
          <w:szCs w:val="18"/>
        </w:rPr>
      </w:pPr>
      <w:r w:rsidRPr="009D485C">
        <w:rPr>
          <w:rFonts w:ascii="Times New Roman" w:hAnsi="Times New Roman"/>
          <w:b/>
          <w:sz w:val="24"/>
          <w:szCs w:val="18"/>
          <w:lang w:val="ro-MD"/>
        </w:rPr>
        <w:t>Anton M</w:t>
      </w:r>
      <w:r w:rsidRPr="009D485C">
        <w:rPr>
          <w:rFonts w:ascii="Times New Roman" w:hAnsi="Times New Roman"/>
          <w:bCs/>
          <w:sz w:val="24"/>
          <w:szCs w:val="18"/>
          <w:lang w:val="ro-MD"/>
        </w:rPr>
        <w:t xml:space="preserve">., Mihalachi N., Bălan G. Caracterizarea genetică a tulpinilor de </w:t>
      </w:r>
      <w:r w:rsidRPr="00225AA6">
        <w:rPr>
          <w:rFonts w:ascii="Times New Roman" w:hAnsi="Times New Roman"/>
          <w:bCs/>
          <w:i/>
          <w:iCs/>
          <w:sz w:val="24"/>
          <w:szCs w:val="18"/>
          <w:lang w:val="ro-MD"/>
        </w:rPr>
        <w:t>Acinetobacter baumannii</w:t>
      </w:r>
      <w:r w:rsidRPr="009D485C">
        <w:rPr>
          <w:rFonts w:ascii="Times New Roman" w:hAnsi="Times New Roman"/>
          <w:bCs/>
          <w:sz w:val="24"/>
          <w:szCs w:val="18"/>
          <w:lang w:val="ro-MD"/>
        </w:rPr>
        <w:t xml:space="preserve"> multirezistente la antimicrobiene. În: </w:t>
      </w:r>
      <w:r w:rsidRPr="009D485C">
        <w:rPr>
          <w:rFonts w:ascii="Times New Roman" w:hAnsi="Times New Roman"/>
          <w:bCs/>
          <w:i/>
          <w:iCs/>
          <w:sz w:val="24"/>
          <w:szCs w:val="18"/>
          <w:lang w:val="ro-MD"/>
        </w:rPr>
        <w:t>One Health and Risk Management</w:t>
      </w:r>
      <w:r w:rsidRPr="009D485C">
        <w:rPr>
          <w:rFonts w:ascii="Times New Roman" w:hAnsi="Times New Roman"/>
          <w:bCs/>
          <w:sz w:val="24"/>
          <w:szCs w:val="18"/>
          <w:lang w:val="ro-MD"/>
        </w:rPr>
        <w:t xml:space="preserve"> </w:t>
      </w:r>
      <w:r w:rsidRPr="009D485C">
        <w:rPr>
          <w:rFonts w:ascii="Times New Roman" w:hAnsi="Times New Roman"/>
          <w:i/>
          <w:iCs/>
          <w:sz w:val="24"/>
          <w:szCs w:val="24"/>
          <w:lang w:val="ro-RO"/>
        </w:rPr>
        <w:t>(Materialele Conferinței Științifico-practice Naționale „Fiecare doză de vaccin contează”)</w:t>
      </w:r>
      <w:r w:rsidRPr="009D485C">
        <w:rPr>
          <w:rFonts w:ascii="Times New Roman" w:hAnsi="Times New Roman"/>
          <w:bCs/>
          <w:sz w:val="24"/>
          <w:szCs w:val="18"/>
          <w:lang w:val="ro-MD"/>
        </w:rPr>
        <w:t xml:space="preserve">, Ediție specială, 2023, nr. 1(S), p.58. ISSN 2587-3458. </w:t>
      </w:r>
      <w:hyperlink r:id="rId27" w:history="1">
        <w:r w:rsidRPr="009D485C">
          <w:rPr>
            <w:rStyle w:val="a5"/>
            <w:rFonts w:ascii="Times New Roman" w:hAnsi="Times New Roman"/>
            <w:bCs/>
            <w:sz w:val="24"/>
            <w:szCs w:val="18"/>
            <w:lang w:val="ro-MD"/>
          </w:rPr>
          <w:t>https://ibn.idsi.md/ro/vizualizare_articol/183534/datacite</w:t>
        </w:r>
      </w:hyperlink>
      <w:r w:rsidRPr="009D485C">
        <w:rPr>
          <w:rFonts w:ascii="Times New Roman" w:hAnsi="Times New Roman"/>
          <w:bCs/>
          <w:sz w:val="24"/>
          <w:szCs w:val="18"/>
          <w:lang w:val="ro-MD"/>
        </w:rPr>
        <w:t xml:space="preserve"> </w:t>
      </w:r>
    </w:p>
    <w:p w14:paraId="25A932CF" w14:textId="77777777" w:rsidR="00A62DF3" w:rsidRDefault="00A62DF3" w:rsidP="00507ACE">
      <w:pPr>
        <w:pStyle w:val="aa"/>
        <w:numPr>
          <w:ilvl w:val="0"/>
          <w:numId w:val="35"/>
        </w:numPr>
        <w:spacing w:after="0" w:line="276" w:lineRule="auto"/>
        <w:jc w:val="both"/>
        <w:rPr>
          <w:rFonts w:ascii="Times New Roman" w:hAnsi="Times New Roman"/>
          <w:bCs/>
          <w:sz w:val="24"/>
          <w:szCs w:val="18"/>
          <w:lang w:val="ro-MD"/>
        </w:rPr>
      </w:pPr>
      <w:r w:rsidRPr="009D485C">
        <w:rPr>
          <w:rFonts w:ascii="Times New Roman" w:hAnsi="Times New Roman"/>
          <w:bCs/>
          <w:sz w:val="24"/>
          <w:szCs w:val="18"/>
          <w:lang w:val="ro-MD"/>
        </w:rPr>
        <w:t xml:space="preserve">Bunescu I., Holban T, Burduniuc O, </w:t>
      </w:r>
      <w:r w:rsidRPr="009D485C">
        <w:rPr>
          <w:rFonts w:ascii="Times New Roman" w:hAnsi="Times New Roman"/>
          <w:b/>
          <w:sz w:val="24"/>
          <w:szCs w:val="18"/>
          <w:lang w:val="ro-MD"/>
        </w:rPr>
        <w:t>Anton M</w:t>
      </w:r>
      <w:r w:rsidRPr="009D485C">
        <w:rPr>
          <w:rFonts w:ascii="Times New Roman" w:hAnsi="Times New Roman"/>
          <w:bCs/>
          <w:sz w:val="24"/>
          <w:szCs w:val="18"/>
          <w:lang w:val="ro-MD"/>
        </w:rPr>
        <w:t xml:space="preserve">., Sinițîna I. Clinical- evolutionary and diagnostic particularities in septicemia. În: </w:t>
      </w:r>
      <w:r w:rsidRPr="009D485C">
        <w:rPr>
          <w:rFonts w:ascii="Times New Roman" w:hAnsi="Times New Roman"/>
          <w:bCs/>
          <w:i/>
          <w:iCs/>
          <w:sz w:val="24"/>
          <w:szCs w:val="18"/>
          <w:lang w:val="ro-MD"/>
        </w:rPr>
        <w:t>Moldovan Journal of Health Sciences, Culegere de rezumate ale Conferinței Științifice Anuale „Cercetarea în biomedicină și sănătate: Calitate, excelență și performanță”</w:t>
      </w:r>
      <w:r w:rsidRPr="009D485C">
        <w:rPr>
          <w:rFonts w:ascii="Times New Roman" w:hAnsi="Times New Roman"/>
          <w:bCs/>
          <w:sz w:val="24"/>
          <w:szCs w:val="18"/>
          <w:lang w:val="ro-MD"/>
        </w:rPr>
        <w:t xml:space="preserve">, 19-21 octombrie 2022, Anexa 1, p.130, ISSN 2345-1467. Disponibil la </w:t>
      </w:r>
      <w:hyperlink r:id="rId28" w:history="1">
        <w:r w:rsidRPr="009D485C">
          <w:rPr>
            <w:rStyle w:val="a5"/>
            <w:rFonts w:ascii="Times New Roman" w:hAnsi="Times New Roman"/>
            <w:bCs/>
            <w:sz w:val="24"/>
            <w:szCs w:val="18"/>
            <w:lang w:val="ro-MD"/>
          </w:rPr>
          <w:t>https://repository.usmf.md/handle/20.500.12710/24579</w:t>
        </w:r>
      </w:hyperlink>
      <w:r w:rsidRPr="009D485C">
        <w:rPr>
          <w:rFonts w:ascii="Times New Roman" w:hAnsi="Times New Roman"/>
          <w:bCs/>
          <w:sz w:val="24"/>
          <w:szCs w:val="18"/>
          <w:lang w:val="ro-MD"/>
        </w:rPr>
        <w:t xml:space="preserve"> </w:t>
      </w:r>
    </w:p>
    <w:p w14:paraId="670EFC99" w14:textId="77777777" w:rsidR="00A62DF3" w:rsidRPr="00320A9A" w:rsidRDefault="00A62DF3" w:rsidP="00507ACE">
      <w:pPr>
        <w:spacing w:after="0" w:line="276" w:lineRule="auto"/>
        <w:jc w:val="both"/>
        <w:rPr>
          <w:rFonts w:ascii="Times New Roman" w:hAnsi="Times New Roman"/>
          <w:bCs/>
          <w:sz w:val="24"/>
          <w:szCs w:val="18"/>
          <w:lang w:val="ro-MD"/>
        </w:rPr>
      </w:pPr>
    </w:p>
    <w:p w14:paraId="44FD6BC6" w14:textId="77777777" w:rsidR="00A62DF3" w:rsidRPr="009D485C" w:rsidRDefault="00A62DF3" w:rsidP="00507ACE">
      <w:pPr>
        <w:pStyle w:val="aa"/>
        <w:numPr>
          <w:ilvl w:val="0"/>
          <w:numId w:val="33"/>
        </w:numPr>
        <w:spacing w:after="0" w:line="276" w:lineRule="auto"/>
        <w:ind w:left="709"/>
        <w:jc w:val="both"/>
        <w:rPr>
          <w:rFonts w:ascii="Times New Roman" w:hAnsi="Times New Roman"/>
          <w:bCs/>
          <w:sz w:val="24"/>
          <w:szCs w:val="18"/>
          <w:lang w:val="ro-MD"/>
        </w:rPr>
      </w:pPr>
      <w:proofErr w:type="spellStart"/>
      <w:r w:rsidRPr="009D485C">
        <w:rPr>
          <w:rFonts w:ascii="Times New Roman" w:hAnsi="Times New Roman"/>
          <w:b/>
          <w:sz w:val="24"/>
          <w:szCs w:val="24"/>
          <w:lang w:val="en-US"/>
        </w:rPr>
        <w:t>Participări</w:t>
      </w:r>
      <w:proofErr w:type="spellEnd"/>
      <w:r w:rsidRPr="009D485C">
        <w:rPr>
          <w:rFonts w:ascii="Times New Roman" w:hAnsi="Times New Roman"/>
          <w:b/>
          <w:sz w:val="24"/>
          <w:szCs w:val="24"/>
          <w:lang w:val="en-US"/>
        </w:rPr>
        <w:t xml:space="preserve"> </w:t>
      </w:r>
      <w:r w:rsidRPr="009D485C">
        <w:rPr>
          <w:rFonts w:ascii="Times New Roman" w:hAnsi="Times New Roman"/>
          <w:b/>
          <w:sz w:val="24"/>
          <w:szCs w:val="24"/>
          <w:lang w:val="ro-MD"/>
        </w:rPr>
        <w:t xml:space="preserve">active </w:t>
      </w:r>
      <w:r w:rsidRPr="009D485C">
        <w:rPr>
          <w:rFonts w:ascii="Times New Roman" w:hAnsi="Times New Roman"/>
          <w:b/>
          <w:sz w:val="24"/>
          <w:szCs w:val="24"/>
          <w:lang w:val="en-US"/>
        </w:rPr>
        <w:t xml:space="preserve">cu </w:t>
      </w:r>
      <w:proofErr w:type="spellStart"/>
      <w:r w:rsidRPr="009D485C">
        <w:rPr>
          <w:rFonts w:ascii="Times New Roman" w:hAnsi="Times New Roman"/>
          <w:b/>
          <w:sz w:val="24"/>
          <w:szCs w:val="24"/>
          <w:lang w:val="en-US"/>
        </w:rPr>
        <w:t>comunicări</w:t>
      </w:r>
      <w:proofErr w:type="spellEnd"/>
      <w:r w:rsidRPr="009D485C">
        <w:rPr>
          <w:rFonts w:ascii="Times New Roman" w:hAnsi="Times New Roman"/>
          <w:b/>
          <w:sz w:val="24"/>
          <w:szCs w:val="24"/>
          <w:lang w:val="en-US"/>
        </w:rPr>
        <w:t xml:space="preserve">/ poster la </w:t>
      </w:r>
      <w:proofErr w:type="spellStart"/>
      <w:r w:rsidRPr="009D485C">
        <w:rPr>
          <w:rFonts w:ascii="Times New Roman" w:hAnsi="Times New Roman"/>
          <w:b/>
          <w:sz w:val="24"/>
          <w:szCs w:val="24"/>
          <w:lang w:val="en-US"/>
        </w:rPr>
        <w:t>forumuri</w:t>
      </w:r>
      <w:proofErr w:type="spellEnd"/>
      <w:r w:rsidRPr="009D485C">
        <w:rPr>
          <w:rFonts w:ascii="Times New Roman" w:hAnsi="Times New Roman"/>
          <w:b/>
          <w:sz w:val="24"/>
          <w:szCs w:val="24"/>
          <w:lang w:val="en-US"/>
        </w:rPr>
        <w:t xml:space="preserve"> </w:t>
      </w:r>
      <w:proofErr w:type="spellStart"/>
      <w:r w:rsidRPr="009D485C">
        <w:rPr>
          <w:rFonts w:ascii="Times New Roman" w:hAnsi="Times New Roman"/>
          <w:b/>
          <w:sz w:val="24"/>
          <w:szCs w:val="24"/>
          <w:lang w:val="en-US"/>
        </w:rPr>
        <w:t>ştiinţifice</w:t>
      </w:r>
      <w:proofErr w:type="spellEnd"/>
      <w:r w:rsidRPr="009D485C">
        <w:rPr>
          <w:rFonts w:ascii="Times New Roman" w:hAnsi="Times New Roman"/>
          <w:b/>
          <w:sz w:val="24"/>
          <w:szCs w:val="24"/>
          <w:lang w:val="en-US"/>
        </w:rPr>
        <w:t>:</w:t>
      </w:r>
    </w:p>
    <w:p w14:paraId="491C5DE0" w14:textId="77777777" w:rsidR="00A62DF3" w:rsidRPr="009D485C" w:rsidRDefault="00A62DF3" w:rsidP="00507ACE">
      <w:pPr>
        <w:pStyle w:val="aa"/>
        <w:numPr>
          <w:ilvl w:val="0"/>
          <w:numId w:val="30"/>
        </w:numPr>
        <w:spacing w:after="0" w:line="276" w:lineRule="auto"/>
        <w:ind w:left="709"/>
        <w:jc w:val="both"/>
        <w:rPr>
          <w:rFonts w:ascii="Times New Roman" w:hAnsi="Times New Roman"/>
          <w:bCs/>
          <w:sz w:val="24"/>
          <w:szCs w:val="18"/>
          <w:lang w:val="ro-MD"/>
        </w:rPr>
      </w:pPr>
      <w:bookmarkStart w:id="38" w:name="_Hlk193635821"/>
      <w:r w:rsidRPr="009D485C">
        <w:rPr>
          <w:rFonts w:ascii="Times New Roman" w:hAnsi="Times New Roman"/>
          <w:bCs/>
          <w:sz w:val="24"/>
          <w:szCs w:val="18"/>
          <w:lang w:val="ro-MD"/>
        </w:rPr>
        <w:t>Internaționale</w:t>
      </w:r>
      <w:r w:rsidRPr="009D485C">
        <w:rPr>
          <w:rFonts w:ascii="Times New Roman" w:hAnsi="Times New Roman"/>
          <w:sz w:val="24"/>
          <w:szCs w:val="24"/>
          <w:lang w:val="ro-MD"/>
        </w:rPr>
        <w:t xml:space="preserve"> </w:t>
      </w:r>
    </w:p>
    <w:p w14:paraId="604A3722"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9D485C">
        <w:rPr>
          <w:rFonts w:ascii="Times New Roman" w:hAnsi="Times New Roman"/>
          <w:b/>
          <w:bCs/>
          <w:sz w:val="24"/>
          <w:szCs w:val="24"/>
          <w:lang w:val="ro-MD"/>
        </w:rPr>
        <w:t>Anton M</w:t>
      </w:r>
      <w:r w:rsidRPr="009D485C">
        <w:rPr>
          <w:rFonts w:ascii="Times New Roman" w:hAnsi="Times New Roman"/>
          <w:sz w:val="24"/>
          <w:szCs w:val="24"/>
          <w:lang w:val="ro-MD"/>
        </w:rPr>
        <w:t xml:space="preserve">. Analiza filogenetică a tulpinilor de </w:t>
      </w:r>
      <w:r w:rsidRPr="009D485C">
        <w:rPr>
          <w:rFonts w:ascii="Times New Roman" w:hAnsi="Times New Roman"/>
          <w:i/>
          <w:iCs/>
          <w:sz w:val="24"/>
          <w:szCs w:val="24"/>
          <w:lang w:val="ro-MD"/>
        </w:rPr>
        <w:t>Escherichia coli</w:t>
      </w:r>
      <w:r w:rsidRPr="009D485C">
        <w:rPr>
          <w:rFonts w:ascii="Times New Roman" w:hAnsi="Times New Roman"/>
          <w:sz w:val="24"/>
          <w:szCs w:val="24"/>
          <w:lang w:val="ro-MD"/>
        </w:rPr>
        <w:t xml:space="preserve"> și </w:t>
      </w:r>
      <w:r w:rsidRPr="009D485C">
        <w:rPr>
          <w:rFonts w:ascii="Times New Roman" w:hAnsi="Times New Roman"/>
          <w:i/>
          <w:iCs/>
          <w:sz w:val="24"/>
          <w:szCs w:val="24"/>
          <w:lang w:val="ro-MD"/>
        </w:rPr>
        <w:t>Klebsiella pneumoniae</w:t>
      </w:r>
      <w:r w:rsidRPr="009D485C">
        <w:rPr>
          <w:rFonts w:ascii="Times New Roman" w:hAnsi="Times New Roman"/>
          <w:sz w:val="24"/>
          <w:szCs w:val="24"/>
          <w:lang w:val="ro-MD"/>
        </w:rPr>
        <w:t xml:space="preserve"> izolate din sânge. </w:t>
      </w:r>
      <w:r w:rsidRPr="00930CE5">
        <w:rPr>
          <w:rFonts w:ascii="Times New Roman" w:hAnsi="Times New Roman"/>
          <w:i/>
          <w:iCs/>
          <w:sz w:val="24"/>
          <w:szCs w:val="24"/>
          <w:lang w:val="ro-MD"/>
        </w:rPr>
        <w:t>Conferința științifică internațională „Patrimoniul cultural de ieri – implicaţii în dezvoltarea societăţii durabile de mâine”</w:t>
      </w:r>
      <w:r w:rsidRPr="009D485C">
        <w:rPr>
          <w:rFonts w:ascii="Times New Roman" w:hAnsi="Times New Roman"/>
          <w:sz w:val="24"/>
          <w:szCs w:val="24"/>
          <w:lang w:val="ro-MD"/>
        </w:rPr>
        <w:t xml:space="preserve">. </w:t>
      </w:r>
      <w:r w:rsidRPr="00930CE5">
        <w:rPr>
          <w:rFonts w:ascii="Times New Roman" w:hAnsi="Times New Roman"/>
          <w:i/>
          <w:iCs/>
          <w:sz w:val="24"/>
          <w:szCs w:val="24"/>
          <w:lang w:val="ro-MD"/>
        </w:rPr>
        <w:t>Iași-Chișinău-Lviv</w:t>
      </w:r>
      <w:r>
        <w:rPr>
          <w:rFonts w:ascii="Times New Roman" w:hAnsi="Times New Roman"/>
          <w:sz w:val="24"/>
          <w:szCs w:val="24"/>
          <w:lang w:val="ro-MD"/>
        </w:rPr>
        <w:t xml:space="preserve">, Chișinău </w:t>
      </w:r>
      <w:r w:rsidRPr="009D485C">
        <w:rPr>
          <w:rFonts w:ascii="Times New Roman" w:hAnsi="Times New Roman"/>
          <w:sz w:val="24"/>
          <w:szCs w:val="24"/>
          <w:lang w:val="ro-MD"/>
        </w:rPr>
        <w:t>11-12 februarie 2025</w:t>
      </w:r>
      <w:r>
        <w:rPr>
          <w:rFonts w:ascii="Times New Roman" w:hAnsi="Times New Roman"/>
          <w:sz w:val="24"/>
          <w:szCs w:val="24"/>
          <w:lang w:val="ro-MD"/>
        </w:rPr>
        <w:t xml:space="preserve"> (sectiunea 14, pag. 25)</w:t>
      </w:r>
    </w:p>
    <w:p w14:paraId="1A320E9C"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9D485C">
        <w:rPr>
          <w:rFonts w:ascii="Times New Roman" w:hAnsi="Times New Roman"/>
          <w:b/>
          <w:bCs/>
          <w:sz w:val="24"/>
          <w:szCs w:val="24"/>
          <w:lang w:val="ro-MD"/>
        </w:rPr>
        <w:t>Anton M.,</w:t>
      </w:r>
      <w:r w:rsidRPr="009D485C">
        <w:rPr>
          <w:rFonts w:ascii="Times New Roman" w:hAnsi="Times New Roman"/>
          <w:sz w:val="24"/>
          <w:szCs w:val="24"/>
          <w:lang w:val="ro-MD"/>
        </w:rPr>
        <w:t xml:space="preserve"> Perjeru M., Lozneanu I., Țapu L., Croitoru C., Bălan G., Burduniuc O. Method for raising the degree of awareness in children about the prevention of antimicrobial resistance. </w:t>
      </w:r>
      <w:r w:rsidRPr="00930CE5">
        <w:rPr>
          <w:rFonts w:ascii="Times New Roman" w:hAnsi="Times New Roman"/>
          <w:i/>
          <w:iCs/>
          <w:sz w:val="24"/>
          <w:szCs w:val="24"/>
          <w:lang w:val="ro-MD"/>
        </w:rPr>
        <w:t>International exhibition of innovation and technology transfer EXCELLENT IDEA</w:t>
      </w:r>
      <w:r w:rsidRPr="009D485C">
        <w:rPr>
          <w:rFonts w:ascii="Times New Roman" w:hAnsi="Times New Roman"/>
          <w:sz w:val="24"/>
          <w:szCs w:val="24"/>
          <w:lang w:val="ro-MD"/>
        </w:rPr>
        <w:t xml:space="preserve"> </w:t>
      </w:r>
      <w:r w:rsidRPr="00930CE5">
        <w:rPr>
          <w:rFonts w:ascii="Times New Roman" w:hAnsi="Times New Roman"/>
          <w:i/>
          <w:iCs/>
          <w:sz w:val="24"/>
          <w:szCs w:val="24"/>
          <w:lang w:val="ro-MD"/>
        </w:rPr>
        <w:t>– 2nd edition</w:t>
      </w:r>
      <w:r>
        <w:rPr>
          <w:rFonts w:ascii="Times New Roman" w:hAnsi="Times New Roman"/>
          <w:sz w:val="24"/>
          <w:szCs w:val="24"/>
          <w:lang w:val="ro-MD"/>
        </w:rPr>
        <w:t>.</w:t>
      </w:r>
      <w:r w:rsidRPr="009D485C">
        <w:rPr>
          <w:rFonts w:ascii="Times New Roman" w:hAnsi="Times New Roman"/>
          <w:sz w:val="24"/>
          <w:szCs w:val="24"/>
          <w:lang w:val="ro-MD"/>
        </w:rPr>
        <w:t xml:space="preserve"> Chisinau</w:t>
      </w:r>
      <w:r>
        <w:rPr>
          <w:rFonts w:ascii="Times New Roman" w:hAnsi="Times New Roman"/>
          <w:sz w:val="24"/>
          <w:szCs w:val="24"/>
          <w:lang w:val="ro-MD"/>
        </w:rPr>
        <w:t>, 18 septembrie 2023</w:t>
      </w:r>
      <w:r w:rsidRPr="009D485C">
        <w:rPr>
          <w:rFonts w:ascii="Times New Roman" w:hAnsi="Times New Roman"/>
          <w:sz w:val="24"/>
          <w:szCs w:val="24"/>
          <w:lang w:val="ro-MD"/>
        </w:rPr>
        <w:t>.</w:t>
      </w:r>
    </w:p>
    <w:p w14:paraId="0D6748CC" w14:textId="77777777" w:rsidR="00A62DF3" w:rsidRPr="009D485C" w:rsidRDefault="00A62DF3" w:rsidP="00507ACE">
      <w:pPr>
        <w:pStyle w:val="aa"/>
        <w:numPr>
          <w:ilvl w:val="0"/>
          <w:numId w:val="30"/>
        </w:numPr>
        <w:spacing w:after="0" w:line="276" w:lineRule="auto"/>
        <w:jc w:val="both"/>
        <w:rPr>
          <w:rFonts w:ascii="Times New Roman" w:hAnsi="Times New Roman"/>
          <w:sz w:val="24"/>
          <w:szCs w:val="24"/>
          <w:lang w:val="ro-MD"/>
        </w:rPr>
      </w:pPr>
      <w:r w:rsidRPr="009D485C">
        <w:rPr>
          <w:rFonts w:ascii="Times New Roman" w:hAnsi="Times New Roman"/>
          <w:sz w:val="24"/>
          <w:szCs w:val="24"/>
          <w:lang w:val="ro-MD"/>
        </w:rPr>
        <w:t>Naționale</w:t>
      </w:r>
    </w:p>
    <w:p w14:paraId="4E607095" w14:textId="77777777" w:rsidR="00A62DF3" w:rsidRPr="009D485C" w:rsidRDefault="00A62DF3" w:rsidP="00507ACE">
      <w:pPr>
        <w:pStyle w:val="aa"/>
        <w:numPr>
          <w:ilvl w:val="0"/>
          <w:numId w:val="34"/>
        </w:numPr>
        <w:spacing w:after="0" w:line="276" w:lineRule="auto"/>
        <w:jc w:val="both"/>
        <w:rPr>
          <w:rFonts w:ascii="Times New Roman" w:hAnsi="Times New Roman"/>
          <w:sz w:val="24"/>
          <w:szCs w:val="24"/>
          <w:lang w:val="ro-MD"/>
        </w:rPr>
      </w:pPr>
      <w:r w:rsidRPr="009D485C">
        <w:rPr>
          <w:rFonts w:ascii="Times New Roman" w:hAnsi="Times New Roman"/>
          <w:b/>
          <w:bCs/>
          <w:sz w:val="24"/>
          <w:szCs w:val="24"/>
          <w:lang w:val="ro-MD"/>
        </w:rPr>
        <w:t>Anton M</w:t>
      </w:r>
      <w:r w:rsidRPr="009D485C">
        <w:rPr>
          <w:rFonts w:ascii="Times New Roman" w:hAnsi="Times New Roman"/>
          <w:sz w:val="24"/>
          <w:szCs w:val="24"/>
          <w:lang w:val="ro-MD"/>
        </w:rPr>
        <w:t>. Rezistenţa la antimicrobiene a bacililor Gram negativi izolați din infecții invazive.</w:t>
      </w:r>
      <w:r w:rsidRPr="009D485C">
        <w:rPr>
          <w:rFonts w:ascii="Times New Roman" w:hAnsi="Times New Roman"/>
          <w:bCs/>
          <w:sz w:val="24"/>
          <w:szCs w:val="18"/>
          <w:lang w:val="ro-MD"/>
        </w:rPr>
        <w:t xml:space="preserve"> </w:t>
      </w:r>
      <w:r w:rsidRPr="00930CE5">
        <w:rPr>
          <w:rFonts w:ascii="Times New Roman" w:hAnsi="Times New Roman"/>
          <w:bCs/>
          <w:i/>
          <w:iCs/>
          <w:sz w:val="24"/>
          <w:szCs w:val="18"/>
          <w:lang w:val="ro-MD"/>
        </w:rPr>
        <w:t>Conferința științifică anuală „Cercetarea în biomedicină și sănătate: calitate,</w:t>
      </w:r>
      <w:r w:rsidRPr="00930CE5">
        <w:rPr>
          <w:rFonts w:ascii="Times New Roman" w:hAnsi="Times New Roman"/>
          <w:i/>
          <w:iCs/>
          <w:sz w:val="24"/>
          <w:szCs w:val="24"/>
          <w:lang w:val="ro-MD"/>
        </w:rPr>
        <w:t xml:space="preserve"> excelență și performanță</w:t>
      </w:r>
      <w:r>
        <w:rPr>
          <w:rFonts w:ascii="Times New Roman" w:hAnsi="Times New Roman"/>
          <w:sz w:val="24"/>
          <w:szCs w:val="24"/>
          <w:lang w:val="ro-MD"/>
        </w:rPr>
        <w:t>.</w:t>
      </w:r>
      <w:r w:rsidRPr="009D485C">
        <w:rPr>
          <w:rFonts w:ascii="Times New Roman" w:hAnsi="Times New Roman"/>
          <w:sz w:val="24"/>
          <w:szCs w:val="24"/>
          <w:lang w:val="ro-MD"/>
        </w:rPr>
        <w:t xml:space="preserve"> </w:t>
      </w:r>
      <w:bookmarkStart w:id="39" w:name="_Hlk193636285"/>
      <w:r w:rsidRPr="009D485C">
        <w:rPr>
          <w:rFonts w:ascii="Times New Roman" w:hAnsi="Times New Roman"/>
          <w:sz w:val="24"/>
          <w:szCs w:val="24"/>
          <w:lang w:val="ro-MD"/>
        </w:rPr>
        <w:t>Chișinău</w:t>
      </w:r>
      <w:r>
        <w:rPr>
          <w:rFonts w:ascii="Times New Roman" w:hAnsi="Times New Roman"/>
          <w:sz w:val="24"/>
          <w:szCs w:val="24"/>
          <w:lang w:val="ro-MD"/>
        </w:rPr>
        <w:t>,</w:t>
      </w:r>
      <w:r w:rsidRPr="009D485C">
        <w:rPr>
          <w:rFonts w:ascii="Times New Roman" w:hAnsi="Times New Roman"/>
          <w:sz w:val="24"/>
          <w:szCs w:val="24"/>
          <w:lang w:val="ro-MD"/>
        </w:rPr>
        <w:t xml:space="preserve"> 19-21 octombrie 2022</w:t>
      </w:r>
      <w:r>
        <w:rPr>
          <w:rFonts w:ascii="Times New Roman" w:hAnsi="Times New Roman"/>
          <w:sz w:val="24"/>
          <w:szCs w:val="24"/>
          <w:lang w:val="ro-MD"/>
        </w:rPr>
        <w:t>.</w:t>
      </w:r>
      <w:r w:rsidRPr="009D485C">
        <w:rPr>
          <w:rFonts w:ascii="Times New Roman" w:hAnsi="Times New Roman"/>
          <w:sz w:val="24"/>
          <w:szCs w:val="24"/>
          <w:lang w:val="ro-MD"/>
        </w:rPr>
        <w:t xml:space="preserve"> </w:t>
      </w:r>
    </w:p>
    <w:p w14:paraId="64CBDFFD"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9D485C">
        <w:rPr>
          <w:rFonts w:ascii="Times New Roman" w:hAnsi="Times New Roman"/>
          <w:b/>
          <w:bCs/>
          <w:sz w:val="24"/>
          <w:szCs w:val="24"/>
          <w:lang w:val="ro-MD"/>
        </w:rPr>
        <w:t>Anton</w:t>
      </w:r>
      <w:r w:rsidRPr="00320A9A">
        <w:rPr>
          <w:rFonts w:ascii="Times New Roman" w:hAnsi="Times New Roman"/>
          <w:b/>
          <w:bCs/>
          <w:sz w:val="24"/>
          <w:szCs w:val="24"/>
          <w:lang w:val="ro-MD"/>
        </w:rPr>
        <w:t xml:space="preserve"> </w:t>
      </w:r>
      <w:r w:rsidRPr="009D485C">
        <w:rPr>
          <w:rFonts w:ascii="Times New Roman" w:hAnsi="Times New Roman"/>
          <w:b/>
          <w:bCs/>
          <w:sz w:val="24"/>
          <w:szCs w:val="24"/>
          <w:lang w:val="ro-MD"/>
        </w:rPr>
        <w:t>M</w:t>
      </w:r>
      <w:r w:rsidRPr="009D485C">
        <w:rPr>
          <w:rFonts w:ascii="Times New Roman" w:hAnsi="Times New Roman"/>
          <w:sz w:val="24"/>
          <w:szCs w:val="24"/>
          <w:lang w:val="ro-MD"/>
        </w:rPr>
        <w:t xml:space="preserve">. Antimicrobiene: clasificare, mecanisme de acțiune. Rezistența microorganismelor la antimicrobiene (RAM). </w:t>
      </w:r>
      <w:r w:rsidRPr="00930CE5">
        <w:rPr>
          <w:rFonts w:ascii="Times New Roman" w:hAnsi="Times New Roman"/>
          <w:i/>
          <w:iCs/>
          <w:sz w:val="24"/>
          <w:szCs w:val="24"/>
          <w:lang w:val="ro-MD"/>
        </w:rPr>
        <w:t xml:space="preserve">Workshop medical: Programele de stewardship antimicrobian – elemente esențiale în prevenirea rezistenței la antimicrobiene, </w:t>
      </w:r>
      <w:r w:rsidRPr="00930CE5">
        <w:rPr>
          <w:rFonts w:ascii="Times New Roman" w:hAnsi="Times New Roman"/>
          <w:bCs/>
          <w:i/>
          <w:iCs/>
          <w:sz w:val="24"/>
          <w:szCs w:val="18"/>
          <w:lang w:val="ro-MD"/>
        </w:rPr>
        <w:t>Conferința științifică anuală „Cercetarea în biomedicină și sănătate: calitate,</w:t>
      </w:r>
      <w:r w:rsidRPr="00930CE5">
        <w:rPr>
          <w:rFonts w:ascii="Times New Roman" w:hAnsi="Times New Roman"/>
          <w:i/>
          <w:iCs/>
          <w:sz w:val="24"/>
          <w:szCs w:val="24"/>
          <w:lang w:val="ro-MD"/>
        </w:rPr>
        <w:t xml:space="preserve"> excelență și performanță.</w:t>
      </w:r>
      <w:r w:rsidRPr="009D485C">
        <w:rPr>
          <w:rFonts w:ascii="Times New Roman" w:hAnsi="Times New Roman"/>
          <w:sz w:val="24"/>
          <w:szCs w:val="24"/>
          <w:lang w:val="ro-MD"/>
        </w:rPr>
        <w:t xml:space="preserve"> Chișinău 19-21 octombrie 2022</w:t>
      </w:r>
      <w:r>
        <w:rPr>
          <w:rFonts w:ascii="Times New Roman" w:hAnsi="Times New Roman"/>
          <w:sz w:val="24"/>
          <w:szCs w:val="24"/>
          <w:lang w:val="ro-MD"/>
        </w:rPr>
        <w:t>.</w:t>
      </w:r>
    </w:p>
    <w:bookmarkEnd w:id="39"/>
    <w:p w14:paraId="7C5CE145" w14:textId="77777777" w:rsidR="00A62DF3"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930CE5">
        <w:rPr>
          <w:rFonts w:ascii="Times New Roman" w:hAnsi="Times New Roman"/>
          <w:b/>
          <w:bCs/>
          <w:sz w:val="24"/>
          <w:szCs w:val="24"/>
          <w:lang w:val="ro-MD"/>
        </w:rPr>
        <w:t>Anton M</w:t>
      </w:r>
      <w:r>
        <w:rPr>
          <w:rFonts w:ascii="Times New Roman" w:hAnsi="Times New Roman"/>
          <w:sz w:val="24"/>
          <w:szCs w:val="24"/>
          <w:lang w:val="ro-MD"/>
        </w:rPr>
        <w:t xml:space="preserve">. </w:t>
      </w:r>
      <w:r w:rsidRPr="009D485C">
        <w:rPr>
          <w:rFonts w:ascii="Times New Roman" w:hAnsi="Times New Roman"/>
          <w:sz w:val="24"/>
          <w:szCs w:val="24"/>
          <w:lang w:val="ro-MD"/>
        </w:rPr>
        <w:t xml:space="preserve">Analiza rezistenței antimicrobiene a tulpinilor clinice de </w:t>
      </w:r>
      <w:r w:rsidRPr="00930CE5">
        <w:rPr>
          <w:rFonts w:ascii="Times New Roman" w:hAnsi="Times New Roman"/>
          <w:i/>
          <w:iCs/>
          <w:sz w:val="24"/>
          <w:szCs w:val="24"/>
          <w:lang w:val="ro-MD"/>
        </w:rPr>
        <w:t>Escherichia coli</w:t>
      </w:r>
      <w:r>
        <w:rPr>
          <w:rFonts w:ascii="Times New Roman" w:hAnsi="Times New Roman"/>
          <w:sz w:val="24"/>
          <w:szCs w:val="24"/>
          <w:lang w:val="ro-MD"/>
        </w:rPr>
        <w:t xml:space="preserve">. </w:t>
      </w:r>
      <w:r w:rsidRPr="00930CE5">
        <w:rPr>
          <w:rFonts w:ascii="Times New Roman" w:hAnsi="Times New Roman"/>
          <w:i/>
          <w:iCs/>
          <w:sz w:val="24"/>
          <w:szCs w:val="24"/>
          <w:lang w:val="ro-MD"/>
        </w:rPr>
        <w:t>Săptămâna medicală balcanică, ediția a XXXVII-a „Perspective ale medicinei balcanice în era post COVID-19”.</w:t>
      </w:r>
      <w:r w:rsidRPr="009D485C">
        <w:rPr>
          <w:rFonts w:ascii="Times New Roman" w:hAnsi="Times New Roman"/>
          <w:sz w:val="24"/>
          <w:szCs w:val="24"/>
          <w:lang w:val="ro-MD"/>
        </w:rPr>
        <w:t xml:space="preserve"> </w:t>
      </w:r>
      <w:r>
        <w:rPr>
          <w:rFonts w:ascii="Times New Roman" w:hAnsi="Times New Roman"/>
          <w:sz w:val="24"/>
          <w:szCs w:val="24"/>
          <w:lang w:val="ro-MD"/>
        </w:rPr>
        <w:t>Chișinău</w:t>
      </w:r>
      <w:r w:rsidRPr="009D485C">
        <w:rPr>
          <w:rFonts w:ascii="Times New Roman" w:hAnsi="Times New Roman"/>
          <w:sz w:val="24"/>
          <w:szCs w:val="24"/>
          <w:lang w:val="ro-MD"/>
        </w:rPr>
        <w:t xml:space="preserve"> </w:t>
      </w:r>
      <w:bookmarkStart w:id="40" w:name="_Hlk193636332"/>
      <w:r w:rsidRPr="009D485C">
        <w:rPr>
          <w:rFonts w:ascii="Times New Roman" w:hAnsi="Times New Roman"/>
          <w:sz w:val="24"/>
          <w:szCs w:val="24"/>
          <w:lang w:val="ro-MD"/>
        </w:rPr>
        <w:t>7-9 iunie 2023</w:t>
      </w:r>
      <w:bookmarkEnd w:id="40"/>
      <w:r>
        <w:rPr>
          <w:rFonts w:ascii="Times New Roman" w:hAnsi="Times New Roman"/>
          <w:sz w:val="24"/>
          <w:szCs w:val="24"/>
          <w:lang w:val="ro-MD"/>
        </w:rPr>
        <w:t>.</w:t>
      </w:r>
    </w:p>
    <w:p w14:paraId="28DB5023" w14:textId="77777777" w:rsidR="00A62DF3" w:rsidRPr="00930CE5"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930CE5">
        <w:rPr>
          <w:rFonts w:ascii="Times New Roman" w:hAnsi="Times New Roman"/>
          <w:b/>
          <w:bCs/>
          <w:sz w:val="24"/>
          <w:szCs w:val="24"/>
          <w:lang w:val="ro-MD"/>
        </w:rPr>
        <w:t>Anton M</w:t>
      </w:r>
      <w:r w:rsidRPr="00930CE5">
        <w:rPr>
          <w:rFonts w:ascii="Times New Roman" w:hAnsi="Times New Roman"/>
          <w:sz w:val="24"/>
          <w:szCs w:val="24"/>
          <w:lang w:val="ro-MD"/>
        </w:rPr>
        <w:t xml:space="preserve">. Importanța testării microbiologică a hemoculturilor. Infecțiile invazive cu bacili gramnegativi rezistenți la antimicrobiene. </w:t>
      </w:r>
      <w:r w:rsidRPr="00930CE5">
        <w:rPr>
          <w:rFonts w:ascii="Times New Roman" w:hAnsi="Times New Roman"/>
          <w:i/>
          <w:iCs/>
          <w:sz w:val="24"/>
          <w:szCs w:val="24"/>
          <w:lang w:val="ro-MD"/>
        </w:rPr>
        <w:t>Conferința națională cu participare internațională „Actualități în pediatrie și impactul imunizării asupra morbidității și mortalității copiilor în Republica Moldova.</w:t>
      </w:r>
      <w:r w:rsidRPr="00930CE5">
        <w:rPr>
          <w:rFonts w:ascii="Times New Roman" w:hAnsi="Times New Roman"/>
          <w:sz w:val="24"/>
          <w:szCs w:val="24"/>
          <w:lang w:val="ro-MD"/>
        </w:rPr>
        <w:t xml:space="preserve"> Chișinău, </w:t>
      </w:r>
      <w:bookmarkStart w:id="41" w:name="_Hlk193636368"/>
      <w:r w:rsidRPr="00930CE5">
        <w:rPr>
          <w:rFonts w:ascii="Times New Roman" w:hAnsi="Times New Roman"/>
          <w:sz w:val="24"/>
          <w:szCs w:val="24"/>
          <w:lang w:val="ro-MD"/>
        </w:rPr>
        <w:t>22-23 septembrie 2023</w:t>
      </w:r>
      <w:bookmarkEnd w:id="41"/>
      <w:r w:rsidRPr="00930CE5">
        <w:rPr>
          <w:rFonts w:ascii="Times New Roman" w:hAnsi="Times New Roman"/>
          <w:sz w:val="24"/>
          <w:szCs w:val="24"/>
          <w:lang w:val="ro-MD"/>
        </w:rPr>
        <w:t>.</w:t>
      </w:r>
    </w:p>
    <w:p w14:paraId="009E220A"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ED5487">
        <w:rPr>
          <w:rFonts w:ascii="Times New Roman" w:hAnsi="Times New Roman"/>
          <w:b/>
          <w:bCs/>
          <w:sz w:val="24"/>
          <w:szCs w:val="24"/>
          <w:lang w:val="ro-MD"/>
        </w:rPr>
        <w:t>Anton M</w:t>
      </w:r>
      <w:r>
        <w:rPr>
          <w:rFonts w:ascii="Times New Roman" w:hAnsi="Times New Roman"/>
          <w:sz w:val="24"/>
          <w:szCs w:val="24"/>
          <w:lang w:val="ro-MD"/>
        </w:rPr>
        <w:t xml:space="preserve">. </w:t>
      </w:r>
      <w:r w:rsidRPr="009D485C">
        <w:rPr>
          <w:rFonts w:ascii="Times New Roman" w:hAnsi="Times New Roman"/>
          <w:sz w:val="24"/>
          <w:szCs w:val="24"/>
          <w:lang w:val="ro-MD"/>
        </w:rPr>
        <w:t>Analiza rezistenței patogenilor gram-negativi non-fermentativi de importanță clinică</w:t>
      </w:r>
      <w:r>
        <w:rPr>
          <w:rFonts w:ascii="Times New Roman" w:hAnsi="Times New Roman"/>
          <w:sz w:val="24"/>
          <w:szCs w:val="24"/>
          <w:lang w:val="ro-MD"/>
        </w:rPr>
        <w:t>.</w:t>
      </w:r>
      <w:r w:rsidRPr="009D485C">
        <w:rPr>
          <w:rFonts w:ascii="Times New Roman" w:hAnsi="Times New Roman"/>
          <w:sz w:val="24"/>
          <w:szCs w:val="24"/>
          <w:lang w:val="ro-MD"/>
        </w:rPr>
        <w:t xml:space="preserve"> </w:t>
      </w:r>
      <w:r w:rsidRPr="00ED5487">
        <w:rPr>
          <w:rFonts w:ascii="Times New Roman" w:hAnsi="Times New Roman"/>
          <w:i/>
          <w:iCs/>
          <w:sz w:val="24"/>
          <w:szCs w:val="24"/>
          <w:lang w:val="ro-MD"/>
        </w:rPr>
        <w:t>Conferința științifică anuală „Cercetare în biomedicină și Sănătate: Calitate, excelență și performanță”</w:t>
      </w:r>
      <w:r>
        <w:rPr>
          <w:rFonts w:ascii="Times New Roman" w:hAnsi="Times New Roman"/>
          <w:sz w:val="24"/>
          <w:szCs w:val="24"/>
          <w:lang w:val="ro-MD"/>
        </w:rPr>
        <w:t>.</w:t>
      </w:r>
      <w:r w:rsidRPr="009D485C">
        <w:rPr>
          <w:rFonts w:ascii="Times New Roman" w:hAnsi="Times New Roman"/>
          <w:sz w:val="24"/>
          <w:szCs w:val="24"/>
          <w:lang w:val="ro-MD"/>
        </w:rPr>
        <w:t xml:space="preserve"> </w:t>
      </w:r>
      <w:r>
        <w:rPr>
          <w:rFonts w:ascii="Times New Roman" w:hAnsi="Times New Roman"/>
          <w:sz w:val="24"/>
          <w:szCs w:val="24"/>
          <w:lang w:val="ro-MD"/>
        </w:rPr>
        <w:t>Chișinău,</w:t>
      </w:r>
      <w:r w:rsidRPr="009D485C">
        <w:rPr>
          <w:rFonts w:ascii="Times New Roman" w:hAnsi="Times New Roman"/>
          <w:sz w:val="24"/>
          <w:szCs w:val="24"/>
          <w:lang w:val="ro-MD"/>
        </w:rPr>
        <w:t xml:space="preserve"> </w:t>
      </w:r>
      <w:bookmarkStart w:id="42" w:name="_Hlk193636473"/>
      <w:r w:rsidRPr="009D485C">
        <w:rPr>
          <w:rFonts w:ascii="Times New Roman" w:hAnsi="Times New Roman"/>
          <w:sz w:val="24"/>
          <w:szCs w:val="24"/>
          <w:lang w:val="ro-MD"/>
        </w:rPr>
        <w:t>18-20 octombrie 2023</w:t>
      </w:r>
      <w:bookmarkEnd w:id="42"/>
      <w:r>
        <w:rPr>
          <w:rFonts w:ascii="Times New Roman" w:hAnsi="Times New Roman"/>
          <w:sz w:val="24"/>
          <w:szCs w:val="24"/>
          <w:lang w:val="ro-MD"/>
        </w:rPr>
        <w:t>.</w:t>
      </w:r>
    </w:p>
    <w:p w14:paraId="4D8C8C82"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ED5487">
        <w:rPr>
          <w:rFonts w:ascii="Times New Roman" w:hAnsi="Times New Roman"/>
          <w:b/>
          <w:bCs/>
          <w:sz w:val="24"/>
          <w:szCs w:val="24"/>
          <w:lang w:val="ro-MD"/>
        </w:rPr>
        <w:t>Anton M.</w:t>
      </w:r>
      <w:r>
        <w:rPr>
          <w:rFonts w:ascii="Times New Roman" w:hAnsi="Times New Roman"/>
          <w:sz w:val="24"/>
          <w:szCs w:val="24"/>
          <w:lang w:val="ro-MD"/>
        </w:rPr>
        <w:t xml:space="preserve"> </w:t>
      </w:r>
      <w:r w:rsidRPr="009D485C">
        <w:rPr>
          <w:rFonts w:ascii="Times New Roman" w:hAnsi="Times New Roman"/>
          <w:sz w:val="24"/>
          <w:szCs w:val="24"/>
          <w:lang w:val="ro-MD"/>
        </w:rPr>
        <w:t>Sistemul de Supraveghere Epidemiologică a rezistenței microorganismelor la antimicrobiene în Republica Moldova</w:t>
      </w:r>
      <w:r>
        <w:rPr>
          <w:rFonts w:ascii="Times New Roman" w:hAnsi="Times New Roman"/>
          <w:sz w:val="24"/>
          <w:szCs w:val="24"/>
          <w:lang w:val="ro-MD"/>
        </w:rPr>
        <w:t xml:space="preserve">. </w:t>
      </w:r>
      <w:r w:rsidRPr="00ED5487">
        <w:rPr>
          <w:rFonts w:ascii="Times New Roman" w:hAnsi="Times New Roman"/>
          <w:i/>
          <w:iCs/>
          <w:sz w:val="24"/>
          <w:szCs w:val="24"/>
          <w:lang w:val="ro-MD"/>
        </w:rPr>
        <w:t>Conferința națională cu participare internațională „Abordarea O Singură Sănătate – realizări și provocări”.</w:t>
      </w:r>
      <w:r w:rsidRPr="009D485C">
        <w:rPr>
          <w:rFonts w:ascii="Times New Roman" w:hAnsi="Times New Roman"/>
          <w:sz w:val="24"/>
          <w:szCs w:val="24"/>
          <w:lang w:val="ro-MD"/>
        </w:rPr>
        <w:t xml:space="preserve"> </w:t>
      </w:r>
      <w:r>
        <w:rPr>
          <w:rFonts w:ascii="Times New Roman" w:hAnsi="Times New Roman"/>
          <w:sz w:val="24"/>
          <w:szCs w:val="24"/>
          <w:lang w:val="ro-MD"/>
        </w:rPr>
        <w:t>Chișinău,</w:t>
      </w:r>
      <w:r w:rsidRPr="009D485C">
        <w:rPr>
          <w:rFonts w:ascii="Times New Roman" w:hAnsi="Times New Roman"/>
          <w:sz w:val="24"/>
          <w:szCs w:val="24"/>
          <w:lang w:val="ro-MD"/>
        </w:rPr>
        <w:t xml:space="preserve"> 23-24 noiembrie 2023</w:t>
      </w:r>
      <w:r>
        <w:rPr>
          <w:rFonts w:ascii="Times New Roman" w:hAnsi="Times New Roman"/>
          <w:sz w:val="24"/>
          <w:szCs w:val="24"/>
          <w:lang w:val="ro-MD"/>
        </w:rPr>
        <w:t>.</w:t>
      </w:r>
    </w:p>
    <w:p w14:paraId="23F73DE2"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ED5487">
        <w:rPr>
          <w:rFonts w:ascii="Times New Roman" w:hAnsi="Times New Roman"/>
          <w:b/>
          <w:bCs/>
          <w:sz w:val="24"/>
          <w:szCs w:val="24"/>
          <w:lang w:val="ro-MD"/>
        </w:rPr>
        <w:t>Anton M</w:t>
      </w:r>
      <w:r>
        <w:rPr>
          <w:rFonts w:ascii="Times New Roman" w:hAnsi="Times New Roman"/>
          <w:sz w:val="24"/>
          <w:szCs w:val="24"/>
          <w:lang w:val="ro-MD"/>
        </w:rPr>
        <w:t xml:space="preserve">. </w:t>
      </w:r>
      <w:r w:rsidRPr="009D485C">
        <w:rPr>
          <w:rFonts w:ascii="Times New Roman" w:hAnsi="Times New Roman"/>
          <w:sz w:val="24"/>
          <w:szCs w:val="24"/>
          <w:lang w:val="ro-MD"/>
        </w:rPr>
        <w:t>Analysis of antimicrobial resistance in clinical strains of Klebsiella pneumoniae</w:t>
      </w:r>
      <w:r>
        <w:rPr>
          <w:rFonts w:ascii="Times New Roman" w:hAnsi="Times New Roman"/>
          <w:sz w:val="24"/>
          <w:szCs w:val="24"/>
          <w:lang w:val="ro-MD"/>
        </w:rPr>
        <w:t xml:space="preserve">. </w:t>
      </w:r>
      <w:r w:rsidRPr="00ED5487">
        <w:rPr>
          <w:rFonts w:ascii="Times New Roman" w:hAnsi="Times New Roman"/>
          <w:i/>
          <w:iCs/>
          <w:sz w:val="24"/>
          <w:szCs w:val="24"/>
          <w:lang w:val="ro-MD"/>
        </w:rPr>
        <w:t>Conferința națională cu participare internațională „Abordarea O Singură Sănătate – realizări și provocări”</w:t>
      </w:r>
      <w:bookmarkStart w:id="43" w:name="_Hlk193636509"/>
      <w:r w:rsidRPr="00ED5487">
        <w:rPr>
          <w:rFonts w:ascii="Times New Roman" w:hAnsi="Times New Roman"/>
          <w:i/>
          <w:iCs/>
          <w:sz w:val="24"/>
          <w:szCs w:val="24"/>
          <w:lang w:val="ro-MD"/>
        </w:rPr>
        <w:t>.</w:t>
      </w:r>
      <w:r>
        <w:rPr>
          <w:rFonts w:ascii="Times New Roman" w:hAnsi="Times New Roman"/>
          <w:sz w:val="24"/>
          <w:szCs w:val="24"/>
          <w:lang w:val="ro-MD"/>
        </w:rPr>
        <w:t xml:space="preserve"> Chișinău, </w:t>
      </w:r>
      <w:r w:rsidRPr="009D485C">
        <w:rPr>
          <w:rFonts w:ascii="Times New Roman" w:hAnsi="Times New Roman"/>
          <w:sz w:val="24"/>
          <w:szCs w:val="24"/>
          <w:lang w:val="ro-MD"/>
        </w:rPr>
        <w:t>23-24 noiembrie 2023</w:t>
      </w:r>
      <w:bookmarkEnd w:id="43"/>
      <w:r>
        <w:rPr>
          <w:rFonts w:ascii="Times New Roman" w:hAnsi="Times New Roman"/>
          <w:sz w:val="24"/>
          <w:szCs w:val="24"/>
          <w:lang w:val="ro-MD"/>
        </w:rPr>
        <w:t>.</w:t>
      </w:r>
    </w:p>
    <w:p w14:paraId="5F0DC032"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ED5487">
        <w:rPr>
          <w:rFonts w:ascii="Times New Roman" w:hAnsi="Times New Roman"/>
          <w:b/>
          <w:bCs/>
          <w:sz w:val="24"/>
          <w:szCs w:val="24"/>
          <w:lang w:val="ro-MD"/>
        </w:rPr>
        <w:t>Anton M</w:t>
      </w:r>
      <w:r>
        <w:rPr>
          <w:rFonts w:ascii="Times New Roman" w:hAnsi="Times New Roman"/>
          <w:sz w:val="24"/>
          <w:szCs w:val="24"/>
          <w:lang w:val="ro-MD"/>
        </w:rPr>
        <w:t>.</w:t>
      </w:r>
      <w:r w:rsidRPr="009D485C">
        <w:rPr>
          <w:rFonts w:ascii="Times New Roman" w:hAnsi="Times New Roman"/>
          <w:sz w:val="24"/>
          <w:szCs w:val="24"/>
          <w:lang w:val="ro-MD"/>
        </w:rPr>
        <w:t xml:space="preserve"> Sistemul de supraveghere epidemiologică a rezistenței microorganismelor la antimicrobiene în Republica Moldova</w:t>
      </w:r>
      <w:r>
        <w:rPr>
          <w:rFonts w:ascii="Times New Roman" w:hAnsi="Times New Roman"/>
          <w:sz w:val="24"/>
          <w:szCs w:val="24"/>
          <w:lang w:val="ro-MD"/>
        </w:rPr>
        <w:t xml:space="preserve">. </w:t>
      </w:r>
      <w:r w:rsidRPr="00ED5487">
        <w:rPr>
          <w:rFonts w:ascii="Times New Roman" w:hAnsi="Times New Roman"/>
          <w:i/>
          <w:iCs/>
          <w:sz w:val="24"/>
          <w:szCs w:val="24"/>
          <w:lang w:val="ro-MD"/>
        </w:rPr>
        <w:t>Conferința națională „Sănătatea și fenomenul rezistenței la antimicrobiene în țările cu venituri mici și medii din Europa de Est”</w:t>
      </w:r>
      <w:r>
        <w:rPr>
          <w:rFonts w:ascii="Times New Roman" w:hAnsi="Times New Roman"/>
          <w:sz w:val="24"/>
          <w:szCs w:val="24"/>
          <w:lang w:val="ro-MD"/>
        </w:rPr>
        <w:t>.</w:t>
      </w:r>
      <w:r w:rsidRPr="009D485C">
        <w:rPr>
          <w:rFonts w:ascii="Times New Roman" w:hAnsi="Times New Roman"/>
          <w:sz w:val="24"/>
          <w:szCs w:val="24"/>
          <w:lang w:val="ro-MD"/>
        </w:rPr>
        <w:t xml:space="preserve"> </w:t>
      </w:r>
      <w:r>
        <w:rPr>
          <w:rFonts w:ascii="Times New Roman" w:hAnsi="Times New Roman"/>
          <w:sz w:val="24"/>
          <w:szCs w:val="24"/>
          <w:lang w:val="ro-MD"/>
        </w:rPr>
        <w:t>Chisinău,</w:t>
      </w:r>
      <w:r w:rsidRPr="009D485C">
        <w:rPr>
          <w:rFonts w:ascii="Times New Roman" w:hAnsi="Times New Roman"/>
          <w:sz w:val="24"/>
          <w:szCs w:val="24"/>
          <w:lang w:val="ro-MD"/>
        </w:rPr>
        <w:t xml:space="preserve"> 27 ianuarie 2024</w:t>
      </w:r>
      <w:r>
        <w:rPr>
          <w:rFonts w:ascii="Times New Roman" w:hAnsi="Times New Roman"/>
          <w:sz w:val="24"/>
          <w:szCs w:val="24"/>
          <w:lang w:val="ro-MD"/>
        </w:rPr>
        <w:t>.</w:t>
      </w:r>
    </w:p>
    <w:bookmarkEnd w:id="38"/>
    <w:p w14:paraId="2D9327BD" w14:textId="77777777" w:rsidR="00A62DF3" w:rsidRPr="009D485C" w:rsidRDefault="00A62DF3" w:rsidP="00507ACE">
      <w:pPr>
        <w:pStyle w:val="aa"/>
        <w:numPr>
          <w:ilvl w:val="0"/>
          <w:numId w:val="34"/>
        </w:numPr>
        <w:spacing w:after="0" w:line="276" w:lineRule="auto"/>
        <w:ind w:left="1276" w:hanging="283"/>
        <w:jc w:val="both"/>
        <w:rPr>
          <w:rFonts w:ascii="Times New Roman" w:hAnsi="Times New Roman"/>
          <w:sz w:val="24"/>
          <w:szCs w:val="24"/>
          <w:lang w:val="ro-MD"/>
        </w:rPr>
      </w:pPr>
      <w:r w:rsidRPr="00ED5487">
        <w:rPr>
          <w:rFonts w:ascii="Times New Roman" w:hAnsi="Times New Roman"/>
          <w:b/>
          <w:bCs/>
          <w:sz w:val="24"/>
          <w:szCs w:val="24"/>
          <w:lang w:val="ro-MD"/>
        </w:rPr>
        <w:t>Anton M</w:t>
      </w:r>
      <w:r>
        <w:rPr>
          <w:rFonts w:ascii="Times New Roman" w:hAnsi="Times New Roman"/>
          <w:sz w:val="24"/>
          <w:szCs w:val="24"/>
          <w:lang w:val="ro-MD"/>
        </w:rPr>
        <w:t xml:space="preserve">., Perșeru M., Lozneanu I., Colac S. </w:t>
      </w:r>
      <w:r w:rsidRPr="009D485C">
        <w:rPr>
          <w:rFonts w:ascii="Times New Roman" w:hAnsi="Times New Roman"/>
          <w:sz w:val="24"/>
          <w:szCs w:val="24"/>
          <w:lang w:val="ro-MD"/>
        </w:rPr>
        <w:t>Metodă de creștere a gradului de conștientizare la copii cu privire la prevenirea rezistentei la antimicrobiene</w:t>
      </w:r>
      <w:r>
        <w:rPr>
          <w:rFonts w:ascii="Times New Roman" w:hAnsi="Times New Roman"/>
          <w:sz w:val="24"/>
          <w:szCs w:val="24"/>
          <w:lang w:val="ro-MD"/>
        </w:rPr>
        <w:t xml:space="preserve">. </w:t>
      </w:r>
      <w:r w:rsidRPr="00ED5487">
        <w:rPr>
          <w:rFonts w:ascii="Times New Roman" w:hAnsi="Times New Roman"/>
          <w:i/>
          <w:iCs/>
          <w:sz w:val="24"/>
          <w:szCs w:val="24"/>
          <w:lang w:val="ro-MD"/>
        </w:rPr>
        <w:t>Nopatea tinerilor cercetători</w:t>
      </w:r>
      <w:r w:rsidRPr="009D485C">
        <w:rPr>
          <w:rFonts w:ascii="Times New Roman" w:hAnsi="Times New Roman"/>
          <w:sz w:val="24"/>
          <w:szCs w:val="24"/>
          <w:lang w:val="ro-MD"/>
        </w:rPr>
        <w:t>.</w:t>
      </w:r>
      <w:r>
        <w:rPr>
          <w:rFonts w:ascii="Times New Roman" w:hAnsi="Times New Roman"/>
          <w:sz w:val="24"/>
          <w:szCs w:val="24"/>
          <w:lang w:val="ro-MD"/>
        </w:rPr>
        <w:t xml:space="preserve"> Chișinău, 29 septembrie 2023.</w:t>
      </w:r>
    </w:p>
    <w:p w14:paraId="33147F1A" w14:textId="77777777" w:rsidR="005A0AE5" w:rsidRPr="00565D31" w:rsidRDefault="005A0AE5" w:rsidP="005A0AE5">
      <w:pPr>
        <w:spacing w:after="0" w:line="276" w:lineRule="auto"/>
        <w:jc w:val="center"/>
        <w:rPr>
          <w:rFonts w:ascii="Times New Roman" w:hAnsi="Times New Roman" w:cs="Times New Roman"/>
          <w:b/>
          <w:sz w:val="32"/>
          <w:lang w:val="ro-MD"/>
        </w:rPr>
      </w:pPr>
      <w:bookmarkStart w:id="44" w:name="_Hlk214366998"/>
      <w:bookmarkStart w:id="45" w:name="_Hlk214858025"/>
      <w:r w:rsidRPr="00565D31">
        <w:rPr>
          <w:rFonts w:ascii="Times New Roman" w:hAnsi="Times New Roman" w:cs="Times New Roman"/>
          <w:b/>
          <w:sz w:val="32"/>
          <w:lang w:val="ro-MD"/>
        </w:rPr>
        <w:lastRenderedPageBreak/>
        <w:t>ADNOTARE</w:t>
      </w:r>
    </w:p>
    <w:p w14:paraId="345CC417" w14:textId="77777777" w:rsidR="005A0AE5" w:rsidRDefault="005A0AE5" w:rsidP="005A0AE5">
      <w:pPr>
        <w:pStyle w:val="Default"/>
        <w:spacing w:line="276" w:lineRule="auto"/>
        <w:jc w:val="center"/>
        <w:rPr>
          <w:bCs/>
          <w:color w:val="auto"/>
          <w:lang w:val="ro-MD" w:eastAsia="en-US"/>
        </w:rPr>
      </w:pPr>
      <w:r>
        <w:rPr>
          <w:b/>
          <w:color w:val="auto"/>
          <w:lang w:val="ro-MD" w:eastAsia="en-US"/>
        </w:rPr>
        <w:t xml:space="preserve">La tema tezei de doctor în științe medicale a doctorandei </w:t>
      </w:r>
      <w:r w:rsidRPr="001458E3">
        <w:rPr>
          <w:b/>
          <w:color w:val="auto"/>
          <w:lang w:val="ro-MD" w:eastAsia="en-US"/>
        </w:rPr>
        <w:t xml:space="preserve">Anton Maria: „Rezistența la beta-lactamine a bacililor </w:t>
      </w:r>
      <w:r>
        <w:rPr>
          <w:b/>
          <w:color w:val="auto"/>
          <w:lang w:val="ro-MD" w:eastAsia="en-US"/>
        </w:rPr>
        <w:t>G</w:t>
      </w:r>
      <w:r w:rsidRPr="001458E3">
        <w:rPr>
          <w:b/>
          <w:color w:val="auto"/>
          <w:lang w:val="ro-MD" w:eastAsia="en-US"/>
        </w:rPr>
        <w:t>ram-negativi izolați din biosubstrate clinice”.</w:t>
      </w:r>
    </w:p>
    <w:p w14:paraId="65DB704F" w14:textId="77777777" w:rsidR="005A0AE5" w:rsidRDefault="005A0AE5" w:rsidP="005A0AE5">
      <w:pPr>
        <w:pStyle w:val="Default"/>
        <w:spacing w:line="276" w:lineRule="auto"/>
        <w:jc w:val="center"/>
        <w:rPr>
          <w:bCs/>
          <w:color w:val="auto"/>
          <w:lang w:val="ro-MD" w:eastAsia="en-US"/>
        </w:rPr>
      </w:pPr>
      <w:r>
        <w:rPr>
          <w:bCs/>
          <w:color w:val="auto"/>
          <w:lang w:val="ro-MD" w:eastAsia="en-US"/>
        </w:rPr>
        <w:t>S</w:t>
      </w:r>
      <w:r w:rsidRPr="005F656D">
        <w:rPr>
          <w:bCs/>
          <w:color w:val="auto"/>
          <w:lang w:val="ro-MD" w:eastAsia="en-US"/>
        </w:rPr>
        <w:t>pecialitatea 313.02 – Microbiologie, virusologie medicală.</w:t>
      </w:r>
    </w:p>
    <w:p w14:paraId="2E706B41" w14:textId="77777777" w:rsidR="005A0AE5" w:rsidRPr="00CD1FA5" w:rsidRDefault="005A0AE5" w:rsidP="005A0AE5">
      <w:pPr>
        <w:pStyle w:val="Default"/>
        <w:spacing w:line="276" w:lineRule="auto"/>
        <w:ind w:firstLine="567"/>
        <w:jc w:val="both"/>
        <w:rPr>
          <w:lang w:val="ro-MD"/>
        </w:rPr>
      </w:pPr>
      <w:r>
        <w:rPr>
          <w:b/>
          <w:bCs/>
          <w:lang w:val="ro-MD"/>
        </w:rPr>
        <w:t xml:space="preserve">Actualiatate. </w:t>
      </w:r>
      <w:r w:rsidRPr="00CD1FA5">
        <w:rPr>
          <w:lang w:val="ro-MD"/>
        </w:rPr>
        <w:t>Rezistența BGN la antimicrobiene reprezintă una dintre cele mai stringente probleme de sănătate publică la nivel global. În ultimele două decenii, patogeni</w:t>
      </w:r>
      <w:r>
        <w:rPr>
          <w:lang w:val="ro-MD"/>
        </w:rPr>
        <w:t>i</w:t>
      </w:r>
      <w:r w:rsidRPr="00CD1FA5">
        <w:rPr>
          <w:lang w:val="ro-MD"/>
        </w:rPr>
        <w:t xml:space="preserve"> </w:t>
      </w:r>
      <w:r w:rsidRPr="0096127C">
        <w:rPr>
          <w:i/>
          <w:iCs/>
          <w:lang w:val="ro-MD"/>
        </w:rPr>
        <w:t xml:space="preserve">E. coli, K. pneumoniae, P. aeruginosa </w:t>
      </w:r>
      <w:r w:rsidRPr="0096127C">
        <w:rPr>
          <w:lang w:val="ro-MD"/>
        </w:rPr>
        <w:t>și</w:t>
      </w:r>
      <w:r w:rsidRPr="0096127C">
        <w:rPr>
          <w:i/>
          <w:iCs/>
          <w:lang w:val="ro-MD"/>
        </w:rPr>
        <w:t xml:space="preserve"> A. baumannii</w:t>
      </w:r>
      <w:r w:rsidRPr="00CD1FA5">
        <w:rPr>
          <w:lang w:val="ro-MD"/>
        </w:rPr>
        <w:t xml:space="preserve"> au dezvoltat mecanisme complexe de rezistență, incluzând producerea de beta-lactamaze cu spectru extins (ESBL)</w:t>
      </w:r>
      <w:r>
        <w:rPr>
          <w:lang w:val="ro-MD"/>
        </w:rPr>
        <w:t xml:space="preserve"> și</w:t>
      </w:r>
      <w:r w:rsidRPr="00CD1FA5">
        <w:rPr>
          <w:lang w:val="ro-MD"/>
        </w:rPr>
        <w:t xml:space="preserve"> carbapenemaze</w:t>
      </w:r>
      <w:r>
        <w:rPr>
          <w:lang w:val="ro-MD"/>
        </w:rPr>
        <w:t>.</w:t>
      </w:r>
    </w:p>
    <w:p w14:paraId="29CF6D50" w14:textId="77777777" w:rsidR="005A0AE5" w:rsidRDefault="005A0AE5" w:rsidP="005A0AE5">
      <w:pPr>
        <w:pStyle w:val="Default"/>
        <w:spacing w:line="276" w:lineRule="auto"/>
        <w:ind w:firstLine="567"/>
        <w:jc w:val="both"/>
        <w:rPr>
          <w:bCs/>
          <w:color w:val="auto"/>
          <w:lang w:val="ro-MD" w:eastAsia="en-US"/>
        </w:rPr>
      </w:pPr>
      <w:r w:rsidRPr="00565D31">
        <w:rPr>
          <w:b/>
          <w:bCs/>
          <w:color w:val="auto"/>
          <w:lang w:val="ro-MD" w:eastAsia="en-US"/>
        </w:rPr>
        <w:t>Scopul lucrării</w:t>
      </w:r>
      <w:r w:rsidRPr="00565D31">
        <w:rPr>
          <w:bCs/>
          <w:color w:val="auto"/>
          <w:lang w:val="ro-MD" w:eastAsia="en-US"/>
        </w:rPr>
        <w:t xml:space="preserve">: </w:t>
      </w:r>
      <w:r>
        <w:rPr>
          <w:bCs/>
          <w:color w:val="auto"/>
          <w:lang w:val="ro-MD" w:eastAsia="en-US"/>
        </w:rPr>
        <w:t>E</w:t>
      </w:r>
      <w:r w:rsidRPr="00015F24">
        <w:rPr>
          <w:bCs/>
          <w:color w:val="auto"/>
          <w:lang w:val="ro-MD" w:eastAsia="en-US"/>
        </w:rPr>
        <w:t>valuarea profilurilor de rezistență la β-lactamine și stabilirea grupurilor filogenetice ale BGN prioritari cu elaborarea algoritmului metodologic standardizat de detectare a mecanismelor de rezistență</w:t>
      </w:r>
      <w:r>
        <w:rPr>
          <w:bCs/>
          <w:color w:val="auto"/>
          <w:lang w:val="ro-MD" w:eastAsia="en-US"/>
        </w:rPr>
        <w:t>.</w:t>
      </w:r>
    </w:p>
    <w:p w14:paraId="15A16198" w14:textId="77777777" w:rsidR="005A0AE5" w:rsidRDefault="005A0AE5" w:rsidP="005A0AE5">
      <w:pPr>
        <w:pStyle w:val="Default"/>
        <w:spacing w:line="276" w:lineRule="auto"/>
        <w:ind w:firstLine="567"/>
        <w:jc w:val="both"/>
        <w:rPr>
          <w:bCs/>
          <w:color w:val="auto"/>
          <w:lang w:val="ro-MD" w:eastAsia="en-US"/>
        </w:rPr>
      </w:pPr>
      <w:r w:rsidRPr="00565D31">
        <w:rPr>
          <w:b/>
          <w:bCs/>
          <w:color w:val="auto"/>
          <w:lang w:val="ro-MD" w:eastAsia="en-US"/>
        </w:rPr>
        <w:t>Obiectivele lucrării:</w:t>
      </w:r>
      <w:r w:rsidRPr="00565D31">
        <w:rPr>
          <w:bCs/>
          <w:color w:val="auto"/>
          <w:lang w:val="ro-MD" w:eastAsia="en-US"/>
        </w:rPr>
        <w:t xml:space="preserve"> </w:t>
      </w:r>
      <w:r w:rsidRPr="00EB086D">
        <w:rPr>
          <w:lang w:val="it-IT"/>
        </w:rPr>
        <w:t>d</w:t>
      </w:r>
      <w:r w:rsidRPr="00EB086D">
        <w:rPr>
          <w:lang w:val="it-IT" w:eastAsia="ru-RU"/>
        </w:rPr>
        <w:t>eterminarea profilurilor de rezistență la antimicrobiene ale BGN izolați din diferite biosubstraturi clinice; caracterizarea moleculară a BLSE și a carbapenemazelor aferente BGN; analiza comparativă a diferitor tehnici microbiologice de identificare a BGN rezistenți la beta-lactamine cu  dezvoltarea  unui algoritm metodologic standardizat; propunerea de măsuri eficiente de prevenire și control a infecțiilor cauzate de BGN multirezistenți</w:t>
      </w:r>
      <w:r>
        <w:rPr>
          <w:lang w:val="it-IT" w:eastAsia="ru-RU"/>
        </w:rPr>
        <w:t>.</w:t>
      </w:r>
    </w:p>
    <w:p w14:paraId="6B29BB4A" w14:textId="77777777" w:rsidR="005A0AE5" w:rsidRDefault="005A0AE5" w:rsidP="005A0AE5">
      <w:pPr>
        <w:pStyle w:val="Default"/>
        <w:spacing w:line="276" w:lineRule="auto"/>
        <w:ind w:firstLine="567"/>
        <w:jc w:val="both"/>
        <w:rPr>
          <w:bCs/>
          <w:color w:val="auto"/>
          <w:lang w:val="ro-MD" w:eastAsia="en-US"/>
        </w:rPr>
      </w:pPr>
      <w:r w:rsidRPr="00565D31">
        <w:rPr>
          <w:b/>
          <w:bCs/>
          <w:color w:val="auto"/>
          <w:lang w:val="ro-MD" w:eastAsia="en-US"/>
        </w:rPr>
        <w:t>Noutatea şi originalitatea ştiinţifică:</w:t>
      </w:r>
      <w:r w:rsidRPr="00565D31">
        <w:rPr>
          <w:bCs/>
          <w:color w:val="auto"/>
          <w:lang w:val="ro-MD" w:eastAsia="en-US"/>
        </w:rPr>
        <w:t xml:space="preserve"> </w:t>
      </w:r>
      <w:r>
        <w:rPr>
          <w:bCs/>
          <w:color w:val="auto"/>
          <w:lang w:val="ro-MD" w:eastAsia="en-US"/>
        </w:rPr>
        <w:t>S</w:t>
      </w:r>
      <w:r w:rsidRPr="00565D31">
        <w:rPr>
          <w:bCs/>
          <w:color w:val="auto"/>
          <w:lang w:val="ro-MD" w:eastAsia="en-US"/>
        </w:rPr>
        <w:t xml:space="preserve">-a realizat un studiu complex </w:t>
      </w:r>
      <w:r>
        <w:rPr>
          <w:bCs/>
          <w:color w:val="auto"/>
          <w:lang w:val="ro-MD" w:eastAsia="en-US"/>
        </w:rPr>
        <w:t>prin</w:t>
      </w:r>
      <w:r w:rsidRPr="00565D31">
        <w:rPr>
          <w:bCs/>
          <w:color w:val="auto"/>
          <w:lang w:val="ro-MD" w:eastAsia="en-US"/>
        </w:rPr>
        <w:t xml:space="preserve"> utilizarea motodelor de biologie molecular</w:t>
      </w:r>
      <w:r>
        <w:rPr>
          <w:bCs/>
          <w:color w:val="auto"/>
          <w:lang w:val="ro-MD" w:eastAsia="en-US"/>
        </w:rPr>
        <w:t>ă, care a permis</w:t>
      </w:r>
      <w:r w:rsidRPr="00EA147A">
        <w:rPr>
          <w:rFonts w:eastAsia="Calibri"/>
          <w:lang w:val="ro-RO"/>
        </w:rPr>
        <w:t xml:space="preserve"> </w:t>
      </w:r>
      <w:r w:rsidRPr="00565D31">
        <w:rPr>
          <w:bCs/>
          <w:color w:val="auto"/>
          <w:lang w:val="ro-MD" w:eastAsia="en-US"/>
        </w:rPr>
        <w:t xml:space="preserve">aprecierea şi evaluarea poziţiei </w:t>
      </w:r>
      <w:r w:rsidRPr="001458E3">
        <w:rPr>
          <w:rFonts w:eastAsia="Calibri"/>
          <w:lang w:val="ro-RO"/>
        </w:rPr>
        <w:t>BGN</w:t>
      </w:r>
      <w:r w:rsidRPr="006E7809">
        <w:rPr>
          <w:rFonts w:eastAsia="Calibri"/>
          <w:i/>
          <w:iCs/>
          <w:lang w:val="ro-RO"/>
        </w:rPr>
        <w:t xml:space="preserve"> </w:t>
      </w:r>
      <w:r w:rsidRPr="001458E3">
        <w:rPr>
          <w:rFonts w:eastAsia="Calibri"/>
          <w:lang w:val="ro-RO"/>
        </w:rPr>
        <w:t xml:space="preserve">circulanți pe teritoriul </w:t>
      </w:r>
      <w:r>
        <w:rPr>
          <w:rFonts w:eastAsia="Calibri"/>
          <w:lang w:val="ro-RO"/>
        </w:rPr>
        <w:t>țării</w:t>
      </w:r>
      <w:r w:rsidRPr="00565D31">
        <w:rPr>
          <w:bCs/>
          <w:color w:val="auto"/>
          <w:lang w:val="ro-MD" w:eastAsia="en-US"/>
        </w:rPr>
        <w:t xml:space="preserve"> în arborii filogenetici globali</w:t>
      </w:r>
      <w:r>
        <w:rPr>
          <w:rFonts w:eastAsia="Calibri"/>
          <w:lang w:val="ro-MD"/>
        </w:rPr>
        <w:t xml:space="preserve">, </w:t>
      </w:r>
      <w:r>
        <w:rPr>
          <w:bCs/>
          <w:color w:val="auto"/>
          <w:lang w:val="ro-MD" w:eastAsia="en-US"/>
        </w:rPr>
        <w:t>lucru</w:t>
      </w:r>
      <w:r w:rsidRPr="00565D31">
        <w:rPr>
          <w:bCs/>
          <w:color w:val="auto"/>
          <w:lang w:val="ro-MD" w:eastAsia="en-US"/>
        </w:rPr>
        <w:t xml:space="preserve"> important pentru argumentarea tendinței evoluti</w:t>
      </w:r>
      <w:r>
        <w:rPr>
          <w:bCs/>
          <w:color w:val="auto"/>
          <w:lang w:val="ro-MD" w:eastAsia="en-US"/>
        </w:rPr>
        <w:t>v</w:t>
      </w:r>
      <w:r w:rsidRPr="00565D31">
        <w:rPr>
          <w:bCs/>
          <w:color w:val="auto"/>
          <w:lang w:val="ro-MD" w:eastAsia="en-US"/>
        </w:rPr>
        <w:t xml:space="preserve">e a rezistenței </w:t>
      </w:r>
      <w:r>
        <w:rPr>
          <w:bCs/>
          <w:color w:val="auto"/>
          <w:lang w:val="ro-MD" w:eastAsia="en-US"/>
        </w:rPr>
        <w:t>BGN</w:t>
      </w:r>
      <w:r w:rsidRPr="00565D31">
        <w:rPr>
          <w:bCs/>
          <w:color w:val="auto"/>
          <w:lang w:val="ro-MD" w:eastAsia="en-US"/>
        </w:rPr>
        <w:t xml:space="preserve"> </w:t>
      </w:r>
      <w:r>
        <w:rPr>
          <w:bCs/>
          <w:color w:val="auto"/>
          <w:lang w:val="ro-MD" w:eastAsia="en-US"/>
        </w:rPr>
        <w:t xml:space="preserve">și </w:t>
      </w:r>
      <w:r w:rsidRPr="00565D31">
        <w:rPr>
          <w:bCs/>
          <w:color w:val="auto"/>
          <w:lang w:val="ro-MD" w:eastAsia="en-US"/>
        </w:rPr>
        <w:t xml:space="preserve">argumentarea terapiei empirice </w:t>
      </w:r>
      <w:r>
        <w:rPr>
          <w:bCs/>
          <w:color w:val="auto"/>
          <w:lang w:val="ro-MD" w:eastAsia="en-US"/>
        </w:rPr>
        <w:t>l</w:t>
      </w:r>
      <w:r w:rsidRPr="00565D31">
        <w:rPr>
          <w:bCs/>
          <w:color w:val="auto"/>
          <w:lang w:val="ro-MD" w:eastAsia="en-US"/>
        </w:rPr>
        <w:t>a pacienți</w:t>
      </w:r>
      <w:r>
        <w:rPr>
          <w:bCs/>
          <w:color w:val="auto"/>
          <w:lang w:val="ro-MD" w:eastAsia="en-US"/>
        </w:rPr>
        <w:t>i</w:t>
      </w:r>
      <w:r w:rsidRPr="00565D31">
        <w:rPr>
          <w:bCs/>
          <w:color w:val="auto"/>
          <w:lang w:val="ro-MD" w:eastAsia="en-US"/>
        </w:rPr>
        <w:t xml:space="preserve"> cu</w:t>
      </w:r>
      <w:r>
        <w:rPr>
          <w:bCs/>
          <w:color w:val="auto"/>
          <w:lang w:val="ro-MD" w:eastAsia="en-US"/>
        </w:rPr>
        <w:t xml:space="preserve"> astfel de</w:t>
      </w:r>
      <w:r w:rsidRPr="00565D31">
        <w:rPr>
          <w:bCs/>
          <w:color w:val="auto"/>
          <w:lang w:val="ro-MD" w:eastAsia="en-US"/>
        </w:rPr>
        <w:t xml:space="preserve"> infecții. </w:t>
      </w:r>
    </w:p>
    <w:p w14:paraId="3B02F321" w14:textId="77777777" w:rsidR="005A0AE5" w:rsidRDefault="005A0AE5" w:rsidP="005A0AE5">
      <w:pPr>
        <w:pStyle w:val="Default"/>
        <w:spacing w:line="276" w:lineRule="auto"/>
        <w:ind w:firstLine="567"/>
        <w:jc w:val="both"/>
        <w:rPr>
          <w:bCs/>
          <w:color w:val="auto"/>
          <w:lang w:val="ro-MD" w:eastAsia="en-US"/>
        </w:rPr>
      </w:pPr>
      <w:r>
        <w:rPr>
          <w:rFonts w:eastAsia="Calibri"/>
          <w:lang w:val="ro-RO"/>
        </w:rPr>
        <w:t xml:space="preserve">Rezultatele </w:t>
      </w:r>
      <w:r>
        <w:rPr>
          <w:bCs/>
          <w:color w:val="auto"/>
          <w:lang w:val="ro-MD" w:eastAsia="en-US"/>
        </w:rPr>
        <w:t>obținute au stat la baza</w:t>
      </w:r>
      <w:r w:rsidRPr="00565D31">
        <w:rPr>
          <w:bCs/>
          <w:color w:val="auto"/>
          <w:lang w:val="ro-MD" w:eastAsia="en-US"/>
        </w:rPr>
        <w:t xml:space="preserve"> </w:t>
      </w:r>
      <w:r w:rsidRPr="00CD1FA5">
        <w:rPr>
          <w:bCs/>
          <w:color w:val="auto"/>
          <w:lang w:val="ro-MD" w:eastAsia="en-US"/>
        </w:rPr>
        <w:t>elaborar</w:t>
      </w:r>
      <w:r>
        <w:rPr>
          <w:bCs/>
          <w:color w:val="auto"/>
          <w:lang w:val="ro-MD" w:eastAsia="en-US"/>
        </w:rPr>
        <w:t>ării</w:t>
      </w:r>
      <w:r w:rsidRPr="00CD1FA5">
        <w:rPr>
          <w:bCs/>
          <w:color w:val="auto"/>
          <w:lang w:val="ro-MD" w:eastAsia="en-US"/>
        </w:rPr>
        <w:t xml:space="preserve"> unui algoritm standardizat care urmează a fi implelentat în laboratoarele microbiologice din cadrul retelei de supraveghere a RAM.</w:t>
      </w:r>
    </w:p>
    <w:p w14:paraId="7B360C88" w14:textId="77777777" w:rsidR="005A0AE5" w:rsidRDefault="005A0AE5" w:rsidP="005A0AE5">
      <w:pPr>
        <w:pStyle w:val="Default"/>
        <w:spacing w:line="276" w:lineRule="auto"/>
        <w:ind w:firstLine="567"/>
        <w:jc w:val="both"/>
        <w:rPr>
          <w:b/>
          <w:bCs/>
          <w:lang w:val="ro-MD"/>
        </w:rPr>
      </w:pPr>
      <w:r>
        <w:rPr>
          <w:b/>
          <w:bCs/>
          <w:lang w:val="ro-MD"/>
        </w:rPr>
        <w:t>Rezultate obținute:</w:t>
      </w:r>
      <w:r w:rsidRPr="00B46CA4">
        <w:rPr>
          <w:bCs/>
          <w:lang w:val="it-IT"/>
        </w:rPr>
        <w:t xml:space="preserve"> </w:t>
      </w:r>
      <w:r w:rsidRPr="002F2AC4">
        <w:rPr>
          <w:bCs/>
          <w:lang w:val="it-IT"/>
        </w:rPr>
        <w:t>a fost identificat spectrul microbiologic</w:t>
      </w:r>
      <w:r>
        <w:rPr>
          <w:bCs/>
          <w:lang w:val="it-IT"/>
        </w:rPr>
        <w:t xml:space="preserve"> și</w:t>
      </w:r>
      <w:r w:rsidRPr="002F2AC4">
        <w:rPr>
          <w:bCs/>
          <w:lang w:val="it-IT"/>
        </w:rPr>
        <w:t xml:space="preserve"> diversitatea genotipică a </w:t>
      </w:r>
      <w:r>
        <w:rPr>
          <w:bCs/>
          <w:lang w:val="it-IT"/>
        </w:rPr>
        <w:t>BGN prioritari</w:t>
      </w:r>
      <w:r w:rsidRPr="002F2AC4">
        <w:rPr>
          <w:bCs/>
          <w:lang w:val="it-IT"/>
        </w:rPr>
        <w:t>, inclusiv</w:t>
      </w:r>
      <w:r w:rsidRPr="002F2AC4">
        <w:rPr>
          <w:b/>
          <w:lang w:val="it-IT"/>
        </w:rPr>
        <w:t xml:space="preserve"> </w:t>
      </w:r>
      <w:r w:rsidRPr="002F2AC4">
        <w:rPr>
          <w:lang w:val="it-IT"/>
        </w:rPr>
        <w:t xml:space="preserve">prevalența tulpinilor de BGN producătoare de BLSE și de carbapenemaze; spectrul de enzime la BGN; tipul de secvență predominant pe teritoriul țării. </w:t>
      </w:r>
      <w:r w:rsidRPr="00E2149C">
        <w:rPr>
          <w:lang w:val="it-IT"/>
        </w:rPr>
        <w:t xml:space="preserve">A fost elaborat un algoritm standardizat de determinare a markerilor </w:t>
      </w:r>
      <w:r>
        <w:rPr>
          <w:lang w:val="it-IT"/>
        </w:rPr>
        <w:t>rezistenței</w:t>
      </w:r>
      <w:r w:rsidRPr="00E2149C">
        <w:rPr>
          <w:lang w:val="it-IT"/>
        </w:rPr>
        <w:t xml:space="preserve"> și propuse de măsuri îmbunătăți</w:t>
      </w:r>
      <w:r>
        <w:rPr>
          <w:lang w:val="it-IT"/>
        </w:rPr>
        <w:t>r</w:t>
      </w:r>
      <w:r w:rsidRPr="00E2149C">
        <w:rPr>
          <w:lang w:val="it-IT"/>
        </w:rPr>
        <w:t xml:space="preserve">e </w:t>
      </w:r>
      <w:r>
        <w:rPr>
          <w:lang w:val="it-IT"/>
        </w:rPr>
        <w:t>pentru</w:t>
      </w:r>
      <w:r w:rsidRPr="00E2149C">
        <w:rPr>
          <w:lang w:val="it-IT"/>
        </w:rPr>
        <w:t xml:space="preserve"> supraveghere</w:t>
      </w:r>
      <w:r>
        <w:rPr>
          <w:lang w:val="it-IT"/>
        </w:rPr>
        <w:t>a</w:t>
      </w:r>
      <w:r w:rsidRPr="00E2149C">
        <w:rPr>
          <w:lang w:val="it-IT"/>
        </w:rPr>
        <w:t xml:space="preserve"> și control</w:t>
      </w:r>
      <w:r>
        <w:rPr>
          <w:lang w:val="it-IT"/>
        </w:rPr>
        <w:t>ul</w:t>
      </w:r>
      <w:r w:rsidRPr="00E2149C">
        <w:rPr>
          <w:lang w:val="it-IT"/>
        </w:rPr>
        <w:t xml:space="preserve"> RAM bazate pe dovezi</w:t>
      </w:r>
    </w:p>
    <w:p w14:paraId="638BAB8D" w14:textId="77777777" w:rsidR="005A0AE5" w:rsidRDefault="005A0AE5" w:rsidP="005A0AE5">
      <w:pPr>
        <w:pStyle w:val="Default"/>
        <w:spacing w:line="276" w:lineRule="auto"/>
        <w:ind w:firstLine="567"/>
        <w:jc w:val="both"/>
        <w:rPr>
          <w:b/>
          <w:bCs/>
          <w:lang w:val="ro-MD"/>
        </w:rPr>
      </w:pPr>
      <w:r w:rsidRPr="00565D31">
        <w:rPr>
          <w:b/>
          <w:bCs/>
          <w:color w:val="auto"/>
          <w:lang w:val="ro-MD" w:eastAsia="en-US"/>
        </w:rPr>
        <w:t>Semnificaţia teoretică:</w:t>
      </w:r>
      <w:r w:rsidRPr="00565D31">
        <w:rPr>
          <w:bCs/>
          <w:color w:val="auto"/>
          <w:lang w:val="ro-MD" w:eastAsia="en-US"/>
        </w:rPr>
        <w:t xml:space="preserve"> Studiul realizat va aduce un aport semnificativ la actualizarea și metodologiei de determinare a mecanismelor de rezistență  la  preparatele antimicrobiene. </w:t>
      </w:r>
    </w:p>
    <w:p w14:paraId="00411AAA" w14:textId="77777777" w:rsidR="005A0AE5" w:rsidRDefault="005A0AE5" w:rsidP="005A0AE5">
      <w:pPr>
        <w:pStyle w:val="Default"/>
        <w:spacing w:line="276" w:lineRule="auto"/>
        <w:ind w:firstLine="567"/>
        <w:jc w:val="both"/>
        <w:rPr>
          <w:bCs/>
          <w:color w:val="auto"/>
          <w:lang w:val="ro-MD" w:eastAsia="en-US"/>
        </w:rPr>
      </w:pPr>
      <w:r w:rsidRPr="00565D31">
        <w:rPr>
          <w:b/>
          <w:bCs/>
          <w:color w:val="auto"/>
          <w:lang w:val="ro-MD" w:eastAsia="en-US"/>
        </w:rPr>
        <w:t>Valoarea aplicativă:</w:t>
      </w:r>
      <w:r w:rsidRPr="00565D31">
        <w:rPr>
          <w:bCs/>
          <w:color w:val="auto"/>
          <w:lang w:val="ro-MD" w:eastAsia="en-US"/>
        </w:rPr>
        <w:t xml:space="preserve"> Rezultatele au fost incluse în programele de învățământ pentru studenţi, rezidenţi şi medici. De asemenea au fost elaborate materiale utile,</w:t>
      </w:r>
      <w:r>
        <w:rPr>
          <w:bCs/>
          <w:color w:val="auto"/>
          <w:lang w:val="ro-MD" w:eastAsia="en-US"/>
        </w:rPr>
        <w:t xml:space="preserve"> inclusiv</w:t>
      </w:r>
      <w:r w:rsidRPr="00565D31">
        <w:rPr>
          <w:bCs/>
          <w:color w:val="auto"/>
          <w:lang w:val="ro-MD" w:eastAsia="en-US"/>
        </w:rPr>
        <w:t xml:space="preserve"> ghiduri pentru îndrumarea medicilor în activitatea profesional</w:t>
      </w:r>
      <w:r>
        <w:rPr>
          <w:bCs/>
          <w:color w:val="auto"/>
          <w:lang w:val="ro-MD" w:eastAsia="en-US"/>
        </w:rPr>
        <w:t>ă</w:t>
      </w:r>
      <w:r w:rsidRPr="00565D31">
        <w:rPr>
          <w:bCs/>
          <w:color w:val="auto"/>
          <w:lang w:val="ro-MD" w:eastAsia="en-US"/>
        </w:rPr>
        <w:t xml:space="preserve"> şi pliante informative pentru conștientizarea populaţiei despre problema RAM.</w:t>
      </w:r>
    </w:p>
    <w:p w14:paraId="5CA8A873" w14:textId="77777777" w:rsidR="005A0AE5" w:rsidRPr="00E1792F" w:rsidRDefault="005A0AE5" w:rsidP="005A0AE5">
      <w:pPr>
        <w:pStyle w:val="Default"/>
        <w:spacing w:line="276" w:lineRule="auto"/>
        <w:ind w:firstLine="567"/>
        <w:jc w:val="both"/>
        <w:rPr>
          <w:bCs/>
          <w:color w:val="auto"/>
          <w:lang w:val="ro-MD" w:eastAsia="en-US"/>
        </w:rPr>
      </w:pPr>
      <w:r w:rsidRPr="00E1792F">
        <w:rPr>
          <w:b/>
          <w:color w:val="auto"/>
          <w:lang w:val="ro-MD" w:eastAsia="en-US"/>
        </w:rPr>
        <w:t>Implementarea rezultatelor științifice</w:t>
      </w:r>
      <w:r w:rsidRPr="00E1792F">
        <w:rPr>
          <w:bCs/>
          <w:color w:val="auto"/>
          <w:lang w:val="ro-MD" w:eastAsia="en-US"/>
        </w:rPr>
        <w:t>:</w:t>
      </w:r>
      <w:r w:rsidRPr="0096127C">
        <w:rPr>
          <w:bCs/>
          <w:color w:val="auto"/>
          <w:lang w:val="ro-MD" w:eastAsia="en-US"/>
        </w:rPr>
        <w:t xml:space="preserve"> </w:t>
      </w:r>
      <w:r w:rsidRPr="00E1792F">
        <w:rPr>
          <w:bCs/>
          <w:color w:val="auto"/>
          <w:lang w:val="ro-MD" w:eastAsia="en-US"/>
        </w:rPr>
        <w:t>elaborarea algoritmului de determinare a mecanismelor de rezistență la antimicrobiene ale BGN; elaborarea a 3 ghiduri pentru personal medical și implementarea lor in diferite instituții medicale și o indicație metodică inclusă în programul de instruire pentru studenți, rezidenți și în cadrul cursurilor de specializare.</w:t>
      </w:r>
    </w:p>
    <w:p w14:paraId="4D532290" w14:textId="77777777" w:rsidR="005A0AE5" w:rsidRPr="00EE60F1" w:rsidRDefault="005A0AE5" w:rsidP="005A0AE5">
      <w:pPr>
        <w:pStyle w:val="Default"/>
        <w:spacing w:line="276" w:lineRule="auto"/>
        <w:ind w:firstLine="567"/>
        <w:jc w:val="both"/>
        <w:rPr>
          <w:bCs/>
          <w:color w:val="auto"/>
          <w:lang w:val="ro-MD" w:eastAsia="en-US"/>
        </w:rPr>
      </w:pPr>
      <w:r w:rsidRPr="00E1792F">
        <w:rPr>
          <w:b/>
          <w:color w:val="auto"/>
          <w:lang w:val="ro-MD" w:eastAsia="en-US"/>
        </w:rPr>
        <w:t>Structura tezei</w:t>
      </w:r>
      <w:r w:rsidRPr="00E1792F">
        <w:rPr>
          <w:bCs/>
          <w:color w:val="auto"/>
          <w:lang w:val="ro-MD" w:eastAsia="en-US"/>
        </w:rPr>
        <w:t>: introducere, patru capitole, concluzii generale şi recomandări, bibliografie (</w:t>
      </w:r>
      <w:r w:rsidRPr="00DC3F11">
        <w:rPr>
          <w:bCs/>
          <w:color w:val="auto"/>
          <w:lang w:val="ro-MD" w:eastAsia="en-US"/>
        </w:rPr>
        <w:t>165) titluri, 9 anexe, 65 pagini de text de bază, 14 tabele</w:t>
      </w:r>
      <w:r w:rsidRPr="00E1792F">
        <w:rPr>
          <w:bCs/>
          <w:color w:val="auto"/>
          <w:lang w:val="ro-MD" w:eastAsia="en-US"/>
        </w:rPr>
        <w:t xml:space="preserve"> şi </w:t>
      </w:r>
      <w:r>
        <w:rPr>
          <w:bCs/>
          <w:color w:val="auto"/>
          <w:lang w:val="ro-MD" w:eastAsia="en-US"/>
        </w:rPr>
        <w:t>31</w:t>
      </w:r>
      <w:r w:rsidRPr="00E1792F">
        <w:rPr>
          <w:bCs/>
          <w:color w:val="auto"/>
          <w:lang w:val="ro-MD" w:eastAsia="en-US"/>
        </w:rPr>
        <w:t xml:space="preserve"> figuri. Rezultatele sunt publicate în 28 lucrări științifice.</w:t>
      </w:r>
    </w:p>
    <w:p w14:paraId="0961CDED" w14:textId="77777777" w:rsidR="005A0AE5" w:rsidRDefault="005A0AE5" w:rsidP="005A0AE5">
      <w:pPr>
        <w:pStyle w:val="Default"/>
        <w:spacing w:line="276" w:lineRule="auto"/>
        <w:ind w:firstLine="567"/>
        <w:jc w:val="both"/>
        <w:rPr>
          <w:bCs/>
          <w:color w:val="auto"/>
          <w:lang w:val="ro-MD" w:eastAsia="en-US"/>
        </w:rPr>
      </w:pPr>
      <w:r w:rsidRPr="00E1792F">
        <w:rPr>
          <w:b/>
          <w:color w:val="auto"/>
          <w:lang w:val="ro-MD" w:eastAsia="en-US"/>
        </w:rPr>
        <w:t>Cuvinte-cheie</w:t>
      </w:r>
      <w:r w:rsidRPr="00E1792F">
        <w:rPr>
          <w:bCs/>
          <w:color w:val="auto"/>
          <w:lang w:val="ro-MD" w:eastAsia="en-US"/>
        </w:rPr>
        <w:t>:</w:t>
      </w:r>
      <w:r w:rsidRPr="00565D31">
        <w:rPr>
          <w:bCs/>
          <w:color w:val="auto"/>
          <w:lang w:val="ro-MD" w:eastAsia="en-US"/>
        </w:rPr>
        <w:t xml:space="preserve"> bacili Gram-negativi, rezistența la antimicrobiene, mecanisme de rezistență,  beta-lactamaze cu spectru extins, carbapenemaze. </w:t>
      </w:r>
    </w:p>
    <w:p w14:paraId="0825A7E3" w14:textId="77777777" w:rsidR="005A0AE5" w:rsidRPr="00565D31" w:rsidRDefault="005A0AE5" w:rsidP="005A0AE5">
      <w:pPr>
        <w:spacing w:after="0" w:line="276" w:lineRule="auto"/>
        <w:jc w:val="center"/>
        <w:rPr>
          <w:rFonts w:ascii="Times New Roman" w:hAnsi="Times New Roman" w:cs="Times New Roman"/>
          <w:b/>
          <w:sz w:val="32"/>
          <w:lang w:val="ro-MD"/>
        </w:rPr>
      </w:pPr>
    </w:p>
    <w:bookmarkEnd w:id="44"/>
    <w:p w14:paraId="338DBBFA" w14:textId="77777777" w:rsidR="005A0AE5" w:rsidRPr="00AA0A7E" w:rsidRDefault="005A0AE5" w:rsidP="005A0AE5">
      <w:pPr>
        <w:spacing w:after="0" w:line="276" w:lineRule="auto"/>
        <w:jc w:val="center"/>
        <w:rPr>
          <w:rFonts w:ascii="Times New Roman" w:hAnsi="Times New Roman" w:cs="Times New Roman"/>
          <w:b/>
          <w:sz w:val="28"/>
          <w:szCs w:val="28"/>
          <w:lang w:val="en-CY"/>
        </w:rPr>
      </w:pPr>
      <w:r w:rsidRPr="00AA0A7E">
        <w:rPr>
          <w:rFonts w:ascii="Times New Roman" w:hAnsi="Times New Roman" w:cs="Times New Roman"/>
          <w:b/>
          <w:sz w:val="28"/>
          <w:szCs w:val="28"/>
          <w:lang w:val="en-CY"/>
        </w:rPr>
        <w:lastRenderedPageBreak/>
        <w:t>ANNOTATION</w:t>
      </w:r>
    </w:p>
    <w:p w14:paraId="5F712EF3" w14:textId="77777777" w:rsidR="005A0AE5" w:rsidRPr="00E1792F" w:rsidRDefault="005A0AE5" w:rsidP="005A0AE5">
      <w:pPr>
        <w:spacing w:after="0" w:line="276" w:lineRule="auto"/>
        <w:ind w:firstLine="567"/>
        <w:jc w:val="center"/>
        <w:rPr>
          <w:rFonts w:ascii="Times New Roman" w:hAnsi="Times New Roman" w:cs="Times New Roman"/>
          <w:bCs/>
          <w:sz w:val="24"/>
          <w:szCs w:val="24"/>
          <w:lang w:val="en-CY"/>
        </w:rPr>
      </w:pPr>
      <w:r w:rsidRPr="00E1792F">
        <w:rPr>
          <w:rFonts w:ascii="Times New Roman" w:hAnsi="Times New Roman" w:cs="Times New Roman"/>
          <w:bCs/>
          <w:sz w:val="24"/>
          <w:szCs w:val="24"/>
          <w:lang w:val="en-CY"/>
        </w:rPr>
        <w:t>For the doctoral thesis in medical sciences of the PhD candidate Anton Maria: “Beta-</w:t>
      </w:r>
      <w:proofErr w:type="spellStart"/>
      <w:r w:rsidRPr="00E1792F">
        <w:rPr>
          <w:rFonts w:ascii="Times New Roman" w:hAnsi="Times New Roman" w:cs="Times New Roman"/>
          <w:bCs/>
          <w:sz w:val="24"/>
          <w:szCs w:val="24"/>
          <w:lang w:val="en-CY"/>
        </w:rPr>
        <w:t>actam</w:t>
      </w:r>
      <w:proofErr w:type="spellEnd"/>
      <w:r w:rsidRPr="00E1792F">
        <w:rPr>
          <w:rFonts w:ascii="Times New Roman" w:hAnsi="Times New Roman" w:cs="Times New Roman"/>
          <w:bCs/>
          <w:sz w:val="24"/>
          <w:szCs w:val="24"/>
          <w:lang w:val="en-CY"/>
        </w:rPr>
        <w:t xml:space="preserve"> Resistance of Gram-negative Bacilli Isolated from Clinical </w:t>
      </w:r>
      <w:proofErr w:type="spellStart"/>
      <w:r w:rsidRPr="00E1792F">
        <w:rPr>
          <w:rFonts w:ascii="Times New Roman" w:hAnsi="Times New Roman" w:cs="Times New Roman"/>
          <w:bCs/>
          <w:sz w:val="24"/>
          <w:szCs w:val="24"/>
          <w:lang w:val="en-CY"/>
        </w:rPr>
        <w:t>Biosubstrates</w:t>
      </w:r>
      <w:proofErr w:type="spellEnd"/>
      <w:r w:rsidRPr="00E1792F">
        <w:rPr>
          <w:rFonts w:ascii="Times New Roman" w:hAnsi="Times New Roman" w:cs="Times New Roman"/>
          <w:bCs/>
          <w:sz w:val="24"/>
          <w:szCs w:val="24"/>
          <w:lang w:val="en-CY"/>
        </w:rPr>
        <w:t>.”</w:t>
      </w:r>
    </w:p>
    <w:p w14:paraId="142304E9" w14:textId="77777777" w:rsidR="005A0AE5" w:rsidRPr="00E1792F" w:rsidRDefault="005A0AE5" w:rsidP="005A0AE5">
      <w:pPr>
        <w:spacing w:after="0" w:line="276" w:lineRule="auto"/>
        <w:jc w:val="center"/>
        <w:rPr>
          <w:rFonts w:ascii="Times New Roman" w:hAnsi="Times New Roman" w:cs="Times New Roman"/>
          <w:bCs/>
          <w:sz w:val="24"/>
          <w:szCs w:val="24"/>
          <w:lang w:val="en-CY"/>
        </w:rPr>
      </w:pPr>
      <w:r w:rsidRPr="00E1792F">
        <w:rPr>
          <w:rFonts w:ascii="Times New Roman" w:hAnsi="Times New Roman" w:cs="Times New Roman"/>
          <w:bCs/>
          <w:sz w:val="24"/>
          <w:szCs w:val="24"/>
          <w:lang w:val="en-CY"/>
        </w:rPr>
        <w:t>Specialty 313.02 – Microbiology, Medical Virology.</w:t>
      </w:r>
    </w:p>
    <w:p w14:paraId="31F0A4AF"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Relevance.</w:t>
      </w:r>
      <w:r w:rsidRPr="00E1792F">
        <w:rPr>
          <w:rFonts w:ascii="Times New Roman" w:hAnsi="Times New Roman" w:cs="Times New Roman"/>
          <w:bCs/>
          <w:sz w:val="24"/>
          <w:szCs w:val="24"/>
          <w:lang w:val="en-CY"/>
        </w:rPr>
        <w:t xml:space="preserve"> Antimicrobial resistance among Gram-negative bacilli (GNB) is one of the most pressing global public health challenges. Over the past two decades, pathogens such as </w:t>
      </w:r>
      <w:r w:rsidRPr="00B0774E">
        <w:rPr>
          <w:rFonts w:ascii="Times New Roman" w:hAnsi="Times New Roman" w:cs="Times New Roman"/>
          <w:bCs/>
          <w:i/>
          <w:iCs/>
          <w:sz w:val="24"/>
          <w:szCs w:val="24"/>
          <w:lang w:val="en-CY"/>
        </w:rPr>
        <w:t>E. coli, K. pneumoniae, P. aeruginosa,</w:t>
      </w:r>
      <w:r w:rsidRPr="00E1792F">
        <w:rPr>
          <w:rFonts w:ascii="Times New Roman" w:hAnsi="Times New Roman" w:cs="Times New Roman"/>
          <w:bCs/>
          <w:sz w:val="24"/>
          <w:szCs w:val="24"/>
          <w:lang w:val="en-CY"/>
        </w:rPr>
        <w:t xml:space="preserve"> and </w:t>
      </w:r>
      <w:r w:rsidRPr="00B0774E">
        <w:rPr>
          <w:rFonts w:ascii="Times New Roman" w:hAnsi="Times New Roman" w:cs="Times New Roman"/>
          <w:bCs/>
          <w:i/>
          <w:iCs/>
          <w:sz w:val="24"/>
          <w:szCs w:val="24"/>
          <w:lang w:val="en-CY"/>
        </w:rPr>
        <w:t>A. baumannii</w:t>
      </w:r>
      <w:r w:rsidRPr="00E1792F">
        <w:rPr>
          <w:rFonts w:ascii="Times New Roman" w:hAnsi="Times New Roman" w:cs="Times New Roman"/>
          <w:bCs/>
          <w:sz w:val="24"/>
          <w:szCs w:val="24"/>
          <w:lang w:val="en-CY"/>
        </w:rPr>
        <w:t xml:space="preserve"> have developed complex resistance mechanisms, including the production of extended-spectrum beta-lactamases (</w:t>
      </w:r>
      <w:proofErr w:type="spellStart"/>
      <w:r w:rsidRPr="00E1792F">
        <w:rPr>
          <w:rFonts w:ascii="Times New Roman" w:hAnsi="Times New Roman" w:cs="Times New Roman"/>
          <w:bCs/>
          <w:sz w:val="24"/>
          <w:szCs w:val="24"/>
          <w:lang w:val="en-CY"/>
        </w:rPr>
        <w:t>ESBLs</w:t>
      </w:r>
      <w:proofErr w:type="spellEnd"/>
      <w:r w:rsidRPr="00E1792F">
        <w:rPr>
          <w:rFonts w:ascii="Times New Roman" w:hAnsi="Times New Roman" w:cs="Times New Roman"/>
          <w:bCs/>
          <w:sz w:val="24"/>
          <w:szCs w:val="24"/>
          <w:lang w:val="en-CY"/>
        </w:rPr>
        <w:t xml:space="preserve">) and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w:t>
      </w:r>
    </w:p>
    <w:p w14:paraId="77EAAB62"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Aim:</w:t>
      </w:r>
      <w:r w:rsidRPr="00E1792F">
        <w:rPr>
          <w:rFonts w:ascii="Times New Roman" w:hAnsi="Times New Roman" w:cs="Times New Roman"/>
          <w:bCs/>
          <w:sz w:val="24"/>
          <w:szCs w:val="24"/>
          <w:lang w:val="en-CY"/>
        </w:rPr>
        <w:t xml:space="preserve"> To evaluate the β-lactam resistance profiles and establish the phylogenetic groups of priority GNB, with the development of a standardized methodological algorithm for detecting resistance mechanisms.</w:t>
      </w:r>
    </w:p>
    <w:p w14:paraId="00BDB854" w14:textId="2D0C03E5"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Objectives</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d</w:t>
      </w:r>
      <w:r w:rsidRPr="00E1792F">
        <w:rPr>
          <w:rFonts w:ascii="Times New Roman" w:hAnsi="Times New Roman" w:cs="Times New Roman"/>
          <w:bCs/>
          <w:sz w:val="24"/>
          <w:szCs w:val="24"/>
          <w:lang w:val="en-CY"/>
        </w:rPr>
        <w:t xml:space="preserve">etermination of antimicrobial resistance profiles of GNB isolated from various clinical </w:t>
      </w:r>
      <w:proofErr w:type="spellStart"/>
      <w:r w:rsidRPr="00E1792F">
        <w:rPr>
          <w:rFonts w:ascii="Times New Roman" w:hAnsi="Times New Roman" w:cs="Times New Roman"/>
          <w:bCs/>
          <w:sz w:val="24"/>
          <w:szCs w:val="24"/>
          <w:lang w:val="en-CY"/>
        </w:rPr>
        <w:t>biosubstrates</w:t>
      </w:r>
      <w:proofErr w:type="spellEnd"/>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m</w:t>
      </w:r>
      <w:r w:rsidRPr="00E1792F">
        <w:rPr>
          <w:rFonts w:ascii="Times New Roman" w:hAnsi="Times New Roman" w:cs="Times New Roman"/>
          <w:bCs/>
          <w:sz w:val="24"/>
          <w:szCs w:val="24"/>
          <w:lang w:val="en-CY"/>
        </w:rPr>
        <w:t xml:space="preserve">olecular characterization of </w:t>
      </w:r>
      <w:proofErr w:type="spellStart"/>
      <w:r w:rsidRPr="00E1792F">
        <w:rPr>
          <w:rFonts w:ascii="Times New Roman" w:hAnsi="Times New Roman" w:cs="Times New Roman"/>
          <w:bCs/>
          <w:sz w:val="24"/>
          <w:szCs w:val="24"/>
          <w:lang w:val="en-CY"/>
        </w:rPr>
        <w:t>ESBLs</w:t>
      </w:r>
      <w:proofErr w:type="spellEnd"/>
      <w:r w:rsidRPr="00E1792F">
        <w:rPr>
          <w:rFonts w:ascii="Times New Roman" w:hAnsi="Times New Roman" w:cs="Times New Roman"/>
          <w:bCs/>
          <w:sz w:val="24"/>
          <w:szCs w:val="24"/>
          <w:lang w:val="en-CY"/>
        </w:rPr>
        <w:t xml:space="preserve"> and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 xml:space="preserve"> in GNB;</w:t>
      </w:r>
      <w:r>
        <w:rPr>
          <w:rFonts w:ascii="Times New Roman" w:hAnsi="Times New Roman" w:cs="Times New Roman"/>
          <w:bCs/>
          <w:sz w:val="24"/>
          <w:szCs w:val="24"/>
          <w:lang w:val="en-CY"/>
        </w:rPr>
        <w:t xml:space="preserve"> c</w:t>
      </w:r>
      <w:r w:rsidRPr="00E1792F">
        <w:rPr>
          <w:rFonts w:ascii="Times New Roman" w:hAnsi="Times New Roman" w:cs="Times New Roman"/>
          <w:bCs/>
          <w:sz w:val="24"/>
          <w:szCs w:val="24"/>
          <w:lang w:val="en-CY"/>
        </w:rPr>
        <w:t>omparative analysis of different microbiological techniques used to identify beta-lactam–resistant GNB and development of a standardized methodological algorithm;</w:t>
      </w:r>
      <w:r>
        <w:rPr>
          <w:rFonts w:ascii="Times New Roman" w:hAnsi="Times New Roman" w:cs="Times New Roman"/>
          <w:bCs/>
          <w:sz w:val="24"/>
          <w:szCs w:val="24"/>
          <w:lang w:val="en-CY"/>
        </w:rPr>
        <w:t xml:space="preserve"> p</w:t>
      </w:r>
      <w:r w:rsidRPr="00E1792F">
        <w:rPr>
          <w:rFonts w:ascii="Times New Roman" w:hAnsi="Times New Roman" w:cs="Times New Roman"/>
          <w:bCs/>
          <w:sz w:val="24"/>
          <w:szCs w:val="24"/>
          <w:lang w:val="en-CY"/>
        </w:rPr>
        <w:t>roposal of effective measures for the prevention and control of infections caused by resistant GNB.</w:t>
      </w:r>
    </w:p>
    <w:p w14:paraId="09552D62"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Scientific novelty and originality</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A comprehensive study was carried out using molecular biology methods, allowing the assessment and positioning of circulating GNB in the country within global phylogenetic trees—an important aspect for understanding the evolutionary trends of GNB resistance and justifying empirical therapy in patients with such infections.</w:t>
      </w:r>
    </w:p>
    <w:p w14:paraId="23BACB4A"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E1792F">
        <w:rPr>
          <w:rFonts w:ascii="Times New Roman" w:hAnsi="Times New Roman" w:cs="Times New Roman"/>
          <w:bCs/>
          <w:sz w:val="24"/>
          <w:szCs w:val="24"/>
          <w:lang w:val="en-CY"/>
        </w:rPr>
        <w:t>The obtained results formed the basis for developing a standardized algorithm to be implemented in microbiology laboratories within the national AMR surveillance network.</w:t>
      </w:r>
    </w:p>
    <w:p w14:paraId="5015AE2F"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Results obtained:</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 xml:space="preserve">The microbiological spectrum and genotypic diversity of priority GNB were identified, including the prevalence of ESBL- and </w:t>
      </w:r>
      <w:proofErr w:type="spellStart"/>
      <w:r w:rsidRPr="00E1792F">
        <w:rPr>
          <w:rFonts w:ascii="Times New Roman" w:hAnsi="Times New Roman" w:cs="Times New Roman"/>
          <w:bCs/>
          <w:sz w:val="24"/>
          <w:szCs w:val="24"/>
          <w:lang w:val="en-CY"/>
        </w:rPr>
        <w:t>carbapenemase</w:t>
      </w:r>
      <w:proofErr w:type="spellEnd"/>
      <w:r w:rsidRPr="00E1792F">
        <w:rPr>
          <w:rFonts w:ascii="Times New Roman" w:hAnsi="Times New Roman" w:cs="Times New Roman"/>
          <w:bCs/>
          <w:sz w:val="24"/>
          <w:szCs w:val="24"/>
          <w:lang w:val="en-CY"/>
        </w:rPr>
        <w:t>-producing strains; the spectrum of resistance enzymes; and the predominant sequence type circulating in the country. A standardized algorithm for determining resistance markers was developed, and evidence-based improvements for AMR surveillance and control were proposed.</w:t>
      </w:r>
    </w:p>
    <w:p w14:paraId="6AC83087"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Theoretical significance</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The study provides a significant contribution to updating and improving the methodology for determining antimicrobial resistance mechanisms.</w:t>
      </w:r>
    </w:p>
    <w:p w14:paraId="1CFA9F56"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Practical value</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The results have been included in educational programs for students, residents, and physicians. Useful materials were developed, including guidelines for assisting healthcare professionals in their practice and informational leaflets to raise public awareness about AMR.</w:t>
      </w:r>
    </w:p>
    <w:p w14:paraId="55BF561F"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Implementation of scientific results:</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Development of an algorithm for determining antimicrobial resistance mechanisms in GNB; elaboration of three guidelines for healthcare personnel and their implementation in various medical institutions; and preparation of a methodological instruction included in training programs for students, residents, and specialization courses.</w:t>
      </w:r>
    </w:p>
    <w:p w14:paraId="2857BFBA" w14:textId="77777777" w:rsidR="005A0AE5" w:rsidRDefault="005A0AE5" w:rsidP="005A0AE5">
      <w:pPr>
        <w:spacing w:after="0" w:line="276" w:lineRule="auto"/>
        <w:ind w:firstLine="567"/>
        <w:jc w:val="both"/>
        <w:rPr>
          <w:rFonts w:ascii="Times New Roman" w:hAnsi="Times New Roman" w:cs="Times New Roman"/>
          <w:bCs/>
          <w:sz w:val="24"/>
          <w:szCs w:val="24"/>
          <w:lang w:val="en-CY"/>
        </w:rPr>
      </w:pPr>
      <w:r w:rsidRPr="00AA0A7E">
        <w:rPr>
          <w:rFonts w:ascii="Times New Roman" w:hAnsi="Times New Roman" w:cs="Times New Roman"/>
          <w:b/>
          <w:sz w:val="24"/>
          <w:szCs w:val="24"/>
          <w:lang w:val="en-CY"/>
        </w:rPr>
        <w:t>Structure of the thesis</w:t>
      </w:r>
      <w:r w:rsidRPr="00E1792F">
        <w:rPr>
          <w:rFonts w:ascii="Times New Roman" w:hAnsi="Times New Roman" w:cs="Times New Roman"/>
          <w:bCs/>
          <w:sz w:val="24"/>
          <w:szCs w:val="24"/>
          <w:lang w:val="en-CY"/>
        </w:rPr>
        <w:t>:</w:t>
      </w:r>
      <w:r>
        <w:rPr>
          <w:rFonts w:ascii="Times New Roman" w:hAnsi="Times New Roman" w:cs="Times New Roman"/>
          <w:bCs/>
          <w:sz w:val="24"/>
          <w:szCs w:val="24"/>
          <w:lang w:val="en-CY"/>
        </w:rPr>
        <w:t xml:space="preserve"> </w:t>
      </w:r>
      <w:r w:rsidRPr="00E1792F">
        <w:rPr>
          <w:rFonts w:ascii="Times New Roman" w:hAnsi="Times New Roman" w:cs="Times New Roman"/>
          <w:bCs/>
          <w:sz w:val="24"/>
          <w:szCs w:val="24"/>
          <w:lang w:val="en-CY"/>
        </w:rPr>
        <w:t xml:space="preserve">Introduction, four chapters, general conclusions and recommendations, </w:t>
      </w:r>
      <w:r w:rsidRPr="0010674E">
        <w:rPr>
          <w:rFonts w:ascii="Times New Roman" w:hAnsi="Times New Roman" w:cs="Times New Roman"/>
          <w:bCs/>
          <w:sz w:val="24"/>
          <w:szCs w:val="24"/>
          <w:lang w:val="en-CY"/>
        </w:rPr>
        <w:t>bibliography (165 titles</w:t>
      </w:r>
      <w:r w:rsidRPr="00E1792F">
        <w:rPr>
          <w:rFonts w:ascii="Times New Roman" w:hAnsi="Times New Roman" w:cs="Times New Roman"/>
          <w:bCs/>
          <w:sz w:val="24"/>
          <w:szCs w:val="24"/>
          <w:lang w:val="en-CY"/>
        </w:rPr>
        <w:t xml:space="preserve">), </w:t>
      </w:r>
      <w:r>
        <w:rPr>
          <w:rFonts w:ascii="Times New Roman" w:hAnsi="Times New Roman" w:cs="Times New Roman"/>
          <w:bCs/>
          <w:sz w:val="24"/>
          <w:szCs w:val="24"/>
          <w:lang w:val="en-CY"/>
        </w:rPr>
        <w:t>9</w:t>
      </w:r>
      <w:r w:rsidRPr="00E1792F">
        <w:rPr>
          <w:rFonts w:ascii="Times New Roman" w:hAnsi="Times New Roman" w:cs="Times New Roman"/>
          <w:bCs/>
          <w:sz w:val="24"/>
          <w:szCs w:val="24"/>
          <w:lang w:val="en-CY"/>
        </w:rPr>
        <w:t xml:space="preserve"> appendices, </w:t>
      </w:r>
      <w:r>
        <w:rPr>
          <w:rFonts w:ascii="Times New Roman" w:hAnsi="Times New Roman" w:cs="Times New Roman"/>
          <w:bCs/>
          <w:sz w:val="24"/>
          <w:szCs w:val="24"/>
          <w:lang w:val="en-CY"/>
        </w:rPr>
        <w:t>65</w:t>
      </w:r>
      <w:r w:rsidRPr="00E1792F">
        <w:rPr>
          <w:rFonts w:ascii="Times New Roman" w:hAnsi="Times New Roman" w:cs="Times New Roman"/>
          <w:bCs/>
          <w:sz w:val="24"/>
          <w:szCs w:val="24"/>
          <w:lang w:val="en-CY"/>
        </w:rPr>
        <w:t xml:space="preserve"> pages of main text, 14 tables, and </w:t>
      </w:r>
      <w:r>
        <w:rPr>
          <w:rFonts w:ascii="Times New Roman" w:hAnsi="Times New Roman" w:cs="Times New Roman"/>
          <w:bCs/>
          <w:sz w:val="24"/>
          <w:szCs w:val="24"/>
          <w:lang w:val="en-CY"/>
        </w:rPr>
        <w:t>31</w:t>
      </w:r>
      <w:r w:rsidRPr="00E1792F">
        <w:rPr>
          <w:rFonts w:ascii="Times New Roman" w:hAnsi="Times New Roman" w:cs="Times New Roman"/>
          <w:bCs/>
          <w:sz w:val="24"/>
          <w:szCs w:val="24"/>
          <w:lang w:val="en-CY"/>
        </w:rPr>
        <w:t xml:space="preserve"> figures. The results are published in 28 scientific works</w:t>
      </w:r>
      <w:r>
        <w:rPr>
          <w:rFonts w:ascii="Times New Roman" w:hAnsi="Times New Roman" w:cs="Times New Roman"/>
          <w:bCs/>
          <w:sz w:val="24"/>
          <w:szCs w:val="24"/>
          <w:lang w:val="en-CY"/>
        </w:rPr>
        <w:t>.</w:t>
      </w:r>
    </w:p>
    <w:p w14:paraId="27D7F946" w14:textId="62CC989B" w:rsidR="00A62DF3" w:rsidRDefault="005A0AE5" w:rsidP="00B0774E">
      <w:pPr>
        <w:spacing w:after="0" w:line="276" w:lineRule="auto"/>
        <w:ind w:firstLine="567"/>
        <w:jc w:val="both"/>
        <w:rPr>
          <w:rFonts w:ascii="Times New Roman" w:hAnsi="Times New Roman" w:cs="Times New Roman"/>
          <w:b/>
          <w:sz w:val="24"/>
          <w:lang w:val="en-US"/>
        </w:rPr>
      </w:pPr>
      <w:r w:rsidRPr="00AA0A7E">
        <w:rPr>
          <w:rFonts w:ascii="Times New Roman" w:hAnsi="Times New Roman" w:cs="Times New Roman"/>
          <w:b/>
          <w:sz w:val="24"/>
          <w:szCs w:val="24"/>
          <w:lang w:val="en-CY"/>
        </w:rPr>
        <w:t>Keywords</w:t>
      </w:r>
      <w:r w:rsidRPr="00E1792F">
        <w:rPr>
          <w:rFonts w:ascii="Times New Roman" w:hAnsi="Times New Roman" w:cs="Times New Roman"/>
          <w:bCs/>
          <w:sz w:val="24"/>
          <w:szCs w:val="24"/>
          <w:lang w:val="en-CY"/>
        </w:rPr>
        <w:t xml:space="preserve">: Gram-negative bacilli, antimicrobial resistance, resistance mechanisms, extended-spectrum beta-lactamases, </w:t>
      </w:r>
      <w:proofErr w:type="spellStart"/>
      <w:r w:rsidRPr="00E1792F">
        <w:rPr>
          <w:rFonts w:ascii="Times New Roman" w:hAnsi="Times New Roman" w:cs="Times New Roman"/>
          <w:bCs/>
          <w:sz w:val="24"/>
          <w:szCs w:val="24"/>
          <w:lang w:val="en-CY"/>
        </w:rPr>
        <w:t>carbapenemases</w:t>
      </w:r>
      <w:proofErr w:type="spellEnd"/>
      <w:r w:rsidRPr="00E1792F">
        <w:rPr>
          <w:rFonts w:ascii="Times New Roman" w:hAnsi="Times New Roman" w:cs="Times New Roman"/>
          <w:bCs/>
          <w:sz w:val="24"/>
          <w:szCs w:val="24"/>
          <w:lang w:val="en-CY"/>
        </w:rPr>
        <w:t>.</w:t>
      </w:r>
      <w:bookmarkEnd w:id="45"/>
    </w:p>
    <w:sectPr w:rsidR="00A62DF3" w:rsidSect="00A62DF3">
      <w:footerReference w:type="default" r:id="rId2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FDB5C" w14:textId="77777777" w:rsidR="00994C39" w:rsidRDefault="00994C39" w:rsidP="00F24D61">
      <w:pPr>
        <w:spacing w:after="0" w:line="240" w:lineRule="auto"/>
      </w:pPr>
      <w:r>
        <w:separator/>
      </w:r>
    </w:p>
  </w:endnote>
  <w:endnote w:type="continuationSeparator" w:id="0">
    <w:p w14:paraId="571EA38E" w14:textId="77777777" w:rsidR="00994C39" w:rsidRDefault="00994C39" w:rsidP="00F2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826510"/>
      <w:docPartObj>
        <w:docPartGallery w:val="Page Numbers (Bottom of Page)"/>
        <w:docPartUnique/>
      </w:docPartObj>
    </w:sdtPr>
    <w:sdtContent>
      <w:p w14:paraId="0284B77D" w14:textId="3310FA32" w:rsidR="00DC0D89" w:rsidRDefault="00DC0D89">
        <w:pPr>
          <w:pStyle w:val="a8"/>
          <w:jc w:val="right"/>
        </w:pPr>
        <w:r>
          <w:fldChar w:fldCharType="begin"/>
        </w:r>
        <w:r>
          <w:instrText>PAGE   \* MERGEFORMAT</w:instrText>
        </w:r>
        <w:r>
          <w:fldChar w:fldCharType="separate"/>
        </w:r>
        <w:r>
          <w:rPr>
            <w:lang w:val="ro-RO"/>
          </w:rPr>
          <w:t>2</w:t>
        </w:r>
        <w:r>
          <w:fldChar w:fldCharType="end"/>
        </w:r>
      </w:p>
    </w:sdtContent>
  </w:sdt>
  <w:p w14:paraId="47B6A34D" w14:textId="77777777" w:rsidR="008E1AAD" w:rsidRDefault="008E1AA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9B7B2" w14:textId="77777777" w:rsidR="00994C39" w:rsidRDefault="00994C39" w:rsidP="00F24D61">
      <w:pPr>
        <w:spacing w:after="0" w:line="240" w:lineRule="auto"/>
      </w:pPr>
      <w:r>
        <w:separator/>
      </w:r>
    </w:p>
  </w:footnote>
  <w:footnote w:type="continuationSeparator" w:id="0">
    <w:p w14:paraId="52748EF9" w14:textId="77777777" w:rsidR="00994C39" w:rsidRDefault="00994C39" w:rsidP="00F24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A2166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A990"/>
    <w:multiLevelType w:val="multilevel"/>
    <w:tmpl w:val="847ADF5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2" w15:restartNumberingAfterBreak="0">
    <w:nsid w:val="010712EC"/>
    <w:multiLevelType w:val="multilevel"/>
    <w:tmpl w:val="4CE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43F8A"/>
    <w:multiLevelType w:val="hybridMultilevel"/>
    <w:tmpl w:val="7324C6C0"/>
    <w:lvl w:ilvl="0" w:tplc="A7808816">
      <w:start w:val="1"/>
      <w:numFmt w:val="decimal"/>
      <w:lvlText w:val="%1."/>
      <w:lvlJc w:val="left"/>
      <w:pPr>
        <w:ind w:left="1353" w:hanging="360"/>
      </w:pPr>
      <w:rPr>
        <w:rFonts w:ascii="Times New Roman" w:eastAsia="Times New Roman" w:hAnsi="Times New Roman" w:cs="Times New Roman"/>
        <w:b w:val="0"/>
        <w:bCs w:val="0"/>
        <w:i w:val="0"/>
        <w:i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B3A5CB9"/>
    <w:multiLevelType w:val="hybridMultilevel"/>
    <w:tmpl w:val="79F4FE9C"/>
    <w:lvl w:ilvl="0" w:tplc="4F3283A4">
      <w:start w:val="1"/>
      <w:numFmt w:val="decimal"/>
      <w:lvlText w:val="%1."/>
      <w:lvlJc w:val="left"/>
      <w:pPr>
        <w:ind w:left="1080" w:hanging="360"/>
      </w:pPr>
      <w:rPr>
        <w:rFonts w:hint="default"/>
        <w:b w:val="0"/>
        <w:bCs/>
        <w:i w:val="0"/>
        <w:iCs/>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1FC1B15"/>
    <w:multiLevelType w:val="hybridMultilevel"/>
    <w:tmpl w:val="5972EA36"/>
    <w:lvl w:ilvl="0" w:tplc="6A42FB1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BF4493"/>
    <w:multiLevelType w:val="hybridMultilevel"/>
    <w:tmpl w:val="D4345D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85D6207"/>
    <w:multiLevelType w:val="multilevel"/>
    <w:tmpl w:val="DFF2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2609F5"/>
    <w:multiLevelType w:val="hybridMultilevel"/>
    <w:tmpl w:val="5BD4457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5A68B6"/>
    <w:multiLevelType w:val="hybridMultilevel"/>
    <w:tmpl w:val="92A8B20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551E25"/>
    <w:multiLevelType w:val="hybridMultilevel"/>
    <w:tmpl w:val="E180723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24F608B"/>
    <w:multiLevelType w:val="hybridMultilevel"/>
    <w:tmpl w:val="4194426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3CA38A0"/>
    <w:multiLevelType w:val="multilevel"/>
    <w:tmpl w:val="2F0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F55F7"/>
    <w:multiLevelType w:val="hybridMultilevel"/>
    <w:tmpl w:val="AC2479E4"/>
    <w:lvl w:ilvl="0" w:tplc="10B6865A">
      <w:start w:val="1"/>
      <w:numFmt w:val="decimal"/>
      <w:lvlText w:val="%1."/>
      <w:lvlJc w:val="left"/>
      <w:pPr>
        <w:ind w:left="1068" w:hanging="360"/>
      </w:pPr>
      <w:rPr>
        <w:rFonts w:hint="default"/>
        <w:u w:val="single"/>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4" w15:restartNumberingAfterBreak="0">
    <w:nsid w:val="37ED42EE"/>
    <w:multiLevelType w:val="multilevel"/>
    <w:tmpl w:val="ACCE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D608CD"/>
    <w:multiLevelType w:val="multilevel"/>
    <w:tmpl w:val="40D608CD"/>
    <w:lvl w:ilvl="0">
      <w:start w:val="1"/>
      <w:numFmt w:val="bullet"/>
      <w:lvlText w:val=""/>
      <w:lvlJc w:val="left"/>
      <w:pPr>
        <w:ind w:left="720" w:hanging="360"/>
      </w:pPr>
      <w:rPr>
        <w:rFonts w:ascii="Symbol" w:hAnsi="Symbol" w:hint="default"/>
        <w:b/>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0FB2BDE"/>
    <w:multiLevelType w:val="hybridMultilevel"/>
    <w:tmpl w:val="39A03F82"/>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7" w15:restartNumberingAfterBreak="0">
    <w:nsid w:val="411753A6"/>
    <w:multiLevelType w:val="hybridMultilevel"/>
    <w:tmpl w:val="B9BE4D0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43E2E2B"/>
    <w:multiLevelType w:val="multilevel"/>
    <w:tmpl w:val="C570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413FAE"/>
    <w:multiLevelType w:val="multilevel"/>
    <w:tmpl w:val="92B4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E2C1B"/>
    <w:multiLevelType w:val="hybridMultilevel"/>
    <w:tmpl w:val="D1BCB2F2"/>
    <w:lvl w:ilvl="0" w:tplc="A52E54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1271546"/>
    <w:multiLevelType w:val="hybridMultilevel"/>
    <w:tmpl w:val="461E6EB6"/>
    <w:lvl w:ilvl="0" w:tplc="9FE0D01C">
      <w:start w:val="1"/>
      <w:numFmt w:val="decimal"/>
      <w:lvlText w:val="%1."/>
      <w:lvlJc w:val="left"/>
      <w:pPr>
        <w:ind w:left="1070"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54F87282"/>
    <w:multiLevelType w:val="multilevel"/>
    <w:tmpl w:val="627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5328B4"/>
    <w:multiLevelType w:val="hybridMultilevel"/>
    <w:tmpl w:val="D85867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D3808F9"/>
    <w:multiLevelType w:val="hybridMultilevel"/>
    <w:tmpl w:val="54AEFA0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2AB7823"/>
    <w:multiLevelType w:val="hybridMultilevel"/>
    <w:tmpl w:val="9F08A33A"/>
    <w:lvl w:ilvl="0" w:tplc="84541DEA">
      <w:start w:val="1"/>
      <w:numFmt w:val="decimal"/>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41300B8"/>
    <w:multiLevelType w:val="multilevel"/>
    <w:tmpl w:val="8128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F16547"/>
    <w:multiLevelType w:val="hybridMultilevel"/>
    <w:tmpl w:val="B2F4D79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8EE4307"/>
    <w:multiLevelType w:val="multilevel"/>
    <w:tmpl w:val="58AC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D73EFA"/>
    <w:multiLevelType w:val="multilevel"/>
    <w:tmpl w:val="6CD73EFA"/>
    <w:lvl w:ilvl="0">
      <w:start w:val="1"/>
      <w:numFmt w:val="bullet"/>
      <w:lvlText w:val=""/>
      <w:lvlJc w:val="left"/>
      <w:pPr>
        <w:ind w:left="720" w:hanging="360"/>
      </w:pPr>
      <w:rPr>
        <w:rFonts w:ascii="Wingdings" w:hAnsi="Wingdings" w:hint="default"/>
        <w:b/>
        <w:i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05116E0"/>
    <w:multiLevelType w:val="hybridMultilevel"/>
    <w:tmpl w:val="93B63936"/>
    <w:lvl w:ilvl="0" w:tplc="2000000F">
      <w:start w:val="1"/>
      <w:numFmt w:val="decimal"/>
      <w:lvlText w:val="%1."/>
      <w:lvlJc w:val="left"/>
      <w:pPr>
        <w:ind w:left="360" w:hanging="360"/>
      </w:pPr>
      <w:rPr>
        <w:rFonts w:hint="default"/>
        <w:b w:val="0"/>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707641E8"/>
    <w:multiLevelType w:val="hybridMultilevel"/>
    <w:tmpl w:val="62D61550"/>
    <w:lvl w:ilvl="0" w:tplc="E988C656">
      <w:start w:val="1"/>
      <w:numFmt w:val="lowerLetter"/>
      <w:lvlText w:val="%1)"/>
      <w:lvlJc w:val="left"/>
      <w:pPr>
        <w:ind w:left="1068" w:hanging="360"/>
      </w:pPr>
      <w:rPr>
        <w:rFonts w:hint="default"/>
        <w:u w:val="none"/>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2" w15:restartNumberingAfterBreak="0">
    <w:nsid w:val="764747EE"/>
    <w:multiLevelType w:val="hybridMultilevel"/>
    <w:tmpl w:val="4DA2CB4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8355C04"/>
    <w:multiLevelType w:val="multilevel"/>
    <w:tmpl w:val="829C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042D63"/>
    <w:multiLevelType w:val="hybridMultilevel"/>
    <w:tmpl w:val="991C6C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A205ED2"/>
    <w:multiLevelType w:val="hybridMultilevel"/>
    <w:tmpl w:val="10167F2C"/>
    <w:lvl w:ilvl="0" w:tplc="FEB63D88">
      <w:start w:val="1"/>
      <w:numFmt w:val="lowerLetter"/>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num w:numId="1" w16cid:durableId="929781069">
    <w:abstractNumId w:val="33"/>
  </w:num>
  <w:num w:numId="2" w16cid:durableId="1847938110">
    <w:abstractNumId w:val="12"/>
  </w:num>
  <w:num w:numId="3" w16cid:durableId="69928067">
    <w:abstractNumId w:val="19"/>
  </w:num>
  <w:num w:numId="4" w16cid:durableId="1657490726">
    <w:abstractNumId w:val="18"/>
  </w:num>
  <w:num w:numId="5" w16cid:durableId="812453753">
    <w:abstractNumId w:val="2"/>
  </w:num>
  <w:num w:numId="6" w16cid:durableId="50807289">
    <w:abstractNumId w:val="14"/>
  </w:num>
  <w:num w:numId="7" w16cid:durableId="1745952733">
    <w:abstractNumId w:val="7"/>
  </w:num>
  <w:num w:numId="8" w16cid:durableId="882525934">
    <w:abstractNumId w:val="22"/>
  </w:num>
  <w:num w:numId="9" w16cid:durableId="494076990">
    <w:abstractNumId w:val="26"/>
  </w:num>
  <w:num w:numId="10" w16cid:durableId="390272149">
    <w:abstractNumId w:val="28"/>
  </w:num>
  <w:num w:numId="11" w16cid:durableId="836193484">
    <w:abstractNumId w:val="20"/>
  </w:num>
  <w:num w:numId="12" w16cid:durableId="536890683">
    <w:abstractNumId w:val="9"/>
  </w:num>
  <w:num w:numId="13" w16cid:durableId="377051622">
    <w:abstractNumId w:val="23"/>
  </w:num>
  <w:num w:numId="14" w16cid:durableId="4595394">
    <w:abstractNumId w:val="8"/>
  </w:num>
  <w:num w:numId="15" w16cid:durableId="614600906">
    <w:abstractNumId w:val="11"/>
  </w:num>
  <w:num w:numId="16" w16cid:durableId="1861312678">
    <w:abstractNumId w:val="1"/>
  </w:num>
  <w:num w:numId="17" w16cid:durableId="1256354725">
    <w:abstractNumId w:val="27"/>
  </w:num>
  <w:num w:numId="18" w16cid:durableId="859203313">
    <w:abstractNumId w:val="35"/>
  </w:num>
  <w:num w:numId="19" w16cid:durableId="213546523">
    <w:abstractNumId w:val="31"/>
  </w:num>
  <w:num w:numId="20" w16cid:durableId="57830990">
    <w:abstractNumId w:val="24"/>
  </w:num>
  <w:num w:numId="21" w16cid:durableId="483620622">
    <w:abstractNumId w:val="13"/>
  </w:num>
  <w:num w:numId="22" w16cid:durableId="2021271965">
    <w:abstractNumId w:val="17"/>
  </w:num>
  <w:num w:numId="23" w16cid:durableId="651324695">
    <w:abstractNumId w:val="10"/>
  </w:num>
  <w:num w:numId="24" w16cid:durableId="746345070">
    <w:abstractNumId w:val="5"/>
  </w:num>
  <w:num w:numId="25" w16cid:durableId="305740308">
    <w:abstractNumId w:val="0"/>
  </w:num>
  <w:num w:numId="26" w16cid:durableId="1524395684">
    <w:abstractNumId w:val="30"/>
  </w:num>
  <w:num w:numId="27" w16cid:durableId="601649755">
    <w:abstractNumId w:val="16"/>
  </w:num>
  <w:num w:numId="28" w16cid:durableId="43523979">
    <w:abstractNumId w:val="15"/>
  </w:num>
  <w:num w:numId="29" w16cid:durableId="40522745">
    <w:abstractNumId w:val="29"/>
  </w:num>
  <w:num w:numId="30" w16cid:durableId="1602637862">
    <w:abstractNumId w:val="32"/>
  </w:num>
  <w:num w:numId="31" w16cid:durableId="1855534708">
    <w:abstractNumId w:val="4"/>
  </w:num>
  <w:num w:numId="32" w16cid:durableId="2114591581">
    <w:abstractNumId w:val="34"/>
  </w:num>
  <w:num w:numId="33" w16cid:durableId="239993172">
    <w:abstractNumId w:val="6"/>
  </w:num>
  <w:num w:numId="34" w16cid:durableId="1136021027">
    <w:abstractNumId w:val="3"/>
  </w:num>
  <w:num w:numId="35" w16cid:durableId="1087265342">
    <w:abstractNumId w:val="21"/>
  </w:num>
  <w:num w:numId="36" w16cid:durableId="17421014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A37"/>
    <w:rsid w:val="000007BB"/>
    <w:rsid w:val="00002640"/>
    <w:rsid w:val="0000267E"/>
    <w:rsid w:val="00002DDE"/>
    <w:rsid w:val="00004127"/>
    <w:rsid w:val="000052DF"/>
    <w:rsid w:val="000054F0"/>
    <w:rsid w:val="00006D54"/>
    <w:rsid w:val="00006F45"/>
    <w:rsid w:val="00010696"/>
    <w:rsid w:val="00012CFA"/>
    <w:rsid w:val="00012F78"/>
    <w:rsid w:val="000148A3"/>
    <w:rsid w:val="00016896"/>
    <w:rsid w:val="000170A1"/>
    <w:rsid w:val="0001738E"/>
    <w:rsid w:val="000209C0"/>
    <w:rsid w:val="00021020"/>
    <w:rsid w:val="00021C13"/>
    <w:rsid w:val="00021D4B"/>
    <w:rsid w:val="00022168"/>
    <w:rsid w:val="0002243E"/>
    <w:rsid w:val="000224C3"/>
    <w:rsid w:val="00022665"/>
    <w:rsid w:val="00023036"/>
    <w:rsid w:val="000233BE"/>
    <w:rsid w:val="00023CF8"/>
    <w:rsid w:val="00025CD3"/>
    <w:rsid w:val="00025FE3"/>
    <w:rsid w:val="000265D7"/>
    <w:rsid w:val="00027EFD"/>
    <w:rsid w:val="000301CB"/>
    <w:rsid w:val="00030934"/>
    <w:rsid w:val="000309D9"/>
    <w:rsid w:val="00030B13"/>
    <w:rsid w:val="00031E87"/>
    <w:rsid w:val="0003218B"/>
    <w:rsid w:val="00032DE0"/>
    <w:rsid w:val="00033250"/>
    <w:rsid w:val="00033275"/>
    <w:rsid w:val="00033FCF"/>
    <w:rsid w:val="0003402D"/>
    <w:rsid w:val="00034154"/>
    <w:rsid w:val="0003497E"/>
    <w:rsid w:val="00036CAA"/>
    <w:rsid w:val="00036F90"/>
    <w:rsid w:val="0004064D"/>
    <w:rsid w:val="00040713"/>
    <w:rsid w:val="00041669"/>
    <w:rsid w:val="0004242B"/>
    <w:rsid w:val="00042AA8"/>
    <w:rsid w:val="00042FC8"/>
    <w:rsid w:val="00043308"/>
    <w:rsid w:val="00043725"/>
    <w:rsid w:val="00043A3B"/>
    <w:rsid w:val="00043A92"/>
    <w:rsid w:val="00044643"/>
    <w:rsid w:val="00044887"/>
    <w:rsid w:val="000465A5"/>
    <w:rsid w:val="00047EF6"/>
    <w:rsid w:val="00050E78"/>
    <w:rsid w:val="000517BB"/>
    <w:rsid w:val="0005203F"/>
    <w:rsid w:val="00052141"/>
    <w:rsid w:val="000522A0"/>
    <w:rsid w:val="00053B1F"/>
    <w:rsid w:val="00053C72"/>
    <w:rsid w:val="00054AF6"/>
    <w:rsid w:val="00054D97"/>
    <w:rsid w:val="0005608E"/>
    <w:rsid w:val="0005623E"/>
    <w:rsid w:val="00056AD3"/>
    <w:rsid w:val="000570AE"/>
    <w:rsid w:val="00057644"/>
    <w:rsid w:val="00057796"/>
    <w:rsid w:val="00057916"/>
    <w:rsid w:val="00057ECB"/>
    <w:rsid w:val="0006069F"/>
    <w:rsid w:val="00060728"/>
    <w:rsid w:val="00061549"/>
    <w:rsid w:val="00062F46"/>
    <w:rsid w:val="000630E1"/>
    <w:rsid w:val="000634ED"/>
    <w:rsid w:val="000636F4"/>
    <w:rsid w:val="0006424C"/>
    <w:rsid w:val="0006533A"/>
    <w:rsid w:val="00065B0F"/>
    <w:rsid w:val="00067118"/>
    <w:rsid w:val="0007032A"/>
    <w:rsid w:val="00070FC3"/>
    <w:rsid w:val="00071226"/>
    <w:rsid w:val="00071E47"/>
    <w:rsid w:val="0007261A"/>
    <w:rsid w:val="00072990"/>
    <w:rsid w:val="000729FC"/>
    <w:rsid w:val="00072D30"/>
    <w:rsid w:val="00073862"/>
    <w:rsid w:val="00073D03"/>
    <w:rsid w:val="000750F9"/>
    <w:rsid w:val="0007638B"/>
    <w:rsid w:val="00076C15"/>
    <w:rsid w:val="00077019"/>
    <w:rsid w:val="00080BF6"/>
    <w:rsid w:val="00081533"/>
    <w:rsid w:val="00081657"/>
    <w:rsid w:val="00081670"/>
    <w:rsid w:val="00082C63"/>
    <w:rsid w:val="00083B18"/>
    <w:rsid w:val="00084FE8"/>
    <w:rsid w:val="00085543"/>
    <w:rsid w:val="000859DB"/>
    <w:rsid w:val="00085B2C"/>
    <w:rsid w:val="00085CBF"/>
    <w:rsid w:val="00085DDB"/>
    <w:rsid w:val="00086284"/>
    <w:rsid w:val="000862EF"/>
    <w:rsid w:val="00086963"/>
    <w:rsid w:val="00087BE9"/>
    <w:rsid w:val="00087FFE"/>
    <w:rsid w:val="00090E60"/>
    <w:rsid w:val="00091947"/>
    <w:rsid w:val="00091D9D"/>
    <w:rsid w:val="00091F9F"/>
    <w:rsid w:val="000924A1"/>
    <w:rsid w:val="000929C3"/>
    <w:rsid w:val="0009333C"/>
    <w:rsid w:val="0009335E"/>
    <w:rsid w:val="00093683"/>
    <w:rsid w:val="000939DE"/>
    <w:rsid w:val="00093BE2"/>
    <w:rsid w:val="00095717"/>
    <w:rsid w:val="00096194"/>
    <w:rsid w:val="0009662B"/>
    <w:rsid w:val="00096AA4"/>
    <w:rsid w:val="00097055"/>
    <w:rsid w:val="00097BCC"/>
    <w:rsid w:val="000A0835"/>
    <w:rsid w:val="000A0E0B"/>
    <w:rsid w:val="000A0E16"/>
    <w:rsid w:val="000A1ACA"/>
    <w:rsid w:val="000A1C18"/>
    <w:rsid w:val="000A2509"/>
    <w:rsid w:val="000A26B6"/>
    <w:rsid w:val="000A27BD"/>
    <w:rsid w:val="000A34B2"/>
    <w:rsid w:val="000A3639"/>
    <w:rsid w:val="000A4442"/>
    <w:rsid w:val="000A4696"/>
    <w:rsid w:val="000A6E40"/>
    <w:rsid w:val="000A784B"/>
    <w:rsid w:val="000A7E6C"/>
    <w:rsid w:val="000B093D"/>
    <w:rsid w:val="000B0D4C"/>
    <w:rsid w:val="000B131C"/>
    <w:rsid w:val="000B16CA"/>
    <w:rsid w:val="000B1B9F"/>
    <w:rsid w:val="000B2910"/>
    <w:rsid w:val="000B336C"/>
    <w:rsid w:val="000B34F0"/>
    <w:rsid w:val="000B4DB8"/>
    <w:rsid w:val="000B5E41"/>
    <w:rsid w:val="000B65FD"/>
    <w:rsid w:val="000B6D5C"/>
    <w:rsid w:val="000B7929"/>
    <w:rsid w:val="000B7E04"/>
    <w:rsid w:val="000C0386"/>
    <w:rsid w:val="000C3138"/>
    <w:rsid w:val="000C37B8"/>
    <w:rsid w:val="000C3BB7"/>
    <w:rsid w:val="000C4771"/>
    <w:rsid w:val="000C5275"/>
    <w:rsid w:val="000C5641"/>
    <w:rsid w:val="000C6285"/>
    <w:rsid w:val="000C6722"/>
    <w:rsid w:val="000D09BA"/>
    <w:rsid w:val="000D0EAE"/>
    <w:rsid w:val="000D0FBD"/>
    <w:rsid w:val="000D1E92"/>
    <w:rsid w:val="000D279B"/>
    <w:rsid w:val="000D28CC"/>
    <w:rsid w:val="000D334A"/>
    <w:rsid w:val="000D3C6F"/>
    <w:rsid w:val="000D458B"/>
    <w:rsid w:val="000D5BBB"/>
    <w:rsid w:val="000D6D9A"/>
    <w:rsid w:val="000D7067"/>
    <w:rsid w:val="000D7336"/>
    <w:rsid w:val="000E0994"/>
    <w:rsid w:val="000E16A3"/>
    <w:rsid w:val="000E16DF"/>
    <w:rsid w:val="000E17F2"/>
    <w:rsid w:val="000E1D28"/>
    <w:rsid w:val="000E3334"/>
    <w:rsid w:val="000E521E"/>
    <w:rsid w:val="000E5816"/>
    <w:rsid w:val="000E5A98"/>
    <w:rsid w:val="000E6374"/>
    <w:rsid w:val="000E69A3"/>
    <w:rsid w:val="000E7713"/>
    <w:rsid w:val="000E7F6A"/>
    <w:rsid w:val="000F03C9"/>
    <w:rsid w:val="000F0650"/>
    <w:rsid w:val="000F11C3"/>
    <w:rsid w:val="000F1EF7"/>
    <w:rsid w:val="000F2253"/>
    <w:rsid w:val="000F2B2E"/>
    <w:rsid w:val="000F2CBA"/>
    <w:rsid w:val="000F4095"/>
    <w:rsid w:val="000F4434"/>
    <w:rsid w:val="000F4673"/>
    <w:rsid w:val="000F4EF6"/>
    <w:rsid w:val="000F564C"/>
    <w:rsid w:val="000F6304"/>
    <w:rsid w:val="000F6630"/>
    <w:rsid w:val="000F7398"/>
    <w:rsid w:val="000F7957"/>
    <w:rsid w:val="000F796D"/>
    <w:rsid w:val="000F7C9E"/>
    <w:rsid w:val="001007A3"/>
    <w:rsid w:val="001011BC"/>
    <w:rsid w:val="001025F9"/>
    <w:rsid w:val="001032A4"/>
    <w:rsid w:val="00104583"/>
    <w:rsid w:val="0010500A"/>
    <w:rsid w:val="00105527"/>
    <w:rsid w:val="001060CF"/>
    <w:rsid w:val="001061EC"/>
    <w:rsid w:val="001063AD"/>
    <w:rsid w:val="00106552"/>
    <w:rsid w:val="00107697"/>
    <w:rsid w:val="00107B99"/>
    <w:rsid w:val="00107FB5"/>
    <w:rsid w:val="00111080"/>
    <w:rsid w:val="0011344E"/>
    <w:rsid w:val="001148DC"/>
    <w:rsid w:val="00114C6A"/>
    <w:rsid w:val="00115E6B"/>
    <w:rsid w:val="00116267"/>
    <w:rsid w:val="00116283"/>
    <w:rsid w:val="001171DB"/>
    <w:rsid w:val="00117774"/>
    <w:rsid w:val="001200B6"/>
    <w:rsid w:val="001212F4"/>
    <w:rsid w:val="001217E5"/>
    <w:rsid w:val="00122353"/>
    <w:rsid w:val="0012248E"/>
    <w:rsid w:val="00124175"/>
    <w:rsid w:val="00125C8D"/>
    <w:rsid w:val="00125DA9"/>
    <w:rsid w:val="00126834"/>
    <w:rsid w:val="00130616"/>
    <w:rsid w:val="00130974"/>
    <w:rsid w:val="00132F89"/>
    <w:rsid w:val="00133510"/>
    <w:rsid w:val="00133C5E"/>
    <w:rsid w:val="0013465D"/>
    <w:rsid w:val="00134A74"/>
    <w:rsid w:val="001371B4"/>
    <w:rsid w:val="00137B17"/>
    <w:rsid w:val="00137FB6"/>
    <w:rsid w:val="001409B7"/>
    <w:rsid w:val="00141488"/>
    <w:rsid w:val="0014223C"/>
    <w:rsid w:val="00142336"/>
    <w:rsid w:val="00142DB4"/>
    <w:rsid w:val="00143012"/>
    <w:rsid w:val="00144C86"/>
    <w:rsid w:val="001458E3"/>
    <w:rsid w:val="00145B02"/>
    <w:rsid w:val="00145B96"/>
    <w:rsid w:val="00145EA2"/>
    <w:rsid w:val="00146372"/>
    <w:rsid w:val="0014652E"/>
    <w:rsid w:val="001472BB"/>
    <w:rsid w:val="00147460"/>
    <w:rsid w:val="001476AB"/>
    <w:rsid w:val="00147DCD"/>
    <w:rsid w:val="00150507"/>
    <w:rsid w:val="00150634"/>
    <w:rsid w:val="00150894"/>
    <w:rsid w:val="00150F87"/>
    <w:rsid w:val="00151B2A"/>
    <w:rsid w:val="00152B1F"/>
    <w:rsid w:val="00152C6E"/>
    <w:rsid w:val="0015301C"/>
    <w:rsid w:val="00153332"/>
    <w:rsid w:val="00155AD6"/>
    <w:rsid w:val="00155AEA"/>
    <w:rsid w:val="00156163"/>
    <w:rsid w:val="00157F60"/>
    <w:rsid w:val="00160BF6"/>
    <w:rsid w:val="00161E3D"/>
    <w:rsid w:val="00162ECC"/>
    <w:rsid w:val="001636DD"/>
    <w:rsid w:val="00163E69"/>
    <w:rsid w:val="00163FC1"/>
    <w:rsid w:val="001647FF"/>
    <w:rsid w:val="00164D3F"/>
    <w:rsid w:val="0016577C"/>
    <w:rsid w:val="00165F25"/>
    <w:rsid w:val="00166C20"/>
    <w:rsid w:val="00166F08"/>
    <w:rsid w:val="00167210"/>
    <w:rsid w:val="0017025C"/>
    <w:rsid w:val="001721F8"/>
    <w:rsid w:val="001731BC"/>
    <w:rsid w:val="00174095"/>
    <w:rsid w:val="001745F9"/>
    <w:rsid w:val="0017507B"/>
    <w:rsid w:val="001760AA"/>
    <w:rsid w:val="0017678C"/>
    <w:rsid w:val="00176BA5"/>
    <w:rsid w:val="00177842"/>
    <w:rsid w:val="00177EF0"/>
    <w:rsid w:val="001805AF"/>
    <w:rsid w:val="00180745"/>
    <w:rsid w:val="00180B92"/>
    <w:rsid w:val="00180D74"/>
    <w:rsid w:val="00180DF6"/>
    <w:rsid w:val="00180F0F"/>
    <w:rsid w:val="00181AC0"/>
    <w:rsid w:val="00181EA4"/>
    <w:rsid w:val="001821C8"/>
    <w:rsid w:val="0018237E"/>
    <w:rsid w:val="00182389"/>
    <w:rsid w:val="0018358E"/>
    <w:rsid w:val="001837B9"/>
    <w:rsid w:val="0018384E"/>
    <w:rsid w:val="00183AD5"/>
    <w:rsid w:val="00184392"/>
    <w:rsid w:val="00184584"/>
    <w:rsid w:val="00185B97"/>
    <w:rsid w:val="00185CC3"/>
    <w:rsid w:val="00186443"/>
    <w:rsid w:val="00187630"/>
    <w:rsid w:val="001877E9"/>
    <w:rsid w:val="00187A70"/>
    <w:rsid w:val="00187B47"/>
    <w:rsid w:val="00190019"/>
    <w:rsid w:val="001915E4"/>
    <w:rsid w:val="001922B9"/>
    <w:rsid w:val="0019231E"/>
    <w:rsid w:val="00193008"/>
    <w:rsid w:val="00194B40"/>
    <w:rsid w:val="0019502D"/>
    <w:rsid w:val="00195730"/>
    <w:rsid w:val="00195796"/>
    <w:rsid w:val="0019595D"/>
    <w:rsid w:val="001966AF"/>
    <w:rsid w:val="0019786B"/>
    <w:rsid w:val="00197C61"/>
    <w:rsid w:val="00197E6D"/>
    <w:rsid w:val="001A0301"/>
    <w:rsid w:val="001A06F2"/>
    <w:rsid w:val="001A10AD"/>
    <w:rsid w:val="001A2266"/>
    <w:rsid w:val="001A377E"/>
    <w:rsid w:val="001A3AF1"/>
    <w:rsid w:val="001A3F23"/>
    <w:rsid w:val="001A4009"/>
    <w:rsid w:val="001A49DE"/>
    <w:rsid w:val="001A6454"/>
    <w:rsid w:val="001A67E4"/>
    <w:rsid w:val="001A6A3A"/>
    <w:rsid w:val="001A6C26"/>
    <w:rsid w:val="001A7A7A"/>
    <w:rsid w:val="001B0CAA"/>
    <w:rsid w:val="001B1882"/>
    <w:rsid w:val="001B1CF0"/>
    <w:rsid w:val="001B2036"/>
    <w:rsid w:val="001B2FAE"/>
    <w:rsid w:val="001B2FEA"/>
    <w:rsid w:val="001B3B14"/>
    <w:rsid w:val="001B4A91"/>
    <w:rsid w:val="001B4AAA"/>
    <w:rsid w:val="001B4D82"/>
    <w:rsid w:val="001B68E2"/>
    <w:rsid w:val="001B6AA9"/>
    <w:rsid w:val="001B761A"/>
    <w:rsid w:val="001C0CFF"/>
    <w:rsid w:val="001C1769"/>
    <w:rsid w:val="001C1B2B"/>
    <w:rsid w:val="001C1BAF"/>
    <w:rsid w:val="001C307A"/>
    <w:rsid w:val="001C31D7"/>
    <w:rsid w:val="001C3EC5"/>
    <w:rsid w:val="001C4A72"/>
    <w:rsid w:val="001C4C05"/>
    <w:rsid w:val="001C5A28"/>
    <w:rsid w:val="001C7179"/>
    <w:rsid w:val="001C7A45"/>
    <w:rsid w:val="001D0DBC"/>
    <w:rsid w:val="001D1CAC"/>
    <w:rsid w:val="001D1FDB"/>
    <w:rsid w:val="001D2BDB"/>
    <w:rsid w:val="001D2CE3"/>
    <w:rsid w:val="001D2D32"/>
    <w:rsid w:val="001D4603"/>
    <w:rsid w:val="001D64EB"/>
    <w:rsid w:val="001D64FE"/>
    <w:rsid w:val="001D755B"/>
    <w:rsid w:val="001E07C2"/>
    <w:rsid w:val="001E0A1C"/>
    <w:rsid w:val="001E0A80"/>
    <w:rsid w:val="001E0F72"/>
    <w:rsid w:val="001E136A"/>
    <w:rsid w:val="001E2A9D"/>
    <w:rsid w:val="001E337B"/>
    <w:rsid w:val="001E3860"/>
    <w:rsid w:val="001E4D71"/>
    <w:rsid w:val="001E581F"/>
    <w:rsid w:val="001E5CBD"/>
    <w:rsid w:val="001E61F9"/>
    <w:rsid w:val="001E7EA7"/>
    <w:rsid w:val="001F1977"/>
    <w:rsid w:val="001F203F"/>
    <w:rsid w:val="001F2257"/>
    <w:rsid w:val="001F2D73"/>
    <w:rsid w:val="001F3705"/>
    <w:rsid w:val="001F42DF"/>
    <w:rsid w:val="001F4394"/>
    <w:rsid w:val="001F5652"/>
    <w:rsid w:val="001F56C4"/>
    <w:rsid w:val="001F5BCD"/>
    <w:rsid w:val="001F615E"/>
    <w:rsid w:val="001F6BDE"/>
    <w:rsid w:val="001F6D76"/>
    <w:rsid w:val="001F76CF"/>
    <w:rsid w:val="001F7F8A"/>
    <w:rsid w:val="002001C9"/>
    <w:rsid w:val="00200D2B"/>
    <w:rsid w:val="00200EE7"/>
    <w:rsid w:val="00203F3B"/>
    <w:rsid w:val="0020471E"/>
    <w:rsid w:val="00204962"/>
    <w:rsid w:val="00204C3C"/>
    <w:rsid w:val="002057EF"/>
    <w:rsid w:val="0020632A"/>
    <w:rsid w:val="00206E1E"/>
    <w:rsid w:val="00207A5B"/>
    <w:rsid w:val="0021027F"/>
    <w:rsid w:val="002105DF"/>
    <w:rsid w:val="0021106E"/>
    <w:rsid w:val="00211A8C"/>
    <w:rsid w:val="002123E7"/>
    <w:rsid w:val="002130BF"/>
    <w:rsid w:val="002139BD"/>
    <w:rsid w:val="00214771"/>
    <w:rsid w:val="00214CC0"/>
    <w:rsid w:val="00214DA5"/>
    <w:rsid w:val="002155B8"/>
    <w:rsid w:val="00215B43"/>
    <w:rsid w:val="00215F29"/>
    <w:rsid w:val="0021647C"/>
    <w:rsid w:val="002175E7"/>
    <w:rsid w:val="00217609"/>
    <w:rsid w:val="0021768E"/>
    <w:rsid w:val="00217817"/>
    <w:rsid w:val="00217A5D"/>
    <w:rsid w:val="00217BCC"/>
    <w:rsid w:val="002204CA"/>
    <w:rsid w:val="00220522"/>
    <w:rsid w:val="002206DC"/>
    <w:rsid w:val="002215AD"/>
    <w:rsid w:val="0022171E"/>
    <w:rsid w:val="0022264C"/>
    <w:rsid w:val="00222A6C"/>
    <w:rsid w:val="00224247"/>
    <w:rsid w:val="002250B1"/>
    <w:rsid w:val="00225730"/>
    <w:rsid w:val="00225FFF"/>
    <w:rsid w:val="00226388"/>
    <w:rsid w:val="00226C11"/>
    <w:rsid w:val="002275CC"/>
    <w:rsid w:val="00227655"/>
    <w:rsid w:val="00227B23"/>
    <w:rsid w:val="00227F73"/>
    <w:rsid w:val="0023059A"/>
    <w:rsid w:val="00232C59"/>
    <w:rsid w:val="002347EB"/>
    <w:rsid w:val="0023531A"/>
    <w:rsid w:val="00235D34"/>
    <w:rsid w:val="00235E56"/>
    <w:rsid w:val="0023605D"/>
    <w:rsid w:val="002363B1"/>
    <w:rsid w:val="00236EED"/>
    <w:rsid w:val="002372B2"/>
    <w:rsid w:val="002372DD"/>
    <w:rsid w:val="002377E9"/>
    <w:rsid w:val="002400D9"/>
    <w:rsid w:val="00240C83"/>
    <w:rsid w:val="00240DB2"/>
    <w:rsid w:val="00241B4B"/>
    <w:rsid w:val="0024229F"/>
    <w:rsid w:val="00242D50"/>
    <w:rsid w:val="002439A5"/>
    <w:rsid w:val="00244C87"/>
    <w:rsid w:val="0024518B"/>
    <w:rsid w:val="00245FFF"/>
    <w:rsid w:val="00246A03"/>
    <w:rsid w:val="00247B5E"/>
    <w:rsid w:val="00247CA4"/>
    <w:rsid w:val="00251AF7"/>
    <w:rsid w:val="00252750"/>
    <w:rsid w:val="00253680"/>
    <w:rsid w:val="00253C73"/>
    <w:rsid w:val="00253FE7"/>
    <w:rsid w:val="00254C10"/>
    <w:rsid w:val="00255349"/>
    <w:rsid w:val="0025535D"/>
    <w:rsid w:val="00255C92"/>
    <w:rsid w:val="00255D7E"/>
    <w:rsid w:val="0025709B"/>
    <w:rsid w:val="00257D9F"/>
    <w:rsid w:val="00257E61"/>
    <w:rsid w:val="002600AB"/>
    <w:rsid w:val="002608FB"/>
    <w:rsid w:val="002615F5"/>
    <w:rsid w:val="00261D3D"/>
    <w:rsid w:val="00261F5F"/>
    <w:rsid w:val="002629EA"/>
    <w:rsid w:val="00262C8B"/>
    <w:rsid w:val="00262F11"/>
    <w:rsid w:val="00263BA9"/>
    <w:rsid w:val="00264336"/>
    <w:rsid w:val="00264FED"/>
    <w:rsid w:val="002650AF"/>
    <w:rsid w:val="00265158"/>
    <w:rsid w:val="002651F4"/>
    <w:rsid w:val="0026537B"/>
    <w:rsid w:val="00266A7F"/>
    <w:rsid w:val="00267E9B"/>
    <w:rsid w:val="002712B9"/>
    <w:rsid w:val="00272830"/>
    <w:rsid w:val="00272C85"/>
    <w:rsid w:val="00273D25"/>
    <w:rsid w:val="00274A5F"/>
    <w:rsid w:val="0027550E"/>
    <w:rsid w:val="00275F05"/>
    <w:rsid w:val="002765A8"/>
    <w:rsid w:val="002766BE"/>
    <w:rsid w:val="00276B6D"/>
    <w:rsid w:val="00277061"/>
    <w:rsid w:val="002802C8"/>
    <w:rsid w:val="00280374"/>
    <w:rsid w:val="00280581"/>
    <w:rsid w:val="002808F5"/>
    <w:rsid w:val="00281AB2"/>
    <w:rsid w:val="00282277"/>
    <w:rsid w:val="00282A37"/>
    <w:rsid w:val="002851BC"/>
    <w:rsid w:val="00285EAF"/>
    <w:rsid w:val="0028614D"/>
    <w:rsid w:val="0028637C"/>
    <w:rsid w:val="00287525"/>
    <w:rsid w:val="00287BD5"/>
    <w:rsid w:val="0029053D"/>
    <w:rsid w:val="00290B07"/>
    <w:rsid w:val="0029169E"/>
    <w:rsid w:val="00292906"/>
    <w:rsid w:val="00292FAF"/>
    <w:rsid w:val="00293139"/>
    <w:rsid w:val="002934C0"/>
    <w:rsid w:val="00293A12"/>
    <w:rsid w:val="00294097"/>
    <w:rsid w:val="002949D2"/>
    <w:rsid w:val="00294F0C"/>
    <w:rsid w:val="00295594"/>
    <w:rsid w:val="0029602B"/>
    <w:rsid w:val="002964B0"/>
    <w:rsid w:val="00296F2A"/>
    <w:rsid w:val="0029716C"/>
    <w:rsid w:val="002975E9"/>
    <w:rsid w:val="002976A2"/>
    <w:rsid w:val="00297B97"/>
    <w:rsid w:val="002A0077"/>
    <w:rsid w:val="002A00C3"/>
    <w:rsid w:val="002A0410"/>
    <w:rsid w:val="002A07CE"/>
    <w:rsid w:val="002A17DE"/>
    <w:rsid w:val="002A1DCB"/>
    <w:rsid w:val="002A2562"/>
    <w:rsid w:val="002A25D5"/>
    <w:rsid w:val="002A3125"/>
    <w:rsid w:val="002A3210"/>
    <w:rsid w:val="002A3A29"/>
    <w:rsid w:val="002A3DA3"/>
    <w:rsid w:val="002A441E"/>
    <w:rsid w:val="002A46DA"/>
    <w:rsid w:val="002A475D"/>
    <w:rsid w:val="002A4B28"/>
    <w:rsid w:val="002A4F1F"/>
    <w:rsid w:val="002A5962"/>
    <w:rsid w:val="002A5B3D"/>
    <w:rsid w:val="002A5FEB"/>
    <w:rsid w:val="002A6CFA"/>
    <w:rsid w:val="002A76BA"/>
    <w:rsid w:val="002A76DD"/>
    <w:rsid w:val="002B0806"/>
    <w:rsid w:val="002B0F16"/>
    <w:rsid w:val="002B1111"/>
    <w:rsid w:val="002B1BFD"/>
    <w:rsid w:val="002B2BDD"/>
    <w:rsid w:val="002B36F4"/>
    <w:rsid w:val="002B441E"/>
    <w:rsid w:val="002B4A11"/>
    <w:rsid w:val="002B553E"/>
    <w:rsid w:val="002B5A52"/>
    <w:rsid w:val="002B5B53"/>
    <w:rsid w:val="002B5B8C"/>
    <w:rsid w:val="002B5FCD"/>
    <w:rsid w:val="002B628D"/>
    <w:rsid w:val="002B67C9"/>
    <w:rsid w:val="002B6A12"/>
    <w:rsid w:val="002B6FF7"/>
    <w:rsid w:val="002B79B7"/>
    <w:rsid w:val="002B7AC8"/>
    <w:rsid w:val="002B7FA4"/>
    <w:rsid w:val="002C0DCE"/>
    <w:rsid w:val="002C1B57"/>
    <w:rsid w:val="002C3A6D"/>
    <w:rsid w:val="002C6B41"/>
    <w:rsid w:val="002C6D6D"/>
    <w:rsid w:val="002D0A8B"/>
    <w:rsid w:val="002D0DC5"/>
    <w:rsid w:val="002D1458"/>
    <w:rsid w:val="002D32C9"/>
    <w:rsid w:val="002D3357"/>
    <w:rsid w:val="002D3950"/>
    <w:rsid w:val="002D4628"/>
    <w:rsid w:val="002D4ED3"/>
    <w:rsid w:val="002D5116"/>
    <w:rsid w:val="002D5EC3"/>
    <w:rsid w:val="002D60BE"/>
    <w:rsid w:val="002D629E"/>
    <w:rsid w:val="002D6328"/>
    <w:rsid w:val="002D69F1"/>
    <w:rsid w:val="002D6AD0"/>
    <w:rsid w:val="002D6C8F"/>
    <w:rsid w:val="002D7027"/>
    <w:rsid w:val="002E0D74"/>
    <w:rsid w:val="002E1169"/>
    <w:rsid w:val="002E1ACC"/>
    <w:rsid w:val="002E247E"/>
    <w:rsid w:val="002E3521"/>
    <w:rsid w:val="002E3578"/>
    <w:rsid w:val="002E37C0"/>
    <w:rsid w:val="002E55F2"/>
    <w:rsid w:val="002E5984"/>
    <w:rsid w:val="002E5B2D"/>
    <w:rsid w:val="002E5DA8"/>
    <w:rsid w:val="002E5EFF"/>
    <w:rsid w:val="002E6C83"/>
    <w:rsid w:val="002F058B"/>
    <w:rsid w:val="002F1862"/>
    <w:rsid w:val="002F2866"/>
    <w:rsid w:val="002F2AC4"/>
    <w:rsid w:val="002F3C48"/>
    <w:rsid w:val="002F3E2B"/>
    <w:rsid w:val="002F4961"/>
    <w:rsid w:val="002F4B3D"/>
    <w:rsid w:val="002F5B24"/>
    <w:rsid w:val="002F623A"/>
    <w:rsid w:val="002F6245"/>
    <w:rsid w:val="002F76B9"/>
    <w:rsid w:val="002F77EA"/>
    <w:rsid w:val="002F7877"/>
    <w:rsid w:val="0030020B"/>
    <w:rsid w:val="0030025C"/>
    <w:rsid w:val="00300CD6"/>
    <w:rsid w:val="00301AA7"/>
    <w:rsid w:val="00301CF0"/>
    <w:rsid w:val="00301E5E"/>
    <w:rsid w:val="00302DC7"/>
    <w:rsid w:val="00302FCF"/>
    <w:rsid w:val="00302FF3"/>
    <w:rsid w:val="003044C2"/>
    <w:rsid w:val="00304B97"/>
    <w:rsid w:val="00305273"/>
    <w:rsid w:val="00306A8A"/>
    <w:rsid w:val="0030706D"/>
    <w:rsid w:val="00307FB4"/>
    <w:rsid w:val="00312F47"/>
    <w:rsid w:val="003142F5"/>
    <w:rsid w:val="00314331"/>
    <w:rsid w:val="003143A2"/>
    <w:rsid w:val="00314A4F"/>
    <w:rsid w:val="00314C2D"/>
    <w:rsid w:val="00315234"/>
    <w:rsid w:val="0031577A"/>
    <w:rsid w:val="00315ABB"/>
    <w:rsid w:val="00316631"/>
    <w:rsid w:val="00316A14"/>
    <w:rsid w:val="003171A3"/>
    <w:rsid w:val="00317578"/>
    <w:rsid w:val="0031770D"/>
    <w:rsid w:val="003202A7"/>
    <w:rsid w:val="00320752"/>
    <w:rsid w:val="003207E9"/>
    <w:rsid w:val="00320F7A"/>
    <w:rsid w:val="0032348E"/>
    <w:rsid w:val="00323497"/>
    <w:rsid w:val="003234BC"/>
    <w:rsid w:val="003239C1"/>
    <w:rsid w:val="0032498F"/>
    <w:rsid w:val="00324F39"/>
    <w:rsid w:val="00325ACE"/>
    <w:rsid w:val="00325BC0"/>
    <w:rsid w:val="0032780B"/>
    <w:rsid w:val="00327824"/>
    <w:rsid w:val="00327A95"/>
    <w:rsid w:val="00327FCC"/>
    <w:rsid w:val="0033056A"/>
    <w:rsid w:val="0033086E"/>
    <w:rsid w:val="00330B50"/>
    <w:rsid w:val="00330D47"/>
    <w:rsid w:val="00330DB1"/>
    <w:rsid w:val="00331740"/>
    <w:rsid w:val="00331817"/>
    <w:rsid w:val="0033214D"/>
    <w:rsid w:val="003324B8"/>
    <w:rsid w:val="00332B4A"/>
    <w:rsid w:val="00332F4F"/>
    <w:rsid w:val="00333CF5"/>
    <w:rsid w:val="00333FC8"/>
    <w:rsid w:val="0033434A"/>
    <w:rsid w:val="003344D7"/>
    <w:rsid w:val="0033658C"/>
    <w:rsid w:val="0033679A"/>
    <w:rsid w:val="0033721D"/>
    <w:rsid w:val="003373F6"/>
    <w:rsid w:val="003409D1"/>
    <w:rsid w:val="00340E05"/>
    <w:rsid w:val="00341713"/>
    <w:rsid w:val="00341747"/>
    <w:rsid w:val="003419D7"/>
    <w:rsid w:val="00342130"/>
    <w:rsid w:val="003426FF"/>
    <w:rsid w:val="00343300"/>
    <w:rsid w:val="0034382D"/>
    <w:rsid w:val="00343E33"/>
    <w:rsid w:val="00344438"/>
    <w:rsid w:val="00345309"/>
    <w:rsid w:val="00347823"/>
    <w:rsid w:val="00350454"/>
    <w:rsid w:val="0035398E"/>
    <w:rsid w:val="00354198"/>
    <w:rsid w:val="00354363"/>
    <w:rsid w:val="00354535"/>
    <w:rsid w:val="00355EB2"/>
    <w:rsid w:val="00356221"/>
    <w:rsid w:val="00356FB7"/>
    <w:rsid w:val="003572CB"/>
    <w:rsid w:val="003579A4"/>
    <w:rsid w:val="00357A60"/>
    <w:rsid w:val="00357DD4"/>
    <w:rsid w:val="00360427"/>
    <w:rsid w:val="0036110B"/>
    <w:rsid w:val="00362FF4"/>
    <w:rsid w:val="00363253"/>
    <w:rsid w:val="00363522"/>
    <w:rsid w:val="003642AF"/>
    <w:rsid w:val="003644A3"/>
    <w:rsid w:val="003653F6"/>
    <w:rsid w:val="00366493"/>
    <w:rsid w:val="003668B5"/>
    <w:rsid w:val="00367959"/>
    <w:rsid w:val="00367DD6"/>
    <w:rsid w:val="00367FF1"/>
    <w:rsid w:val="0037014F"/>
    <w:rsid w:val="0037016B"/>
    <w:rsid w:val="003702C8"/>
    <w:rsid w:val="003703B1"/>
    <w:rsid w:val="00370F61"/>
    <w:rsid w:val="00371E99"/>
    <w:rsid w:val="003722EB"/>
    <w:rsid w:val="00372959"/>
    <w:rsid w:val="00372975"/>
    <w:rsid w:val="00372A16"/>
    <w:rsid w:val="00372C6A"/>
    <w:rsid w:val="00372DDF"/>
    <w:rsid w:val="0037400F"/>
    <w:rsid w:val="00374663"/>
    <w:rsid w:val="00374D94"/>
    <w:rsid w:val="003752D5"/>
    <w:rsid w:val="00375490"/>
    <w:rsid w:val="00375F53"/>
    <w:rsid w:val="00375F7A"/>
    <w:rsid w:val="00375F80"/>
    <w:rsid w:val="00375FDC"/>
    <w:rsid w:val="00376038"/>
    <w:rsid w:val="00376ADD"/>
    <w:rsid w:val="00376AE8"/>
    <w:rsid w:val="00380242"/>
    <w:rsid w:val="003804C6"/>
    <w:rsid w:val="00382123"/>
    <w:rsid w:val="00382E58"/>
    <w:rsid w:val="00382FBB"/>
    <w:rsid w:val="003831DD"/>
    <w:rsid w:val="0038395A"/>
    <w:rsid w:val="003842C3"/>
    <w:rsid w:val="00384735"/>
    <w:rsid w:val="0038533E"/>
    <w:rsid w:val="003859AB"/>
    <w:rsid w:val="00385BC2"/>
    <w:rsid w:val="00385F9F"/>
    <w:rsid w:val="00386871"/>
    <w:rsid w:val="00386BF0"/>
    <w:rsid w:val="00387163"/>
    <w:rsid w:val="003873D4"/>
    <w:rsid w:val="00387968"/>
    <w:rsid w:val="00387E43"/>
    <w:rsid w:val="0039037C"/>
    <w:rsid w:val="0039262B"/>
    <w:rsid w:val="00393912"/>
    <w:rsid w:val="00393BA4"/>
    <w:rsid w:val="00394432"/>
    <w:rsid w:val="003947AC"/>
    <w:rsid w:val="003952D7"/>
    <w:rsid w:val="00396B24"/>
    <w:rsid w:val="00397972"/>
    <w:rsid w:val="00397DC6"/>
    <w:rsid w:val="003A0BE2"/>
    <w:rsid w:val="003A1314"/>
    <w:rsid w:val="003A20DD"/>
    <w:rsid w:val="003A2784"/>
    <w:rsid w:val="003A4136"/>
    <w:rsid w:val="003A43C3"/>
    <w:rsid w:val="003A4505"/>
    <w:rsid w:val="003A5DD7"/>
    <w:rsid w:val="003A6210"/>
    <w:rsid w:val="003A63E8"/>
    <w:rsid w:val="003A747E"/>
    <w:rsid w:val="003A7F25"/>
    <w:rsid w:val="003B1C23"/>
    <w:rsid w:val="003B3483"/>
    <w:rsid w:val="003B3580"/>
    <w:rsid w:val="003B41B2"/>
    <w:rsid w:val="003B7906"/>
    <w:rsid w:val="003B7EE7"/>
    <w:rsid w:val="003C0771"/>
    <w:rsid w:val="003C0A47"/>
    <w:rsid w:val="003C13CD"/>
    <w:rsid w:val="003C1593"/>
    <w:rsid w:val="003C27D3"/>
    <w:rsid w:val="003C3A18"/>
    <w:rsid w:val="003C3DC6"/>
    <w:rsid w:val="003C3EDB"/>
    <w:rsid w:val="003C4492"/>
    <w:rsid w:val="003C4A5F"/>
    <w:rsid w:val="003C51B8"/>
    <w:rsid w:val="003C5BDF"/>
    <w:rsid w:val="003C627F"/>
    <w:rsid w:val="003C650F"/>
    <w:rsid w:val="003C754F"/>
    <w:rsid w:val="003D002E"/>
    <w:rsid w:val="003D0C34"/>
    <w:rsid w:val="003D1375"/>
    <w:rsid w:val="003D17F2"/>
    <w:rsid w:val="003D26B4"/>
    <w:rsid w:val="003D3D62"/>
    <w:rsid w:val="003D410A"/>
    <w:rsid w:val="003D4803"/>
    <w:rsid w:val="003D4A51"/>
    <w:rsid w:val="003D5091"/>
    <w:rsid w:val="003D5DCE"/>
    <w:rsid w:val="003D5EF5"/>
    <w:rsid w:val="003D6B63"/>
    <w:rsid w:val="003E0A92"/>
    <w:rsid w:val="003E0FE2"/>
    <w:rsid w:val="003E1DB1"/>
    <w:rsid w:val="003E210B"/>
    <w:rsid w:val="003E2269"/>
    <w:rsid w:val="003E2355"/>
    <w:rsid w:val="003E2836"/>
    <w:rsid w:val="003E3122"/>
    <w:rsid w:val="003E31CB"/>
    <w:rsid w:val="003E3655"/>
    <w:rsid w:val="003E40BD"/>
    <w:rsid w:val="003E430B"/>
    <w:rsid w:val="003E5A07"/>
    <w:rsid w:val="003E5A2C"/>
    <w:rsid w:val="003E5E71"/>
    <w:rsid w:val="003E6363"/>
    <w:rsid w:val="003E63BE"/>
    <w:rsid w:val="003E642F"/>
    <w:rsid w:val="003E6DA8"/>
    <w:rsid w:val="003E70F6"/>
    <w:rsid w:val="003E74A3"/>
    <w:rsid w:val="003E7DF3"/>
    <w:rsid w:val="003E7F54"/>
    <w:rsid w:val="003F0172"/>
    <w:rsid w:val="003F050F"/>
    <w:rsid w:val="003F07E3"/>
    <w:rsid w:val="003F139C"/>
    <w:rsid w:val="003F217E"/>
    <w:rsid w:val="003F3A6B"/>
    <w:rsid w:val="003F4047"/>
    <w:rsid w:val="003F4641"/>
    <w:rsid w:val="003F555C"/>
    <w:rsid w:val="003F617A"/>
    <w:rsid w:val="003F628A"/>
    <w:rsid w:val="003F660E"/>
    <w:rsid w:val="003F6981"/>
    <w:rsid w:val="003F71D9"/>
    <w:rsid w:val="003F7538"/>
    <w:rsid w:val="0040048B"/>
    <w:rsid w:val="0040147D"/>
    <w:rsid w:val="00401B45"/>
    <w:rsid w:val="004025BF"/>
    <w:rsid w:val="00402AB4"/>
    <w:rsid w:val="0040469B"/>
    <w:rsid w:val="00404945"/>
    <w:rsid w:val="00404A11"/>
    <w:rsid w:val="00404A8D"/>
    <w:rsid w:val="00404EC3"/>
    <w:rsid w:val="00405856"/>
    <w:rsid w:val="00405B08"/>
    <w:rsid w:val="00405BD0"/>
    <w:rsid w:val="00406E98"/>
    <w:rsid w:val="00407464"/>
    <w:rsid w:val="00410BA9"/>
    <w:rsid w:val="00410D7B"/>
    <w:rsid w:val="00411AE9"/>
    <w:rsid w:val="00411C3F"/>
    <w:rsid w:val="004148D5"/>
    <w:rsid w:val="004149D9"/>
    <w:rsid w:val="00414EA2"/>
    <w:rsid w:val="004153C1"/>
    <w:rsid w:val="00415BDF"/>
    <w:rsid w:val="00416AA0"/>
    <w:rsid w:val="00420350"/>
    <w:rsid w:val="00420B3A"/>
    <w:rsid w:val="00421896"/>
    <w:rsid w:val="00421950"/>
    <w:rsid w:val="00422624"/>
    <w:rsid w:val="00422E0B"/>
    <w:rsid w:val="00424DEA"/>
    <w:rsid w:val="004258D1"/>
    <w:rsid w:val="00425A17"/>
    <w:rsid w:val="00426691"/>
    <w:rsid w:val="00426FCC"/>
    <w:rsid w:val="00427333"/>
    <w:rsid w:val="00427807"/>
    <w:rsid w:val="00427CFD"/>
    <w:rsid w:val="00427F88"/>
    <w:rsid w:val="00430CBE"/>
    <w:rsid w:val="00430FD3"/>
    <w:rsid w:val="00431A7C"/>
    <w:rsid w:val="004344F3"/>
    <w:rsid w:val="00436029"/>
    <w:rsid w:val="00437186"/>
    <w:rsid w:val="004402C6"/>
    <w:rsid w:val="0044089E"/>
    <w:rsid w:val="00440ED3"/>
    <w:rsid w:val="00441A67"/>
    <w:rsid w:val="004423DD"/>
    <w:rsid w:val="0044257C"/>
    <w:rsid w:val="00442A20"/>
    <w:rsid w:val="00442BC4"/>
    <w:rsid w:val="0044408C"/>
    <w:rsid w:val="00444436"/>
    <w:rsid w:val="004446D0"/>
    <w:rsid w:val="00446DA8"/>
    <w:rsid w:val="004474DD"/>
    <w:rsid w:val="00447C3E"/>
    <w:rsid w:val="004509C8"/>
    <w:rsid w:val="00450F63"/>
    <w:rsid w:val="0045109A"/>
    <w:rsid w:val="004517DE"/>
    <w:rsid w:val="00452101"/>
    <w:rsid w:val="00452328"/>
    <w:rsid w:val="004531AA"/>
    <w:rsid w:val="004537D5"/>
    <w:rsid w:val="00453894"/>
    <w:rsid w:val="004544BF"/>
    <w:rsid w:val="0045570E"/>
    <w:rsid w:val="00456339"/>
    <w:rsid w:val="00456429"/>
    <w:rsid w:val="004572FC"/>
    <w:rsid w:val="004574E7"/>
    <w:rsid w:val="004575B5"/>
    <w:rsid w:val="00461787"/>
    <w:rsid w:val="00461850"/>
    <w:rsid w:val="00461FCA"/>
    <w:rsid w:val="00462805"/>
    <w:rsid w:val="00462A26"/>
    <w:rsid w:val="00465C11"/>
    <w:rsid w:val="00466B60"/>
    <w:rsid w:val="00466BF1"/>
    <w:rsid w:val="0047070D"/>
    <w:rsid w:val="00470C0C"/>
    <w:rsid w:val="0047104C"/>
    <w:rsid w:val="00471086"/>
    <w:rsid w:val="00472CE1"/>
    <w:rsid w:val="00474B98"/>
    <w:rsid w:val="00474FB7"/>
    <w:rsid w:val="0047522F"/>
    <w:rsid w:val="00475686"/>
    <w:rsid w:val="0047604F"/>
    <w:rsid w:val="004776FC"/>
    <w:rsid w:val="004802B8"/>
    <w:rsid w:val="00480334"/>
    <w:rsid w:val="004808D8"/>
    <w:rsid w:val="00482399"/>
    <w:rsid w:val="00482A02"/>
    <w:rsid w:val="00483625"/>
    <w:rsid w:val="00485829"/>
    <w:rsid w:val="004864B2"/>
    <w:rsid w:val="0048657F"/>
    <w:rsid w:val="00486995"/>
    <w:rsid w:val="00487EFB"/>
    <w:rsid w:val="00490661"/>
    <w:rsid w:val="00490AAD"/>
    <w:rsid w:val="00490D20"/>
    <w:rsid w:val="004916E1"/>
    <w:rsid w:val="00492342"/>
    <w:rsid w:val="0049238C"/>
    <w:rsid w:val="004923B6"/>
    <w:rsid w:val="0049283A"/>
    <w:rsid w:val="00492933"/>
    <w:rsid w:val="00493F33"/>
    <w:rsid w:val="00494F2A"/>
    <w:rsid w:val="00495FD8"/>
    <w:rsid w:val="004964A5"/>
    <w:rsid w:val="004964AD"/>
    <w:rsid w:val="00497512"/>
    <w:rsid w:val="00497AE0"/>
    <w:rsid w:val="00497C8D"/>
    <w:rsid w:val="004A022C"/>
    <w:rsid w:val="004A0922"/>
    <w:rsid w:val="004A1274"/>
    <w:rsid w:val="004A1BED"/>
    <w:rsid w:val="004A2836"/>
    <w:rsid w:val="004A291A"/>
    <w:rsid w:val="004A2E10"/>
    <w:rsid w:val="004A3A0F"/>
    <w:rsid w:val="004A3E95"/>
    <w:rsid w:val="004A4D42"/>
    <w:rsid w:val="004A6121"/>
    <w:rsid w:val="004A6F5E"/>
    <w:rsid w:val="004A7033"/>
    <w:rsid w:val="004A718B"/>
    <w:rsid w:val="004A7473"/>
    <w:rsid w:val="004A7DE2"/>
    <w:rsid w:val="004B0094"/>
    <w:rsid w:val="004B0229"/>
    <w:rsid w:val="004B2A74"/>
    <w:rsid w:val="004B30E3"/>
    <w:rsid w:val="004B4AFB"/>
    <w:rsid w:val="004B5156"/>
    <w:rsid w:val="004B5E60"/>
    <w:rsid w:val="004B6F51"/>
    <w:rsid w:val="004B763D"/>
    <w:rsid w:val="004C069D"/>
    <w:rsid w:val="004C0902"/>
    <w:rsid w:val="004C1586"/>
    <w:rsid w:val="004C312C"/>
    <w:rsid w:val="004C33C3"/>
    <w:rsid w:val="004C380F"/>
    <w:rsid w:val="004C4B96"/>
    <w:rsid w:val="004C4CE8"/>
    <w:rsid w:val="004C548D"/>
    <w:rsid w:val="004C61EF"/>
    <w:rsid w:val="004C7273"/>
    <w:rsid w:val="004D028D"/>
    <w:rsid w:val="004D0BAC"/>
    <w:rsid w:val="004D0C20"/>
    <w:rsid w:val="004D1ACE"/>
    <w:rsid w:val="004D2D09"/>
    <w:rsid w:val="004D3404"/>
    <w:rsid w:val="004D3433"/>
    <w:rsid w:val="004D4366"/>
    <w:rsid w:val="004D49C4"/>
    <w:rsid w:val="004D5203"/>
    <w:rsid w:val="004D5584"/>
    <w:rsid w:val="004D5680"/>
    <w:rsid w:val="004D6D0C"/>
    <w:rsid w:val="004D6E23"/>
    <w:rsid w:val="004D6F33"/>
    <w:rsid w:val="004E054C"/>
    <w:rsid w:val="004E13C6"/>
    <w:rsid w:val="004E167E"/>
    <w:rsid w:val="004E1AFC"/>
    <w:rsid w:val="004E1FEC"/>
    <w:rsid w:val="004E36CE"/>
    <w:rsid w:val="004E3C3B"/>
    <w:rsid w:val="004E4420"/>
    <w:rsid w:val="004E5425"/>
    <w:rsid w:val="004E6159"/>
    <w:rsid w:val="004E6391"/>
    <w:rsid w:val="004E6BF0"/>
    <w:rsid w:val="004E6C2E"/>
    <w:rsid w:val="004E6E6E"/>
    <w:rsid w:val="004E717A"/>
    <w:rsid w:val="004F0185"/>
    <w:rsid w:val="004F0B0A"/>
    <w:rsid w:val="004F1A3A"/>
    <w:rsid w:val="004F1BA8"/>
    <w:rsid w:val="004F2079"/>
    <w:rsid w:val="004F208E"/>
    <w:rsid w:val="004F2BA3"/>
    <w:rsid w:val="004F3657"/>
    <w:rsid w:val="004F39E0"/>
    <w:rsid w:val="004F3AAB"/>
    <w:rsid w:val="004F4428"/>
    <w:rsid w:val="004F496A"/>
    <w:rsid w:val="004F54E5"/>
    <w:rsid w:val="004F5544"/>
    <w:rsid w:val="004F579B"/>
    <w:rsid w:val="004F5BDF"/>
    <w:rsid w:val="004F5CD9"/>
    <w:rsid w:val="004F6770"/>
    <w:rsid w:val="004F693A"/>
    <w:rsid w:val="004F6C44"/>
    <w:rsid w:val="004F75A0"/>
    <w:rsid w:val="004F7C9E"/>
    <w:rsid w:val="00500229"/>
    <w:rsid w:val="00500296"/>
    <w:rsid w:val="0050134A"/>
    <w:rsid w:val="00502F68"/>
    <w:rsid w:val="0050380D"/>
    <w:rsid w:val="0050388A"/>
    <w:rsid w:val="00503EFF"/>
    <w:rsid w:val="0050438F"/>
    <w:rsid w:val="00504E03"/>
    <w:rsid w:val="0050537D"/>
    <w:rsid w:val="00505562"/>
    <w:rsid w:val="00505AC9"/>
    <w:rsid w:val="00505D5A"/>
    <w:rsid w:val="00506BF0"/>
    <w:rsid w:val="00506E34"/>
    <w:rsid w:val="00507ACE"/>
    <w:rsid w:val="00507F49"/>
    <w:rsid w:val="00510839"/>
    <w:rsid w:val="00511319"/>
    <w:rsid w:val="00511394"/>
    <w:rsid w:val="00511F52"/>
    <w:rsid w:val="00512899"/>
    <w:rsid w:val="00512C4B"/>
    <w:rsid w:val="00513BD8"/>
    <w:rsid w:val="0051414F"/>
    <w:rsid w:val="00515634"/>
    <w:rsid w:val="00515E7B"/>
    <w:rsid w:val="00515FE3"/>
    <w:rsid w:val="00516086"/>
    <w:rsid w:val="005167E8"/>
    <w:rsid w:val="005168D3"/>
    <w:rsid w:val="00516A1F"/>
    <w:rsid w:val="00516AF1"/>
    <w:rsid w:val="0051767D"/>
    <w:rsid w:val="00522237"/>
    <w:rsid w:val="0052237D"/>
    <w:rsid w:val="00522462"/>
    <w:rsid w:val="00523870"/>
    <w:rsid w:val="00524848"/>
    <w:rsid w:val="00525ED4"/>
    <w:rsid w:val="005262DE"/>
    <w:rsid w:val="00527094"/>
    <w:rsid w:val="00531D58"/>
    <w:rsid w:val="00532001"/>
    <w:rsid w:val="005327C1"/>
    <w:rsid w:val="00532B94"/>
    <w:rsid w:val="00532BE6"/>
    <w:rsid w:val="00533285"/>
    <w:rsid w:val="00533E46"/>
    <w:rsid w:val="0053476D"/>
    <w:rsid w:val="00534E65"/>
    <w:rsid w:val="005356C8"/>
    <w:rsid w:val="00535BB0"/>
    <w:rsid w:val="00535E52"/>
    <w:rsid w:val="005362E7"/>
    <w:rsid w:val="005365E5"/>
    <w:rsid w:val="005367B4"/>
    <w:rsid w:val="00536E03"/>
    <w:rsid w:val="00537642"/>
    <w:rsid w:val="005400BD"/>
    <w:rsid w:val="0054010A"/>
    <w:rsid w:val="00540258"/>
    <w:rsid w:val="00540433"/>
    <w:rsid w:val="005405EA"/>
    <w:rsid w:val="005406F4"/>
    <w:rsid w:val="00541027"/>
    <w:rsid w:val="005429F8"/>
    <w:rsid w:val="005435C6"/>
    <w:rsid w:val="0054455F"/>
    <w:rsid w:val="00544866"/>
    <w:rsid w:val="00545AC0"/>
    <w:rsid w:val="00545ACC"/>
    <w:rsid w:val="005462FE"/>
    <w:rsid w:val="00546E4F"/>
    <w:rsid w:val="00547772"/>
    <w:rsid w:val="00551651"/>
    <w:rsid w:val="00551E26"/>
    <w:rsid w:val="005529AF"/>
    <w:rsid w:val="00552CBB"/>
    <w:rsid w:val="00553456"/>
    <w:rsid w:val="005538FD"/>
    <w:rsid w:val="00554FCA"/>
    <w:rsid w:val="00555E0E"/>
    <w:rsid w:val="005561FC"/>
    <w:rsid w:val="00557808"/>
    <w:rsid w:val="00560307"/>
    <w:rsid w:val="005603E4"/>
    <w:rsid w:val="0056114C"/>
    <w:rsid w:val="00561A43"/>
    <w:rsid w:val="00562E92"/>
    <w:rsid w:val="0056334B"/>
    <w:rsid w:val="005633A7"/>
    <w:rsid w:val="005633C3"/>
    <w:rsid w:val="00563F4C"/>
    <w:rsid w:val="005640AA"/>
    <w:rsid w:val="005646AB"/>
    <w:rsid w:val="00564AA3"/>
    <w:rsid w:val="00565059"/>
    <w:rsid w:val="005652A1"/>
    <w:rsid w:val="00565D31"/>
    <w:rsid w:val="005662E4"/>
    <w:rsid w:val="005669CD"/>
    <w:rsid w:val="00566DF6"/>
    <w:rsid w:val="005679DE"/>
    <w:rsid w:val="00567BB8"/>
    <w:rsid w:val="00570EBB"/>
    <w:rsid w:val="00571A96"/>
    <w:rsid w:val="00571C81"/>
    <w:rsid w:val="0057329A"/>
    <w:rsid w:val="0057374C"/>
    <w:rsid w:val="00573853"/>
    <w:rsid w:val="00574A93"/>
    <w:rsid w:val="00575277"/>
    <w:rsid w:val="005752EB"/>
    <w:rsid w:val="005758D7"/>
    <w:rsid w:val="0058058F"/>
    <w:rsid w:val="00581383"/>
    <w:rsid w:val="005815FF"/>
    <w:rsid w:val="00582138"/>
    <w:rsid w:val="005826C9"/>
    <w:rsid w:val="005828EA"/>
    <w:rsid w:val="005836F7"/>
    <w:rsid w:val="00583CF6"/>
    <w:rsid w:val="00583D2C"/>
    <w:rsid w:val="00585C5F"/>
    <w:rsid w:val="00585E33"/>
    <w:rsid w:val="00585F3F"/>
    <w:rsid w:val="0058630F"/>
    <w:rsid w:val="005863CF"/>
    <w:rsid w:val="005867BB"/>
    <w:rsid w:val="00586E8E"/>
    <w:rsid w:val="00587DBD"/>
    <w:rsid w:val="00587F6C"/>
    <w:rsid w:val="00590130"/>
    <w:rsid w:val="0059068A"/>
    <w:rsid w:val="005928F5"/>
    <w:rsid w:val="00592DA8"/>
    <w:rsid w:val="00593214"/>
    <w:rsid w:val="00594B8F"/>
    <w:rsid w:val="00595197"/>
    <w:rsid w:val="00596B0C"/>
    <w:rsid w:val="00596B47"/>
    <w:rsid w:val="00596D8E"/>
    <w:rsid w:val="00597021"/>
    <w:rsid w:val="005973C4"/>
    <w:rsid w:val="00597CFB"/>
    <w:rsid w:val="005A01A0"/>
    <w:rsid w:val="005A0AE5"/>
    <w:rsid w:val="005A1422"/>
    <w:rsid w:val="005A1665"/>
    <w:rsid w:val="005A2762"/>
    <w:rsid w:val="005A2939"/>
    <w:rsid w:val="005A30E0"/>
    <w:rsid w:val="005A357B"/>
    <w:rsid w:val="005A3E3B"/>
    <w:rsid w:val="005A4428"/>
    <w:rsid w:val="005A5234"/>
    <w:rsid w:val="005A5290"/>
    <w:rsid w:val="005A5605"/>
    <w:rsid w:val="005A5FDA"/>
    <w:rsid w:val="005A68FA"/>
    <w:rsid w:val="005A6988"/>
    <w:rsid w:val="005A6E36"/>
    <w:rsid w:val="005B119D"/>
    <w:rsid w:val="005B1DED"/>
    <w:rsid w:val="005B2A7F"/>
    <w:rsid w:val="005B3163"/>
    <w:rsid w:val="005B336F"/>
    <w:rsid w:val="005B3FDD"/>
    <w:rsid w:val="005B40AB"/>
    <w:rsid w:val="005B46E7"/>
    <w:rsid w:val="005B5077"/>
    <w:rsid w:val="005B5971"/>
    <w:rsid w:val="005B6374"/>
    <w:rsid w:val="005B64C8"/>
    <w:rsid w:val="005B6E25"/>
    <w:rsid w:val="005B7702"/>
    <w:rsid w:val="005B77E5"/>
    <w:rsid w:val="005B7D10"/>
    <w:rsid w:val="005C2A3E"/>
    <w:rsid w:val="005C375D"/>
    <w:rsid w:val="005C407F"/>
    <w:rsid w:val="005C4F12"/>
    <w:rsid w:val="005C53E1"/>
    <w:rsid w:val="005C58F0"/>
    <w:rsid w:val="005C5EBF"/>
    <w:rsid w:val="005C6055"/>
    <w:rsid w:val="005C63C5"/>
    <w:rsid w:val="005C70E3"/>
    <w:rsid w:val="005D0979"/>
    <w:rsid w:val="005D1069"/>
    <w:rsid w:val="005D29C7"/>
    <w:rsid w:val="005D2C2D"/>
    <w:rsid w:val="005D309A"/>
    <w:rsid w:val="005D3B76"/>
    <w:rsid w:val="005D41E2"/>
    <w:rsid w:val="005D4CD2"/>
    <w:rsid w:val="005D5376"/>
    <w:rsid w:val="005D6330"/>
    <w:rsid w:val="005D747C"/>
    <w:rsid w:val="005D770D"/>
    <w:rsid w:val="005D7BFA"/>
    <w:rsid w:val="005E0A73"/>
    <w:rsid w:val="005E18B2"/>
    <w:rsid w:val="005E203C"/>
    <w:rsid w:val="005E24C2"/>
    <w:rsid w:val="005E276F"/>
    <w:rsid w:val="005E29DF"/>
    <w:rsid w:val="005E2BC2"/>
    <w:rsid w:val="005E2E8D"/>
    <w:rsid w:val="005E2F8D"/>
    <w:rsid w:val="005E370C"/>
    <w:rsid w:val="005E374E"/>
    <w:rsid w:val="005E3CDC"/>
    <w:rsid w:val="005E42F7"/>
    <w:rsid w:val="005E46D1"/>
    <w:rsid w:val="005E52CD"/>
    <w:rsid w:val="005E63E1"/>
    <w:rsid w:val="005E6622"/>
    <w:rsid w:val="005E6710"/>
    <w:rsid w:val="005E6BE0"/>
    <w:rsid w:val="005E7AD9"/>
    <w:rsid w:val="005E7DEE"/>
    <w:rsid w:val="005F2AEB"/>
    <w:rsid w:val="005F2E8C"/>
    <w:rsid w:val="005F307E"/>
    <w:rsid w:val="005F321B"/>
    <w:rsid w:val="005F3746"/>
    <w:rsid w:val="005F3F90"/>
    <w:rsid w:val="005F424E"/>
    <w:rsid w:val="005F4880"/>
    <w:rsid w:val="005F4A1E"/>
    <w:rsid w:val="005F4FC2"/>
    <w:rsid w:val="005F6169"/>
    <w:rsid w:val="005F6F44"/>
    <w:rsid w:val="005F7EE6"/>
    <w:rsid w:val="00600183"/>
    <w:rsid w:val="00600FFC"/>
    <w:rsid w:val="00601C96"/>
    <w:rsid w:val="00602213"/>
    <w:rsid w:val="00602D10"/>
    <w:rsid w:val="00604077"/>
    <w:rsid w:val="006050A3"/>
    <w:rsid w:val="006057C5"/>
    <w:rsid w:val="0060649F"/>
    <w:rsid w:val="00606AAC"/>
    <w:rsid w:val="00606DC5"/>
    <w:rsid w:val="0060774E"/>
    <w:rsid w:val="006078CC"/>
    <w:rsid w:val="0060791C"/>
    <w:rsid w:val="00607A67"/>
    <w:rsid w:val="00607EAF"/>
    <w:rsid w:val="0061002E"/>
    <w:rsid w:val="006117BE"/>
    <w:rsid w:val="00611B14"/>
    <w:rsid w:val="00611B85"/>
    <w:rsid w:val="00611CE2"/>
    <w:rsid w:val="00611E98"/>
    <w:rsid w:val="0061303A"/>
    <w:rsid w:val="00613E3F"/>
    <w:rsid w:val="00614CB6"/>
    <w:rsid w:val="0061597B"/>
    <w:rsid w:val="00615BF7"/>
    <w:rsid w:val="00615E0F"/>
    <w:rsid w:val="00615F39"/>
    <w:rsid w:val="0061734E"/>
    <w:rsid w:val="00617C9E"/>
    <w:rsid w:val="006201BA"/>
    <w:rsid w:val="0062093E"/>
    <w:rsid w:val="00620F0E"/>
    <w:rsid w:val="00621498"/>
    <w:rsid w:val="00621666"/>
    <w:rsid w:val="006218F6"/>
    <w:rsid w:val="00621990"/>
    <w:rsid w:val="00621D18"/>
    <w:rsid w:val="006224C0"/>
    <w:rsid w:val="00622887"/>
    <w:rsid w:val="00622AED"/>
    <w:rsid w:val="00623167"/>
    <w:rsid w:val="00625E21"/>
    <w:rsid w:val="0062704F"/>
    <w:rsid w:val="006271E5"/>
    <w:rsid w:val="00630E50"/>
    <w:rsid w:val="006321F6"/>
    <w:rsid w:val="006334F6"/>
    <w:rsid w:val="00634698"/>
    <w:rsid w:val="00634E8C"/>
    <w:rsid w:val="00635245"/>
    <w:rsid w:val="00635C23"/>
    <w:rsid w:val="00635F63"/>
    <w:rsid w:val="0063688D"/>
    <w:rsid w:val="00636CE9"/>
    <w:rsid w:val="00636F6B"/>
    <w:rsid w:val="006371DB"/>
    <w:rsid w:val="00640EA1"/>
    <w:rsid w:val="00641359"/>
    <w:rsid w:val="00641CBD"/>
    <w:rsid w:val="006421EE"/>
    <w:rsid w:val="006424E0"/>
    <w:rsid w:val="00642BB9"/>
    <w:rsid w:val="006436D7"/>
    <w:rsid w:val="00643B2A"/>
    <w:rsid w:val="00643D4F"/>
    <w:rsid w:val="006460EE"/>
    <w:rsid w:val="006461D9"/>
    <w:rsid w:val="00651331"/>
    <w:rsid w:val="00651DE2"/>
    <w:rsid w:val="00652574"/>
    <w:rsid w:val="006527BE"/>
    <w:rsid w:val="00652E1D"/>
    <w:rsid w:val="00653643"/>
    <w:rsid w:val="00653FCB"/>
    <w:rsid w:val="0065457B"/>
    <w:rsid w:val="0065552F"/>
    <w:rsid w:val="006558AE"/>
    <w:rsid w:val="006572EA"/>
    <w:rsid w:val="00657ADC"/>
    <w:rsid w:val="00657F22"/>
    <w:rsid w:val="006605E0"/>
    <w:rsid w:val="00660DF2"/>
    <w:rsid w:val="00661C63"/>
    <w:rsid w:val="006623B7"/>
    <w:rsid w:val="00664303"/>
    <w:rsid w:val="00664576"/>
    <w:rsid w:val="00664610"/>
    <w:rsid w:val="006665FD"/>
    <w:rsid w:val="006669A1"/>
    <w:rsid w:val="00667A09"/>
    <w:rsid w:val="00670019"/>
    <w:rsid w:val="0067027B"/>
    <w:rsid w:val="006713C5"/>
    <w:rsid w:val="006714B8"/>
    <w:rsid w:val="00671666"/>
    <w:rsid w:val="00671D1D"/>
    <w:rsid w:val="006721E0"/>
    <w:rsid w:val="00672C8D"/>
    <w:rsid w:val="0067341F"/>
    <w:rsid w:val="00673590"/>
    <w:rsid w:val="00674377"/>
    <w:rsid w:val="00674838"/>
    <w:rsid w:val="006748D3"/>
    <w:rsid w:val="00674D0B"/>
    <w:rsid w:val="006756BF"/>
    <w:rsid w:val="0067575D"/>
    <w:rsid w:val="00675B14"/>
    <w:rsid w:val="006760C8"/>
    <w:rsid w:val="00677694"/>
    <w:rsid w:val="00677CB8"/>
    <w:rsid w:val="00677FDF"/>
    <w:rsid w:val="006816BE"/>
    <w:rsid w:val="0068202C"/>
    <w:rsid w:val="006820AE"/>
    <w:rsid w:val="006825D9"/>
    <w:rsid w:val="00682785"/>
    <w:rsid w:val="00683491"/>
    <w:rsid w:val="00683608"/>
    <w:rsid w:val="0068437D"/>
    <w:rsid w:val="0068537C"/>
    <w:rsid w:val="00687633"/>
    <w:rsid w:val="00687763"/>
    <w:rsid w:val="00687811"/>
    <w:rsid w:val="00687B37"/>
    <w:rsid w:val="00687F57"/>
    <w:rsid w:val="006900A6"/>
    <w:rsid w:val="00690EE6"/>
    <w:rsid w:val="00691C87"/>
    <w:rsid w:val="00692AC6"/>
    <w:rsid w:val="00693546"/>
    <w:rsid w:val="00693D74"/>
    <w:rsid w:val="00694BF0"/>
    <w:rsid w:val="006960BA"/>
    <w:rsid w:val="006960D3"/>
    <w:rsid w:val="00696E3A"/>
    <w:rsid w:val="006978B5"/>
    <w:rsid w:val="006A03D4"/>
    <w:rsid w:val="006A0F8C"/>
    <w:rsid w:val="006A17C9"/>
    <w:rsid w:val="006A3173"/>
    <w:rsid w:val="006A3C4F"/>
    <w:rsid w:val="006A3D8B"/>
    <w:rsid w:val="006A3E3E"/>
    <w:rsid w:val="006A4089"/>
    <w:rsid w:val="006A4D3B"/>
    <w:rsid w:val="006A5151"/>
    <w:rsid w:val="006A5B1B"/>
    <w:rsid w:val="006A66E2"/>
    <w:rsid w:val="006A695A"/>
    <w:rsid w:val="006A6B3E"/>
    <w:rsid w:val="006A6E73"/>
    <w:rsid w:val="006A6EE2"/>
    <w:rsid w:val="006A71BB"/>
    <w:rsid w:val="006A7531"/>
    <w:rsid w:val="006B0010"/>
    <w:rsid w:val="006B02A6"/>
    <w:rsid w:val="006B126F"/>
    <w:rsid w:val="006B2ADE"/>
    <w:rsid w:val="006B2F1D"/>
    <w:rsid w:val="006B35E0"/>
    <w:rsid w:val="006B3698"/>
    <w:rsid w:val="006B3E6B"/>
    <w:rsid w:val="006B46C1"/>
    <w:rsid w:val="006B52B2"/>
    <w:rsid w:val="006B6B7D"/>
    <w:rsid w:val="006B72B0"/>
    <w:rsid w:val="006B7AAB"/>
    <w:rsid w:val="006B7BB8"/>
    <w:rsid w:val="006C08C4"/>
    <w:rsid w:val="006C1D88"/>
    <w:rsid w:val="006C1F53"/>
    <w:rsid w:val="006C2061"/>
    <w:rsid w:val="006C2169"/>
    <w:rsid w:val="006C2643"/>
    <w:rsid w:val="006C280E"/>
    <w:rsid w:val="006C3258"/>
    <w:rsid w:val="006C34B3"/>
    <w:rsid w:val="006C385B"/>
    <w:rsid w:val="006C499F"/>
    <w:rsid w:val="006C51B2"/>
    <w:rsid w:val="006C59EC"/>
    <w:rsid w:val="006C5A5C"/>
    <w:rsid w:val="006C6993"/>
    <w:rsid w:val="006C6A28"/>
    <w:rsid w:val="006C727E"/>
    <w:rsid w:val="006C7D5D"/>
    <w:rsid w:val="006D0E80"/>
    <w:rsid w:val="006D16C2"/>
    <w:rsid w:val="006D20F6"/>
    <w:rsid w:val="006D285A"/>
    <w:rsid w:val="006D29BC"/>
    <w:rsid w:val="006D58D4"/>
    <w:rsid w:val="006D5A7D"/>
    <w:rsid w:val="006D6A95"/>
    <w:rsid w:val="006D72CB"/>
    <w:rsid w:val="006E0363"/>
    <w:rsid w:val="006E0525"/>
    <w:rsid w:val="006E0CE5"/>
    <w:rsid w:val="006E172A"/>
    <w:rsid w:val="006E20E6"/>
    <w:rsid w:val="006E330E"/>
    <w:rsid w:val="006E5081"/>
    <w:rsid w:val="006E5245"/>
    <w:rsid w:val="006E58E3"/>
    <w:rsid w:val="006E64F7"/>
    <w:rsid w:val="006E6E58"/>
    <w:rsid w:val="006E7980"/>
    <w:rsid w:val="006F0A7D"/>
    <w:rsid w:val="006F0F21"/>
    <w:rsid w:val="006F1814"/>
    <w:rsid w:val="006F229A"/>
    <w:rsid w:val="006F30E0"/>
    <w:rsid w:val="006F3C03"/>
    <w:rsid w:val="006F3CC9"/>
    <w:rsid w:val="006F3F79"/>
    <w:rsid w:val="006F580C"/>
    <w:rsid w:val="006F59F1"/>
    <w:rsid w:val="006F5CB6"/>
    <w:rsid w:val="006F633F"/>
    <w:rsid w:val="006F7924"/>
    <w:rsid w:val="00700967"/>
    <w:rsid w:val="0070116B"/>
    <w:rsid w:val="00701188"/>
    <w:rsid w:val="00701AD5"/>
    <w:rsid w:val="00702DAE"/>
    <w:rsid w:val="00702ED3"/>
    <w:rsid w:val="00702F03"/>
    <w:rsid w:val="0070307C"/>
    <w:rsid w:val="007032E8"/>
    <w:rsid w:val="007034F8"/>
    <w:rsid w:val="00703803"/>
    <w:rsid w:val="00703FB3"/>
    <w:rsid w:val="00704252"/>
    <w:rsid w:val="00705265"/>
    <w:rsid w:val="0070530D"/>
    <w:rsid w:val="00706695"/>
    <w:rsid w:val="0070776F"/>
    <w:rsid w:val="00707B8B"/>
    <w:rsid w:val="00710178"/>
    <w:rsid w:val="0071170A"/>
    <w:rsid w:val="00712A7E"/>
    <w:rsid w:val="00712D55"/>
    <w:rsid w:val="007130C4"/>
    <w:rsid w:val="0071349A"/>
    <w:rsid w:val="007145D4"/>
    <w:rsid w:val="00714673"/>
    <w:rsid w:val="007148AD"/>
    <w:rsid w:val="00714A04"/>
    <w:rsid w:val="00715143"/>
    <w:rsid w:val="00715267"/>
    <w:rsid w:val="0071526B"/>
    <w:rsid w:val="0071560D"/>
    <w:rsid w:val="007161BF"/>
    <w:rsid w:val="00716A40"/>
    <w:rsid w:val="00716D31"/>
    <w:rsid w:val="00717E0A"/>
    <w:rsid w:val="00720498"/>
    <w:rsid w:val="0072188A"/>
    <w:rsid w:val="007224BF"/>
    <w:rsid w:val="007226E3"/>
    <w:rsid w:val="00722912"/>
    <w:rsid w:val="007230B1"/>
    <w:rsid w:val="007238E5"/>
    <w:rsid w:val="00723D9A"/>
    <w:rsid w:val="00724DF5"/>
    <w:rsid w:val="007250E9"/>
    <w:rsid w:val="00725746"/>
    <w:rsid w:val="0072577B"/>
    <w:rsid w:val="00725C9B"/>
    <w:rsid w:val="00725F6F"/>
    <w:rsid w:val="0072711C"/>
    <w:rsid w:val="00727297"/>
    <w:rsid w:val="00727C6C"/>
    <w:rsid w:val="00727EC5"/>
    <w:rsid w:val="00730024"/>
    <w:rsid w:val="00730EA2"/>
    <w:rsid w:val="007311E2"/>
    <w:rsid w:val="007313BD"/>
    <w:rsid w:val="00731512"/>
    <w:rsid w:val="00731533"/>
    <w:rsid w:val="007315D5"/>
    <w:rsid w:val="007323BC"/>
    <w:rsid w:val="007356C2"/>
    <w:rsid w:val="00736002"/>
    <w:rsid w:val="0073615D"/>
    <w:rsid w:val="00736380"/>
    <w:rsid w:val="00737829"/>
    <w:rsid w:val="00737D7A"/>
    <w:rsid w:val="00740331"/>
    <w:rsid w:val="0074105D"/>
    <w:rsid w:val="00741306"/>
    <w:rsid w:val="007415CC"/>
    <w:rsid w:val="00741BDF"/>
    <w:rsid w:val="007424BD"/>
    <w:rsid w:val="007429F6"/>
    <w:rsid w:val="00742CF0"/>
    <w:rsid w:val="0074351F"/>
    <w:rsid w:val="00743B1B"/>
    <w:rsid w:val="00744019"/>
    <w:rsid w:val="00744A64"/>
    <w:rsid w:val="007452FD"/>
    <w:rsid w:val="0074561E"/>
    <w:rsid w:val="00745777"/>
    <w:rsid w:val="007463B5"/>
    <w:rsid w:val="00746C5D"/>
    <w:rsid w:val="00747946"/>
    <w:rsid w:val="007504A8"/>
    <w:rsid w:val="0075082E"/>
    <w:rsid w:val="007517A6"/>
    <w:rsid w:val="00751E65"/>
    <w:rsid w:val="00752D0E"/>
    <w:rsid w:val="007541F4"/>
    <w:rsid w:val="007547EF"/>
    <w:rsid w:val="00755FB1"/>
    <w:rsid w:val="00756E0E"/>
    <w:rsid w:val="00757330"/>
    <w:rsid w:val="00760F26"/>
    <w:rsid w:val="007625BD"/>
    <w:rsid w:val="007636ED"/>
    <w:rsid w:val="007637EF"/>
    <w:rsid w:val="00763EB4"/>
    <w:rsid w:val="00763FDF"/>
    <w:rsid w:val="00764834"/>
    <w:rsid w:val="00764A0F"/>
    <w:rsid w:val="00764F35"/>
    <w:rsid w:val="00766ADE"/>
    <w:rsid w:val="00767233"/>
    <w:rsid w:val="00770280"/>
    <w:rsid w:val="00770351"/>
    <w:rsid w:val="00770A2E"/>
    <w:rsid w:val="00770CB1"/>
    <w:rsid w:val="00771168"/>
    <w:rsid w:val="00772026"/>
    <w:rsid w:val="00772113"/>
    <w:rsid w:val="007730C5"/>
    <w:rsid w:val="0077413C"/>
    <w:rsid w:val="0077529B"/>
    <w:rsid w:val="00775C36"/>
    <w:rsid w:val="00776574"/>
    <w:rsid w:val="0078092A"/>
    <w:rsid w:val="00780D8D"/>
    <w:rsid w:val="0078131C"/>
    <w:rsid w:val="00781C66"/>
    <w:rsid w:val="00782778"/>
    <w:rsid w:val="00782D16"/>
    <w:rsid w:val="00782ED1"/>
    <w:rsid w:val="00784FBB"/>
    <w:rsid w:val="00785200"/>
    <w:rsid w:val="007853F6"/>
    <w:rsid w:val="00785AD1"/>
    <w:rsid w:val="00785DE9"/>
    <w:rsid w:val="00786482"/>
    <w:rsid w:val="00786685"/>
    <w:rsid w:val="00787C24"/>
    <w:rsid w:val="00791385"/>
    <w:rsid w:val="007915C6"/>
    <w:rsid w:val="00791CAF"/>
    <w:rsid w:val="00792927"/>
    <w:rsid w:val="00792B7A"/>
    <w:rsid w:val="00793149"/>
    <w:rsid w:val="00794398"/>
    <w:rsid w:val="00794479"/>
    <w:rsid w:val="00795DAA"/>
    <w:rsid w:val="00797767"/>
    <w:rsid w:val="00797E1F"/>
    <w:rsid w:val="007A073D"/>
    <w:rsid w:val="007A1139"/>
    <w:rsid w:val="007A1413"/>
    <w:rsid w:val="007A1463"/>
    <w:rsid w:val="007A1800"/>
    <w:rsid w:val="007A2BBF"/>
    <w:rsid w:val="007A3531"/>
    <w:rsid w:val="007A4226"/>
    <w:rsid w:val="007A5182"/>
    <w:rsid w:val="007A5563"/>
    <w:rsid w:val="007A59B4"/>
    <w:rsid w:val="007A5A58"/>
    <w:rsid w:val="007A5AA8"/>
    <w:rsid w:val="007A5C83"/>
    <w:rsid w:val="007A6FA0"/>
    <w:rsid w:val="007A7030"/>
    <w:rsid w:val="007A769A"/>
    <w:rsid w:val="007A787B"/>
    <w:rsid w:val="007A7DE0"/>
    <w:rsid w:val="007B1148"/>
    <w:rsid w:val="007B117C"/>
    <w:rsid w:val="007B1D74"/>
    <w:rsid w:val="007B1FA4"/>
    <w:rsid w:val="007B263B"/>
    <w:rsid w:val="007B5271"/>
    <w:rsid w:val="007B546E"/>
    <w:rsid w:val="007B616D"/>
    <w:rsid w:val="007B69D4"/>
    <w:rsid w:val="007B74A9"/>
    <w:rsid w:val="007C0EAC"/>
    <w:rsid w:val="007C1F0E"/>
    <w:rsid w:val="007C21FC"/>
    <w:rsid w:val="007C25EA"/>
    <w:rsid w:val="007C4B05"/>
    <w:rsid w:val="007C5851"/>
    <w:rsid w:val="007C5AAC"/>
    <w:rsid w:val="007C5D5F"/>
    <w:rsid w:val="007C60D8"/>
    <w:rsid w:val="007C6E29"/>
    <w:rsid w:val="007C7CAE"/>
    <w:rsid w:val="007D011F"/>
    <w:rsid w:val="007D306B"/>
    <w:rsid w:val="007D34B9"/>
    <w:rsid w:val="007D4A7A"/>
    <w:rsid w:val="007D7C62"/>
    <w:rsid w:val="007E0599"/>
    <w:rsid w:val="007E06D6"/>
    <w:rsid w:val="007E19D3"/>
    <w:rsid w:val="007E20D4"/>
    <w:rsid w:val="007E2955"/>
    <w:rsid w:val="007E312C"/>
    <w:rsid w:val="007E3D90"/>
    <w:rsid w:val="007E4932"/>
    <w:rsid w:val="007E4BB2"/>
    <w:rsid w:val="007E4C12"/>
    <w:rsid w:val="007E5F22"/>
    <w:rsid w:val="007E63FE"/>
    <w:rsid w:val="007E65E0"/>
    <w:rsid w:val="007E73B7"/>
    <w:rsid w:val="007E7419"/>
    <w:rsid w:val="007E7718"/>
    <w:rsid w:val="007E7987"/>
    <w:rsid w:val="007F03EA"/>
    <w:rsid w:val="007F06D8"/>
    <w:rsid w:val="007F0D0D"/>
    <w:rsid w:val="007F1906"/>
    <w:rsid w:val="007F2416"/>
    <w:rsid w:val="007F317A"/>
    <w:rsid w:val="007F3543"/>
    <w:rsid w:val="007F4BF3"/>
    <w:rsid w:val="007F4C7B"/>
    <w:rsid w:val="007F5944"/>
    <w:rsid w:val="007F5A24"/>
    <w:rsid w:val="007F6423"/>
    <w:rsid w:val="007F6631"/>
    <w:rsid w:val="007F6FCF"/>
    <w:rsid w:val="007F711F"/>
    <w:rsid w:val="00801437"/>
    <w:rsid w:val="0080242B"/>
    <w:rsid w:val="00803626"/>
    <w:rsid w:val="00803673"/>
    <w:rsid w:val="00804209"/>
    <w:rsid w:val="0080472A"/>
    <w:rsid w:val="0080498F"/>
    <w:rsid w:val="00804FDC"/>
    <w:rsid w:val="008070FD"/>
    <w:rsid w:val="008076FC"/>
    <w:rsid w:val="00807982"/>
    <w:rsid w:val="0081217A"/>
    <w:rsid w:val="008124F4"/>
    <w:rsid w:val="0081264F"/>
    <w:rsid w:val="008129EB"/>
    <w:rsid w:val="00812EAE"/>
    <w:rsid w:val="008133E1"/>
    <w:rsid w:val="00813B36"/>
    <w:rsid w:val="00814C69"/>
    <w:rsid w:val="008158D8"/>
    <w:rsid w:val="00816D82"/>
    <w:rsid w:val="00817024"/>
    <w:rsid w:val="0081749B"/>
    <w:rsid w:val="008177C3"/>
    <w:rsid w:val="00817F31"/>
    <w:rsid w:val="0082102E"/>
    <w:rsid w:val="00821DBC"/>
    <w:rsid w:val="0082210B"/>
    <w:rsid w:val="008227D5"/>
    <w:rsid w:val="00822B3B"/>
    <w:rsid w:val="0082376E"/>
    <w:rsid w:val="00823B55"/>
    <w:rsid w:val="00823CFD"/>
    <w:rsid w:val="00824507"/>
    <w:rsid w:val="008252D6"/>
    <w:rsid w:val="00825AED"/>
    <w:rsid w:val="008276A5"/>
    <w:rsid w:val="008278E3"/>
    <w:rsid w:val="00827EC8"/>
    <w:rsid w:val="00830904"/>
    <w:rsid w:val="00832584"/>
    <w:rsid w:val="00833091"/>
    <w:rsid w:val="00834001"/>
    <w:rsid w:val="00834938"/>
    <w:rsid w:val="00835845"/>
    <w:rsid w:val="0083595D"/>
    <w:rsid w:val="00835FD8"/>
    <w:rsid w:val="0083641F"/>
    <w:rsid w:val="00840608"/>
    <w:rsid w:val="00840A21"/>
    <w:rsid w:val="00840DA8"/>
    <w:rsid w:val="008412D3"/>
    <w:rsid w:val="00841AEA"/>
    <w:rsid w:val="008432C2"/>
    <w:rsid w:val="00843974"/>
    <w:rsid w:val="008441D0"/>
    <w:rsid w:val="00844D2C"/>
    <w:rsid w:val="00845E93"/>
    <w:rsid w:val="008469B3"/>
    <w:rsid w:val="008501B2"/>
    <w:rsid w:val="008507F0"/>
    <w:rsid w:val="00850A33"/>
    <w:rsid w:val="00853226"/>
    <w:rsid w:val="00854351"/>
    <w:rsid w:val="00855529"/>
    <w:rsid w:val="0085580A"/>
    <w:rsid w:val="008566AC"/>
    <w:rsid w:val="00856774"/>
    <w:rsid w:val="008568B7"/>
    <w:rsid w:val="0085731B"/>
    <w:rsid w:val="00860A6D"/>
    <w:rsid w:val="00861DFA"/>
    <w:rsid w:val="0086203C"/>
    <w:rsid w:val="0086424E"/>
    <w:rsid w:val="00864948"/>
    <w:rsid w:val="0086496C"/>
    <w:rsid w:val="008649A9"/>
    <w:rsid w:val="00864CDF"/>
    <w:rsid w:val="00864DBD"/>
    <w:rsid w:val="00865371"/>
    <w:rsid w:val="00865B04"/>
    <w:rsid w:val="00865EB1"/>
    <w:rsid w:val="0087251F"/>
    <w:rsid w:val="00872DC0"/>
    <w:rsid w:val="008733F8"/>
    <w:rsid w:val="00873615"/>
    <w:rsid w:val="0087381D"/>
    <w:rsid w:val="00874427"/>
    <w:rsid w:val="00875044"/>
    <w:rsid w:val="008757CC"/>
    <w:rsid w:val="00875AB1"/>
    <w:rsid w:val="008776A6"/>
    <w:rsid w:val="00877A4C"/>
    <w:rsid w:val="00877A5E"/>
    <w:rsid w:val="00877A8E"/>
    <w:rsid w:val="00880538"/>
    <w:rsid w:val="008818AD"/>
    <w:rsid w:val="00882098"/>
    <w:rsid w:val="0088239B"/>
    <w:rsid w:val="00883FD5"/>
    <w:rsid w:val="008845F5"/>
    <w:rsid w:val="00884B86"/>
    <w:rsid w:val="00885746"/>
    <w:rsid w:val="00885946"/>
    <w:rsid w:val="00885998"/>
    <w:rsid w:val="00887541"/>
    <w:rsid w:val="0088766B"/>
    <w:rsid w:val="00890194"/>
    <w:rsid w:val="00890733"/>
    <w:rsid w:val="00890E06"/>
    <w:rsid w:val="00890EB8"/>
    <w:rsid w:val="00891764"/>
    <w:rsid w:val="008919B8"/>
    <w:rsid w:val="00891FCC"/>
    <w:rsid w:val="0089256F"/>
    <w:rsid w:val="0089262B"/>
    <w:rsid w:val="008930CE"/>
    <w:rsid w:val="00894887"/>
    <w:rsid w:val="00894EE8"/>
    <w:rsid w:val="0089564F"/>
    <w:rsid w:val="00895EAB"/>
    <w:rsid w:val="00896B2A"/>
    <w:rsid w:val="00896DA4"/>
    <w:rsid w:val="00896F9A"/>
    <w:rsid w:val="0089786F"/>
    <w:rsid w:val="008A0AFE"/>
    <w:rsid w:val="008A177D"/>
    <w:rsid w:val="008A1B98"/>
    <w:rsid w:val="008A332E"/>
    <w:rsid w:val="008A3568"/>
    <w:rsid w:val="008A39B9"/>
    <w:rsid w:val="008A3C39"/>
    <w:rsid w:val="008A41B6"/>
    <w:rsid w:val="008A4F4B"/>
    <w:rsid w:val="008A5BA8"/>
    <w:rsid w:val="008A5E2A"/>
    <w:rsid w:val="008A6DE1"/>
    <w:rsid w:val="008A6F14"/>
    <w:rsid w:val="008A7B58"/>
    <w:rsid w:val="008B11CB"/>
    <w:rsid w:val="008B12E2"/>
    <w:rsid w:val="008B12F3"/>
    <w:rsid w:val="008B14E8"/>
    <w:rsid w:val="008B1575"/>
    <w:rsid w:val="008B176D"/>
    <w:rsid w:val="008B2081"/>
    <w:rsid w:val="008B21FC"/>
    <w:rsid w:val="008B39A0"/>
    <w:rsid w:val="008B4654"/>
    <w:rsid w:val="008B4A06"/>
    <w:rsid w:val="008B4DEB"/>
    <w:rsid w:val="008B4F0C"/>
    <w:rsid w:val="008B4F26"/>
    <w:rsid w:val="008B6D30"/>
    <w:rsid w:val="008B6EA8"/>
    <w:rsid w:val="008B6F40"/>
    <w:rsid w:val="008C1676"/>
    <w:rsid w:val="008C1BCD"/>
    <w:rsid w:val="008C36B7"/>
    <w:rsid w:val="008C48F9"/>
    <w:rsid w:val="008C495A"/>
    <w:rsid w:val="008C6F77"/>
    <w:rsid w:val="008C722A"/>
    <w:rsid w:val="008C76C4"/>
    <w:rsid w:val="008D0518"/>
    <w:rsid w:val="008D07AE"/>
    <w:rsid w:val="008D0C95"/>
    <w:rsid w:val="008D18ED"/>
    <w:rsid w:val="008D24BF"/>
    <w:rsid w:val="008D2741"/>
    <w:rsid w:val="008D3319"/>
    <w:rsid w:val="008D33DB"/>
    <w:rsid w:val="008D3826"/>
    <w:rsid w:val="008D5359"/>
    <w:rsid w:val="008D566A"/>
    <w:rsid w:val="008D5FFE"/>
    <w:rsid w:val="008D61D6"/>
    <w:rsid w:val="008D635D"/>
    <w:rsid w:val="008D65FD"/>
    <w:rsid w:val="008D6CD4"/>
    <w:rsid w:val="008D7621"/>
    <w:rsid w:val="008D7D06"/>
    <w:rsid w:val="008E09C6"/>
    <w:rsid w:val="008E1236"/>
    <w:rsid w:val="008E170B"/>
    <w:rsid w:val="008E181F"/>
    <w:rsid w:val="008E1AAD"/>
    <w:rsid w:val="008E1F33"/>
    <w:rsid w:val="008E2421"/>
    <w:rsid w:val="008E2A61"/>
    <w:rsid w:val="008E316B"/>
    <w:rsid w:val="008E352C"/>
    <w:rsid w:val="008E37A4"/>
    <w:rsid w:val="008E400F"/>
    <w:rsid w:val="008E4D2C"/>
    <w:rsid w:val="008E585A"/>
    <w:rsid w:val="008E59EA"/>
    <w:rsid w:val="008E60C6"/>
    <w:rsid w:val="008F01C1"/>
    <w:rsid w:val="008F0A3C"/>
    <w:rsid w:val="008F0E2D"/>
    <w:rsid w:val="008F126B"/>
    <w:rsid w:val="008F1493"/>
    <w:rsid w:val="008F18DA"/>
    <w:rsid w:val="008F1AB9"/>
    <w:rsid w:val="008F3AEF"/>
    <w:rsid w:val="008F3B39"/>
    <w:rsid w:val="008F4EA9"/>
    <w:rsid w:val="008F5B12"/>
    <w:rsid w:val="008F6538"/>
    <w:rsid w:val="008F67D5"/>
    <w:rsid w:val="008F6AC7"/>
    <w:rsid w:val="008F6C7B"/>
    <w:rsid w:val="008F6E17"/>
    <w:rsid w:val="008F7050"/>
    <w:rsid w:val="008F77EF"/>
    <w:rsid w:val="00901054"/>
    <w:rsid w:val="00901176"/>
    <w:rsid w:val="00901AA8"/>
    <w:rsid w:val="00902C20"/>
    <w:rsid w:val="00902DB0"/>
    <w:rsid w:val="00902DBD"/>
    <w:rsid w:val="00903B71"/>
    <w:rsid w:val="00904516"/>
    <w:rsid w:val="00905A8F"/>
    <w:rsid w:val="00905C6B"/>
    <w:rsid w:val="00905D68"/>
    <w:rsid w:val="00906098"/>
    <w:rsid w:val="00906401"/>
    <w:rsid w:val="009067AE"/>
    <w:rsid w:val="00906DA0"/>
    <w:rsid w:val="00906DF7"/>
    <w:rsid w:val="00906E1C"/>
    <w:rsid w:val="00907248"/>
    <w:rsid w:val="00907296"/>
    <w:rsid w:val="00910103"/>
    <w:rsid w:val="00910A97"/>
    <w:rsid w:val="00911616"/>
    <w:rsid w:val="00911623"/>
    <w:rsid w:val="00912445"/>
    <w:rsid w:val="00912809"/>
    <w:rsid w:val="0091305D"/>
    <w:rsid w:val="00913B90"/>
    <w:rsid w:val="00913BF8"/>
    <w:rsid w:val="00913C78"/>
    <w:rsid w:val="00916A5D"/>
    <w:rsid w:val="00916AE2"/>
    <w:rsid w:val="00916B71"/>
    <w:rsid w:val="00916F3E"/>
    <w:rsid w:val="009175C6"/>
    <w:rsid w:val="009202AB"/>
    <w:rsid w:val="009202DE"/>
    <w:rsid w:val="00920520"/>
    <w:rsid w:val="00921FD1"/>
    <w:rsid w:val="009228A4"/>
    <w:rsid w:val="00922ADE"/>
    <w:rsid w:val="00924A5B"/>
    <w:rsid w:val="00925F1C"/>
    <w:rsid w:val="00926F2B"/>
    <w:rsid w:val="0092751F"/>
    <w:rsid w:val="009278AC"/>
    <w:rsid w:val="00927ABE"/>
    <w:rsid w:val="00927B6D"/>
    <w:rsid w:val="00931936"/>
    <w:rsid w:val="0093245D"/>
    <w:rsid w:val="00932736"/>
    <w:rsid w:val="00932C2A"/>
    <w:rsid w:val="0093302F"/>
    <w:rsid w:val="00933040"/>
    <w:rsid w:val="00934825"/>
    <w:rsid w:val="0093495A"/>
    <w:rsid w:val="0093495E"/>
    <w:rsid w:val="00934A9D"/>
    <w:rsid w:val="0093551D"/>
    <w:rsid w:val="00935778"/>
    <w:rsid w:val="009365E6"/>
    <w:rsid w:val="00936AAC"/>
    <w:rsid w:val="00937498"/>
    <w:rsid w:val="0093753F"/>
    <w:rsid w:val="00937933"/>
    <w:rsid w:val="00937FEE"/>
    <w:rsid w:val="00941465"/>
    <w:rsid w:val="00941802"/>
    <w:rsid w:val="00941C95"/>
    <w:rsid w:val="009424BB"/>
    <w:rsid w:val="00942A60"/>
    <w:rsid w:val="00943237"/>
    <w:rsid w:val="0094400F"/>
    <w:rsid w:val="00944411"/>
    <w:rsid w:val="00944667"/>
    <w:rsid w:val="009446D7"/>
    <w:rsid w:val="00944B17"/>
    <w:rsid w:val="0094746B"/>
    <w:rsid w:val="009501DC"/>
    <w:rsid w:val="00950646"/>
    <w:rsid w:val="009533AA"/>
    <w:rsid w:val="009538DE"/>
    <w:rsid w:val="0095402C"/>
    <w:rsid w:val="00955CDF"/>
    <w:rsid w:val="00956834"/>
    <w:rsid w:val="00960AE3"/>
    <w:rsid w:val="00961683"/>
    <w:rsid w:val="00961723"/>
    <w:rsid w:val="009619D2"/>
    <w:rsid w:val="00961EB8"/>
    <w:rsid w:val="009628CB"/>
    <w:rsid w:val="00963277"/>
    <w:rsid w:val="009634EA"/>
    <w:rsid w:val="00964CF7"/>
    <w:rsid w:val="00964FEA"/>
    <w:rsid w:val="00966720"/>
    <w:rsid w:val="00966C4A"/>
    <w:rsid w:val="00966CFA"/>
    <w:rsid w:val="00966FE3"/>
    <w:rsid w:val="009672B7"/>
    <w:rsid w:val="0097249F"/>
    <w:rsid w:val="00972EEF"/>
    <w:rsid w:val="009738CE"/>
    <w:rsid w:val="00973F0F"/>
    <w:rsid w:val="009744AC"/>
    <w:rsid w:val="00974875"/>
    <w:rsid w:val="00976E8D"/>
    <w:rsid w:val="00977697"/>
    <w:rsid w:val="00977A09"/>
    <w:rsid w:val="00977BDA"/>
    <w:rsid w:val="00980EA5"/>
    <w:rsid w:val="00980FDD"/>
    <w:rsid w:val="00981848"/>
    <w:rsid w:val="00982227"/>
    <w:rsid w:val="00982B43"/>
    <w:rsid w:val="00982CA7"/>
    <w:rsid w:val="009841F3"/>
    <w:rsid w:val="00984815"/>
    <w:rsid w:val="00984C1C"/>
    <w:rsid w:val="00984CEB"/>
    <w:rsid w:val="0098562E"/>
    <w:rsid w:val="009857E5"/>
    <w:rsid w:val="00985B7C"/>
    <w:rsid w:val="00985C5C"/>
    <w:rsid w:val="00985EEE"/>
    <w:rsid w:val="0098743C"/>
    <w:rsid w:val="00987E8E"/>
    <w:rsid w:val="00991284"/>
    <w:rsid w:val="009916DB"/>
    <w:rsid w:val="00991C0A"/>
    <w:rsid w:val="00991FFE"/>
    <w:rsid w:val="009922E9"/>
    <w:rsid w:val="0099245A"/>
    <w:rsid w:val="0099464C"/>
    <w:rsid w:val="00994B6C"/>
    <w:rsid w:val="00994C39"/>
    <w:rsid w:val="009951B4"/>
    <w:rsid w:val="0099531D"/>
    <w:rsid w:val="00996972"/>
    <w:rsid w:val="00997DF7"/>
    <w:rsid w:val="009A0508"/>
    <w:rsid w:val="009A1267"/>
    <w:rsid w:val="009A1BF3"/>
    <w:rsid w:val="009A1C69"/>
    <w:rsid w:val="009A2759"/>
    <w:rsid w:val="009A2D6D"/>
    <w:rsid w:val="009A347E"/>
    <w:rsid w:val="009A4C86"/>
    <w:rsid w:val="009A5BEB"/>
    <w:rsid w:val="009A613E"/>
    <w:rsid w:val="009A63F7"/>
    <w:rsid w:val="009A6757"/>
    <w:rsid w:val="009A69A7"/>
    <w:rsid w:val="009B0657"/>
    <w:rsid w:val="009B2165"/>
    <w:rsid w:val="009B38FD"/>
    <w:rsid w:val="009B3D84"/>
    <w:rsid w:val="009B40CD"/>
    <w:rsid w:val="009B5694"/>
    <w:rsid w:val="009B576B"/>
    <w:rsid w:val="009B5AB1"/>
    <w:rsid w:val="009B665B"/>
    <w:rsid w:val="009B68C6"/>
    <w:rsid w:val="009B71A9"/>
    <w:rsid w:val="009B76DB"/>
    <w:rsid w:val="009B79A4"/>
    <w:rsid w:val="009B79D1"/>
    <w:rsid w:val="009B7A0C"/>
    <w:rsid w:val="009C0791"/>
    <w:rsid w:val="009C0AFB"/>
    <w:rsid w:val="009C1A5D"/>
    <w:rsid w:val="009C1B0D"/>
    <w:rsid w:val="009C1EA2"/>
    <w:rsid w:val="009C1F69"/>
    <w:rsid w:val="009C2278"/>
    <w:rsid w:val="009C232F"/>
    <w:rsid w:val="009C273A"/>
    <w:rsid w:val="009C2C97"/>
    <w:rsid w:val="009C473D"/>
    <w:rsid w:val="009C4B89"/>
    <w:rsid w:val="009C4C79"/>
    <w:rsid w:val="009C50B1"/>
    <w:rsid w:val="009C5916"/>
    <w:rsid w:val="009C5F70"/>
    <w:rsid w:val="009C63F8"/>
    <w:rsid w:val="009C6E55"/>
    <w:rsid w:val="009C729C"/>
    <w:rsid w:val="009C7723"/>
    <w:rsid w:val="009C77EA"/>
    <w:rsid w:val="009C7947"/>
    <w:rsid w:val="009D05A0"/>
    <w:rsid w:val="009D13D5"/>
    <w:rsid w:val="009D17F5"/>
    <w:rsid w:val="009D2B18"/>
    <w:rsid w:val="009D2E59"/>
    <w:rsid w:val="009D3998"/>
    <w:rsid w:val="009D3B14"/>
    <w:rsid w:val="009D50CD"/>
    <w:rsid w:val="009D5486"/>
    <w:rsid w:val="009D60A4"/>
    <w:rsid w:val="009D6EF2"/>
    <w:rsid w:val="009D77D5"/>
    <w:rsid w:val="009E033E"/>
    <w:rsid w:val="009E06C9"/>
    <w:rsid w:val="009E27D7"/>
    <w:rsid w:val="009E3168"/>
    <w:rsid w:val="009E3867"/>
    <w:rsid w:val="009E4A8C"/>
    <w:rsid w:val="009E4D1C"/>
    <w:rsid w:val="009E58C0"/>
    <w:rsid w:val="009E5A89"/>
    <w:rsid w:val="009E5CE2"/>
    <w:rsid w:val="009E7017"/>
    <w:rsid w:val="009E7040"/>
    <w:rsid w:val="009E7D3E"/>
    <w:rsid w:val="009E7DFD"/>
    <w:rsid w:val="009F1131"/>
    <w:rsid w:val="009F2F55"/>
    <w:rsid w:val="009F334E"/>
    <w:rsid w:val="009F4AC6"/>
    <w:rsid w:val="009F72DA"/>
    <w:rsid w:val="009F73E7"/>
    <w:rsid w:val="009F7811"/>
    <w:rsid w:val="009F7845"/>
    <w:rsid w:val="009F7D68"/>
    <w:rsid w:val="00A01540"/>
    <w:rsid w:val="00A018AF"/>
    <w:rsid w:val="00A01DDB"/>
    <w:rsid w:val="00A0289D"/>
    <w:rsid w:val="00A02EEF"/>
    <w:rsid w:val="00A03726"/>
    <w:rsid w:val="00A041DF"/>
    <w:rsid w:val="00A04B83"/>
    <w:rsid w:val="00A0555B"/>
    <w:rsid w:val="00A069F5"/>
    <w:rsid w:val="00A07206"/>
    <w:rsid w:val="00A074BB"/>
    <w:rsid w:val="00A07981"/>
    <w:rsid w:val="00A07D1C"/>
    <w:rsid w:val="00A07E6F"/>
    <w:rsid w:val="00A12371"/>
    <w:rsid w:val="00A12491"/>
    <w:rsid w:val="00A14C79"/>
    <w:rsid w:val="00A14FF6"/>
    <w:rsid w:val="00A15120"/>
    <w:rsid w:val="00A1608C"/>
    <w:rsid w:val="00A162CC"/>
    <w:rsid w:val="00A169D9"/>
    <w:rsid w:val="00A170FC"/>
    <w:rsid w:val="00A175FC"/>
    <w:rsid w:val="00A20A38"/>
    <w:rsid w:val="00A21270"/>
    <w:rsid w:val="00A225AD"/>
    <w:rsid w:val="00A235F9"/>
    <w:rsid w:val="00A236A5"/>
    <w:rsid w:val="00A239E4"/>
    <w:rsid w:val="00A24A11"/>
    <w:rsid w:val="00A24FCA"/>
    <w:rsid w:val="00A25B48"/>
    <w:rsid w:val="00A2678F"/>
    <w:rsid w:val="00A30761"/>
    <w:rsid w:val="00A352FC"/>
    <w:rsid w:val="00A354A3"/>
    <w:rsid w:val="00A358D1"/>
    <w:rsid w:val="00A37160"/>
    <w:rsid w:val="00A37672"/>
    <w:rsid w:val="00A408AE"/>
    <w:rsid w:val="00A41599"/>
    <w:rsid w:val="00A41F82"/>
    <w:rsid w:val="00A42229"/>
    <w:rsid w:val="00A42262"/>
    <w:rsid w:val="00A427EF"/>
    <w:rsid w:val="00A42A85"/>
    <w:rsid w:val="00A42DBC"/>
    <w:rsid w:val="00A42F55"/>
    <w:rsid w:val="00A438C6"/>
    <w:rsid w:val="00A43F78"/>
    <w:rsid w:val="00A44561"/>
    <w:rsid w:val="00A445F7"/>
    <w:rsid w:val="00A44E95"/>
    <w:rsid w:val="00A44ED0"/>
    <w:rsid w:val="00A45BBD"/>
    <w:rsid w:val="00A4603D"/>
    <w:rsid w:val="00A4738B"/>
    <w:rsid w:val="00A47609"/>
    <w:rsid w:val="00A47AF0"/>
    <w:rsid w:val="00A50491"/>
    <w:rsid w:val="00A50B75"/>
    <w:rsid w:val="00A51281"/>
    <w:rsid w:val="00A51D0A"/>
    <w:rsid w:val="00A52C4E"/>
    <w:rsid w:val="00A53B3B"/>
    <w:rsid w:val="00A53C9D"/>
    <w:rsid w:val="00A551C5"/>
    <w:rsid w:val="00A5527B"/>
    <w:rsid w:val="00A55C64"/>
    <w:rsid w:val="00A55EE4"/>
    <w:rsid w:val="00A562C9"/>
    <w:rsid w:val="00A56996"/>
    <w:rsid w:val="00A56AB7"/>
    <w:rsid w:val="00A56C2C"/>
    <w:rsid w:val="00A573E0"/>
    <w:rsid w:val="00A6105C"/>
    <w:rsid w:val="00A61072"/>
    <w:rsid w:val="00A61F9F"/>
    <w:rsid w:val="00A6212F"/>
    <w:rsid w:val="00A62367"/>
    <w:rsid w:val="00A6257E"/>
    <w:rsid w:val="00A62DF3"/>
    <w:rsid w:val="00A633B3"/>
    <w:rsid w:val="00A6393E"/>
    <w:rsid w:val="00A64D57"/>
    <w:rsid w:val="00A66BD7"/>
    <w:rsid w:val="00A66DBA"/>
    <w:rsid w:val="00A67106"/>
    <w:rsid w:val="00A67A0D"/>
    <w:rsid w:val="00A70456"/>
    <w:rsid w:val="00A7051B"/>
    <w:rsid w:val="00A71572"/>
    <w:rsid w:val="00A7214F"/>
    <w:rsid w:val="00A72EF3"/>
    <w:rsid w:val="00A7335D"/>
    <w:rsid w:val="00A7398B"/>
    <w:rsid w:val="00A73FD0"/>
    <w:rsid w:val="00A742D4"/>
    <w:rsid w:val="00A74CA2"/>
    <w:rsid w:val="00A77D37"/>
    <w:rsid w:val="00A80400"/>
    <w:rsid w:val="00A8196E"/>
    <w:rsid w:val="00A81FAF"/>
    <w:rsid w:val="00A82745"/>
    <w:rsid w:val="00A847BE"/>
    <w:rsid w:val="00A852BE"/>
    <w:rsid w:val="00A85891"/>
    <w:rsid w:val="00A87532"/>
    <w:rsid w:val="00A9078E"/>
    <w:rsid w:val="00A9129B"/>
    <w:rsid w:val="00A9212A"/>
    <w:rsid w:val="00A9286C"/>
    <w:rsid w:val="00A93171"/>
    <w:rsid w:val="00A9389F"/>
    <w:rsid w:val="00A9466A"/>
    <w:rsid w:val="00A946B6"/>
    <w:rsid w:val="00A9471C"/>
    <w:rsid w:val="00A95F16"/>
    <w:rsid w:val="00A96338"/>
    <w:rsid w:val="00A965D1"/>
    <w:rsid w:val="00A96CB0"/>
    <w:rsid w:val="00A96E91"/>
    <w:rsid w:val="00AA08EC"/>
    <w:rsid w:val="00AA1316"/>
    <w:rsid w:val="00AA182D"/>
    <w:rsid w:val="00AA28C8"/>
    <w:rsid w:val="00AA33B8"/>
    <w:rsid w:val="00AA35B1"/>
    <w:rsid w:val="00AA3CC0"/>
    <w:rsid w:val="00AA4767"/>
    <w:rsid w:val="00AA4851"/>
    <w:rsid w:val="00AA4E8E"/>
    <w:rsid w:val="00AA572A"/>
    <w:rsid w:val="00AA58D2"/>
    <w:rsid w:val="00AA5F92"/>
    <w:rsid w:val="00AA5FA7"/>
    <w:rsid w:val="00AA63FF"/>
    <w:rsid w:val="00AA658A"/>
    <w:rsid w:val="00AA7B8D"/>
    <w:rsid w:val="00AA7B8E"/>
    <w:rsid w:val="00AB0467"/>
    <w:rsid w:val="00AB055F"/>
    <w:rsid w:val="00AB0696"/>
    <w:rsid w:val="00AB06F6"/>
    <w:rsid w:val="00AB0ABD"/>
    <w:rsid w:val="00AB1CFA"/>
    <w:rsid w:val="00AB2350"/>
    <w:rsid w:val="00AB23D9"/>
    <w:rsid w:val="00AB2774"/>
    <w:rsid w:val="00AB2827"/>
    <w:rsid w:val="00AB2B00"/>
    <w:rsid w:val="00AB3087"/>
    <w:rsid w:val="00AB32E9"/>
    <w:rsid w:val="00AB3E02"/>
    <w:rsid w:val="00AB40A1"/>
    <w:rsid w:val="00AB6093"/>
    <w:rsid w:val="00AB6220"/>
    <w:rsid w:val="00AC016C"/>
    <w:rsid w:val="00AC0426"/>
    <w:rsid w:val="00AC0C1A"/>
    <w:rsid w:val="00AC1406"/>
    <w:rsid w:val="00AC1506"/>
    <w:rsid w:val="00AC16BD"/>
    <w:rsid w:val="00AC16EC"/>
    <w:rsid w:val="00AC26AD"/>
    <w:rsid w:val="00AC2773"/>
    <w:rsid w:val="00AC2E95"/>
    <w:rsid w:val="00AC3F60"/>
    <w:rsid w:val="00AC4A14"/>
    <w:rsid w:val="00AC5103"/>
    <w:rsid w:val="00AC5B0A"/>
    <w:rsid w:val="00AC5E4A"/>
    <w:rsid w:val="00AC613A"/>
    <w:rsid w:val="00AC6689"/>
    <w:rsid w:val="00AC66CA"/>
    <w:rsid w:val="00AC6908"/>
    <w:rsid w:val="00AC728E"/>
    <w:rsid w:val="00AD1A5B"/>
    <w:rsid w:val="00AD1F1E"/>
    <w:rsid w:val="00AD25B8"/>
    <w:rsid w:val="00AD2880"/>
    <w:rsid w:val="00AD2CD9"/>
    <w:rsid w:val="00AD2F44"/>
    <w:rsid w:val="00AD440D"/>
    <w:rsid w:val="00AD49E7"/>
    <w:rsid w:val="00AD4AE4"/>
    <w:rsid w:val="00AD5317"/>
    <w:rsid w:val="00AD6921"/>
    <w:rsid w:val="00AD6CC3"/>
    <w:rsid w:val="00AD76E2"/>
    <w:rsid w:val="00AD7E2C"/>
    <w:rsid w:val="00AE0735"/>
    <w:rsid w:val="00AE209D"/>
    <w:rsid w:val="00AE22F3"/>
    <w:rsid w:val="00AE4289"/>
    <w:rsid w:val="00AE460B"/>
    <w:rsid w:val="00AE4E8B"/>
    <w:rsid w:val="00AE549D"/>
    <w:rsid w:val="00AE5BFD"/>
    <w:rsid w:val="00AE6261"/>
    <w:rsid w:val="00AE63DE"/>
    <w:rsid w:val="00AE7169"/>
    <w:rsid w:val="00AE73EA"/>
    <w:rsid w:val="00AE74E1"/>
    <w:rsid w:val="00AE758C"/>
    <w:rsid w:val="00AE7AE1"/>
    <w:rsid w:val="00AF0E1D"/>
    <w:rsid w:val="00AF0E75"/>
    <w:rsid w:val="00AF0F21"/>
    <w:rsid w:val="00AF1081"/>
    <w:rsid w:val="00AF16B4"/>
    <w:rsid w:val="00AF21D7"/>
    <w:rsid w:val="00AF297F"/>
    <w:rsid w:val="00AF2A82"/>
    <w:rsid w:val="00AF5001"/>
    <w:rsid w:val="00AF5E19"/>
    <w:rsid w:val="00AF6832"/>
    <w:rsid w:val="00AF6B34"/>
    <w:rsid w:val="00AF6CA8"/>
    <w:rsid w:val="00B00339"/>
    <w:rsid w:val="00B007E8"/>
    <w:rsid w:val="00B00A1D"/>
    <w:rsid w:val="00B01F2E"/>
    <w:rsid w:val="00B026AF"/>
    <w:rsid w:val="00B032F7"/>
    <w:rsid w:val="00B03318"/>
    <w:rsid w:val="00B03DDD"/>
    <w:rsid w:val="00B049DC"/>
    <w:rsid w:val="00B04A57"/>
    <w:rsid w:val="00B04F2A"/>
    <w:rsid w:val="00B0591D"/>
    <w:rsid w:val="00B05959"/>
    <w:rsid w:val="00B059E1"/>
    <w:rsid w:val="00B05EBE"/>
    <w:rsid w:val="00B06E4A"/>
    <w:rsid w:val="00B07112"/>
    <w:rsid w:val="00B07735"/>
    <w:rsid w:val="00B0774E"/>
    <w:rsid w:val="00B07DE6"/>
    <w:rsid w:val="00B07E5C"/>
    <w:rsid w:val="00B10670"/>
    <w:rsid w:val="00B11B16"/>
    <w:rsid w:val="00B11C3B"/>
    <w:rsid w:val="00B12A21"/>
    <w:rsid w:val="00B12DDF"/>
    <w:rsid w:val="00B1347A"/>
    <w:rsid w:val="00B13CA6"/>
    <w:rsid w:val="00B13DF9"/>
    <w:rsid w:val="00B1423C"/>
    <w:rsid w:val="00B15225"/>
    <w:rsid w:val="00B16012"/>
    <w:rsid w:val="00B1611A"/>
    <w:rsid w:val="00B17753"/>
    <w:rsid w:val="00B20358"/>
    <w:rsid w:val="00B204DE"/>
    <w:rsid w:val="00B20623"/>
    <w:rsid w:val="00B20B24"/>
    <w:rsid w:val="00B21ED3"/>
    <w:rsid w:val="00B2223C"/>
    <w:rsid w:val="00B22652"/>
    <w:rsid w:val="00B227E4"/>
    <w:rsid w:val="00B22801"/>
    <w:rsid w:val="00B23521"/>
    <w:rsid w:val="00B24014"/>
    <w:rsid w:val="00B25E87"/>
    <w:rsid w:val="00B27778"/>
    <w:rsid w:val="00B3088E"/>
    <w:rsid w:val="00B31910"/>
    <w:rsid w:val="00B31EBD"/>
    <w:rsid w:val="00B31F50"/>
    <w:rsid w:val="00B32347"/>
    <w:rsid w:val="00B325EC"/>
    <w:rsid w:val="00B32719"/>
    <w:rsid w:val="00B32990"/>
    <w:rsid w:val="00B32D9C"/>
    <w:rsid w:val="00B32EBD"/>
    <w:rsid w:val="00B3363F"/>
    <w:rsid w:val="00B3372E"/>
    <w:rsid w:val="00B34045"/>
    <w:rsid w:val="00B3459F"/>
    <w:rsid w:val="00B35160"/>
    <w:rsid w:val="00B35661"/>
    <w:rsid w:val="00B3573D"/>
    <w:rsid w:val="00B358BB"/>
    <w:rsid w:val="00B35925"/>
    <w:rsid w:val="00B36473"/>
    <w:rsid w:val="00B40A8F"/>
    <w:rsid w:val="00B40BF0"/>
    <w:rsid w:val="00B40D90"/>
    <w:rsid w:val="00B40DA4"/>
    <w:rsid w:val="00B40EB7"/>
    <w:rsid w:val="00B412D5"/>
    <w:rsid w:val="00B413D7"/>
    <w:rsid w:val="00B42303"/>
    <w:rsid w:val="00B42CD1"/>
    <w:rsid w:val="00B43B19"/>
    <w:rsid w:val="00B43C99"/>
    <w:rsid w:val="00B44EB6"/>
    <w:rsid w:val="00B4611F"/>
    <w:rsid w:val="00B46802"/>
    <w:rsid w:val="00B46F96"/>
    <w:rsid w:val="00B50B1E"/>
    <w:rsid w:val="00B50EF6"/>
    <w:rsid w:val="00B51072"/>
    <w:rsid w:val="00B51A51"/>
    <w:rsid w:val="00B51C90"/>
    <w:rsid w:val="00B52A30"/>
    <w:rsid w:val="00B52DF3"/>
    <w:rsid w:val="00B53BEF"/>
    <w:rsid w:val="00B53C0D"/>
    <w:rsid w:val="00B5416B"/>
    <w:rsid w:val="00B54ADD"/>
    <w:rsid w:val="00B5536C"/>
    <w:rsid w:val="00B571CE"/>
    <w:rsid w:val="00B57532"/>
    <w:rsid w:val="00B577DF"/>
    <w:rsid w:val="00B60C94"/>
    <w:rsid w:val="00B638E4"/>
    <w:rsid w:val="00B63FCF"/>
    <w:rsid w:val="00B64E3C"/>
    <w:rsid w:val="00B655D7"/>
    <w:rsid w:val="00B666C0"/>
    <w:rsid w:val="00B669B0"/>
    <w:rsid w:val="00B66A10"/>
    <w:rsid w:val="00B66AD3"/>
    <w:rsid w:val="00B66C51"/>
    <w:rsid w:val="00B67F12"/>
    <w:rsid w:val="00B70252"/>
    <w:rsid w:val="00B70495"/>
    <w:rsid w:val="00B7188E"/>
    <w:rsid w:val="00B73EC6"/>
    <w:rsid w:val="00B74242"/>
    <w:rsid w:val="00B7452C"/>
    <w:rsid w:val="00B74D77"/>
    <w:rsid w:val="00B74F5C"/>
    <w:rsid w:val="00B75DE2"/>
    <w:rsid w:val="00B7604F"/>
    <w:rsid w:val="00B7613E"/>
    <w:rsid w:val="00B764D8"/>
    <w:rsid w:val="00B7797F"/>
    <w:rsid w:val="00B77DF3"/>
    <w:rsid w:val="00B81AAA"/>
    <w:rsid w:val="00B81C74"/>
    <w:rsid w:val="00B82397"/>
    <w:rsid w:val="00B826E6"/>
    <w:rsid w:val="00B828CE"/>
    <w:rsid w:val="00B82B57"/>
    <w:rsid w:val="00B846C3"/>
    <w:rsid w:val="00B856F5"/>
    <w:rsid w:val="00B86A87"/>
    <w:rsid w:val="00B86E28"/>
    <w:rsid w:val="00B8716C"/>
    <w:rsid w:val="00B871AB"/>
    <w:rsid w:val="00B87F12"/>
    <w:rsid w:val="00B87FF8"/>
    <w:rsid w:val="00B9015A"/>
    <w:rsid w:val="00B901A0"/>
    <w:rsid w:val="00B910B0"/>
    <w:rsid w:val="00B91F34"/>
    <w:rsid w:val="00B92479"/>
    <w:rsid w:val="00B929A6"/>
    <w:rsid w:val="00B92C4D"/>
    <w:rsid w:val="00B92FD1"/>
    <w:rsid w:val="00B93829"/>
    <w:rsid w:val="00B93BFA"/>
    <w:rsid w:val="00B93C57"/>
    <w:rsid w:val="00B93F5B"/>
    <w:rsid w:val="00B93FA1"/>
    <w:rsid w:val="00B9431B"/>
    <w:rsid w:val="00B94BCC"/>
    <w:rsid w:val="00B965D5"/>
    <w:rsid w:val="00B97B98"/>
    <w:rsid w:val="00BA04D4"/>
    <w:rsid w:val="00BA0516"/>
    <w:rsid w:val="00BA056A"/>
    <w:rsid w:val="00BA0BDF"/>
    <w:rsid w:val="00BA1092"/>
    <w:rsid w:val="00BA13AA"/>
    <w:rsid w:val="00BA1839"/>
    <w:rsid w:val="00BA1880"/>
    <w:rsid w:val="00BA22FF"/>
    <w:rsid w:val="00BA2D40"/>
    <w:rsid w:val="00BA3071"/>
    <w:rsid w:val="00BA3F76"/>
    <w:rsid w:val="00BA410C"/>
    <w:rsid w:val="00BA4886"/>
    <w:rsid w:val="00BA4AC1"/>
    <w:rsid w:val="00BA56A6"/>
    <w:rsid w:val="00BA5BCE"/>
    <w:rsid w:val="00BA6C7A"/>
    <w:rsid w:val="00BA7459"/>
    <w:rsid w:val="00BA7DFE"/>
    <w:rsid w:val="00BB0BF4"/>
    <w:rsid w:val="00BB225A"/>
    <w:rsid w:val="00BB26AC"/>
    <w:rsid w:val="00BB29B4"/>
    <w:rsid w:val="00BB3C56"/>
    <w:rsid w:val="00BB4231"/>
    <w:rsid w:val="00BB5A34"/>
    <w:rsid w:val="00BB63CE"/>
    <w:rsid w:val="00BB6B55"/>
    <w:rsid w:val="00BB7906"/>
    <w:rsid w:val="00BB7F87"/>
    <w:rsid w:val="00BC020C"/>
    <w:rsid w:val="00BC1EAA"/>
    <w:rsid w:val="00BC216F"/>
    <w:rsid w:val="00BC2187"/>
    <w:rsid w:val="00BC278B"/>
    <w:rsid w:val="00BC3BDA"/>
    <w:rsid w:val="00BC447D"/>
    <w:rsid w:val="00BC4B13"/>
    <w:rsid w:val="00BC4B4E"/>
    <w:rsid w:val="00BC506E"/>
    <w:rsid w:val="00BC509E"/>
    <w:rsid w:val="00BC52A4"/>
    <w:rsid w:val="00BC6125"/>
    <w:rsid w:val="00BC7A57"/>
    <w:rsid w:val="00BC7DA0"/>
    <w:rsid w:val="00BD1C73"/>
    <w:rsid w:val="00BD1F44"/>
    <w:rsid w:val="00BD22CD"/>
    <w:rsid w:val="00BD41CB"/>
    <w:rsid w:val="00BD44F2"/>
    <w:rsid w:val="00BD47B8"/>
    <w:rsid w:val="00BD5812"/>
    <w:rsid w:val="00BD59D7"/>
    <w:rsid w:val="00BD5AE9"/>
    <w:rsid w:val="00BD5ED4"/>
    <w:rsid w:val="00BD66CE"/>
    <w:rsid w:val="00BD687B"/>
    <w:rsid w:val="00BD7A8E"/>
    <w:rsid w:val="00BD7C25"/>
    <w:rsid w:val="00BE060D"/>
    <w:rsid w:val="00BE13EC"/>
    <w:rsid w:val="00BE2020"/>
    <w:rsid w:val="00BE205C"/>
    <w:rsid w:val="00BE2161"/>
    <w:rsid w:val="00BE2873"/>
    <w:rsid w:val="00BE38E5"/>
    <w:rsid w:val="00BE4192"/>
    <w:rsid w:val="00BE4C87"/>
    <w:rsid w:val="00BE5672"/>
    <w:rsid w:val="00BE5B9B"/>
    <w:rsid w:val="00BE5F98"/>
    <w:rsid w:val="00BE6F0C"/>
    <w:rsid w:val="00BE7E30"/>
    <w:rsid w:val="00BF050A"/>
    <w:rsid w:val="00BF0BA2"/>
    <w:rsid w:val="00BF0C0A"/>
    <w:rsid w:val="00BF3927"/>
    <w:rsid w:val="00BF44C4"/>
    <w:rsid w:val="00BF6EC0"/>
    <w:rsid w:val="00BF794C"/>
    <w:rsid w:val="00BF7D4A"/>
    <w:rsid w:val="00C0056A"/>
    <w:rsid w:val="00C00C02"/>
    <w:rsid w:val="00C00F59"/>
    <w:rsid w:val="00C01797"/>
    <w:rsid w:val="00C01EA1"/>
    <w:rsid w:val="00C0236A"/>
    <w:rsid w:val="00C02CA3"/>
    <w:rsid w:val="00C030A6"/>
    <w:rsid w:val="00C039F6"/>
    <w:rsid w:val="00C03D5A"/>
    <w:rsid w:val="00C03EF3"/>
    <w:rsid w:val="00C05236"/>
    <w:rsid w:val="00C056EB"/>
    <w:rsid w:val="00C0586A"/>
    <w:rsid w:val="00C07501"/>
    <w:rsid w:val="00C075FF"/>
    <w:rsid w:val="00C07679"/>
    <w:rsid w:val="00C07715"/>
    <w:rsid w:val="00C0790A"/>
    <w:rsid w:val="00C10164"/>
    <w:rsid w:val="00C10471"/>
    <w:rsid w:val="00C10E28"/>
    <w:rsid w:val="00C10FC9"/>
    <w:rsid w:val="00C110AA"/>
    <w:rsid w:val="00C115B9"/>
    <w:rsid w:val="00C11792"/>
    <w:rsid w:val="00C11DD2"/>
    <w:rsid w:val="00C11FE7"/>
    <w:rsid w:val="00C120B5"/>
    <w:rsid w:val="00C12422"/>
    <w:rsid w:val="00C127F7"/>
    <w:rsid w:val="00C12918"/>
    <w:rsid w:val="00C12A3C"/>
    <w:rsid w:val="00C13197"/>
    <w:rsid w:val="00C13609"/>
    <w:rsid w:val="00C139EC"/>
    <w:rsid w:val="00C13AD5"/>
    <w:rsid w:val="00C13C99"/>
    <w:rsid w:val="00C14017"/>
    <w:rsid w:val="00C14EF4"/>
    <w:rsid w:val="00C16147"/>
    <w:rsid w:val="00C16545"/>
    <w:rsid w:val="00C1680E"/>
    <w:rsid w:val="00C16839"/>
    <w:rsid w:val="00C16B4E"/>
    <w:rsid w:val="00C20597"/>
    <w:rsid w:val="00C2083D"/>
    <w:rsid w:val="00C210D2"/>
    <w:rsid w:val="00C21371"/>
    <w:rsid w:val="00C2325E"/>
    <w:rsid w:val="00C24067"/>
    <w:rsid w:val="00C25507"/>
    <w:rsid w:val="00C2727A"/>
    <w:rsid w:val="00C2749D"/>
    <w:rsid w:val="00C27920"/>
    <w:rsid w:val="00C27EFB"/>
    <w:rsid w:val="00C303E1"/>
    <w:rsid w:val="00C30BD6"/>
    <w:rsid w:val="00C31D21"/>
    <w:rsid w:val="00C33216"/>
    <w:rsid w:val="00C33542"/>
    <w:rsid w:val="00C34297"/>
    <w:rsid w:val="00C3442E"/>
    <w:rsid w:val="00C35F0A"/>
    <w:rsid w:val="00C3636A"/>
    <w:rsid w:val="00C365D8"/>
    <w:rsid w:val="00C36E72"/>
    <w:rsid w:val="00C37901"/>
    <w:rsid w:val="00C37C12"/>
    <w:rsid w:val="00C37F67"/>
    <w:rsid w:val="00C40156"/>
    <w:rsid w:val="00C4060A"/>
    <w:rsid w:val="00C40A25"/>
    <w:rsid w:val="00C43CBF"/>
    <w:rsid w:val="00C43D9D"/>
    <w:rsid w:val="00C4406A"/>
    <w:rsid w:val="00C44AE8"/>
    <w:rsid w:val="00C451AA"/>
    <w:rsid w:val="00C45293"/>
    <w:rsid w:val="00C470FD"/>
    <w:rsid w:val="00C471D1"/>
    <w:rsid w:val="00C47AEF"/>
    <w:rsid w:val="00C47B99"/>
    <w:rsid w:val="00C5040C"/>
    <w:rsid w:val="00C50B6C"/>
    <w:rsid w:val="00C50E63"/>
    <w:rsid w:val="00C51027"/>
    <w:rsid w:val="00C511C2"/>
    <w:rsid w:val="00C5167C"/>
    <w:rsid w:val="00C51D37"/>
    <w:rsid w:val="00C51E39"/>
    <w:rsid w:val="00C52B22"/>
    <w:rsid w:val="00C52EB4"/>
    <w:rsid w:val="00C53AD8"/>
    <w:rsid w:val="00C54301"/>
    <w:rsid w:val="00C55781"/>
    <w:rsid w:val="00C55CCD"/>
    <w:rsid w:val="00C5678C"/>
    <w:rsid w:val="00C5681B"/>
    <w:rsid w:val="00C56C90"/>
    <w:rsid w:val="00C60231"/>
    <w:rsid w:val="00C60B09"/>
    <w:rsid w:val="00C60E96"/>
    <w:rsid w:val="00C60EB9"/>
    <w:rsid w:val="00C610A8"/>
    <w:rsid w:val="00C61E05"/>
    <w:rsid w:val="00C61FE5"/>
    <w:rsid w:val="00C62392"/>
    <w:rsid w:val="00C6239E"/>
    <w:rsid w:val="00C63613"/>
    <w:rsid w:val="00C636B9"/>
    <w:rsid w:val="00C63ED4"/>
    <w:rsid w:val="00C645DC"/>
    <w:rsid w:val="00C6474C"/>
    <w:rsid w:val="00C64A83"/>
    <w:rsid w:val="00C64CCB"/>
    <w:rsid w:val="00C6539B"/>
    <w:rsid w:val="00C65DCD"/>
    <w:rsid w:val="00C65F86"/>
    <w:rsid w:val="00C66034"/>
    <w:rsid w:val="00C66447"/>
    <w:rsid w:val="00C665A9"/>
    <w:rsid w:val="00C70011"/>
    <w:rsid w:val="00C70075"/>
    <w:rsid w:val="00C70110"/>
    <w:rsid w:val="00C70999"/>
    <w:rsid w:val="00C71EC1"/>
    <w:rsid w:val="00C7244D"/>
    <w:rsid w:val="00C72F97"/>
    <w:rsid w:val="00C73B9E"/>
    <w:rsid w:val="00C73F1F"/>
    <w:rsid w:val="00C741FF"/>
    <w:rsid w:val="00C74D8C"/>
    <w:rsid w:val="00C75110"/>
    <w:rsid w:val="00C76279"/>
    <w:rsid w:val="00C76BB6"/>
    <w:rsid w:val="00C77E1B"/>
    <w:rsid w:val="00C8013D"/>
    <w:rsid w:val="00C8082B"/>
    <w:rsid w:val="00C80E2C"/>
    <w:rsid w:val="00C81AC6"/>
    <w:rsid w:val="00C81E77"/>
    <w:rsid w:val="00C83547"/>
    <w:rsid w:val="00C83FEB"/>
    <w:rsid w:val="00C84913"/>
    <w:rsid w:val="00C85447"/>
    <w:rsid w:val="00C8559B"/>
    <w:rsid w:val="00C86408"/>
    <w:rsid w:val="00C866ED"/>
    <w:rsid w:val="00C86A60"/>
    <w:rsid w:val="00C86F0C"/>
    <w:rsid w:val="00C8734F"/>
    <w:rsid w:val="00C87584"/>
    <w:rsid w:val="00C903B1"/>
    <w:rsid w:val="00C90762"/>
    <w:rsid w:val="00C9090A"/>
    <w:rsid w:val="00C921AA"/>
    <w:rsid w:val="00C92941"/>
    <w:rsid w:val="00C92EE9"/>
    <w:rsid w:val="00C9651B"/>
    <w:rsid w:val="00CA0123"/>
    <w:rsid w:val="00CA08C0"/>
    <w:rsid w:val="00CA09D3"/>
    <w:rsid w:val="00CA0CAF"/>
    <w:rsid w:val="00CA0D95"/>
    <w:rsid w:val="00CA2007"/>
    <w:rsid w:val="00CA2710"/>
    <w:rsid w:val="00CA2799"/>
    <w:rsid w:val="00CA2F1A"/>
    <w:rsid w:val="00CA53CD"/>
    <w:rsid w:val="00CA5538"/>
    <w:rsid w:val="00CA55B2"/>
    <w:rsid w:val="00CA5E53"/>
    <w:rsid w:val="00CA723A"/>
    <w:rsid w:val="00CA7811"/>
    <w:rsid w:val="00CB0A54"/>
    <w:rsid w:val="00CB14A1"/>
    <w:rsid w:val="00CB151F"/>
    <w:rsid w:val="00CB1C02"/>
    <w:rsid w:val="00CB32F7"/>
    <w:rsid w:val="00CB3E2A"/>
    <w:rsid w:val="00CB3EE4"/>
    <w:rsid w:val="00CB4002"/>
    <w:rsid w:val="00CB63E7"/>
    <w:rsid w:val="00CB7135"/>
    <w:rsid w:val="00CB74D1"/>
    <w:rsid w:val="00CC1A9E"/>
    <w:rsid w:val="00CC29B5"/>
    <w:rsid w:val="00CC310B"/>
    <w:rsid w:val="00CC3614"/>
    <w:rsid w:val="00CC5F29"/>
    <w:rsid w:val="00CC74D0"/>
    <w:rsid w:val="00CC7961"/>
    <w:rsid w:val="00CC7BE9"/>
    <w:rsid w:val="00CD005D"/>
    <w:rsid w:val="00CD063C"/>
    <w:rsid w:val="00CD0835"/>
    <w:rsid w:val="00CD0971"/>
    <w:rsid w:val="00CD0D77"/>
    <w:rsid w:val="00CD1336"/>
    <w:rsid w:val="00CD2237"/>
    <w:rsid w:val="00CD2A61"/>
    <w:rsid w:val="00CD4D53"/>
    <w:rsid w:val="00CD630B"/>
    <w:rsid w:val="00CD6A7F"/>
    <w:rsid w:val="00CD7F1C"/>
    <w:rsid w:val="00CE0BF9"/>
    <w:rsid w:val="00CE1090"/>
    <w:rsid w:val="00CE138D"/>
    <w:rsid w:val="00CE1645"/>
    <w:rsid w:val="00CE1CC3"/>
    <w:rsid w:val="00CE21AB"/>
    <w:rsid w:val="00CE2E91"/>
    <w:rsid w:val="00CE3F8F"/>
    <w:rsid w:val="00CE52FB"/>
    <w:rsid w:val="00CE56C4"/>
    <w:rsid w:val="00CE6041"/>
    <w:rsid w:val="00CE613E"/>
    <w:rsid w:val="00CE68F6"/>
    <w:rsid w:val="00CE774A"/>
    <w:rsid w:val="00CE7F3A"/>
    <w:rsid w:val="00CF16BF"/>
    <w:rsid w:val="00CF18A4"/>
    <w:rsid w:val="00CF1E7B"/>
    <w:rsid w:val="00CF229D"/>
    <w:rsid w:val="00CF296B"/>
    <w:rsid w:val="00CF4E4C"/>
    <w:rsid w:val="00CF5637"/>
    <w:rsid w:val="00CF5F6F"/>
    <w:rsid w:val="00CF65E2"/>
    <w:rsid w:val="00D013CA"/>
    <w:rsid w:val="00D01863"/>
    <w:rsid w:val="00D02443"/>
    <w:rsid w:val="00D032FC"/>
    <w:rsid w:val="00D0363A"/>
    <w:rsid w:val="00D039AD"/>
    <w:rsid w:val="00D03F37"/>
    <w:rsid w:val="00D042BC"/>
    <w:rsid w:val="00D0452E"/>
    <w:rsid w:val="00D04851"/>
    <w:rsid w:val="00D0490C"/>
    <w:rsid w:val="00D04CF3"/>
    <w:rsid w:val="00D04E53"/>
    <w:rsid w:val="00D05EC5"/>
    <w:rsid w:val="00D102EE"/>
    <w:rsid w:val="00D109E6"/>
    <w:rsid w:val="00D111A8"/>
    <w:rsid w:val="00D11968"/>
    <w:rsid w:val="00D11C07"/>
    <w:rsid w:val="00D11F73"/>
    <w:rsid w:val="00D13222"/>
    <w:rsid w:val="00D13C5A"/>
    <w:rsid w:val="00D13DED"/>
    <w:rsid w:val="00D14075"/>
    <w:rsid w:val="00D140C0"/>
    <w:rsid w:val="00D14270"/>
    <w:rsid w:val="00D15F19"/>
    <w:rsid w:val="00D1684E"/>
    <w:rsid w:val="00D16A45"/>
    <w:rsid w:val="00D1739C"/>
    <w:rsid w:val="00D20C01"/>
    <w:rsid w:val="00D21E52"/>
    <w:rsid w:val="00D21E8B"/>
    <w:rsid w:val="00D2274C"/>
    <w:rsid w:val="00D242C2"/>
    <w:rsid w:val="00D255DC"/>
    <w:rsid w:val="00D25D57"/>
    <w:rsid w:val="00D262F0"/>
    <w:rsid w:val="00D26865"/>
    <w:rsid w:val="00D26957"/>
    <w:rsid w:val="00D26C39"/>
    <w:rsid w:val="00D27B84"/>
    <w:rsid w:val="00D3098D"/>
    <w:rsid w:val="00D3124F"/>
    <w:rsid w:val="00D32F1D"/>
    <w:rsid w:val="00D33DC8"/>
    <w:rsid w:val="00D3432B"/>
    <w:rsid w:val="00D35590"/>
    <w:rsid w:val="00D35F4F"/>
    <w:rsid w:val="00D370E1"/>
    <w:rsid w:val="00D376F6"/>
    <w:rsid w:val="00D37DF8"/>
    <w:rsid w:val="00D4049C"/>
    <w:rsid w:val="00D413C8"/>
    <w:rsid w:val="00D434A5"/>
    <w:rsid w:val="00D441F0"/>
    <w:rsid w:val="00D44892"/>
    <w:rsid w:val="00D44B6C"/>
    <w:rsid w:val="00D45D9A"/>
    <w:rsid w:val="00D462E7"/>
    <w:rsid w:val="00D46DA7"/>
    <w:rsid w:val="00D50190"/>
    <w:rsid w:val="00D5019C"/>
    <w:rsid w:val="00D50DBE"/>
    <w:rsid w:val="00D519C9"/>
    <w:rsid w:val="00D52073"/>
    <w:rsid w:val="00D5249B"/>
    <w:rsid w:val="00D535B9"/>
    <w:rsid w:val="00D5418E"/>
    <w:rsid w:val="00D54AF4"/>
    <w:rsid w:val="00D54BB7"/>
    <w:rsid w:val="00D55BB7"/>
    <w:rsid w:val="00D5679E"/>
    <w:rsid w:val="00D56A21"/>
    <w:rsid w:val="00D570F5"/>
    <w:rsid w:val="00D576EA"/>
    <w:rsid w:val="00D57D1C"/>
    <w:rsid w:val="00D60016"/>
    <w:rsid w:val="00D60872"/>
    <w:rsid w:val="00D62005"/>
    <w:rsid w:val="00D627D6"/>
    <w:rsid w:val="00D63245"/>
    <w:rsid w:val="00D641E9"/>
    <w:rsid w:val="00D650DD"/>
    <w:rsid w:val="00D70244"/>
    <w:rsid w:val="00D71C04"/>
    <w:rsid w:val="00D71DB0"/>
    <w:rsid w:val="00D725E0"/>
    <w:rsid w:val="00D72733"/>
    <w:rsid w:val="00D72D3B"/>
    <w:rsid w:val="00D730A4"/>
    <w:rsid w:val="00D732A6"/>
    <w:rsid w:val="00D738BA"/>
    <w:rsid w:val="00D73905"/>
    <w:rsid w:val="00D73C36"/>
    <w:rsid w:val="00D760E9"/>
    <w:rsid w:val="00D764A0"/>
    <w:rsid w:val="00D76581"/>
    <w:rsid w:val="00D77822"/>
    <w:rsid w:val="00D80156"/>
    <w:rsid w:val="00D80190"/>
    <w:rsid w:val="00D81431"/>
    <w:rsid w:val="00D81632"/>
    <w:rsid w:val="00D8244E"/>
    <w:rsid w:val="00D8309D"/>
    <w:rsid w:val="00D8345A"/>
    <w:rsid w:val="00D846B6"/>
    <w:rsid w:val="00D84898"/>
    <w:rsid w:val="00D848BD"/>
    <w:rsid w:val="00D8492B"/>
    <w:rsid w:val="00D850F5"/>
    <w:rsid w:val="00D85206"/>
    <w:rsid w:val="00D86A79"/>
    <w:rsid w:val="00D87293"/>
    <w:rsid w:val="00D87F70"/>
    <w:rsid w:val="00D90173"/>
    <w:rsid w:val="00D908B0"/>
    <w:rsid w:val="00D91D12"/>
    <w:rsid w:val="00D924E4"/>
    <w:rsid w:val="00D928E2"/>
    <w:rsid w:val="00D93317"/>
    <w:rsid w:val="00D933CE"/>
    <w:rsid w:val="00D95283"/>
    <w:rsid w:val="00D96760"/>
    <w:rsid w:val="00D975F7"/>
    <w:rsid w:val="00DA016A"/>
    <w:rsid w:val="00DA0665"/>
    <w:rsid w:val="00DA0823"/>
    <w:rsid w:val="00DA0BCC"/>
    <w:rsid w:val="00DA2BA3"/>
    <w:rsid w:val="00DA2D67"/>
    <w:rsid w:val="00DA4605"/>
    <w:rsid w:val="00DA56CA"/>
    <w:rsid w:val="00DA5D4B"/>
    <w:rsid w:val="00DA6472"/>
    <w:rsid w:val="00DA647F"/>
    <w:rsid w:val="00DA7059"/>
    <w:rsid w:val="00DB07E2"/>
    <w:rsid w:val="00DB28BB"/>
    <w:rsid w:val="00DB40C1"/>
    <w:rsid w:val="00DB41BC"/>
    <w:rsid w:val="00DB442B"/>
    <w:rsid w:val="00DB4DEF"/>
    <w:rsid w:val="00DB4EA0"/>
    <w:rsid w:val="00DB5002"/>
    <w:rsid w:val="00DB5D97"/>
    <w:rsid w:val="00DB5F7A"/>
    <w:rsid w:val="00DB5F9D"/>
    <w:rsid w:val="00DB6495"/>
    <w:rsid w:val="00DB6A03"/>
    <w:rsid w:val="00DB7159"/>
    <w:rsid w:val="00DB7468"/>
    <w:rsid w:val="00DB763E"/>
    <w:rsid w:val="00DB7A7F"/>
    <w:rsid w:val="00DB7F85"/>
    <w:rsid w:val="00DC03B2"/>
    <w:rsid w:val="00DC0D89"/>
    <w:rsid w:val="00DC1B53"/>
    <w:rsid w:val="00DC22EA"/>
    <w:rsid w:val="00DC27BA"/>
    <w:rsid w:val="00DC394B"/>
    <w:rsid w:val="00DC45BC"/>
    <w:rsid w:val="00DC463B"/>
    <w:rsid w:val="00DC4A5D"/>
    <w:rsid w:val="00DC4BE0"/>
    <w:rsid w:val="00DC4F7E"/>
    <w:rsid w:val="00DC54A6"/>
    <w:rsid w:val="00DC6260"/>
    <w:rsid w:val="00DC6C31"/>
    <w:rsid w:val="00DC71CC"/>
    <w:rsid w:val="00DD15D1"/>
    <w:rsid w:val="00DD160F"/>
    <w:rsid w:val="00DD2031"/>
    <w:rsid w:val="00DD30BC"/>
    <w:rsid w:val="00DD3DE1"/>
    <w:rsid w:val="00DD404F"/>
    <w:rsid w:val="00DD5037"/>
    <w:rsid w:val="00DD5387"/>
    <w:rsid w:val="00DD581E"/>
    <w:rsid w:val="00DD5950"/>
    <w:rsid w:val="00DD5CCD"/>
    <w:rsid w:val="00DD62EC"/>
    <w:rsid w:val="00DD7477"/>
    <w:rsid w:val="00DD75B8"/>
    <w:rsid w:val="00DE03D2"/>
    <w:rsid w:val="00DE0969"/>
    <w:rsid w:val="00DE0995"/>
    <w:rsid w:val="00DE1242"/>
    <w:rsid w:val="00DE2A0A"/>
    <w:rsid w:val="00DE3677"/>
    <w:rsid w:val="00DE4D79"/>
    <w:rsid w:val="00DE59F9"/>
    <w:rsid w:val="00DE5EA5"/>
    <w:rsid w:val="00DE6F8E"/>
    <w:rsid w:val="00DE78EF"/>
    <w:rsid w:val="00DE7C59"/>
    <w:rsid w:val="00DF00B0"/>
    <w:rsid w:val="00DF15AB"/>
    <w:rsid w:val="00DF2178"/>
    <w:rsid w:val="00DF27E6"/>
    <w:rsid w:val="00DF4275"/>
    <w:rsid w:val="00DF47CD"/>
    <w:rsid w:val="00DF47F1"/>
    <w:rsid w:val="00DF480E"/>
    <w:rsid w:val="00DF4DA4"/>
    <w:rsid w:val="00DF4E82"/>
    <w:rsid w:val="00DF55F6"/>
    <w:rsid w:val="00DF5715"/>
    <w:rsid w:val="00DF69F1"/>
    <w:rsid w:val="00DF78A7"/>
    <w:rsid w:val="00E014CF"/>
    <w:rsid w:val="00E01632"/>
    <w:rsid w:val="00E016BF"/>
    <w:rsid w:val="00E01DFC"/>
    <w:rsid w:val="00E029CC"/>
    <w:rsid w:val="00E02D45"/>
    <w:rsid w:val="00E043DC"/>
    <w:rsid w:val="00E04AF5"/>
    <w:rsid w:val="00E05414"/>
    <w:rsid w:val="00E05727"/>
    <w:rsid w:val="00E0597D"/>
    <w:rsid w:val="00E059DE"/>
    <w:rsid w:val="00E066F4"/>
    <w:rsid w:val="00E0681A"/>
    <w:rsid w:val="00E06FC0"/>
    <w:rsid w:val="00E07673"/>
    <w:rsid w:val="00E079E6"/>
    <w:rsid w:val="00E07F67"/>
    <w:rsid w:val="00E108B2"/>
    <w:rsid w:val="00E10A9E"/>
    <w:rsid w:val="00E11447"/>
    <w:rsid w:val="00E1278E"/>
    <w:rsid w:val="00E12AC9"/>
    <w:rsid w:val="00E12DBA"/>
    <w:rsid w:val="00E13481"/>
    <w:rsid w:val="00E13B4B"/>
    <w:rsid w:val="00E14BEF"/>
    <w:rsid w:val="00E150BC"/>
    <w:rsid w:val="00E151B4"/>
    <w:rsid w:val="00E168D1"/>
    <w:rsid w:val="00E17D8C"/>
    <w:rsid w:val="00E17FC7"/>
    <w:rsid w:val="00E201AE"/>
    <w:rsid w:val="00E201E0"/>
    <w:rsid w:val="00E21344"/>
    <w:rsid w:val="00E2149C"/>
    <w:rsid w:val="00E21672"/>
    <w:rsid w:val="00E21698"/>
    <w:rsid w:val="00E21BCA"/>
    <w:rsid w:val="00E21E48"/>
    <w:rsid w:val="00E21EBC"/>
    <w:rsid w:val="00E22149"/>
    <w:rsid w:val="00E223E6"/>
    <w:rsid w:val="00E225FD"/>
    <w:rsid w:val="00E22C55"/>
    <w:rsid w:val="00E22D42"/>
    <w:rsid w:val="00E231C2"/>
    <w:rsid w:val="00E2471D"/>
    <w:rsid w:val="00E2500A"/>
    <w:rsid w:val="00E253D8"/>
    <w:rsid w:val="00E2697A"/>
    <w:rsid w:val="00E312BE"/>
    <w:rsid w:val="00E31566"/>
    <w:rsid w:val="00E316A9"/>
    <w:rsid w:val="00E32AAF"/>
    <w:rsid w:val="00E330B9"/>
    <w:rsid w:val="00E334A5"/>
    <w:rsid w:val="00E3401C"/>
    <w:rsid w:val="00E34838"/>
    <w:rsid w:val="00E348E5"/>
    <w:rsid w:val="00E35C71"/>
    <w:rsid w:val="00E35C9E"/>
    <w:rsid w:val="00E37CA1"/>
    <w:rsid w:val="00E40BD0"/>
    <w:rsid w:val="00E412A5"/>
    <w:rsid w:val="00E41AF1"/>
    <w:rsid w:val="00E41D50"/>
    <w:rsid w:val="00E43579"/>
    <w:rsid w:val="00E438C2"/>
    <w:rsid w:val="00E445D2"/>
    <w:rsid w:val="00E461BE"/>
    <w:rsid w:val="00E46C56"/>
    <w:rsid w:val="00E475C6"/>
    <w:rsid w:val="00E47725"/>
    <w:rsid w:val="00E50CC8"/>
    <w:rsid w:val="00E535AB"/>
    <w:rsid w:val="00E54062"/>
    <w:rsid w:val="00E542AF"/>
    <w:rsid w:val="00E5493E"/>
    <w:rsid w:val="00E558D8"/>
    <w:rsid w:val="00E559E4"/>
    <w:rsid w:val="00E55C21"/>
    <w:rsid w:val="00E56A39"/>
    <w:rsid w:val="00E56DEA"/>
    <w:rsid w:val="00E57301"/>
    <w:rsid w:val="00E574A2"/>
    <w:rsid w:val="00E57609"/>
    <w:rsid w:val="00E5784D"/>
    <w:rsid w:val="00E602AD"/>
    <w:rsid w:val="00E604F1"/>
    <w:rsid w:val="00E60B94"/>
    <w:rsid w:val="00E613B1"/>
    <w:rsid w:val="00E6199E"/>
    <w:rsid w:val="00E61BD7"/>
    <w:rsid w:val="00E623F1"/>
    <w:rsid w:val="00E627CD"/>
    <w:rsid w:val="00E62F66"/>
    <w:rsid w:val="00E638A6"/>
    <w:rsid w:val="00E648F6"/>
    <w:rsid w:val="00E70B46"/>
    <w:rsid w:val="00E70F29"/>
    <w:rsid w:val="00E71416"/>
    <w:rsid w:val="00E7149D"/>
    <w:rsid w:val="00E737AC"/>
    <w:rsid w:val="00E73988"/>
    <w:rsid w:val="00E73A6E"/>
    <w:rsid w:val="00E7616A"/>
    <w:rsid w:val="00E76A15"/>
    <w:rsid w:val="00E76C98"/>
    <w:rsid w:val="00E77FFD"/>
    <w:rsid w:val="00E80F95"/>
    <w:rsid w:val="00E81125"/>
    <w:rsid w:val="00E811C4"/>
    <w:rsid w:val="00E82197"/>
    <w:rsid w:val="00E82F77"/>
    <w:rsid w:val="00E83786"/>
    <w:rsid w:val="00E84FF3"/>
    <w:rsid w:val="00E8570D"/>
    <w:rsid w:val="00E85B93"/>
    <w:rsid w:val="00E85F53"/>
    <w:rsid w:val="00E86C11"/>
    <w:rsid w:val="00E86D15"/>
    <w:rsid w:val="00E90039"/>
    <w:rsid w:val="00E9209E"/>
    <w:rsid w:val="00E9272E"/>
    <w:rsid w:val="00E9273B"/>
    <w:rsid w:val="00E93DBF"/>
    <w:rsid w:val="00E9543D"/>
    <w:rsid w:val="00E97D74"/>
    <w:rsid w:val="00EA0321"/>
    <w:rsid w:val="00EA0348"/>
    <w:rsid w:val="00EA13B9"/>
    <w:rsid w:val="00EA170B"/>
    <w:rsid w:val="00EA19F5"/>
    <w:rsid w:val="00EA21CD"/>
    <w:rsid w:val="00EA3A10"/>
    <w:rsid w:val="00EA44D1"/>
    <w:rsid w:val="00EA4B3A"/>
    <w:rsid w:val="00EA4D44"/>
    <w:rsid w:val="00EA63F7"/>
    <w:rsid w:val="00EA726B"/>
    <w:rsid w:val="00EA774F"/>
    <w:rsid w:val="00EA7793"/>
    <w:rsid w:val="00EB04E7"/>
    <w:rsid w:val="00EB061D"/>
    <w:rsid w:val="00EB086D"/>
    <w:rsid w:val="00EB09FD"/>
    <w:rsid w:val="00EB0E61"/>
    <w:rsid w:val="00EB18B2"/>
    <w:rsid w:val="00EB1EAF"/>
    <w:rsid w:val="00EB272D"/>
    <w:rsid w:val="00EB275D"/>
    <w:rsid w:val="00EB39C6"/>
    <w:rsid w:val="00EB3A0E"/>
    <w:rsid w:val="00EB4189"/>
    <w:rsid w:val="00EB6542"/>
    <w:rsid w:val="00EB6CB1"/>
    <w:rsid w:val="00EB700F"/>
    <w:rsid w:val="00EB779D"/>
    <w:rsid w:val="00EC0520"/>
    <w:rsid w:val="00EC0981"/>
    <w:rsid w:val="00EC0BB3"/>
    <w:rsid w:val="00EC25D5"/>
    <w:rsid w:val="00EC26DD"/>
    <w:rsid w:val="00EC4201"/>
    <w:rsid w:val="00EC45B0"/>
    <w:rsid w:val="00EC49F4"/>
    <w:rsid w:val="00EC4C28"/>
    <w:rsid w:val="00EC4D75"/>
    <w:rsid w:val="00EC5BF4"/>
    <w:rsid w:val="00EC5C21"/>
    <w:rsid w:val="00EC5CC0"/>
    <w:rsid w:val="00EC5D44"/>
    <w:rsid w:val="00EC68F7"/>
    <w:rsid w:val="00ED050D"/>
    <w:rsid w:val="00ED06FE"/>
    <w:rsid w:val="00ED0818"/>
    <w:rsid w:val="00ED0D00"/>
    <w:rsid w:val="00ED127C"/>
    <w:rsid w:val="00ED1522"/>
    <w:rsid w:val="00ED15D2"/>
    <w:rsid w:val="00ED1D2B"/>
    <w:rsid w:val="00ED1DCE"/>
    <w:rsid w:val="00ED267C"/>
    <w:rsid w:val="00ED3069"/>
    <w:rsid w:val="00ED31E9"/>
    <w:rsid w:val="00ED3945"/>
    <w:rsid w:val="00ED3B69"/>
    <w:rsid w:val="00ED46FB"/>
    <w:rsid w:val="00ED49C1"/>
    <w:rsid w:val="00ED69DC"/>
    <w:rsid w:val="00ED74B7"/>
    <w:rsid w:val="00ED7729"/>
    <w:rsid w:val="00EE04CD"/>
    <w:rsid w:val="00EE0EFD"/>
    <w:rsid w:val="00EE1E0F"/>
    <w:rsid w:val="00EE2AB7"/>
    <w:rsid w:val="00EE42DD"/>
    <w:rsid w:val="00EE52E2"/>
    <w:rsid w:val="00EE5BD9"/>
    <w:rsid w:val="00EE61F2"/>
    <w:rsid w:val="00EE624C"/>
    <w:rsid w:val="00EE69C2"/>
    <w:rsid w:val="00EE77E2"/>
    <w:rsid w:val="00EE7843"/>
    <w:rsid w:val="00EE7B85"/>
    <w:rsid w:val="00EF1715"/>
    <w:rsid w:val="00EF19A6"/>
    <w:rsid w:val="00EF2251"/>
    <w:rsid w:val="00EF4FE3"/>
    <w:rsid w:val="00EF5632"/>
    <w:rsid w:val="00EF57D4"/>
    <w:rsid w:val="00EF6FD5"/>
    <w:rsid w:val="00EF7E99"/>
    <w:rsid w:val="00F00BCA"/>
    <w:rsid w:val="00F00EA5"/>
    <w:rsid w:val="00F01784"/>
    <w:rsid w:val="00F0270C"/>
    <w:rsid w:val="00F02975"/>
    <w:rsid w:val="00F02ACE"/>
    <w:rsid w:val="00F030FD"/>
    <w:rsid w:val="00F035DD"/>
    <w:rsid w:val="00F04333"/>
    <w:rsid w:val="00F05C04"/>
    <w:rsid w:val="00F05FEE"/>
    <w:rsid w:val="00F11534"/>
    <w:rsid w:val="00F11660"/>
    <w:rsid w:val="00F117E6"/>
    <w:rsid w:val="00F118A6"/>
    <w:rsid w:val="00F1197D"/>
    <w:rsid w:val="00F1217D"/>
    <w:rsid w:val="00F12D21"/>
    <w:rsid w:val="00F13B0E"/>
    <w:rsid w:val="00F15E0D"/>
    <w:rsid w:val="00F16809"/>
    <w:rsid w:val="00F170E6"/>
    <w:rsid w:val="00F17AE2"/>
    <w:rsid w:val="00F17C21"/>
    <w:rsid w:val="00F204AD"/>
    <w:rsid w:val="00F208A3"/>
    <w:rsid w:val="00F20A8B"/>
    <w:rsid w:val="00F21148"/>
    <w:rsid w:val="00F211E1"/>
    <w:rsid w:val="00F214FD"/>
    <w:rsid w:val="00F221E2"/>
    <w:rsid w:val="00F22954"/>
    <w:rsid w:val="00F22D23"/>
    <w:rsid w:val="00F23073"/>
    <w:rsid w:val="00F24526"/>
    <w:rsid w:val="00F24D61"/>
    <w:rsid w:val="00F24E4F"/>
    <w:rsid w:val="00F253D2"/>
    <w:rsid w:val="00F258A4"/>
    <w:rsid w:val="00F260D7"/>
    <w:rsid w:val="00F26A9B"/>
    <w:rsid w:val="00F26E36"/>
    <w:rsid w:val="00F303AE"/>
    <w:rsid w:val="00F30786"/>
    <w:rsid w:val="00F30CA9"/>
    <w:rsid w:val="00F30CCD"/>
    <w:rsid w:val="00F311AF"/>
    <w:rsid w:val="00F31C8F"/>
    <w:rsid w:val="00F3338B"/>
    <w:rsid w:val="00F3427D"/>
    <w:rsid w:val="00F344BD"/>
    <w:rsid w:val="00F3559D"/>
    <w:rsid w:val="00F35C1D"/>
    <w:rsid w:val="00F35DF7"/>
    <w:rsid w:val="00F36350"/>
    <w:rsid w:val="00F36916"/>
    <w:rsid w:val="00F375C5"/>
    <w:rsid w:val="00F40A2E"/>
    <w:rsid w:val="00F40CD3"/>
    <w:rsid w:val="00F4139B"/>
    <w:rsid w:val="00F4140A"/>
    <w:rsid w:val="00F4175F"/>
    <w:rsid w:val="00F41E5E"/>
    <w:rsid w:val="00F42C9F"/>
    <w:rsid w:val="00F43734"/>
    <w:rsid w:val="00F43AE4"/>
    <w:rsid w:val="00F43B7F"/>
    <w:rsid w:val="00F43BBC"/>
    <w:rsid w:val="00F45218"/>
    <w:rsid w:val="00F455BD"/>
    <w:rsid w:val="00F46912"/>
    <w:rsid w:val="00F479D4"/>
    <w:rsid w:val="00F47B05"/>
    <w:rsid w:val="00F500E2"/>
    <w:rsid w:val="00F5040B"/>
    <w:rsid w:val="00F50A07"/>
    <w:rsid w:val="00F5171F"/>
    <w:rsid w:val="00F52651"/>
    <w:rsid w:val="00F52912"/>
    <w:rsid w:val="00F52C69"/>
    <w:rsid w:val="00F52C97"/>
    <w:rsid w:val="00F53548"/>
    <w:rsid w:val="00F535CD"/>
    <w:rsid w:val="00F54057"/>
    <w:rsid w:val="00F54348"/>
    <w:rsid w:val="00F549EF"/>
    <w:rsid w:val="00F55703"/>
    <w:rsid w:val="00F55C6D"/>
    <w:rsid w:val="00F568D0"/>
    <w:rsid w:val="00F57636"/>
    <w:rsid w:val="00F57C44"/>
    <w:rsid w:val="00F606C8"/>
    <w:rsid w:val="00F60744"/>
    <w:rsid w:val="00F60BE9"/>
    <w:rsid w:val="00F60F7F"/>
    <w:rsid w:val="00F616E4"/>
    <w:rsid w:val="00F632F6"/>
    <w:rsid w:val="00F63DC7"/>
    <w:rsid w:val="00F6424B"/>
    <w:rsid w:val="00F64A7D"/>
    <w:rsid w:val="00F64E01"/>
    <w:rsid w:val="00F65328"/>
    <w:rsid w:val="00F653C1"/>
    <w:rsid w:val="00F6551A"/>
    <w:rsid w:val="00F6560C"/>
    <w:rsid w:val="00F658CD"/>
    <w:rsid w:val="00F65F98"/>
    <w:rsid w:val="00F667BD"/>
    <w:rsid w:val="00F66CA2"/>
    <w:rsid w:val="00F709C4"/>
    <w:rsid w:val="00F71080"/>
    <w:rsid w:val="00F71668"/>
    <w:rsid w:val="00F71789"/>
    <w:rsid w:val="00F71AAE"/>
    <w:rsid w:val="00F723DB"/>
    <w:rsid w:val="00F725D1"/>
    <w:rsid w:val="00F739A2"/>
    <w:rsid w:val="00F73C00"/>
    <w:rsid w:val="00F73CD0"/>
    <w:rsid w:val="00F73FC5"/>
    <w:rsid w:val="00F74028"/>
    <w:rsid w:val="00F76F8C"/>
    <w:rsid w:val="00F77252"/>
    <w:rsid w:val="00F807CB"/>
    <w:rsid w:val="00F80956"/>
    <w:rsid w:val="00F81F46"/>
    <w:rsid w:val="00F82CE7"/>
    <w:rsid w:val="00F83322"/>
    <w:rsid w:val="00F8369F"/>
    <w:rsid w:val="00F840BC"/>
    <w:rsid w:val="00F84318"/>
    <w:rsid w:val="00F845B4"/>
    <w:rsid w:val="00F853B3"/>
    <w:rsid w:val="00F85BDA"/>
    <w:rsid w:val="00F85D4F"/>
    <w:rsid w:val="00F8606D"/>
    <w:rsid w:val="00F86502"/>
    <w:rsid w:val="00F868E7"/>
    <w:rsid w:val="00F8699D"/>
    <w:rsid w:val="00F87B6D"/>
    <w:rsid w:val="00F87F20"/>
    <w:rsid w:val="00F905CA"/>
    <w:rsid w:val="00F90AD4"/>
    <w:rsid w:val="00F9233B"/>
    <w:rsid w:val="00F92CEC"/>
    <w:rsid w:val="00F9428F"/>
    <w:rsid w:val="00F958EC"/>
    <w:rsid w:val="00F9635F"/>
    <w:rsid w:val="00F967A6"/>
    <w:rsid w:val="00F97ABD"/>
    <w:rsid w:val="00F97D9C"/>
    <w:rsid w:val="00FA0253"/>
    <w:rsid w:val="00FA091E"/>
    <w:rsid w:val="00FA0E71"/>
    <w:rsid w:val="00FA177F"/>
    <w:rsid w:val="00FA1939"/>
    <w:rsid w:val="00FA19A7"/>
    <w:rsid w:val="00FA271E"/>
    <w:rsid w:val="00FA2740"/>
    <w:rsid w:val="00FA2BA6"/>
    <w:rsid w:val="00FA2CB8"/>
    <w:rsid w:val="00FA2CF3"/>
    <w:rsid w:val="00FA3026"/>
    <w:rsid w:val="00FA5370"/>
    <w:rsid w:val="00FA57EE"/>
    <w:rsid w:val="00FA5866"/>
    <w:rsid w:val="00FA598C"/>
    <w:rsid w:val="00FA6100"/>
    <w:rsid w:val="00FA68CC"/>
    <w:rsid w:val="00FA6B87"/>
    <w:rsid w:val="00FA704A"/>
    <w:rsid w:val="00FA74E2"/>
    <w:rsid w:val="00FA7902"/>
    <w:rsid w:val="00FB0550"/>
    <w:rsid w:val="00FB0836"/>
    <w:rsid w:val="00FB0989"/>
    <w:rsid w:val="00FB0C34"/>
    <w:rsid w:val="00FB12A0"/>
    <w:rsid w:val="00FB13EA"/>
    <w:rsid w:val="00FB243D"/>
    <w:rsid w:val="00FB29AA"/>
    <w:rsid w:val="00FB2D01"/>
    <w:rsid w:val="00FB3290"/>
    <w:rsid w:val="00FB35B5"/>
    <w:rsid w:val="00FB38B4"/>
    <w:rsid w:val="00FB4789"/>
    <w:rsid w:val="00FB5B57"/>
    <w:rsid w:val="00FB6783"/>
    <w:rsid w:val="00FB6C47"/>
    <w:rsid w:val="00FB6C70"/>
    <w:rsid w:val="00FB6FA9"/>
    <w:rsid w:val="00FB74FF"/>
    <w:rsid w:val="00FB7559"/>
    <w:rsid w:val="00FB7953"/>
    <w:rsid w:val="00FC09A9"/>
    <w:rsid w:val="00FC2075"/>
    <w:rsid w:val="00FC32D5"/>
    <w:rsid w:val="00FC4243"/>
    <w:rsid w:val="00FC446D"/>
    <w:rsid w:val="00FC4F20"/>
    <w:rsid w:val="00FC50C3"/>
    <w:rsid w:val="00FC5E4F"/>
    <w:rsid w:val="00FC5EEE"/>
    <w:rsid w:val="00FC5EFF"/>
    <w:rsid w:val="00FC6567"/>
    <w:rsid w:val="00FC6ADC"/>
    <w:rsid w:val="00FC6E98"/>
    <w:rsid w:val="00FD06A8"/>
    <w:rsid w:val="00FD09A9"/>
    <w:rsid w:val="00FD0ADD"/>
    <w:rsid w:val="00FD0F4C"/>
    <w:rsid w:val="00FD150D"/>
    <w:rsid w:val="00FD1722"/>
    <w:rsid w:val="00FD2A8C"/>
    <w:rsid w:val="00FD2CC2"/>
    <w:rsid w:val="00FD32DF"/>
    <w:rsid w:val="00FD3D55"/>
    <w:rsid w:val="00FD6B53"/>
    <w:rsid w:val="00FD6BEC"/>
    <w:rsid w:val="00FD6F7B"/>
    <w:rsid w:val="00FD7281"/>
    <w:rsid w:val="00FD78AD"/>
    <w:rsid w:val="00FE0101"/>
    <w:rsid w:val="00FE15D0"/>
    <w:rsid w:val="00FE2545"/>
    <w:rsid w:val="00FE2BC3"/>
    <w:rsid w:val="00FE3794"/>
    <w:rsid w:val="00FE37BD"/>
    <w:rsid w:val="00FE37E2"/>
    <w:rsid w:val="00FE3DA4"/>
    <w:rsid w:val="00FE4A2D"/>
    <w:rsid w:val="00FE50A7"/>
    <w:rsid w:val="00FE6C06"/>
    <w:rsid w:val="00FE7D77"/>
    <w:rsid w:val="00FF0017"/>
    <w:rsid w:val="00FF0392"/>
    <w:rsid w:val="00FF07D1"/>
    <w:rsid w:val="00FF0D1E"/>
    <w:rsid w:val="00FF0F27"/>
    <w:rsid w:val="00FF10FA"/>
    <w:rsid w:val="00FF33D0"/>
    <w:rsid w:val="00FF37FC"/>
    <w:rsid w:val="00FF3C97"/>
    <w:rsid w:val="00FF4066"/>
    <w:rsid w:val="00FF43CB"/>
    <w:rsid w:val="00FF4459"/>
    <w:rsid w:val="00FF44FB"/>
    <w:rsid w:val="00FF47DB"/>
    <w:rsid w:val="00FF546F"/>
    <w:rsid w:val="00FF6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E3191"/>
  <w15:docId w15:val="{CAF6A206-12C3-463A-85A7-3FE37F1F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0"/>
    <w:link w:val="10"/>
    <w:uiPriority w:val="9"/>
    <w:qFormat/>
    <w:rsid w:val="00D14270"/>
    <w:pPr>
      <w:keepNext/>
      <w:keepLines/>
      <w:spacing w:before="480" w:after="0" w:line="240" w:lineRule="auto"/>
      <w:outlineLvl w:val="0"/>
    </w:pPr>
    <w:rPr>
      <w:rFonts w:asciiTheme="majorHAnsi" w:eastAsiaTheme="majorEastAsia" w:hAnsiTheme="majorHAnsi" w:cstheme="majorBidi"/>
      <w:b/>
      <w:bCs/>
      <w:color w:val="5B9BD5" w:themeColor="accent1"/>
      <w:sz w:val="32"/>
      <w:szCs w:val="32"/>
      <w:lang w:val="en-US"/>
    </w:rPr>
  </w:style>
  <w:style w:type="paragraph" w:styleId="2">
    <w:name w:val="heading 2"/>
    <w:basedOn w:val="a"/>
    <w:next w:val="a0"/>
    <w:link w:val="20"/>
    <w:uiPriority w:val="9"/>
    <w:unhideWhenUsed/>
    <w:qFormat/>
    <w:rsid w:val="00D14270"/>
    <w:pPr>
      <w:keepNext/>
      <w:keepLines/>
      <w:spacing w:before="200" w:after="0" w:line="240" w:lineRule="auto"/>
      <w:outlineLvl w:val="1"/>
    </w:pPr>
    <w:rPr>
      <w:rFonts w:asciiTheme="majorHAnsi" w:eastAsiaTheme="majorEastAsia" w:hAnsiTheme="majorHAnsi" w:cstheme="majorBidi"/>
      <w:b/>
      <w:bCs/>
      <w:color w:val="5B9BD5" w:themeColor="accent1"/>
      <w:sz w:val="28"/>
      <w:szCs w:val="28"/>
      <w:lang w:val="en-US"/>
    </w:rPr>
  </w:style>
  <w:style w:type="paragraph" w:styleId="3">
    <w:name w:val="heading 3"/>
    <w:basedOn w:val="a"/>
    <w:next w:val="a0"/>
    <w:link w:val="30"/>
    <w:uiPriority w:val="9"/>
    <w:unhideWhenUsed/>
    <w:qFormat/>
    <w:rsid w:val="00D14270"/>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rPr>
  </w:style>
  <w:style w:type="paragraph" w:styleId="4">
    <w:name w:val="heading 4"/>
    <w:basedOn w:val="a"/>
    <w:next w:val="a0"/>
    <w:link w:val="40"/>
    <w:uiPriority w:val="9"/>
    <w:unhideWhenUsed/>
    <w:qFormat/>
    <w:rsid w:val="00D14270"/>
    <w:pPr>
      <w:keepNext/>
      <w:keepLines/>
      <w:spacing w:before="200" w:after="0" w:line="240" w:lineRule="auto"/>
      <w:outlineLvl w:val="3"/>
    </w:pPr>
    <w:rPr>
      <w:rFonts w:asciiTheme="majorHAnsi" w:eastAsiaTheme="majorEastAsia" w:hAnsiTheme="majorHAnsi" w:cstheme="majorBidi"/>
      <w:bCs/>
      <w:i/>
      <w:color w:val="5B9BD5" w:themeColor="accent1"/>
      <w:sz w:val="24"/>
      <w:szCs w:val="24"/>
      <w:lang w:val="en-US"/>
    </w:rPr>
  </w:style>
  <w:style w:type="paragraph" w:styleId="5">
    <w:name w:val="heading 5"/>
    <w:basedOn w:val="a"/>
    <w:next w:val="a0"/>
    <w:link w:val="50"/>
    <w:uiPriority w:val="9"/>
    <w:unhideWhenUsed/>
    <w:qFormat/>
    <w:rsid w:val="00D14270"/>
    <w:pPr>
      <w:keepNext/>
      <w:keepLines/>
      <w:spacing w:before="200" w:after="0" w:line="240" w:lineRule="auto"/>
      <w:outlineLvl w:val="4"/>
    </w:pPr>
    <w:rPr>
      <w:rFonts w:asciiTheme="majorHAnsi" w:eastAsiaTheme="majorEastAsia" w:hAnsiTheme="majorHAnsi" w:cstheme="majorBidi"/>
      <w:iCs/>
      <w:color w:val="5B9BD5" w:themeColor="accent1"/>
      <w:sz w:val="24"/>
      <w:szCs w:val="24"/>
      <w:lang w:val="en-US"/>
    </w:rPr>
  </w:style>
  <w:style w:type="paragraph" w:styleId="6">
    <w:name w:val="heading 6"/>
    <w:basedOn w:val="a"/>
    <w:next w:val="a0"/>
    <w:link w:val="60"/>
    <w:uiPriority w:val="9"/>
    <w:unhideWhenUsed/>
    <w:qFormat/>
    <w:rsid w:val="00D14270"/>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paragraph" w:styleId="7">
    <w:name w:val="heading 7"/>
    <w:basedOn w:val="a"/>
    <w:next w:val="a0"/>
    <w:link w:val="70"/>
    <w:uiPriority w:val="9"/>
    <w:unhideWhenUsed/>
    <w:qFormat/>
    <w:rsid w:val="00D14270"/>
    <w:pPr>
      <w:keepNext/>
      <w:keepLines/>
      <w:spacing w:before="200" w:after="0" w:line="240" w:lineRule="auto"/>
      <w:outlineLvl w:val="6"/>
    </w:pPr>
    <w:rPr>
      <w:rFonts w:asciiTheme="majorHAnsi" w:eastAsiaTheme="majorEastAsia" w:hAnsiTheme="majorHAnsi" w:cstheme="majorBidi"/>
      <w:color w:val="5B9BD5" w:themeColor="accent1"/>
      <w:sz w:val="24"/>
      <w:szCs w:val="24"/>
      <w:lang w:val="en-US"/>
    </w:rPr>
  </w:style>
  <w:style w:type="paragraph" w:styleId="8">
    <w:name w:val="heading 8"/>
    <w:basedOn w:val="a"/>
    <w:next w:val="a0"/>
    <w:link w:val="80"/>
    <w:uiPriority w:val="9"/>
    <w:unhideWhenUsed/>
    <w:qFormat/>
    <w:rsid w:val="00D14270"/>
    <w:pPr>
      <w:keepNext/>
      <w:keepLines/>
      <w:spacing w:before="200" w:after="0" w:line="240" w:lineRule="auto"/>
      <w:outlineLvl w:val="7"/>
    </w:pPr>
    <w:rPr>
      <w:rFonts w:asciiTheme="majorHAnsi" w:eastAsiaTheme="majorEastAsia" w:hAnsiTheme="majorHAnsi" w:cstheme="majorBidi"/>
      <w:color w:val="5B9BD5" w:themeColor="accent1"/>
      <w:sz w:val="24"/>
      <w:szCs w:val="24"/>
      <w:lang w:val="en-US"/>
    </w:rPr>
  </w:style>
  <w:style w:type="paragraph" w:styleId="9">
    <w:name w:val="heading 9"/>
    <w:basedOn w:val="a"/>
    <w:next w:val="a0"/>
    <w:link w:val="90"/>
    <w:uiPriority w:val="9"/>
    <w:unhideWhenUsed/>
    <w:qFormat/>
    <w:rsid w:val="00D14270"/>
    <w:pPr>
      <w:keepNext/>
      <w:keepLines/>
      <w:spacing w:before="200" w:after="0" w:line="240" w:lineRule="auto"/>
      <w:outlineLvl w:val="8"/>
    </w:pPr>
    <w:rPr>
      <w:rFonts w:asciiTheme="majorHAnsi" w:eastAsiaTheme="majorEastAsia" w:hAnsiTheme="majorHAnsi" w:cstheme="majorBidi"/>
      <w:color w:val="5B9BD5" w:themeColor="accent1"/>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A44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65FD"/>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apple-style-span">
    <w:name w:val="apple-style-span"/>
    <w:uiPriority w:val="99"/>
    <w:rsid w:val="006665FD"/>
  </w:style>
  <w:style w:type="paragraph" w:customStyle="1" w:styleId="lf">
    <w:name w:val="lf"/>
    <w:basedOn w:val="a"/>
    <w:uiPriority w:val="99"/>
    <w:rsid w:val="00EA44D1"/>
    <w:pPr>
      <w:spacing w:after="0" w:line="240" w:lineRule="auto"/>
    </w:pPr>
    <w:rPr>
      <w:rFonts w:ascii="Times New Roman" w:eastAsia="Times New Roman" w:hAnsi="Times New Roman" w:cs="Times New Roman"/>
      <w:sz w:val="24"/>
      <w:szCs w:val="24"/>
      <w:lang w:val="en-US"/>
    </w:rPr>
  </w:style>
  <w:style w:type="character" w:styleId="a5">
    <w:name w:val="Hyperlink"/>
    <w:basedOn w:val="a1"/>
    <w:uiPriority w:val="99"/>
    <w:unhideWhenUsed/>
    <w:rsid w:val="00570EBB"/>
    <w:rPr>
      <w:color w:val="0563C1" w:themeColor="hyperlink"/>
      <w:u w:val="single"/>
    </w:rPr>
  </w:style>
  <w:style w:type="character" w:customStyle="1" w:styleId="11">
    <w:name w:val="Неразрешенное упоминание1"/>
    <w:basedOn w:val="a1"/>
    <w:uiPriority w:val="99"/>
    <w:semiHidden/>
    <w:unhideWhenUsed/>
    <w:rsid w:val="00570EBB"/>
    <w:rPr>
      <w:color w:val="605E5C"/>
      <w:shd w:val="clear" w:color="auto" w:fill="E1DFDD"/>
    </w:rPr>
  </w:style>
  <w:style w:type="paragraph" w:styleId="a6">
    <w:name w:val="header"/>
    <w:basedOn w:val="a"/>
    <w:link w:val="a7"/>
    <w:unhideWhenUsed/>
    <w:rsid w:val="00F24D61"/>
    <w:pPr>
      <w:tabs>
        <w:tab w:val="center" w:pos="4513"/>
        <w:tab w:val="right" w:pos="9026"/>
      </w:tabs>
      <w:spacing w:after="0" w:line="240" w:lineRule="auto"/>
    </w:pPr>
  </w:style>
  <w:style w:type="character" w:customStyle="1" w:styleId="a7">
    <w:name w:val="Верхний колонтитул Знак"/>
    <w:basedOn w:val="a1"/>
    <w:link w:val="a6"/>
    <w:rsid w:val="00F24D61"/>
  </w:style>
  <w:style w:type="paragraph" w:styleId="a8">
    <w:name w:val="footer"/>
    <w:basedOn w:val="a"/>
    <w:link w:val="a9"/>
    <w:unhideWhenUsed/>
    <w:rsid w:val="00F24D61"/>
    <w:pPr>
      <w:tabs>
        <w:tab w:val="center" w:pos="4513"/>
        <w:tab w:val="right" w:pos="9026"/>
      </w:tabs>
      <w:spacing w:after="0" w:line="240" w:lineRule="auto"/>
    </w:pPr>
  </w:style>
  <w:style w:type="character" w:customStyle="1" w:styleId="a9">
    <w:name w:val="Нижний колонтитул Знак"/>
    <w:basedOn w:val="a1"/>
    <w:link w:val="a8"/>
    <w:rsid w:val="00F24D61"/>
  </w:style>
  <w:style w:type="paragraph" w:styleId="aa">
    <w:name w:val="List Paragraph"/>
    <w:basedOn w:val="a"/>
    <w:uiPriority w:val="34"/>
    <w:qFormat/>
    <w:rsid w:val="00B27778"/>
    <w:pPr>
      <w:ind w:left="720"/>
      <w:contextualSpacing/>
    </w:pPr>
  </w:style>
  <w:style w:type="character" w:styleId="ab">
    <w:name w:val="annotation reference"/>
    <w:basedOn w:val="a1"/>
    <w:uiPriority w:val="99"/>
    <w:semiHidden/>
    <w:unhideWhenUsed/>
    <w:rsid w:val="005D1069"/>
    <w:rPr>
      <w:sz w:val="16"/>
      <w:szCs w:val="16"/>
    </w:rPr>
  </w:style>
  <w:style w:type="paragraph" w:styleId="ac">
    <w:name w:val="annotation text"/>
    <w:basedOn w:val="a"/>
    <w:link w:val="ad"/>
    <w:uiPriority w:val="99"/>
    <w:semiHidden/>
    <w:unhideWhenUsed/>
    <w:rsid w:val="005D1069"/>
    <w:pPr>
      <w:spacing w:line="240" w:lineRule="auto"/>
    </w:pPr>
    <w:rPr>
      <w:sz w:val="20"/>
      <w:szCs w:val="20"/>
    </w:rPr>
  </w:style>
  <w:style w:type="character" w:customStyle="1" w:styleId="ad">
    <w:name w:val="Текст примечания Знак"/>
    <w:basedOn w:val="a1"/>
    <w:link w:val="ac"/>
    <w:uiPriority w:val="99"/>
    <w:semiHidden/>
    <w:rsid w:val="005D1069"/>
    <w:rPr>
      <w:sz w:val="20"/>
      <w:szCs w:val="20"/>
    </w:rPr>
  </w:style>
  <w:style w:type="paragraph" w:styleId="ae">
    <w:name w:val="annotation subject"/>
    <w:basedOn w:val="ac"/>
    <w:next w:val="ac"/>
    <w:link w:val="af"/>
    <w:uiPriority w:val="99"/>
    <w:semiHidden/>
    <w:unhideWhenUsed/>
    <w:rsid w:val="005D1069"/>
    <w:rPr>
      <w:b/>
      <w:bCs/>
    </w:rPr>
  </w:style>
  <w:style w:type="character" w:customStyle="1" w:styleId="af">
    <w:name w:val="Тема примечания Знак"/>
    <w:basedOn w:val="ad"/>
    <w:link w:val="ae"/>
    <w:uiPriority w:val="99"/>
    <w:semiHidden/>
    <w:rsid w:val="005D1069"/>
    <w:rPr>
      <w:b/>
      <w:bCs/>
      <w:sz w:val="20"/>
      <w:szCs w:val="20"/>
    </w:rPr>
  </w:style>
  <w:style w:type="paragraph" w:styleId="a0">
    <w:name w:val="Body Text"/>
    <w:basedOn w:val="a"/>
    <w:link w:val="af0"/>
    <w:qFormat/>
    <w:rsid w:val="00581383"/>
    <w:pPr>
      <w:widowControl w:val="0"/>
      <w:autoSpaceDE w:val="0"/>
      <w:autoSpaceDN w:val="0"/>
      <w:spacing w:after="0" w:line="240" w:lineRule="auto"/>
      <w:jc w:val="both"/>
    </w:pPr>
    <w:rPr>
      <w:rFonts w:ascii="Times New Roman" w:eastAsia="Times New Roman" w:hAnsi="Times New Roman" w:cs="Times New Roman"/>
      <w:sz w:val="24"/>
      <w:szCs w:val="24"/>
      <w:lang w:val="ro-RO"/>
    </w:rPr>
  </w:style>
  <w:style w:type="character" w:customStyle="1" w:styleId="af0">
    <w:name w:val="Основной текст Знак"/>
    <w:basedOn w:val="a1"/>
    <w:link w:val="a0"/>
    <w:uiPriority w:val="1"/>
    <w:rsid w:val="00581383"/>
    <w:rPr>
      <w:rFonts w:ascii="Times New Roman" w:eastAsia="Times New Roman" w:hAnsi="Times New Roman" w:cs="Times New Roman"/>
      <w:sz w:val="24"/>
      <w:szCs w:val="24"/>
      <w:lang w:val="ro-RO"/>
    </w:rPr>
  </w:style>
  <w:style w:type="character" w:customStyle="1" w:styleId="10">
    <w:name w:val="Заголовок 1 Знак"/>
    <w:basedOn w:val="a1"/>
    <w:link w:val="1"/>
    <w:uiPriority w:val="99"/>
    <w:rsid w:val="00D14270"/>
    <w:rPr>
      <w:rFonts w:asciiTheme="majorHAnsi" w:eastAsiaTheme="majorEastAsia" w:hAnsiTheme="majorHAnsi" w:cstheme="majorBidi"/>
      <w:b/>
      <w:bCs/>
      <w:color w:val="5B9BD5" w:themeColor="accent1"/>
      <w:sz w:val="32"/>
      <w:szCs w:val="32"/>
      <w:lang w:val="en-US"/>
    </w:rPr>
  </w:style>
  <w:style w:type="character" w:customStyle="1" w:styleId="20">
    <w:name w:val="Заголовок 2 Знак"/>
    <w:basedOn w:val="a1"/>
    <w:link w:val="2"/>
    <w:uiPriority w:val="9"/>
    <w:rsid w:val="00D14270"/>
    <w:rPr>
      <w:rFonts w:asciiTheme="majorHAnsi" w:eastAsiaTheme="majorEastAsia" w:hAnsiTheme="majorHAnsi" w:cstheme="majorBidi"/>
      <w:b/>
      <w:bCs/>
      <w:color w:val="5B9BD5" w:themeColor="accent1"/>
      <w:sz w:val="28"/>
      <w:szCs w:val="28"/>
      <w:lang w:val="en-US"/>
    </w:rPr>
  </w:style>
  <w:style w:type="character" w:customStyle="1" w:styleId="30">
    <w:name w:val="Заголовок 3 Знак"/>
    <w:basedOn w:val="a1"/>
    <w:link w:val="3"/>
    <w:uiPriority w:val="9"/>
    <w:rsid w:val="00D14270"/>
    <w:rPr>
      <w:rFonts w:asciiTheme="majorHAnsi" w:eastAsiaTheme="majorEastAsia" w:hAnsiTheme="majorHAnsi" w:cstheme="majorBidi"/>
      <w:b/>
      <w:bCs/>
      <w:color w:val="5B9BD5" w:themeColor="accent1"/>
      <w:sz w:val="24"/>
      <w:szCs w:val="24"/>
      <w:lang w:val="en-US"/>
    </w:rPr>
  </w:style>
  <w:style w:type="character" w:customStyle="1" w:styleId="40">
    <w:name w:val="Заголовок 4 Знак"/>
    <w:basedOn w:val="a1"/>
    <w:link w:val="4"/>
    <w:uiPriority w:val="9"/>
    <w:rsid w:val="00D14270"/>
    <w:rPr>
      <w:rFonts w:asciiTheme="majorHAnsi" w:eastAsiaTheme="majorEastAsia" w:hAnsiTheme="majorHAnsi" w:cstheme="majorBidi"/>
      <w:bCs/>
      <w:i/>
      <w:color w:val="5B9BD5" w:themeColor="accent1"/>
      <w:sz w:val="24"/>
      <w:szCs w:val="24"/>
      <w:lang w:val="en-US"/>
    </w:rPr>
  </w:style>
  <w:style w:type="character" w:customStyle="1" w:styleId="50">
    <w:name w:val="Заголовок 5 Знак"/>
    <w:basedOn w:val="a1"/>
    <w:link w:val="5"/>
    <w:uiPriority w:val="9"/>
    <w:rsid w:val="00D14270"/>
    <w:rPr>
      <w:rFonts w:asciiTheme="majorHAnsi" w:eastAsiaTheme="majorEastAsia" w:hAnsiTheme="majorHAnsi" w:cstheme="majorBidi"/>
      <w:iCs/>
      <w:color w:val="5B9BD5" w:themeColor="accent1"/>
      <w:sz w:val="24"/>
      <w:szCs w:val="24"/>
      <w:lang w:val="en-US"/>
    </w:rPr>
  </w:style>
  <w:style w:type="character" w:customStyle="1" w:styleId="60">
    <w:name w:val="Заголовок 6 Знак"/>
    <w:basedOn w:val="a1"/>
    <w:link w:val="6"/>
    <w:uiPriority w:val="9"/>
    <w:rsid w:val="00D14270"/>
    <w:rPr>
      <w:rFonts w:asciiTheme="majorHAnsi" w:eastAsiaTheme="majorEastAsia" w:hAnsiTheme="majorHAnsi" w:cstheme="majorBidi"/>
      <w:color w:val="5B9BD5" w:themeColor="accent1"/>
      <w:sz w:val="24"/>
      <w:szCs w:val="24"/>
      <w:lang w:val="en-US"/>
    </w:rPr>
  </w:style>
  <w:style w:type="character" w:customStyle="1" w:styleId="70">
    <w:name w:val="Заголовок 7 Знак"/>
    <w:basedOn w:val="a1"/>
    <w:link w:val="7"/>
    <w:uiPriority w:val="9"/>
    <w:rsid w:val="00D14270"/>
    <w:rPr>
      <w:rFonts w:asciiTheme="majorHAnsi" w:eastAsiaTheme="majorEastAsia" w:hAnsiTheme="majorHAnsi" w:cstheme="majorBidi"/>
      <w:color w:val="5B9BD5" w:themeColor="accent1"/>
      <w:sz w:val="24"/>
      <w:szCs w:val="24"/>
      <w:lang w:val="en-US"/>
    </w:rPr>
  </w:style>
  <w:style w:type="character" w:customStyle="1" w:styleId="80">
    <w:name w:val="Заголовок 8 Знак"/>
    <w:basedOn w:val="a1"/>
    <w:link w:val="8"/>
    <w:uiPriority w:val="9"/>
    <w:rsid w:val="00D14270"/>
    <w:rPr>
      <w:rFonts w:asciiTheme="majorHAnsi" w:eastAsiaTheme="majorEastAsia" w:hAnsiTheme="majorHAnsi" w:cstheme="majorBidi"/>
      <w:color w:val="5B9BD5" w:themeColor="accent1"/>
      <w:sz w:val="24"/>
      <w:szCs w:val="24"/>
      <w:lang w:val="en-US"/>
    </w:rPr>
  </w:style>
  <w:style w:type="character" w:customStyle="1" w:styleId="90">
    <w:name w:val="Заголовок 9 Знак"/>
    <w:basedOn w:val="a1"/>
    <w:link w:val="9"/>
    <w:uiPriority w:val="9"/>
    <w:rsid w:val="00D14270"/>
    <w:rPr>
      <w:rFonts w:asciiTheme="majorHAnsi" w:eastAsiaTheme="majorEastAsia" w:hAnsiTheme="majorHAnsi" w:cstheme="majorBidi"/>
      <w:color w:val="5B9BD5" w:themeColor="accent1"/>
      <w:sz w:val="24"/>
      <w:szCs w:val="24"/>
      <w:lang w:val="en-US"/>
    </w:rPr>
  </w:style>
  <w:style w:type="paragraph" w:customStyle="1" w:styleId="FirstParagraph">
    <w:name w:val="First Paragraph"/>
    <w:basedOn w:val="a0"/>
    <w:next w:val="a0"/>
    <w:qFormat/>
    <w:rsid w:val="00D14270"/>
    <w:pPr>
      <w:widowControl/>
      <w:autoSpaceDE/>
      <w:autoSpaceDN/>
      <w:spacing w:before="180" w:after="180"/>
      <w:jc w:val="left"/>
    </w:pPr>
    <w:rPr>
      <w:rFonts w:asciiTheme="minorHAnsi" w:eastAsiaTheme="minorHAnsi" w:hAnsiTheme="minorHAnsi" w:cstheme="minorBidi"/>
      <w:lang w:val="en-US"/>
    </w:rPr>
  </w:style>
  <w:style w:type="paragraph" w:customStyle="1" w:styleId="Compact">
    <w:name w:val="Compact"/>
    <w:basedOn w:val="a0"/>
    <w:qFormat/>
    <w:rsid w:val="00D14270"/>
    <w:pPr>
      <w:widowControl/>
      <w:autoSpaceDE/>
      <w:autoSpaceDN/>
      <w:spacing w:before="36" w:after="36"/>
      <w:jc w:val="left"/>
    </w:pPr>
    <w:rPr>
      <w:rFonts w:asciiTheme="minorHAnsi" w:eastAsiaTheme="minorHAnsi" w:hAnsiTheme="minorHAnsi" w:cstheme="minorBidi"/>
      <w:lang w:val="en-US"/>
    </w:rPr>
  </w:style>
  <w:style w:type="paragraph" w:styleId="af1">
    <w:name w:val="Title"/>
    <w:basedOn w:val="a"/>
    <w:next w:val="a0"/>
    <w:link w:val="af2"/>
    <w:qFormat/>
    <w:rsid w:val="00D14270"/>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af2">
    <w:name w:val="Заголовок Знак"/>
    <w:basedOn w:val="a1"/>
    <w:link w:val="af1"/>
    <w:rsid w:val="00D14270"/>
    <w:rPr>
      <w:rFonts w:asciiTheme="majorHAnsi" w:eastAsiaTheme="majorEastAsia" w:hAnsiTheme="majorHAnsi" w:cstheme="majorBidi"/>
      <w:b/>
      <w:bCs/>
      <w:color w:val="2C6EAB" w:themeColor="accent1" w:themeShade="B5"/>
      <w:sz w:val="36"/>
      <w:szCs w:val="36"/>
      <w:lang w:val="en-US"/>
    </w:rPr>
  </w:style>
  <w:style w:type="paragraph" w:styleId="af3">
    <w:name w:val="Subtitle"/>
    <w:basedOn w:val="af1"/>
    <w:next w:val="a0"/>
    <w:link w:val="af4"/>
    <w:qFormat/>
    <w:rsid w:val="00D14270"/>
    <w:pPr>
      <w:spacing w:before="240"/>
    </w:pPr>
    <w:rPr>
      <w:sz w:val="30"/>
      <w:szCs w:val="30"/>
    </w:rPr>
  </w:style>
  <w:style w:type="character" w:customStyle="1" w:styleId="af4">
    <w:name w:val="Подзаголовок Знак"/>
    <w:basedOn w:val="a1"/>
    <w:link w:val="af3"/>
    <w:rsid w:val="00D14270"/>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a0"/>
    <w:qFormat/>
    <w:rsid w:val="00D14270"/>
    <w:pPr>
      <w:keepNext/>
      <w:keepLines/>
      <w:spacing w:after="200" w:line="240" w:lineRule="auto"/>
      <w:jc w:val="center"/>
    </w:pPr>
    <w:rPr>
      <w:sz w:val="24"/>
      <w:szCs w:val="24"/>
      <w:lang w:val="en-US"/>
    </w:rPr>
  </w:style>
  <w:style w:type="paragraph" w:styleId="af5">
    <w:name w:val="Date"/>
    <w:next w:val="a0"/>
    <w:link w:val="af6"/>
    <w:qFormat/>
    <w:rsid w:val="00D14270"/>
    <w:pPr>
      <w:keepNext/>
      <w:keepLines/>
      <w:spacing w:after="200" w:line="240" w:lineRule="auto"/>
      <w:jc w:val="center"/>
    </w:pPr>
    <w:rPr>
      <w:sz w:val="24"/>
      <w:szCs w:val="24"/>
      <w:lang w:val="en-US"/>
    </w:rPr>
  </w:style>
  <w:style w:type="character" w:customStyle="1" w:styleId="af6">
    <w:name w:val="Дата Знак"/>
    <w:basedOn w:val="a1"/>
    <w:link w:val="af5"/>
    <w:rsid w:val="00D14270"/>
    <w:rPr>
      <w:sz w:val="24"/>
      <w:szCs w:val="24"/>
      <w:lang w:val="en-US"/>
    </w:rPr>
  </w:style>
  <w:style w:type="paragraph" w:customStyle="1" w:styleId="Abstract">
    <w:name w:val="Abstract"/>
    <w:basedOn w:val="a"/>
    <w:next w:val="a0"/>
    <w:qFormat/>
    <w:rsid w:val="00D14270"/>
    <w:pPr>
      <w:keepNext/>
      <w:keepLines/>
      <w:spacing w:before="300" w:after="300" w:line="240" w:lineRule="auto"/>
    </w:pPr>
    <w:rPr>
      <w:sz w:val="20"/>
      <w:szCs w:val="20"/>
      <w:lang w:val="en-US"/>
    </w:rPr>
  </w:style>
  <w:style w:type="paragraph" w:styleId="af7">
    <w:name w:val="Bibliography"/>
    <w:basedOn w:val="a"/>
    <w:qFormat/>
    <w:rsid w:val="00D14270"/>
    <w:pPr>
      <w:spacing w:after="200" w:line="240" w:lineRule="auto"/>
    </w:pPr>
    <w:rPr>
      <w:sz w:val="24"/>
      <w:szCs w:val="24"/>
      <w:lang w:val="en-US"/>
    </w:rPr>
  </w:style>
  <w:style w:type="paragraph" w:styleId="af8">
    <w:name w:val="Block Text"/>
    <w:basedOn w:val="a0"/>
    <w:next w:val="a0"/>
    <w:uiPriority w:val="9"/>
    <w:unhideWhenUsed/>
    <w:qFormat/>
    <w:rsid w:val="00D14270"/>
    <w:pPr>
      <w:widowControl/>
      <w:autoSpaceDE/>
      <w:autoSpaceDN/>
      <w:spacing w:before="100" w:after="100"/>
      <w:ind w:left="480" w:right="480"/>
      <w:jc w:val="left"/>
    </w:pPr>
    <w:rPr>
      <w:rFonts w:asciiTheme="minorHAnsi" w:eastAsiaTheme="minorHAnsi" w:hAnsiTheme="minorHAnsi" w:cstheme="minorBidi"/>
      <w:lang w:val="en-US"/>
    </w:rPr>
  </w:style>
  <w:style w:type="paragraph" w:styleId="af9">
    <w:name w:val="footnote text"/>
    <w:basedOn w:val="a"/>
    <w:link w:val="afa"/>
    <w:uiPriority w:val="9"/>
    <w:unhideWhenUsed/>
    <w:qFormat/>
    <w:rsid w:val="00D14270"/>
    <w:pPr>
      <w:spacing w:after="200" w:line="240" w:lineRule="auto"/>
    </w:pPr>
    <w:rPr>
      <w:sz w:val="24"/>
      <w:szCs w:val="24"/>
      <w:lang w:val="en-US"/>
    </w:rPr>
  </w:style>
  <w:style w:type="character" w:customStyle="1" w:styleId="afa">
    <w:name w:val="Текст сноски Знак"/>
    <w:basedOn w:val="a1"/>
    <w:link w:val="af9"/>
    <w:uiPriority w:val="9"/>
    <w:rsid w:val="00D14270"/>
    <w:rPr>
      <w:sz w:val="24"/>
      <w:szCs w:val="24"/>
      <w:lang w:val="en-US"/>
    </w:rPr>
  </w:style>
  <w:style w:type="table" w:customStyle="1" w:styleId="Table">
    <w:name w:val="Table"/>
    <w:semiHidden/>
    <w:unhideWhenUsed/>
    <w:qFormat/>
    <w:rsid w:val="00D14270"/>
    <w:pPr>
      <w:spacing w:after="200" w:line="240" w:lineRule="auto"/>
    </w:pPr>
    <w:rPr>
      <w:sz w:val="24"/>
      <w:szCs w:val="24"/>
      <w:lang w:val="en-US"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D14270"/>
    <w:pPr>
      <w:keepNext/>
      <w:keepLines/>
      <w:spacing w:after="0" w:line="240" w:lineRule="auto"/>
    </w:pPr>
    <w:rPr>
      <w:b/>
      <w:sz w:val="24"/>
      <w:szCs w:val="24"/>
      <w:lang w:val="en-US"/>
    </w:rPr>
  </w:style>
  <w:style w:type="paragraph" w:customStyle="1" w:styleId="Definition">
    <w:name w:val="Definition"/>
    <w:basedOn w:val="a"/>
    <w:rsid w:val="00D14270"/>
    <w:pPr>
      <w:spacing w:after="200" w:line="240" w:lineRule="auto"/>
    </w:pPr>
    <w:rPr>
      <w:sz w:val="24"/>
      <w:szCs w:val="24"/>
      <w:lang w:val="en-US"/>
    </w:rPr>
  </w:style>
  <w:style w:type="paragraph" w:styleId="afb">
    <w:name w:val="caption"/>
    <w:basedOn w:val="a"/>
    <w:link w:val="afc"/>
    <w:rsid w:val="00D14270"/>
    <w:pPr>
      <w:spacing w:after="120" w:line="240" w:lineRule="auto"/>
    </w:pPr>
    <w:rPr>
      <w:i/>
      <w:sz w:val="24"/>
      <w:szCs w:val="24"/>
      <w:lang w:val="en-US"/>
    </w:rPr>
  </w:style>
  <w:style w:type="paragraph" w:customStyle="1" w:styleId="TableCaption">
    <w:name w:val="Table Caption"/>
    <w:basedOn w:val="afb"/>
    <w:rsid w:val="00D14270"/>
    <w:pPr>
      <w:keepNext/>
    </w:pPr>
  </w:style>
  <w:style w:type="paragraph" w:customStyle="1" w:styleId="ImageCaption">
    <w:name w:val="Image Caption"/>
    <w:basedOn w:val="afb"/>
    <w:rsid w:val="00D14270"/>
  </w:style>
  <w:style w:type="paragraph" w:customStyle="1" w:styleId="Figure">
    <w:name w:val="Figure"/>
    <w:basedOn w:val="a"/>
    <w:rsid w:val="00D14270"/>
    <w:pPr>
      <w:spacing w:after="200" w:line="240" w:lineRule="auto"/>
    </w:pPr>
    <w:rPr>
      <w:sz w:val="24"/>
      <w:szCs w:val="24"/>
      <w:lang w:val="en-US"/>
    </w:rPr>
  </w:style>
  <w:style w:type="paragraph" w:customStyle="1" w:styleId="CaptionedFigure">
    <w:name w:val="Captioned Figure"/>
    <w:basedOn w:val="Figure"/>
    <w:rsid w:val="00D14270"/>
    <w:pPr>
      <w:keepNext/>
    </w:pPr>
  </w:style>
  <w:style w:type="character" w:customStyle="1" w:styleId="afc">
    <w:name w:val="Название объекта Знак"/>
    <w:basedOn w:val="a1"/>
    <w:link w:val="afb"/>
    <w:rsid w:val="00D14270"/>
    <w:rPr>
      <w:i/>
      <w:sz w:val="24"/>
      <w:szCs w:val="24"/>
      <w:lang w:val="en-US"/>
    </w:rPr>
  </w:style>
  <w:style w:type="character" w:customStyle="1" w:styleId="VerbatimChar">
    <w:name w:val="Verbatim Char"/>
    <w:basedOn w:val="afc"/>
    <w:link w:val="SourceCode"/>
    <w:rsid w:val="00D14270"/>
    <w:rPr>
      <w:rFonts w:ascii="Consolas" w:hAnsi="Consolas"/>
      <w:i/>
      <w:sz w:val="24"/>
      <w:szCs w:val="24"/>
      <w:shd w:val="clear" w:color="auto" w:fill="F8F8F8"/>
      <w:lang w:val="en-US"/>
    </w:rPr>
  </w:style>
  <w:style w:type="character" w:customStyle="1" w:styleId="SectionNumber">
    <w:name w:val="Section Number"/>
    <w:basedOn w:val="afc"/>
    <w:rsid w:val="00D14270"/>
    <w:rPr>
      <w:i/>
      <w:sz w:val="24"/>
      <w:szCs w:val="24"/>
      <w:lang w:val="en-US"/>
    </w:rPr>
  </w:style>
  <w:style w:type="character" w:styleId="afd">
    <w:name w:val="footnote reference"/>
    <w:basedOn w:val="afc"/>
    <w:rsid w:val="00D14270"/>
    <w:rPr>
      <w:i/>
      <w:sz w:val="24"/>
      <w:szCs w:val="24"/>
      <w:vertAlign w:val="superscript"/>
      <w:lang w:val="en-US"/>
    </w:rPr>
  </w:style>
  <w:style w:type="paragraph" w:styleId="afe">
    <w:name w:val="TOC Heading"/>
    <w:basedOn w:val="1"/>
    <w:next w:val="a0"/>
    <w:uiPriority w:val="39"/>
    <w:unhideWhenUsed/>
    <w:qFormat/>
    <w:rsid w:val="00D14270"/>
    <w:pPr>
      <w:spacing w:before="240" w:line="259" w:lineRule="auto"/>
      <w:outlineLvl w:val="9"/>
    </w:pPr>
    <w:rPr>
      <w:b w:val="0"/>
      <w:bCs w:val="0"/>
      <w:color w:val="2E74B5" w:themeColor="accent1" w:themeShade="BF"/>
    </w:rPr>
  </w:style>
  <w:style w:type="paragraph" w:customStyle="1" w:styleId="SourceCode">
    <w:name w:val="Source Code"/>
    <w:basedOn w:val="a"/>
    <w:link w:val="VerbatimChar"/>
    <w:rsid w:val="00D14270"/>
    <w:pPr>
      <w:shd w:val="clear" w:color="auto" w:fill="F8F8F8"/>
      <w:wordWrap w:val="0"/>
      <w:spacing w:after="200" w:line="240" w:lineRule="auto"/>
    </w:pPr>
    <w:rPr>
      <w:rFonts w:ascii="Consolas" w:hAnsi="Consolas"/>
      <w:i/>
      <w:szCs w:val="24"/>
      <w:lang w:val="en-US"/>
    </w:rPr>
  </w:style>
  <w:style w:type="character" w:customStyle="1" w:styleId="KeywordTok">
    <w:name w:val="KeywordTok"/>
    <w:basedOn w:val="VerbatimChar"/>
    <w:rsid w:val="00D14270"/>
    <w:rPr>
      <w:rFonts w:ascii="Consolas" w:hAnsi="Consolas"/>
      <w:b/>
      <w:i/>
      <w:color w:val="204A87"/>
      <w:sz w:val="24"/>
      <w:szCs w:val="24"/>
      <w:shd w:val="clear" w:color="auto" w:fill="F8F8F8"/>
      <w:lang w:val="en-US"/>
    </w:rPr>
  </w:style>
  <w:style w:type="character" w:customStyle="1" w:styleId="DataTypeTok">
    <w:name w:val="DataTypeTok"/>
    <w:basedOn w:val="VerbatimChar"/>
    <w:rsid w:val="00D14270"/>
    <w:rPr>
      <w:rFonts w:ascii="Consolas" w:hAnsi="Consolas"/>
      <w:i/>
      <w:color w:val="204A87"/>
      <w:sz w:val="24"/>
      <w:szCs w:val="24"/>
      <w:shd w:val="clear" w:color="auto" w:fill="F8F8F8"/>
      <w:lang w:val="en-US"/>
    </w:rPr>
  </w:style>
  <w:style w:type="character" w:customStyle="1" w:styleId="DecValTok">
    <w:name w:val="DecValTok"/>
    <w:basedOn w:val="VerbatimChar"/>
    <w:rsid w:val="00D14270"/>
    <w:rPr>
      <w:rFonts w:ascii="Consolas" w:hAnsi="Consolas"/>
      <w:i/>
      <w:color w:val="0000CF"/>
      <w:sz w:val="24"/>
      <w:szCs w:val="24"/>
      <w:shd w:val="clear" w:color="auto" w:fill="F8F8F8"/>
      <w:lang w:val="en-US"/>
    </w:rPr>
  </w:style>
  <w:style w:type="character" w:customStyle="1" w:styleId="BaseNTok">
    <w:name w:val="BaseNTok"/>
    <w:basedOn w:val="VerbatimChar"/>
    <w:rsid w:val="00D14270"/>
    <w:rPr>
      <w:rFonts w:ascii="Consolas" w:hAnsi="Consolas"/>
      <w:i/>
      <w:color w:val="0000CF"/>
      <w:sz w:val="24"/>
      <w:szCs w:val="24"/>
      <w:shd w:val="clear" w:color="auto" w:fill="F8F8F8"/>
      <w:lang w:val="en-US"/>
    </w:rPr>
  </w:style>
  <w:style w:type="character" w:customStyle="1" w:styleId="FloatTok">
    <w:name w:val="FloatTok"/>
    <w:basedOn w:val="VerbatimChar"/>
    <w:rsid w:val="00D14270"/>
    <w:rPr>
      <w:rFonts w:ascii="Consolas" w:hAnsi="Consolas"/>
      <w:i/>
      <w:color w:val="0000CF"/>
      <w:sz w:val="24"/>
      <w:szCs w:val="24"/>
      <w:shd w:val="clear" w:color="auto" w:fill="F8F8F8"/>
      <w:lang w:val="en-US"/>
    </w:rPr>
  </w:style>
  <w:style w:type="character" w:customStyle="1" w:styleId="ConstantTok">
    <w:name w:val="ConstantTok"/>
    <w:basedOn w:val="VerbatimChar"/>
    <w:rsid w:val="00D14270"/>
    <w:rPr>
      <w:rFonts w:ascii="Consolas" w:hAnsi="Consolas"/>
      <w:i/>
      <w:color w:val="8F5902"/>
      <w:sz w:val="24"/>
      <w:szCs w:val="24"/>
      <w:shd w:val="clear" w:color="auto" w:fill="F8F8F8"/>
      <w:lang w:val="en-US"/>
    </w:rPr>
  </w:style>
  <w:style w:type="character" w:customStyle="1" w:styleId="CharTok">
    <w:name w:val="CharTok"/>
    <w:basedOn w:val="VerbatimChar"/>
    <w:rsid w:val="00D14270"/>
    <w:rPr>
      <w:rFonts w:ascii="Consolas" w:hAnsi="Consolas"/>
      <w:i/>
      <w:color w:val="4E9A06"/>
      <w:sz w:val="24"/>
      <w:szCs w:val="24"/>
      <w:shd w:val="clear" w:color="auto" w:fill="F8F8F8"/>
      <w:lang w:val="en-US"/>
    </w:rPr>
  </w:style>
  <w:style w:type="character" w:customStyle="1" w:styleId="SpecialCharTok">
    <w:name w:val="SpecialCharTok"/>
    <w:basedOn w:val="VerbatimChar"/>
    <w:rsid w:val="00D14270"/>
    <w:rPr>
      <w:rFonts w:ascii="Consolas" w:hAnsi="Consolas"/>
      <w:b/>
      <w:i/>
      <w:color w:val="CE5C00"/>
      <w:sz w:val="24"/>
      <w:szCs w:val="24"/>
      <w:shd w:val="clear" w:color="auto" w:fill="F8F8F8"/>
      <w:lang w:val="en-US"/>
    </w:rPr>
  </w:style>
  <w:style w:type="character" w:customStyle="1" w:styleId="StringTok">
    <w:name w:val="StringTok"/>
    <w:basedOn w:val="VerbatimChar"/>
    <w:rsid w:val="00D14270"/>
    <w:rPr>
      <w:rFonts w:ascii="Consolas" w:hAnsi="Consolas"/>
      <w:i/>
      <w:color w:val="4E9A06"/>
      <w:sz w:val="24"/>
      <w:szCs w:val="24"/>
      <w:shd w:val="clear" w:color="auto" w:fill="F8F8F8"/>
      <w:lang w:val="en-US"/>
    </w:rPr>
  </w:style>
  <w:style w:type="character" w:customStyle="1" w:styleId="VerbatimStringTok">
    <w:name w:val="VerbatimStringTok"/>
    <w:basedOn w:val="VerbatimChar"/>
    <w:rsid w:val="00D14270"/>
    <w:rPr>
      <w:rFonts w:ascii="Consolas" w:hAnsi="Consolas"/>
      <w:i/>
      <w:color w:val="4E9A06"/>
      <w:sz w:val="24"/>
      <w:szCs w:val="24"/>
      <w:shd w:val="clear" w:color="auto" w:fill="F8F8F8"/>
      <w:lang w:val="en-US"/>
    </w:rPr>
  </w:style>
  <w:style w:type="character" w:customStyle="1" w:styleId="SpecialStringTok">
    <w:name w:val="SpecialStringTok"/>
    <w:basedOn w:val="VerbatimChar"/>
    <w:rsid w:val="00D14270"/>
    <w:rPr>
      <w:rFonts w:ascii="Consolas" w:hAnsi="Consolas"/>
      <w:i/>
      <w:color w:val="4E9A06"/>
      <w:sz w:val="24"/>
      <w:szCs w:val="24"/>
      <w:shd w:val="clear" w:color="auto" w:fill="F8F8F8"/>
      <w:lang w:val="en-US"/>
    </w:rPr>
  </w:style>
  <w:style w:type="character" w:customStyle="1" w:styleId="ImportTok">
    <w:name w:val="ImportTok"/>
    <w:basedOn w:val="VerbatimChar"/>
    <w:rsid w:val="00D14270"/>
    <w:rPr>
      <w:rFonts w:ascii="Consolas" w:hAnsi="Consolas"/>
      <w:i/>
      <w:sz w:val="24"/>
      <w:szCs w:val="24"/>
      <w:shd w:val="clear" w:color="auto" w:fill="F8F8F8"/>
      <w:lang w:val="en-US"/>
    </w:rPr>
  </w:style>
  <w:style w:type="character" w:customStyle="1" w:styleId="CommentTok">
    <w:name w:val="CommentTok"/>
    <w:basedOn w:val="VerbatimChar"/>
    <w:rsid w:val="00D14270"/>
    <w:rPr>
      <w:rFonts w:ascii="Consolas" w:hAnsi="Consolas"/>
      <w:i w:val="0"/>
      <w:color w:val="8F5902"/>
      <w:sz w:val="24"/>
      <w:szCs w:val="24"/>
      <w:shd w:val="clear" w:color="auto" w:fill="F8F8F8"/>
      <w:lang w:val="en-US"/>
    </w:rPr>
  </w:style>
  <w:style w:type="character" w:customStyle="1" w:styleId="DocumentationTok">
    <w:name w:val="DocumentationTok"/>
    <w:basedOn w:val="VerbatimChar"/>
    <w:rsid w:val="00D14270"/>
    <w:rPr>
      <w:rFonts w:ascii="Consolas" w:hAnsi="Consolas"/>
      <w:b/>
      <w:i w:val="0"/>
      <w:color w:val="8F5902"/>
      <w:sz w:val="24"/>
      <w:szCs w:val="24"/>
      <w:shd w:val="clear" w:color="auto" w:fill="F8F8F8"/>
      <w:lang w:val="en-US"/>
    </w:rPr>
  </w:style>
  <w:style w:type="character" w:customStyle="1" w:styleId="AnnotationTok">
    <w:name w:val="AnnotationTok"/>
    <w:basedOn w:val="VerbatimChar"/>
    <w:rsid w:val="00D14270"/>
    <w:rPr>
      <w:rFonts w:ascii="Consolas" w:hAnsi="Consolas"/>
      <w:b/>
      <w:i w:val="0"/>
      <w:color w:val="8F5902"/>
      <w:sz w:val="24"/>
      <w:szCs w:val="24"/>
      <w:shd w:val="clear" w:color="auto" w:fill="F8F8F8"/>
      <w:lang w:val="en-US"/>
    </w:rPr>
  </w:style>
  <w:style w:type="character" w:customStyle="1" w:styleId="CommentVarTok">
    <w:name w:val="CommentVarTok"/>
    <w:basedOn w:val="VerbatimChar"/>
    <w:rsid w:val="00D14270"/>
    <w:rPr>
      <w:rFonts w:ascii="Consolas" w:hAnsi="Consolas"/>
      <w:b/>
      <w:i w:val="0"/>
      <w:color w:val="8F5902"/>
      <w:sz w:val="24"/>
      <w:szCs w:val="24"/>
      <w:shd w:val="clear" w:color="auto" w:fill="F8F8F8"/>
      <w:lang w:val="en-US"/>
    </w:rPr>
  </w:style>
  <w:style w:type="character" w:customStyle="1" w:styleId="OtherTok">
    <w:name w:val="OtherTok"/>
    <w:basedOn w:val="VerbatimChar"/>
    <w:rsid w:val="00D14270"/>
    <w:rPr>
      <w:rFonts w:ascii="Consolas" w:hAnsi="Consolas"/>
      <w:i/>
      <w:color w:val="8F5902"/>
      <w:sz w:val="24"/>
      <w:szCs w:val="24"/>
      <w:shd w:val="clear" w:color="auto" w:fill="F8F8F8"/>
      <w:lang w:val="en-US"/>
    </w:rPr>
  </w:style>
  <w:style w:type="character" w:customStyle="1" w:styleId="FunctionTok">
    <w:name w:val="FunctionTok"/>
    <w:basedOn w:val="VerbatimChar"/>
    <w:rsid w:val="00D14270"/>
    <w:rPr>
      <w:rFonts w:ascii="Consolas" w:hAnsi="Consolas"/>
      <w:b/>
      <w:i/>
      <w:color w:val="204A87"/>
      <w:sz w:val="24"/>
      <w:szCs w:val="24"/>
      <w:shd w:val="clear" w:color="auto" w:fill="F8F8F8"/>
      <w:lang w:val="en-US"/>
    </w:rPr>
  </w:style>
  <w:style w:type="character" w:customStyle="1" w:styleId="VariableTok">
    <w:name w:val="VariableTok"/>
    <w:basedOn w:val="VerbatimChar"/>
    <w:rsid w:val="00D14270"/>
    <w:rPr>
      <w:rFonts w:ascii="Consolas" w:hAnsi="Consolas"/>
      <w:i/>
      <w:color w:val="000000"/>
      <w:sz w:val="24"/>
      <w:szCs w:val="24"/>
      <w:shd w:val="clear" w:color="auto" w:fill="F8F8F8"/>
      <w:lang w:val="en-US"/>
    </w:rPr>
  </w:style>
  <w:style w:type="character" w:customStyle="1" w:styleId="ControlFlowTok">
    <w:name w:val="ControlFlowTok"/>
    <w:basedOn w:val="VerbatimChar"/>
    <w:rsid w:val="00D14270"/>
    <w:rPr>
      <w:rFonts w:ascii="Consolas" w:hAnsi="Consolas"/>
      <w:b/>
      <w:i/>
      <w:color w:val="204A87"/>
      <w:sz w:val="24"/>
      <w:szCs w:val="24"/>
      <w:shd w:val="clear" w:color="auto" w:fill="F8F8F8"/>
      <w:lang w:val="en-US"/>
    </w:rPr>
  </w:style>
  <w:style w:type="character" w:customStyle="1" w:styleId="OperatorTok">
    <w:name w:val="OperatorTok"/>
    <w:basedOn w:val="VerbatimChar"/>
    <w:rsid w:val="00D14270"/>
    <w:rPr>
      <w:rFonts w:ascii="Consolas" w:hAnsi="Consolas"/>
      <w:b/>
      <w:i/>
      <w:color w:val="CE5C00"/>
      <w:sz w:val="24"/>
      <w:szCs w:val="24"/>
      <w:shd w:val="clear" w:color="auto" w:fill="F8F8F8"/>
      <w:lang w:val="en-US"/>
    </w:rPr>
  </w:style>
  <w:style w:type="character" w:customStyle="1" w:styleId="BuiltInTok">
    <w:name w:val="BuiltInTok"/>
    <w:basedOn w:val="VerbatimChar"/>
    <w:rsid w:val="00D14270"/>
    <w:rPr>
      <w:rFonts w:ascii="Consolas" w:hAnsi="Consolas"/>
      <w:i/>
      <w:sz w:val="24"/>
      <w:szCs w:val="24"/>
      <w:shd w:val="clear" w:color="auto" w:fill="F8F8F8"/>
      <w:lang w:val="en-US"/>
    </w:rPr>
  </w:style>
  <w:style w:type="character" w:customStyle="1" w:styleId="ExtensionTok">
    <w:name w:val="ExtensionTok"/>
    <w:basedOn w:val="VerbatimChar"/>
    <w:rsid w:val="00D14270"/>
    <w:rPr>
      <w:rFonts w:ascii="Consolas" w:hAnsi="Consolas"/>
      <w:i/>
      <w:sz w:val="24"/>
      <w:szCs w:val="24"/>
      <w:shd w:val="clear" w:color="auto" w:fill="F8F8F8"/>
      <w:lang w:val="en-US"/>
    </w:rPr>
  </w:style>
  <w:style w:type="character" w:customStyle="1" w:styleId="PreprocessorTok">
    <w:name w:val="PreprocessorTok"/>
    <w:basedOn w:val="VerbatimChar"/>
    <w:rsid w:val="00D14270"/>
    <w:rPr>
      <w:rFonts w:ascii="Consolas" w:hAnsi="Consolas"/>
      <w:i w:val="0"/>
      <w:color w:val="8F5902"/>
      <w:sz w:val="24"/>
      <w:szCs w:val="24"/>
      <w:shd w:val="clear" w:color="auto" w:fill="F8F8F8"/>
      <w:lang w:val="en-US"/>
    </w:rPr>
  </w:style>
  <w:style w:type="character" w:customStyle="1" w:styleId="AttributeTok">
    <w:name w:val="AttributeTok"/>
    <w:basedOn w:val="VerbatimChar"/>
    <w:rsid w:val="00D14270"/>
    <w:rPr>
      <w:rFonts w:ascii="Consolas" w:hAnsi="Consolas"/>
      <w:i/>
      <w:color w:val="204A87"/>
      <w:sz w:val="24"/>
      <w:szCs w:val="24"/>
      <w:shd w:val="clear" w:color="auto" w:fill="F8F8F8"/>
      <w:lang w:val="en-US"/>
    </w:rPr>
  </w:style>
  <w:style w:type="character" w:customStyle="1" w:styleId="RegionMarkerTok">
    <w:name w:val="RegionMarkerTok"/>
    <w:basedOn w:val="VerbatimChar"/>
    <w:rsid w:val="00D14270"/>
    <w:rPr>
      <w:rFonts w:ascii="Consolas" w:hAnsi="Consolas"/>
      <w:i/>
      <w:sz w:val="24"/>
      <w:szCs w:val="24"/>
      <w:shd w:val="clear" w:color="auto" w:fill="F8F8F8"/>
      <w:lang w:val="en-US"/>
    </w:rPr>
  </w:style>
  <w:style w:type="character" w:customStyle="1" w:styleId="InformationTok">
    <w:name w:val="InformationTok"/>
    <w:basedOn w:val="VerbatimChar"/>
    <w:rsid w:val="00D14270"/>
    <w:rPr>
      <w:rFonts w:ascii="Consolas" w:hAnsi="Consolas"/>
      <w:b/>
      <w:i w:val="0"/>
      <w:color w:val="8F5902"/>
      <w:sz w:val="24"/>
      <w:szCs w:val="24"/>
      <w:shd w:val="clear" w:color="auto" w:fill="F8F8F8"/>
      <w:lang w:val="en-US"/>
    </w:rPr>
  </w:style>
  <w:style w:type="character" w:customStyle="1" w:styleId="WarningTok">
    <w:name w:val="WarningTok"/>
    <w:basedOn w:val="VerbatimChar"/>
    <w:rsid w:val="00D14270"/>
    <w:rPr>
      <w:rFonts w:ascii="Consolas" w:hAnsi="Consolas"/>
      <w:b/>
      <w:i w:val="0"/>
      <w:color w:val="8F5902"/>
      <w:sz w:val="24"/>
      <w:szCs w:val="24"/>
      <w:shd w:val="clear" w:color="auto" w:fill="F8F8F8"/>
      <w:lang w:val="en-US"/>
    </w:rPr>
  </w:style>
  <w:style w:type="character" w:customStyle="1" w:styleId="AlertTok">
    <w:name w:val="AlertTok"/>
    <w:basedOn w:val="VerbatimChar"/>
    <w:rsid w:val="00D14270"/>
    <w:rPr>
      <w:rFonts w:ascii="Consolas" w:hAnsi="Consolas"/>
      <w:i/>
      <w:color w:val="EF2929"/>
      <w:sz w:val="24"/>
      <w:szCs w:val="24"/>
      <w:shd w:val="clear" w:color="auto" w:fill="F8F8F8"/>
      <w:lang w:val="en-US"/>
    </w:rPr>
  </w:style>
  <w:style w:type="character" w:customStyle="1" w:styleId="ErrorTok">
    <w:name w:val="ErrorTok"/>
    <w:basedOn w:val="VerbatimChar"/>
    <w:rsid w:val="00D14270"/>
    <w:rPr>
      <w:rFonts w:ascii="Consolas" w:hAnsi="Consolas"/>
      <w:b/>
      <w:i/>
      <w:color w:val="A40000"/>
      <w:sz w:val="24"/>
      <w:szCs w:val="24"/>
      <w:shd w:val="clear" w:color="auto" w:fill="F8F8F8"/>
      <w:lang w:val="en-US"/>
    </w:rPr>
  </w:style>
  <w:style w:type="character" w:customStyle="1" w:styleId="NormalTok">
    <w:name w:val="NormalTok"/>
    <w:basedOn w:val="VerbatimChar"/>
    <w:rsid w:val="00D14270"/>
    <w:rPr>
      <w:rFonts w:ascii="Consolas" w:hAnsi="Consolas"/>
      <w:i/>
      <w:sz w:val="24"/>
      <w:szCs w:val="24"/>
      <w:shd w:val="clear" w:color="auto" w:fill="F8F8F8"/>
      <w:lang w:val="en-US"/>
    </w:rPr>
  </w:style>
  <w:style w:type="paragraph" w:styleId="aff">
    <w:name w:val="Revision"/>
    <w:hidden/>
    <w:uiPriority w:val="99"/>
    <w:semiHidden/>
    <w:rsid w:val="0018358E"/>
    <w:pPr>
      <w:spacing w:after="0" w:line="240" w:lineRule="auto"/>
    </w:pPr>
  </w:style>
  <w:style w:type="character" w:customStyle="1" w:styleId="cite-bracket">
    <w:name w:val="cite-bracket"/>
    <w:basedOn w:val="a1"/>
    <w:rsid w:val="00961683"/>
  </w:style>
  <w:style w:type="character" w:styleId="aff0">
    <w:name w:val="Unresolved Mention"/>
    <w:basedOn w:val="a1"/>
    <w:uiPriority w:val="99"/>
    <w:semiHidden/>
    <w:unhideWhenUsed/>
    <w:rsid w:val="00770CB1"/>
    <w:rPr>
      <w:color w:val="605E5C"/>
      <w:shd w:val="clear" w:color="auto" w:fill="E1DFDD"/>
    </w:rPr>
  </w:style>
  <w:style w:type="paragraph" w:customStyle="1" w:styleId="CVHeading2-FirstLine">
    <w:name w:val="CV Heading 2 - First Line"/>
    <w:basedOn w:val="a"/>
    <w:next w:val="a"/>
    <w:rsid w:val="00EB6CB1"/>
    <w:pPr>
      <w:suppressAutoHyphens/>
      <w:spacing w:before="74" w:after="0" w:line="240" w:lineRule="auto"/>
      <w:ind w:left="113" w:right="113"/>
      <w:jc w:val="right"/>
    </w:pPr>
    <w:rPr>
      <w:rFonts w:ascii="Arial Narrow" w:eastAsia="Times New Roman" w:hAnsi="Arial Narrow" w:cs="Times New Roman"/>
      <w:szCs w:val="20"/>
      <w:lang w:val="ro-RO" w:eastAsia="ar-SA"/>
    </w:rPr>
  </w:style>
  <w:style w:type="paragraph" w:customStyle="1" w:styleId="CVHeading3">
    <w:name w:val="CV Heading 3"/>
    <w:basedOn w:val="a"/>
    <w:next w:val="a"/>
    <w:rsid w:val="00EB6CB1"/>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Heading3-FirstLine">
    <w:name w:val="CV Heading 3 - First Line"/>
    <w:basedOn w:val="CVHeading3"/>
    <w:next w:val="CVHeading3"/>
    <w:rsid w:val="00EB6CB1"/>
    <w:pPr>
      <w:spacing w:before="74"/>
    </w:pPr>
  </w:style>
  <w:style w:type="paragraph" w:customStyle="1" w:styleId="LevelAssessment-Description">
    <w:name w:val="Level Assessment - Description"/>
    <w:basedOn w:val="a"/>
    <w:next w:val="a"/>
    <w:rsid w:val="00EB6CB1"/>
    <w:pPr>
      <w:suppressAutoHyphens/>
      <w:spacing w:after="0" w:line="240" w:lineRule="auto"/>
      <w:ind w:left="28"/>
      <w:jc w:val="center"/>
      <w:textAlignment w:val="bottom"/>
    </w:pPr>
    <w:rPr>
      <w:rFonts w:ascii="Arial Narrow" w:eastAsia="Times New Roman" w:hAnsi="Arial Narrow" w:cs="Times New Roman"/>
      <w:sz w:val="18"/>
      <w:szCs w:val="20"/>
      <w:lang w:val="ro-RO" w:eastAsia="ar-SA"/>
    </w:rPr>
  </w:style>
  <w:style w:type="paragraph" w:customStyle="1" w:styleId="LevelAssessment-Heading1">
    <w:name w:val="Level Assessment - Heading 1"/>
    <w:basedOn w:val="a"/>
    <w:rsid w:val="00EB6CB1"/>
    <w:pPr>
      <w:suppressAutoHyphens/>
      <w:spacing w:after="0" w:line="240" w:lineRule="auto"/>
      <w:ind w:left="57" w:right="57"/>
      <w:jc w:val="center"/>
    </w:pPr>
    <w:rPr>
      <w:rFonts w:ascii="Arial Narrow" w:eastAsia="Times New Roman" w:hAnsi="Arial Narrow" w:cs="Times New Roman"/>
      <w:b/>
      <w:szCs w:val="20"/>
      <w:lang w:val="ro-RO" w:eastAsia="ar-SA"/>
    </w:rPr>
  </w:style>
  <w:style w:type="paragraph" w:customStyle="1" w:styleId="LevelAssessment-Heading2">
    <w:name w:val="Level Assessment - Heading 2"/>
    <w:basedOn w:val="a"/>
    <w:rsid w:val="00EB6CB1"/>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CVNormal">
    <w:name w:val="CV Normal"/>
    <w:basedOn w:val="a"/>
    <w:rsid w:val="00EB6CB1"/>
    <w:pPr>
      <w:suppressAutoHyphens/>
      <w:spacing w:after="0" w:line="240" w:lineRule="auto"/>
      <w:ind w:left="113" w:right="113"/>
    </w:pPr>
    <w:rPr>
      <w:rFonts w:ascii="Arial Narrow" w:eastAsia="Times New Roman" w:hAnsi="Arial Narrow" w:cs="Times New Roman"/>
      <w:sz w:val="20"/>
      <w:szCs w:val="20"/>
      <w:lang w:val="ro-RO" w:eastAsia="ar-SA"/>
    </w:rPr>
  </w:style>
  <w:style w:type="paragraph" w:customStyle="1" w:styleId="CVSpacer">
    <w:name w:val="CV Spacer"/>
    <w:basedOn w:val="CVNormal"/>
    <w:rsid w:val="00EB6CB1"/>
    <w:rPr>
      <w:sz w:val="4"/>
    </w:rPr>
  </w:style>
  <w:style w:type="paragraph" w:customStyle="1" w:styleId="CVNormal-FirstLine">
    <w:name w:val="CV Normal - First Line"/>
    <w:basedOn w:val="CVNormal"/>
    <w:next w:val="CVNormal"/>
    <w:rsid w:val="00EB6CB1"/>
    <w:pPr>
      <w:spacing w:before="74"/>
    </w:pPr>
  </w:style>
  <w:style w:type="paragraph" w:styleId="aff1">
    <w:name w:val="No Spacing"/>
    <w:uiPriority w:val="99"/>
    <w:qFormat/>
    <w:rsid w:val="00A62DF3"/>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4245">
      <w:bodyDiv w:val="1"/>
      <w:marLeft w:val="0"/>
      <w:marRight w:val="0"/>
      <w:marTop w:val="0"/>
      <w:marBottom w:val="0"/>
      <w:divBdr>
        <w:top w:val="none" w:sz="0" w:space="0" w:color="auto"/>
        <w:left w:val="none" w:sz="0" w:space="0" w:color="auto"/>
        <w:bottom w:val="none" w:sz="0" w:space="0" w:color="auto"/>
        <w:right w:val="none" w:sz="0" w:space="0" w:color="auto"/>
      </w:divBdr>
      <w:divsChild>
        <w:div w:id="1881090516">
          <w:marLeft w:val="0"/>
          <w:marRight w:val="0"/>
          <w:marTop w:val="0"/>
          <w:marBottom w:val="0"/>
          <w:divBdr>
            <w:top w:val="none" w:sz="0" w:space="0" w:color="auto"/>
            <w:left w:val="none" w:sz="0" w:space="0" w:color="auto"/>
            <w:bottom w:val="none" w:sz="0" w:space="0" w:color="auto"/>
            <w:right w:val="none" w:sz="0" w:space="0" w:color="auto"/>
          </w:divBdr>
        </w:div>
        <w:div w:id="1215970418">
          <w:marLeft w:val="0"/>
          <w:marRight w:val="0"/>
          <w:marTop w:val="0"/>
          <w:marBottom w:val="0"/>
          <w:divBdr>
            <w:top w:val="none" w:sz="0" w:space="0" w:color="auto"/>
            <w:left w:val="none" w:sz="0" w:space="0" w:color="auto"/>
            <w:bottom w:val="none" w:sz="0" w:space="0" w:color="auto"/>
            <w:right w:val="none" w:sz="0" w:space="0" w:color="auto"/>
          </w:divBdr>
        </w:div>
      </w:divsChild>
    </w:div>
    <w:div w:id="15737829">
      <w:bodyDiv w:val="1"/>
      <w:marLeft w:val="0"/>
      <w:marRight w:val="0"/>
      <w:marTop w:val="0"/>
      <w:marBottom w:val="0"/>
      <w:divBdr>
        <w:top w:val="none" w:sz="0" w:space="0" w:color="auto"/>
        <w:left w:val="none" w:sz="0" w:space="0" w:color="auto"/>
        <w:bottom w:val="none" w:sz="0" w:space="0" w:color="auto"/>
        <w:right w:val="none" w:sz="0" w:space="0" w:color="auto"/>
      </w:divBdr>
    </w:div>
    <w:div w:id="39675803">
      <w:bodyDiv w:val="1"/>
      <w:marLeft w:val="0"/>
      <w:marRight w:val="0"/>
      <w:marTop w:val="0"/>
      <w:marBottom w:val="0"/>
      <w:divBdr>
        <w:top w:val="none" w:sz="0" w:space="0" w:color="auto"/>
        <w:left w:val="none" w:sz="0" w:space="0" w:color="auto"/>
        <w:bottom w:val="none" w:sz="0" w:space="0" w:color="auto"/>
        <w:right w:val="none" w:sz="0" w:space="0" w:color="auto"/>
      </w:divBdr>
    </w:div>
    <w:div w:id="61685822">
      <w:bodyDiv w:val="1"/>
      <w:marLeft w:val="0"/>
      <w:marRight w:val="0"/>
      <w:marTop w:val="0"/>
      <w:marBottom w:val="0"/>
      <w:divBdr>
        <w:top w:val="none" w:sz="0" w:space="0" w:color="auto"/>
        <w:left w:val="none" w:sz="0" w:space="0" w:color="auto"/>
        <w:bottom w:val="none" w:sz="0" w:space="0" w:color="auto"/>
        <w:right w:val="none" w:sz="0" w:space="0" w:color="auto"/>
      </w:divBdr>
    </w:div>
    <w:div w:id="71051879">
      <w:bodyDiv w:val="1"/>
      <w:marLeft w:val="0"/>
      <w:marRight w:val="0"/>
      <w:marTop w:val="0"/>
      <w:marBottom w:val="0"/>
      <w:divBdr>
        <w:top w:val="none" w:sz="0" w:space="0" w:color="auto"/>
        <w:left w:val="none" w:sz="0" w:space="0" w:color="auto"/>
        <w:bottom w:val="none" w:sz="0" w:space="0" w:color="auto"/>
        <w:right w:val="none" w:sz="0" w:space="0" w:color="auto"/>
      </w:divBdr>
      <w:divsChild>
        <w:div w:id="556824080">
          <w:marLeft w:val="0"/>
          <w:marRight w:val="450"/>
          <w:marTop w:val="0"/>
          <w:marBottom w:val="150"/>
          <w:divBdr>
            <w:top w:val="none" w:sz="0" w:space="0" w:color="auto"/>
            <w:left w:val="none" w:sz="0" w:space="0" w:color="auto"/>
            <w:bottom w:val="none" w:sz="0" w:space="0" w:color="auto"/>
            <w:right w:val="none" w:sz="0" w:space="0" w:color="auto"/>
          </w:divBdr>
        </w:div>
        <w:div w:id="1686439096">
          <w:marLeft w:val="0"/>
          <w:marRight w:val="0"/>
          <w:marTop w:val="0"/>
          <w:marBottom w:val="0"/>
          <w:divBdr>
            <w:top w:val="none" w:sz="0" w:space="0" w:color="auto"/>
            <w:left w:val="none" w:sz="0" w:space="0" w:color="auto"/>
            <w:bottom w:val="none" w:sz="0" w:space="0" w:color="auto"/>
            <w:right w:val="none" w:sz="0" w:space="0" w:color="auto"/>
          </w:divBdr>
        </w:div>
      </w:divsChild>
    </w:div>
    <w:div w:id="71586222">
      <w:bodyDiv w:val="1"/>
      <w:marLeft w:val="0"/>
      <w:marRight w:val="0"/>
      <w:marTop w:val="0"/>
      <w:marBottom w:val="0"/>
      <w:divBdr>
        <w:top w:val="none" w:sz="0" w:space="0" w:color="auto"/>
        <w:left w:val="none" w:sz="0" w:space="0" w:color="auto"/>
        <w:bottom w:val="none" w:sz="0" w:space="0" w:color="auto"/>
        <w:right w:val="none" w:sz="0" w:space="0" w:color="auto"/>
      </w:divBdr>
    </w:div>
    <w:div w:id="78795755">
      <w:bodyDiv w:val="1"/>
      <w:marLeft w:val="0"/>
      <w:marRight w:val="0"/>
      <w:marTop w:val="0"/>
      <w:marBottom w:val="0"/>
      <w:divBdr>
        <w:top w:val="none" w:sz="0" w:space="0" w:color="auto"/>
        <w:left w:val="none" w:sz="0" w:space="0" w:color="auto"/>
        <w:bottom w:val="none" w:sz="0" w:space="0" w:color="auto"/>
        <w:right w:val="none" w:sz="0" w:space="0" w:color="auto"/>
      </w:divBdr>
    </w:div>
    <w:div w:id="81533153">
      <w:bodyDiv w:val="1"/>
      <w:marLeft w:val="0"/>
      <w:marRight w:val="0"/>
      <w:marTop w:val="0"/>
      <w:marBottom w:val="0"/>
      <w:divBdr>
        <w:top w:val="none" w:sz="0" w:space="0" w:color="auto"/>
        <w:left w:val="none" w:sz="0" w:space="0" w:color="auto"/>
        <w:bottom w:val="none" w:sz="0" w:space="0" w:color="auto"/>
        <w:right w:val="none" w:sz="0" w:space="0" w:color="auto"/>
      </w:divBdr>
    </w:div>
    <w:div w:id="97256685">
      <w:bodyDiv w:val="1"/>
      <w:marLeft w:val="0"/>
      <w:marRight w:val="0"/>
      <w:marTop w:val="0"/>
      <w:marBottom w:val="0"/>
      <w:divBdr>
        <w:top w:val="none" w:sz="0" w:space="0" w:color="auto"/>
        <w:left w:val="none" w:sz="0" w:space="0" w:color="auto"/>
        <w:bottom w:val="none" w:sz="0" w:space="0" w:color="auto"/>
        <w:right w:val="none" w:sz="0" w:space="0" w:color="auto"/>
      </w:divBdr>
      <w:divsChild>
        <w:div w:id="345134125">
          <w:marLeft w:val="0"/>
          <w:marRight w:val="0"/>
          <w:marTop w:val="0"/>
          <w:marBottom w:val="0"/>
          <w:divBdr>
            <w:top w:val="none" w:sz="0" w:space="0" w:color="auto"/>
            <w:left w:val="none" w:sz="0" w:space="0" w:color="auto"/>
            <w:bottom w:val="none" w:sz="0" w:space="0" w:color="auto"/>
            <w:right w:val="none" w:sz="0" w:space="0" w:color="auto"/>
          </w:divBdr>
        </w:div>
        <w:div w:id="471825057">
          <w:marLeft w:val="0"/>
          <w:marRight w:val="0"/>
          <w:marTop w:val="0"/>
          <w:marBottom w:val="0"/>
          <w:divBdr>
            <w:top w:val="none" w:sz="0" w:space="0" w:color="auto"/>
            <w:left w:val="none" w:sz="0" w:space="0" w:color="auto"/>
            <w:bottom w:val="none" w:sz="0" w:space="0" w:color="auto"/>
            <w:right w:val="none" w:sz="0" w:space="0" w:color="auto"/>
          </w:divBdr>
        </w:div>
        <w:div w:id="487944705">
          <w:marLeft w:val="0"/>
          <w:marRight w:val="0"/>
          <w:marTop w:val="0"/>
          <w:marBottom w:val="0"/>
          <w:divBdr>
            <w:top w:val="none" w:sz="0" w:space="0" w:color="auto"/>
            <w:left w:val="none" w:sz="0" w:space="0" w:color="auto"/>
            <w:bottom w:val="none" w:sz="0" w:space="0" w:color="auto"/>
            <w:right w:val="none" w:sz="0" w:space="0" w:color="auto"/>
          </w:divBdr>
        </w:div>
        <w:div w:id="506360915">
          <w:marLeft w:val="0"/>
          <w:marRight w:val="0"/>
          <w:marTop w:val="0"/>
          <w:marBottom w:val="0"/>
          <w:divBdr>
            <w:top w:val="none" w:sz="0" w:space="0" w:color="auto"/>
            <w:left w:val="none" w:sz="0" w:space="0" w:color="auto"/>
            <w:bottom w:val="none" w:sz="0" w:space="0" w:color="auto"/>
            <w:right w:val="none" w:sz="0" w:space="0" w:color="auto"/>
          </w:divBdr>
        </w:div>
        <w:div w:id="714698912">
          <w:marLeft w:val="0"/>
          <w:marRight w:val="0"/>
          <w:marTop w:val="0"/>
          <w:marBottom w:val="0"/>
          <w:divBdr>
            <w:top w:val="none" w:sz="0" w:space="0" w:color="auto"/>
            <w:left w:val="none" w:sz="0" w:space="0" w:color="auto"/>
            <w:bottom w:val="none" w:sz="0" w:space="0" w:color="auto"/>
            <w:right w:val="none" w:sz="0" w:space="0" w:color="auto"/>
          </w:divBdr>
        </w:div>
        <w:div w:id="897519051">
          <w:marLeft w:val="0"/>
          <w:marRight w:val="0"/>
          <w:marTop w:val="0"/>
          <w:marBottom w:val="0"/>
          <w:divBdr>
            <w:top w:val="none" w:sz="0" w:space="0" w:color="auto"/>
            <w:left w:val="none" w:sz="0" w:space="0" w:color="auto"/>
            <w:bottom w:val="none" w:sz="0" w:space="0" w:color="auto"/>
            <w:right w:val="none" w:sz="0" w:space="0" w:color="auto"/>
          </w:divBdr>
        </w:div>
        <w:div w:id="1036351223">
          <w:marLeft w:val="0"/>
          <w:marRight w:val="0"/>
          <w:marTop w:val="0"/>
          <w:marBottom w:val="0"/>
          <w:divBdr>
            <w:top w:val="none" w:sz="0" w:space="0" w:color="auto"/>
            <w:left w:val="none" w:sz="0" w:space="0" w:color="auto"/>
            <w:bottom w:val="none" w:sz="0" w:space="0" w:color="auto"/>
            <w:right w:val="none" w:sz="0" w:space="0" w:color="auto"/>
          </w:divBdr>
        </w:div>
        <w:div w:id="1360351805">
          <w:marLeft w:val="0"/>
          <w:marRight w:val="0"/>
          <w:marTop w:val="0"/>
          <w:marBottom w:val="0"/>
          <w:divBdr>
            <w:top w:val="none" w:sz="0" w:space="0" w:color="auto"/>
            <w:left w:val="none" w:sz="0" w:space="0" w:color="auto"/>
            <w:bottom w:val="none" w:sz="0" w:space="0" w:color="auto"/>
            <w:right w:val="none" w:sz="0" w:space="0" w:color="auto"/>
          </w:divBdr>
        </w:div>
        <w:div w:id="1485587954">
          <w:marLeft w:val="0"/>
          <w:marRight w:val="0"/>
          <w:marTop w:val="0"/>
          <w:marBottom w:val="0"/>
          <w:divBdr>
            <w:top w:val="none" w:sz="0" w:space="0" w:color="auto"/>
            <w:left w:val="none" w:sz="0" w:space="0" w:color="auto"/>
            <w:bottom w:val="none" w:sz="0" w:space="0" w:color="auto"/>
            <w:right w:val="none" w:sz="0" w:space="0" w:color="auto"/>
          </w:divBdr>
        </w:div>
        <w:div w:id="1916471034">
          <w:marLeft w:val="0"/>
          <w:marRight w:val="0"/>
          <w:marTop w:val="0"/>
          <w:marBottom w:val="0"/>
          <w:divBdr>
            <w:top w:val="none" w:sz="0" w:space="0" w:color="auto"/>
            <w:left w:val="none" w:sz="0" w:space="0" w:color="auto"/>
            <w:bottom w:val="none" w:sz="0" w:space="0" w:color="auto"/>
            <w:right w:val="none" w:sz="0" w:space="0" w:color="auto"/>
          </w:divBdr>
        </w:div>
        <w:div w:id="2043165020">
          <w:marLeft w:val="0"/>
          <w:marRight w:val="0"/>
          <w:marTop w:val="0"/>
          <w:marBottom w:val="0"/>
          <w:divBdr>
            <w:top w:val="none" w:sz="0" w:space="0" w:color="auto"/>
            <w:left w:val="none" w:sz="0" w:space="0" w:color="auto"/>
            <w:bottom w:val="none" w:sz="0" w:space="0" w:color="auto"/>
            <w:right w:val="none" w:sz="0" w:space="0" w:color="auto"/>
          </w:divBdr>
        </w:div>
      </w:divsChild>
    </w:div>
    <w:div w:id="107549752">
      <w:bodyDiv w:val="1"/>
      <w:marLeft w:val="0"/>
      <w:marRight w:val="0"/>
      <w:marTop w:val="0"/>
      <w:marBottom w:val="0"/>
      <w:divBdr>
        <w:top w:val="none" w:sz="0" w:space="0" w:color="auto"/>
        <w:left w:val="none" w:sz="0" w:space="0" w:color="auto"/>
        <w:bottom w:val="none" w:sz="0" w:space="0" w:color="auto"/>
        <w:right w:val="none" w:sz="0" w:space="0" w:color="auto"/>
      </w:divBdr>
      <w:divsChild>
        <w:div w:id="241185924">
          <w:marLeft w:val="0"/>
          <w:marRight w:val="0"/>
          <w:marTop w:val="0"/>
          <w:marBottom w:val="0"/>
          <w:divBdr>
            <w:top w:val="none" w:sz="0" w:space="0" w:color="auto"/>
            <w:left w:val="none" w:sz="0" w:space="0" w:color="auto"/>
            <w:bottom w:val="none" w:sz="0" w:space="0" w:color="auto"/>
            <w:right w:val="none" w:sz="0" w:space="0" w:color="auto"/>
          </w:divBdr>
        </w:div>
        <w:div w:id="469978288">
          <w:marLeft w:val="0"/>
          <w:marRight w:val="0"/>
          <w:marTop w:val="0"/>
          <w:marBottom w:val="0"/>
          <w:divBdr>
            <w:top w:val="none" w:sz="0" w:space="0" w:color="auto"/>
            <w:left w:val="none" w:sz="0" w:space="0" w:color="auto"/>
            <w:bottom w:val="none" w:sz="0" w:space="0" w:color="auto"/>
            <w:right w:val="none" w:sz="0" w:space="0" w:color="auto"/>
          </w:divBdr>
        </w:div>
        <w:div w:id="579370501">
          <w:marLeft w:val="0"/>
          <w:marRight w:val="0"/>
          <w:marTop w:val="0"/>
          <w:marBottom w:val="0"/>
          <w:divBdr>
            <w:top w:val="none" w:sz="0" w:space="0" w:color="auto"/>
            <w:left w:val="none" w:sz="0" w:space="0" w:color="auto"/>
            <w:bottom w:val="none" w:sz="0" w:space="0" w:color="auto"/>
            <w:right w:val="none" w:sz="0" w:space="0" w:color="auto"/>
          </w:divBdr>
        </w:div>
        <w:div w:id="622688601">
          <w:marLeft w:val="0"/>
          <w:marRight w:val="0"/>
          <w:marTop w:val="0"/>
          <w:marBottom w:val="0"/>
          <w:divBdr>
            <w:top w:val="none" w:sz="0" w:space="0" w:color="auto"/>
            <w:left w:val="none" w:sz="0" w:space="0" w:color="auto"/>
            <w:bottom w:val="none" w:sz="0" w:space="0" w:color="auto"/>
            <w:right w:val="none" w:sz="0" w:space="0" w:color="auto"/>
          </w:divBdr>
        </w:div>
        <w:div w:id="680089613">
          <w:marLeft w:val="0"/>
          <w:marRight w:val="0"/>
          <w:marTop w:val="0"/>
          <w:marBottom w:val="0"/>
          <w:divBdr>
            <w:top w:val="none" w:sz="0" w:space="0" w:color="auto"/>
            <w:left w:val="none" w:sz="0" w:space="0" w:color="auto"/>
            <w:bottom w:val="none" w:sz="0" w:space="0" w:color="auto"/>
            <w:right w:val="none" w:sz="0" w:space="0" w:color="auto"/>
          </w:divBdr>
        </w:div>
        <w:div w:id="980578801">
          <w:marLeft w:val="0"/>
          <w:marRight w:val="0"/>
          <w:marTop w:val="0"/>
          <w:marBottom w:val="0"/>
          <w:divBdr>
            <w:top w:val="none" w:sz="0" w:space="0" w:color="auto"/>
            <w:left w:val="none" w:sz="0" w:space="0" w:color="auto"/>
            <w:bottom w:val="none" w:sz="0" w:space="0" w:color="auto"/>
            <w:right w:val="none" w:sz="0" w:space="0" w:color="auto"/>
          </w:divBdr>
        </w:div>
        <w:div w:id="1169522261">
          <w:marLeft w:val="0"/>
          <w:marRight w:val="0"/>
          <w:marTop w:val="0"/>
          <w:marBottom w:val="0"/>
          <w:divBdr>
            <w:top w:val="none" w:sz="0" w:space="0" w:color="auto"/>
            <w:left w:val="none" w:sz="0" w:space="0" w:color="auto"/>
            <w:bottom w:val="none" w:sz="0" w:space="0" w:color="auto"/>
            <w:right w:val="none" w:sz="0" w:space="0" w:color="auto"/>
          </w:divBdr>
        </w:div>
        <w:div w:id="1330868510">
          <w:marLeft w:val="0"/>
          <w:marRight w:val="0"/>
          <w:marTop w:val="0"/>
          <w:marBottom w:val="0"/>
          <w:divBdr>
            <w:top w:val="none" w:sz="0" w:space="0" w:color="auto"/>
            <w:left w:val="none" w:sz="0" w:space="0" w:color="auto"/>
            <w:bottom w:val="none" w:sz="0" w:space="0" w:color="auto"/>
            <w:right w:val="none" w:sz="0" w:space="0" w:color="auto"/>
          </w:divBdr>
        </w:div>
        <w:div w:id="1350793162">
          <w:marLeft w:val="0"/>
          <w:marRight w:val="0"/>
          <w:marTop w:val="0"/>
          <w:marBottom w:val="0"/>
          <w:divBdr>
            <w:top w:val="none" w:sz="0" w:space="0" w:color="auto"/>
            <w:left w:val="none" w:sz="0" w:space="0" w:color="auto"/>
            <w:bottom w:val="none" w:sz="0" w:space="0" w:color="auto"/>
            <w:right w:val="none" w:sz="0" w:space="0" w:color="auto"/>
          </w:divBdr>
        </w:div>
        <w:div w:id="1812553241">
          <w:marLeft w:val="0"/>
          <w:marRight w:val="0"/>
          <w:marTop w:val="0"/>
          <w:marBottom w:val="0"/>
          <w:divBdr>
            <w:top w:val="none" w:sz="0" w:space="0" w:color="auto"/>
            <w:left w:val="none" w:sz="0" w:space="0" w:color="auto"/>
            <w:bottom w:val="none" w:sz="0" w:space="0" w:color="auto"/>
            <w:right w:val="none" w:sz="0" w:space="0" w:color="auto"/>
          </w:divBdr>
        </w:div>
        <w:div w:id="2060980416">
          <w:marLeft w:val="0"/>
          <w:marRight w:val="0"/>
          <w:marTop w:val="0"/>
          <w:marBottom w:val="0"/>
          <w:divBdr>
            <w:top w:val="none" w:sz="0" w:space="0" w:color="auto"/>
            <w:left w:val="none" w:sz="0" w:space="0" w:color="auto"/>
            <w:bottom w:val="none" w:sz="0" w:space="0" w:color="auto"/>
            <w:right w:val="none" w:sz="0" w:space="0" w:color="auto"/>
          </w:divBdr>
        </w:div>
      </w:divsChild>
    </w:div>
    <w:div w:id="157424064">
      <w:bodyDiv w:val="1"/>
      <w:marLeft w:val="0"/>
      <w:marRight w:val="0"/>
      <w:marTop w:val="0"/>
      <w:marBottom w:val="0"/>
      <w:divBdr>
        <w:top w:val="none" w:sz="0" w:space="0" w:color="auto"/>
        <w:left w:val="none" w:sz="0" w:space="0" w:color="auto"/>
        <w:bottom w:val="none" w:sz="0" w:space="0" w:color="auto"/>
        <w:right w:val="none" w:sz="0" w:space="0" w:color="auto"/>
      </w:divBdr>
    </w:div>
    <w:div w:id="162400660">
      <w:bodyDiv w:val="1"/>
      <w:marLeft w:val="0"/>
      <w:marRight w:val="0"/>
      <w:marTop w:val="0"/>
      <w:marBottom w:val="0"/>
      <w:divBdr>
        <w:top w:val="none" w:sz="0" w:space="0" w:color="auto"/>
        <w:left w:val="none" w:sz="0" w:space="0" w:color="auto"/>
        <w:bottom w:val="none" w:sz="0" w:space="0" w:color="auto"/>
        <w:right w:val="none" w:sz="0" w:space="0" w:color="auto"/>
      </w:divBdr>
    </w:div>
    <w:div w:id="190265058">
      <w:bodyDiv w:val="1"/>
      <w:marLeft w:val="0"/>
      <w:marRight w:val="0"/>
      <w:marTop w:val="0"/>
      <w:marBottom w:val="0"/>
      <w:divBdr>
        <w:top w:val="none" w:sz="0" w:space="0" w:color="auto"/>
        <w:left w:val="none" w:sz="0" w:space="0" w:color="auto"/>
        <w:bottom w:val="none" w:sz="0" w:space="0" w:color="auto"/>
        <w:right w:val="none" w:sz="0" w:space="0" w:color="auto"/>
      </w:divBdr>
    </w:div>
    <w:div w:id="191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598364">
          <w:marLeft w:val="0"/>
          <w:marRight w:val="0"/>
          <w:marTop w:val="0"/>
          <w:marBottom w:val="0"/>
          <w:divBdr>
            <w:top w:val="none" w:sz="0" w:space="0" w:color="auto"/>
            <w:left w:val="none" w:sz="0" w:space="0" w:color="auto"/>
            <w:bottom w:val="none" w:sz="0" w:space="0" w:color="auto"/>
            <w:right w:val="none" w:sz="0" w:space="0" w:color="auto"/>
          </w:divBdr>
        </w:div>
        <w:div w:id="667177345">
          <w:marLeft w:val="150"/>
          <w:marRight w:val="150"/>
          <w:marTop w:val="150"/>
          <w:marBottom w:val="150"/>
          <w:divBdr>
            <w:top w:val="none" w:sz="0" w:space="0" w:color="auto"/>
            <w:left w:val="none" w:sz="0" w:space="0" w:color="auto"/>
            <w:bottom w:val="none" w:sz="0" w:space="0" w:color="auto"/>
            <w:right w:val="none" w:sz="0" w:space="0" w:color="auto"/>
          </w:divBdr>
        </w:div>
        <w:div w:id="862937055">
          <w:marLeft w:val="150"/>
          <w:marRight w:val="150"/>
          <w:marTop w:val="150"/>
          <w:marBottom w:val="150"/>
          <w:divBdr>
            <w:top w:val="none" w:sz="0" w:space="0" w:color="auto"/>
            <w:left w:val="none" w:sz="0" w:space="0" w:color="auto"/>
            <w:bottom w:val="none" w:sz="0" w:space="0" w:color="auto"/>
            <w:right w:val="none" w:sz="0" w:space="0" w:color="auto"/>
          </w:divBdr>
          <w:divsChild>
            <w:div w:id="1109349266">
              <w:marLeft w:val="0"/>
              <w:marRight w:val="0"/>
              <w:marTop w:val="0"/>
              <w:marBottom w:val="0"/>
              <w:divBdr>
                <w:top w:val="none" w:sz="0" w:space="0" w:color="auto"/>
                <w:left w:val="none" w:sz="0" w:space="0" w:color="auto"/>
                <w:bottom w:val="none" w:sz="0" w:space="0" w:color="auto"/>
                <w:right w:val="none" w:sz="0" w:space="0" w:color="auto"/>
              </w:divBdr>
              <w:divsChild>
                <w:div w:id="1243490071">
                  <w:marLeft w:val="0"/>
                  <w:marRight w:val="0"/>
                  <w:marTop w:val="0"/>
                  <w:marBottom w:val="0"/>
                  <w:divBdr>
                    <w:top w:val="none" w:sz="0" w:space="0" w:color="auto"/>
                    <w:left w:val="none" w:sz="0" w:space="0" w:color="auto"/>
                    <w:bottom w:val="none" w:sz="0" w:space="0" w:color="auto"/>
                    <w:right w:val="none" w:sz="0" w:space="0" w:color="auto"/>
                  </w:divBdr>
                </w:div>
                <w:div w:id="1511068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67951162">
          <w:marLeft w:val="150"/>
          <w:marRight w:val="150"/>
          <w:marTop w:val="150"/>
          <w:marBottom w:val="150"/>
          <w:divBdr>
            <w:top w:val="none" w:sz="0" w:space="0" w:color="auto"/>
            <w:left w:val="none" w:sz="0" w:space="0" w:color="auto"/>
            <w:bottom w:val="none" w:sz="0" w:space="0" w:color="auto"/>
            <w:right w:val="none" w:sz="0" w:space="0" w:color="auto"/>
          </w:divBdr>
          <w:divsChild>
            <w:div w:id="94256025">
              <w:marLeft w:val="0"/>
              <w:marRight w:val="0"/>
              <w:marTop w:val="0"/>
              <w:marBottom w:val="0"/>
              <w:divBdr>
                <w:top w:val="none" w:sz="0" w:space="0" w:color="auto"/>
                <w:left w:val="none" w:sz="0" w:space="0" w:color="auto"/>
                <w:bottom w:val="none" w:sz="0" w:space="0" w:color="auto"/>
                <w:right w:val="none" w:sz="0" w:space="0" w:color="auto"/>
              </w:divBdr>
              <w:divsChild>
                <w:div w:id="17698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5999">
      <w:bodyDiv w:val="1"/>
      <w:marLeft w:val="0"/>
      <w:marRight w:val="0"/>
      <w:marTop w:val="0"/>
      <w:marBottom w:val="0"/>
      <w:divBdr>
        <w:top w:val="none" w:sz="0" w:space="0" w:color="auto"/>
        <w:left w:val="none" w:sz="0" w:space="0" w:color="auto"/>
        <w:bottom w:val="none" w:sz="0" w:space="0" w:color="auto"/>
        <w:right w:val="none" w:sz="0" w:space="0" w:color="auto"/>
      </w:divBdr>
    </w:div>
    <w:div w:id="216287475">
      <w:bodyDiv w:val="1"/>
      <w:marLeft w:val="0"/>
      <w:marRight w:val="0"/>
      <w:marTop w:val="0"/>
      <w:marBottom w:val="0"/>
      <w:divBdr>
        <w:top w:val="none" w:sz="0" w:space="0" w:color="auto"/>
        <w:left w:val="none" w:sz="0" w:space="0" w:color="auto"/>
        <w:bottom w:val="none" w:sz="0" w:space="0" w:color="auto"/>
        <w:right w:val="none" w:sz="0" w:space="0" w:color="auto"/>
      </w:divBdr>
    </w:div>
    <w:div w:id="219023812">
      <w:bodyDiv w:val="1"/>
      <w:marLeft w:val="0"/>
      <w:marRight w:val="0"/>
      <w:marTop w:val="0"/>
      <w:marBottom w:val="0"/>
      <w:divBdr>
        <w:top w:val="none" w:sz="0" w:space="0" w:color="auto"/>
        <w:left w:val="none" w:sz="0" w:space="0" w:color="auto"/>
        <w:bottom w:val="none" w:sz="0" w:space="0" w:color="auto"/>
        <w:right w:val="none" w:sz="0" w:space="0" w:color="auto"/>
      </w:divBdr>
    </w:div>
    <w:div w:id="256671453">
      <w:bodyDiv w:val="1"/>
      <w:marLeft w:val="0"/>
      <w:marRight w:val="0"/>
      <w:marTop w:val="0"/>
      <w:marBottom w:val="0"/>
      <w:divBdr>
        <w:top w:val="none" w:sz="0" w:space="0" w:color="auto"/>
        <w:left w:val="none" w:sz="0" w:space="0" w:color="auto"/>
        <w:bottom w:val="none" w:sz="0" w:space="0" w:color="auto"/>
        <w:right w:val="none" w:sz="0" w:space="0" w:color="auto"/>
      </w:divBdr>
    </w:div>
    <w:div w:id="258098918">
      <w:bodyDiv w:val="1"/>
      <w:marLeft w:val="0"/>
      <w:marRight w:val="0"/>
      <w:marTop w:val="0"/>
      <w:marBottom w:val="0"/>
      <w:divBdr>
        <w:top w:val="none" w:sz="0" w:space="0" w:color="auto"/>
        <w:left w:val="none" w:sz="0" w:space="0" w:color="auto"/>
        <w:bottom w:val="none" w:sz="0" w:space="0" w:color="auto"/>
        <w:right w:val="none" w:sz="0" w:space="0" w:color="auto"/>
      </w:divBdr>
      <w:divsChild>
        <w:div w:id="183516588">
          <w:marLeft w:val="150"/>
          <w:marRight w:val="150"/>
          <w:marTop w:val="150"/>
          <w:marBottom w:val="150"/>
          <w:divBdr>
            <w:top w:val="none" w:sz="0" w:space="0" w:color="auto"/>
            <w:left w:val="none" w:sz="0" w:space="0" w:color="auto"/>
            <w:bottom w:val="none" w:sz="0" w:space="0" w:color="auto"/>
            <w:right w:val="none" w:sz="0" w:space="0" w:color="auto"/>
          </w:divBdr>
          <w:divsChild>
            <w:div w:id="1762486002">
              <w:marLeft w:val="0"/>
              <w:marRight w:val="0"/>
              <w:marTop w:val="0"/>
              <w:marBottom w:val="0"/>
              <w:divBdr>
                <w:top w:val="none" w:sz="0" w:space="0" w:color="auto"/>
                <w:left w:val="none" w:sz="0" w:space="0" w:color="auto"/>
                <w:bottom w:val="none" w:sz="0" w:space="0" w:color="auto"/>
                <w:right w:val="none" w:sz="0" w:space="0" w:color="auto"/>
              </w:divBdr>
              <w:divsChild>
                <w:div w:id="239145177">
                  <w:marLeft w:val="0"/>
                  <w:marRight w:val="0"/>
                  <w:marTop w:val="0"/>
                  <w:marBottom w:val="0"/>
                  <w:divBdr>
                    <w:top w:val="none" w:sz="0" w:space="0" w:color="auto"/>
                    <w:left w:val="none" w:sz="0" w:space="0" w:color="auto"/>
                    <w:bottom w:val="none" w:sz="0" w:space="0" w:color="auto"/>
                    <w:right w:val="none" w:sz="0" w:space="0" w:color="auto"/>
                  </w:divBdr>
                </w:div>
                <w:div w:id="21152433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1739028">
          <w:marLeft w:val="150"/>
          <w:marRight w:val="150"/>
          <w:marTop w:val="150"/>
          <w:marBottom w:val="150"/>
          <w:divBdr>
            <w:top w:val="none" w:sz="0" w:space="0" w:color="auto"/>
            <w:left w:val="none" w:sz="0" w:space="0" w:color="auto"/>
            <w:bottom w:val="none" w:sz="0" w:space="0" w:color="auto"/>
            <w:right w:val="none" w:sz="0" w:space="0" w:color="auto"/>
          </w:divBdr>
        </w:div>
        <w:div w:id="1898471738">
          <w:marLeft w:val="0"/>
          <w:marRight w:val="0"/>
          <w:marTop w:val="0"/>
          <w:marBottom w:val="0"/>
          <w:divBdr>
            <w:top w:val="none" w:sz="0" w:space="0" w:color="auto"/>
            <w:left w:val="none" w:sz="0" w:space="0" w:color="auto"/>
            <w:bottom w:val="none" w:sz="0" w:space="0" w:color="auto"/>
            <w:right w:val="none" w:sz="0" w:space="0" w:color="auto"/>
          </w:divBdr>
        </w:div>
        <w:div w:id="2126538826">
          <w:marLeft w:val="150"/>
          <w:marRight w:val="150"/>
          <w:marTop w:val="150"/>
          <w:marBottom w:val="150"/>
          <w:divBdr>
            <w:top w:val="none" w:sz="0" w:space="0" w:color="auto"/>
            <w:left w:val="none" w:sz="0" w:space="0" w:color="auto"/>
            <w:bottom w:val="none" w:sz="0" w:space="0" w:color="auto"/>
            <w:right w:val="none" w:sz="0" w:space="0" w:color="auto"/>
          </w:divBdr>
          <w:divsChild>
            <w:div w:id="2064869033">
              <w:marLeft w:val="0"/>
              <w:marRight w:val="0"/>
              <w:marTop w:val="0"/>
              <w:marBottom w:val="0"/>
              <w:divBdr>
                <w:top w:val="none" w:sz="0" w:space="0" w:color="auto"/>
                <w:left w:val="none" w:sz="0" w:space="0" w:color="auto"/>
                <w:bottom w:val="none" w:sz="0" w:space="0" w:color="auto"/>
                <w:right w:val="none" w:sz="0" w:space="0" w:color="auto"/>
              </w:divBdr>
              <w:divsChild>
                <w:div w:id="19512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58403">
      <w:bodyDiv w:val="1"/>
      <w:marLeft w:val="0"/>
      <w:marRight w:val="0"/>
      <w:marTop w:val="0"/>
      <w:marBottom w:val="0"/>
      <w:divBdr>
        <w:top w:val="none" w:sz="0" w:space="0" w:color="auto"/>
        <w:left w:val="none" w:sz="0" w:space="0" w:color="auto"/>
        <w:bottom w:val="none" w:sz="0" w:space="0" w:color="auto"/>
        <w:right w:val="none" w:sz="0" w:space="0" w:color="auto"/>
      </w:divBdr>
      <w:divsChild>
        <w:div w:id="1055012956">
          <w:marLeft w:val="0"/>
          <w:marRight w:val="0"/>
          <w:marTop w:val="0"/>
          <w:marBottom w:val="0"/>
          <w:divBdr>
            <w:top w:val="none" w:sz="0" w:space="0" w:color="auto"/>
            <w:left w:val="none" w:sz="0" w:space="0" w:color="auto"/>
            <w:bottom w:val="none" w:sz="0" w:space="0" w:color="auto"/>
            <w:right w:val="none" w:sz="0" w:space="0" w:color="auto"/>
          </w:divBdr>
          <w:divsChild>
            <w:div w:id="1056321578">
              <w:marLeft w:val="0"/>
              <w:marRight w:val="0"/>
              <w:marTop w:val="0"/>
              <w:marBottom w:val="0"/>
              <w:divBdr>
                <w:top w:val="none" w:sz="0" w:space="0" w:color="auto"/>
                <w:left w:val="none" w:sz="0" w:space="0" w:color="auto"/>
                <w:bottom w:val="none" w:sz="0" w:space="0" w:color="auto"/>
                <w:right w:val="none" w:sz="0" w:space="0" w:color="auto"/>
              </w:divBdr>
              <w:divsChild>
                <w:div w:id="1070927284">
                  <w:marLeft w:val="0"/>
                  <w:marRight w:val="0"/>
                  <w:marTop w:val="0"/>
                  <w:marBottom w:val="0"/>
                  <w:divBdr>
                    <w:top w:val="none" w:sz="0" w:space="0" w:color="auto"/>
                    <w:left w:val="none" w:sz="0" w:space="0" w:color="auto"/>
                    <w:bottom w:val="none" w:sz="0" w:space="0" w:color="auto"/>
                    <w:right w:val="none" w:sz="0" w:space="0" w:color="auto"/>
                  </w:divBdr>
                </w:div>
              </w:divsChild>
            </w:div>
            <w:div w:id="1112435055">
              <w:marLeft w:val="0"/>
              <w:marRight w:val="0"/>
              <w:marTop w:val="0"/>
              <w:marBottom w:val="0"/>
              <w:divBdr>
                <w:top w:val="none" w:sz="0" w:space="0" w:color="auto"/>
                <w:left w:val="none" w:sz="0" w:space="0" w:color="auto"/>
                <w:bottom w:val="none" w:sz="0" w:space="0" w:color="auto"/>
                <w:right w:val="none" w:sz="0" w:space="0" w:color="auto"/>
              </w:divBdr>
            </w:div>
            <w:div w:id="2040274701">
              <w:marLeft w:val="0"/>
              <w:marRight w:val="0"/>
              <w:marTop w:val="0"/>
              <w:marBottom w:val="0"/>
              <w:divBdr>
                <w:top w:val="none" w:sz="0" w:space="0" w:color="auto"/>
                <w:left w:val="none" w:sz="0" w:space="0" w:color="auto"/>
                <w:bottom w:val="none" w:sz="0" w:space="0" w:color="auto"/>
                <w:right w:val="none" w:sz="0" w:space="0" w:color="auto"/>
              </w:divBdr>
            </w:div>
          </w:divsChild>
        </w:div>
        <w:div w:id="1313220581">
          <w:marLeft w:val="0"/>
          <w:marRight w:val="0"/>
          <w:marTop w:val="0"/>
          <w:marBottom w:val="0"/>
          <w:divBdr>
            <w:top w:val="none" w:sz="0" w:space="0" w:color="auto"/>
            <w:left w:val="none" w:sz="0" w:space="0" w:color="auto"/>
            <w:bottom w:val="none" w:sz="0" w:space="0" w:color="auto"/>
            <w:right w:val="none" w:sz="0" w:space="0" w:color="auto"/>
          </w:divBdr>
          <w:divsChild>
            <w:div w:id="522524202">
              <w:marLeft w:val="0"/>
              <w:marRight w:val="0"/>
              <w:marTop w:val="0"/>
              <w:marBottom w:val="0"/>
              <w:divBdr>
                <w:top w:val="none" w:sz="0" w:space="0" w:color="auto"/>
                <w:left w:val="none" w:sz="0" w:space="0" w:color="auto"/>
                <w:bottom w:val="none" w:sz="0" w:space="0" w:color="auto"/>
                <w:right w:val="none" w:sz="0" w:space="0" w:color="auto"/>
              </w:divBdr>
              <w:divsChild>
                <w:div w:id="756559369">
                  <w:marLeft w:val="0"/>
                  <w:marRight w:val="0"/>
                  <w:marTop w:val="0"/>
                  <w:marBottom w:val="0"/>
                  <w:divBdr>
                    <w:top w:val="none" w:sz="0" w:space="0" w:color="auto"/>
                    <w:left w:val="none" w:sz="0" w:space="0" w:color="auto"/>
                    <w:bottom w:val="none" w:sz="0" w:space="0" w:color="auto"/>
                    <w:right w:val="none" w:sz="0" w:space="0" w:color="auto"/>
                  </w:divBdr>
                  <w:divsChild>
                    <w:div w:id="12288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443841">
      <w:bodyDiv w:val="1"/>
      <w:marLeft w:val="0"/>
      <w:marRight w:val="0"/>
      <w:marTop w:val="0"/>
      <w:marBottom w:val="0"/>
      <w:divBdr>
        <w:top w:val="none" w:sz="0" w:space="0" w:color="auto"/>
        <w:left w:val="none" w:sz="0" w:space="0" w:color="auto"/>
        <w:bottom w:val="none" w:sz="0" w:space="0" w:color="auto"/>
        <w:right w:val="none" w:sz="0" w:space="0" w:color="auto"/>
      </w:divBdr>
    </w:div>
    <w:div w:id="380445935">
      <w:bodyDiv w:val="1"/>
      <w:marLeft w:val="0"/>
      <w:marRight w:val="0"/>
      <w:marTop w:val="0"/>
      <w:marBottom w:val="0"/>
      <w:divBdr>
        <w:top w:val="none" w:sz="0" w:space="0" w:color="auto"/>
        <w:left w:val="none" w:sz="0" w:space="0" w:color="auto"/>
        <w:bottom w:val="none" w:sz="0" w:space="0" w:color="auto"/>
        <w:right w:val="none" w:sz="0" w:space="0" w:color="auto"/>
      </w:divBdr>
      <w:divsChild>
        <w:div w:id="4930340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80786336">
      <w:bodyDiv w:val="1"/>
      <w:marLeft w:val="0"/>
      <w:marRight w:val="0"/>
      <w:marTop w:val="0"/>
      <w:marBottom w:val="0"/>
      <w:divBdr>
        <w:top w:val="none" w:sz="0" w:space="0" w:color="auto"/>
        <w:left w:val="none" w:sz="0" w:space="0" w:color="auto"/>
        <w:bottom w:val="none" w:sz="0" w:space="0" w:color="auto"/>
        <w:right w:val="none" w:sz="0" w:space="0" w:color="auto"/>
      </w:divBdr>
    </w:div>
    <w:div w:id="393043716">
      <w:bodyDiv w:val="1"/>
      <w:marLeft w:val="0"/>
      <w:marRight w:val="0"/>
      <w:marTop w:val="0"/>
      <w:marBottom w:val="0"/>
      <w:divBdr>
        <w:top w:val="none" w:sz="0" w:space="0" w:color="auto"/>
        <w:left w:val="none" w:sz="0" w:space="0" w:color="auto"/>
        <w:bottom w:val="none" w:sz="0" w:space="0" w:color="auto"/>
        <w:right w:val="none" w:sz="0" w:space="0" w:color="auto"/>
      </w:divBdr>
    </w:div>
    <w:div w:id="401027468">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22651082">
      <w:bodyDiv w:val="1"/>
      <w:marLeft w:val="0"/>
      <w:marRight w:val="0"/>
      <w:marTop w:val="0"/>
      <w:marBottom w:val="0"/>
      <w:divBdr>
        <w:top w:val="none" w:sz="0" w:space="0" w:color="auto"/>
        <w:left w:val="none" w:sz="0" w:space="0" w:color="auto"/>
        <w:bottom w:val="none" w:sz="0" w:space="0" w:color="auto"/>
        <w:right w:val="none" w:sz="0" w:space="0" w:color="auto"/>
      </w:divBdr>
      <w:divsChild>
        <w:div w:id="99105557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31903590">
      <w:bodyDiv w:val="1"/>
      <w:marLeft w:val="0"/>
      <w:marRight w:val="0"/>
      <w:marTop w:val="0"/>
      <w:marBottom w:val="0"/>
      <w:divBdr>
        <w:top w:val="none" w:sz="0" w:space="0" w:color="auto"/>
        <w:left w:val="none" w:sz="0" w:space="0" w:color="auto"/>
        <w:bottom w:val="none" w:sz="0" w:space="0" w:color="auto"/>
        <w:right w:val="none" w:sz="0" w:space="0" w:color="auto"/>
      </w:divBdr>
      <w:divsChild>
        <w:div w:id="296884700">
          <w:marLeft w:val="0"/>
          <w:marRight w:val="0"/>
          <w:marTop w:val="0"/>
          <w:marBottom w:val="0"/>
          <w:divBdr>
            <w:top w:val="single" w:sz="6" w:space="0" w:color="D5D5D5"/>
            <w:left w:val="single" w:sz="6" w:space="0" w:color="D5D5D5"/>
            <w:bottom w:val="single" w:sz="6" w:space="0" w:color="D5D5D5"/>
            <w:right w:val="single" w:sz="6" w:space="0" w:color="D5D5D5"/>
          </w:divBdr>
          <w:divsChild>
            <w:div w:id="931469871">
              <w:marLeft w:val="0"/>
              <w:marRight w:val="0"/>
              <w:marTop w:val="0"/>
              <w:marBottom w:val="0"/>
              <w:divBdr>
                <w:top w:val="none" w:sz="0" w:space="0" w:color="auto"/>
                <w:left w:val="none" w:sz="0" w:space="0" w:color="auto"/>
                <w:bottom w:val="none" w:sz="0" w:space="0" w:color="auto"/>
                <w:right w:val="none" w:sz="0" w:space="0" w:color="auto"/>
              </w:divBdr>
            </w:div>
          </w:divsChild>
        </w:div>
        <w:div w:id="917597519">
          <w:marLeft w:val="0"/>
          <w:marRight w:val="0"/>
          <w:marTop w:val="0"/>
          <w:marBottom w:val="0"/>
          <w:divBdr>
            <w:top w:val="none" w:sz="0" w:space="0" w:color="auto"/>
            <w:left w:val="none" w:sz="0" w:space="0" w:color="auto"/>
            <w:bottom w:val="none" w:sz="0" w:space="0" w:color="auto"/>
            <w:right w:val="none" w:sz="0" w:space="0" w:color="auto"/>
          </w:divBdr>
        </w:div>
      </w:divsChild>
    </w:div>
    <w:div w:id="442457066">
      <w:bodyDiv w:val="1"/>
      <w:marLeft w:val="0"/>
      <w:marRight w:val="0"/>
      <w:marTop w:val="0"/>
      <w:marBottom w:val="0"/>
      <w:divBdr>
        <w:top w:val="none" w:sz="0" w:space="0" w:color="auto"/>
        <w:left w:val="none" w:sz="0" w:space="0" w:color="auto"/>
        <w:bottom w:val="none" w:sz="0" w:space="0" w:color="auto"/>
        <w:right w:val="none" w:sz="0" w:space="0" w:color="auto"/>
      </w:divBdr>
    </w:div>
    <w:div w:id="449905185">
      <w:bodyDiv w:val="1"/>
      <w:marLeft w:val="0"/>
      <w:marRight w:val="0"/>
      <w:marTop w:val="0"/>
      <w:marBottom w:val="0"/>
      <w:divBdr>
        <w:top w:val="none" w:sz="0" w:space="0" w:color="auto"/>
        <w:left w:val="none" w:sz="0" w:space="0" w:color="auto"/>
        <w:bottom w:val="none" w:sz="0" w:space="0" w:color="auto"/>
        <w:right w:val="none" w:sz="0" w:space="0" w:color="auto"/>
      </w:divBdr>
    </w:div>
    <w:div w:id="471098469">
      <w:bodyDiv w:val="1"/>
      <w:marLeft w:val="0"/>
      <w:marRight w:val="0"/>
      <w:marTop w:val="0"/>
      <w:marBottom w:val="0"/>
      <w:divBdr>
        <w:top w:val="none" w:sz="0" w:space="0" w:color="auto"/>
        <w:left w:val="none" w:sz="0" w:space="0" w:color="auto"/>
        <w:bottom w:val="none" w:sz="0" w:space="0" w:color="auto"/>
        <w:right w:val="none" w:sz="0" w:space="0" w:color="auto"/>
      </w:divBdr>
      <w:divsChild>
        <w:div w:id="17320829">
          <w:marLeft w:val="0"/>
          <w:marRight w:val="0"/>
          <w:marTop w:val="0"/>
          <w:marBottom w:val="0"/>
          <w:divBdr>
            <w:top w:val="none" w:sz="0" w:space="0" w:color="auto"/>
            <w:left w:val="none" w:sz="0" w:space="0" w:color="auto"/>
            <w:bottom w:val="none" w:sz="0" w:space="0" w:color="auto"/>
            <w:right w:val="none" w:sz="0" w:space="0" w:color="auto"/>
          </w:divBdr>
        </w:div>
        <w:div w:id="126627904">
          <w:marLeft w:val="0"/>
          <w:marRight w:val="0"/>
          <w:marTop w:val="0"/>
          <w:marBottom w:val="0"/>
          <w:divBdr>
            <w:top w:val="none" w:sz="0" w:space="0" w:color="auto"/>
            <w:left w:val="none" w:sz="0" w:space="0" w:color="auto"/>
            <w:bottom w:val="none" w:sz="0" w:space="0" w:color="auto"/>
            <w:right w:val="none" w:sz="0" w:space="0" w:color="auto"/>
          </w:divBdr>
        </w:div>
        <w:div w:id="650062864">
          <w:marLeft w:val="0"/>
          <w:marRight w:val="0"/>
          <w:marTop w:val="0"/>
          <w:marBottom w:val="0"/>
          <w:divBdr>
            <w:top w:val="none" w:sz="0" w:space="0" w:color="auto"/>
            <w:left w:val="none" w:sz="0" w:space="0" w:color="auto"/>
            <w:bottom w:val="none" w:sz="0" w:space="0" w:color="auto"/>
            <w:right w:val="none" w:sz="0" w:space="0" w:color="auto"/>
          </w:divBdr>
        </w:div>
      </w:divsChild>
    </w:div>
    <w:div w:id="532810387">
      <w:bodyDiv w:val="1"/>
      <w:marLeft w:val="0"/>
      <w:marRight w:val="0"/>
      <w:marTop w:val="0"/>
      <w:marBottom w:val="0"/>
      <w:divBdr>
        <w:top w:val="none" w:sz="0" w:space="0" w:color="auto"/>
        <w:left w:val="none" w:sz="0" w:space="0" w:color="auto"/>
        <w:bottom w:val="none" w:sz="0" w:space="0" w:color="auto"/>
        <w:right w:val="none" w:sz="0" w:space="0" w:color="auto"/>
      </w:divBdr>
      <w:divsChild>
        <w:div w:id="5028179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6111487">
      <w:bodyDiv w:val="1"/>
      <w:marLeft w:val="0"/>
      <w:marRight w:val="0"/>
      <w:marTop w:val="0"/>
      <w:marBottom w:val="0"/>
      <w:divBdr>
        <w:top w:val="none" w:sz="0" w:space="0" w:color="auto"/>
        <w:left w:val="none" w:sz="0" w:space="0" w:color="auto"/>
        <w:bottom w:val="none" w:sz="0" w:space="0" w:color="auto"/>
        <w:right w:val="none" w:sz="0" w:space="0" w:color="auto"/>
      </w:divBdr>
    </w:div>
    <w:div w:id="593174632">
      <w:bodyDiv w:val="1"/>
      <w:marLeft w:val="0"/>
      <w:marRight w:val="0"/>
      <w:marTop w:val="0"/>
      <w:marBottom w:val="0"/>
      <w:divBdr>
        <w:top w:val="none" w:sz="0" w:space="0" w:color="auto"/>
        <w:left w:val="none" w:sz="0" w:space="0" w:color="auto"/>
        <w:bottom w:val="none" w:sz="0" w:space="0" w:color="auto"/>
        <w:right w:val="none" w:sz="0" w:space="0" w:color="auto"/>
      </w:divBdr>
    </w:div>
    <w:div w:id="602227699">
      <w:bodyDiv w:val="1"/>
      <w:marLeft w:val="0"/>
      <w:marRight w:val="0"/>
      <w:marTop w:val="0"/>
      <w:marBottom w:val="0"/>
      <w:divBdr>
        <w:top w:val="none" w:sz="0" w:space="0" w:color="auto"/>
        <w:left w:val="none" w:sz="0" w:space="0" w:color="auto"/>
        <w:bottom w:val="none" w:sz="0" w:space="0" w:color="auto"/>
        <w:right w:val="none" w:sz="0" w:space="0" w:color="auto"/>
      </w:divBdr>
      <w:divsChild>
        <w:div w:id="14473836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15481202">
      <w:bodyDiv w:val="1"/>
      <w:marLeft w:val="0"/>
      <w:marRight w:val="0"/>
      <w:marTop w:val="0"/>
      <w:marBottom w:val="0"/>
      <w:divBdr>
        <w:top w:val="none" w:sz="0" w:space="0" w:color="auto"/>
        <w:left w:val="none" w:sz="0" w:space="0" w:color="auto"/>
        <w:bottom w:val="none" w:sz="0" w:space="0" w:color="auto"/>
        <w:right w:val="none" w:sz="0" w:space="0" w:color="auto"/>
      </w:divBdr>
      <w:divsChild>
        <w:div w:id="788285633">
          <w:marLeft w:val="0"/>
          <w:marRight w:val="0"/>
          <w:marTop w:val="450"/>
          <w:marBottom w:val="0"/>
          <w:divBdr>
            <w:top w:val="none" w:sz="0" w:space="0" w:color="auto"/>
            <w:left w:val="none" w:sz="0" w:space="0" w:color="auto"/>
            <w:bottom w:val="none" w:sz="0" w:space="0" w:color="auto"/>
            <w:right w:val="none" w:sz="0" w:space="0" w:color="auto"/>
          </w:divBdr>
        </w:div>
      </w:divsChild>
    </w:div>
    <w:div w:id="632951140">
      <w:bodyDiv w:val="1"/>
      <w:marLeft w:val="0"/>
      <w:marRight w:val="0"/>
      <w:marTop w:val="0"/>
      <w:marBottom w:val="0"/>
      <w:divBdr>
        <w:top w:val="none" w:sz="0" w:space="0" w:color="auto"/>
        <w:left w:val="none" w:sz="0" w:space="0" w:color="auto"/>
        <w:bottom w:val="none" w:sz="0" w:space="0" w:color="auto"/>
        <w:right w:val="none" w:sz="0" w:space="0" w:color="auto"/>
      </w:divBdr>
      <w:divsChild>
        <w:div w:id="116148147">
          <w:marLeft w:val="0"/>
          <w:marRight w:val="0"/>
          <w:marTop w:val="0"/>
          <w:marBottom w:val="0"/>
          <w:divBdr>
            <w:top w:val="none" w:sz="0" w:space="0" w:color="auto"/>
            <w:left w:val="none" w:sz="0" w:space="0" w:color="auto"/>
            <w:bottom w:val="none" w:sz="0" w:space="0" w:color="auto"/>
            <w:right w:val="none" w:sz="0" w:space="0" w:color="auto"/>
          </w:divBdr>
        </w:div>
        <w:div w:id="263418232">
          <w:marLeft w:val="0"/>
          <w:marRight w:val="0"/>
          <w:marTop w:val="0"/>
          <w:marBottom w:val="0"/>
          <w:divBdr>
            <w:top w:val="none" w:sz="0" w:space="0" w:color="auto"/>
            <w:left w:val="none" w:sz="0" w:space="0" w:color="auto"/>
            <w:bottom w:val="none" w:sz="0" w:space="0" w:color="auto"/>
            <w:right w:val="none" w:sz="0" w:space="0" w:color="auto"/>
          </w:divBdr>
        </w:div>
        <w:div w:id="570392318">
          <w:marLeft w:val="0"/>
          <w:marRight w:val="0"/>
          <w:marTop w:val="0"/>
          <w:marBottom w:val="0"/>
          <w:divBdr>
            <w:top w:val="none" w:sz="0" w:space="0" w:color="auto"/>
            <w:left w:val="none" w:sz="0" w:space="0" w:color="auto"/>
            <w:bottom w:val="none" w:sz="0" w:space="0" w:color="auto"/>
            <w:right w:val="none" w:sz="0" w:space="0" w:color="auto"/>
          </w:divBdr>
        </w:div>
        <w:div w:id="747191739">
          <w:marLeft w:val="0"/>
          <w:marRight w:val="0"/>
          <w:marTop w:val="0"/>
          <w:marBottom w:val="0"/>
          <w:divBdr>
            <w:top w:val="none" w:sz="0" w:space="0" w:color="auto"/>
            <w:left w:val="none" w:sz="0" w:space="0" w:color="auto"/>
            <w:bottom w:val="none" w:sz="0" w:space="0" w:color="auto"/>
            <w:right w:val="none" w:sz="0" w:space="0" w:color="auto"/>
          </w:divBdr>
        </w:div>
        <w:div w:id="919024451">
          <w:marLeft w:val="0"/>
          <w:marRight w:val="0"/>
          <w:marTop w:val="0"/>
          <w:marBottom w:val="0"/>
          <w:divBdr>
            <w:top w:val="none" w:sz="0" w:space="0" w:color="auto"/>
            <w:left w:val="none" w:sz="0" w:space="0" w:color="auto"/>
            <w:bottom w:val="none" w:sz="0" w:space="0" w:color="auto"/>
            <w:right w:val="none" w:sz="0" w:space="0" w:color="auto"/>
          </w:divBdr>
        </w:div>
        <w:div w:id="929267695">
          <w:marLeft w:val="0"/>
          <w:marRight w:val="0"/>
          <w:marTop w:val="0"/>
          <w:marBottom w:val="0"/>
          <w:divBdr>
            <w:top w:val="none" w:sz="0" w:space="0" w:color="auto"/>
            <w:left w:val="none" w:sz="0" w:space="0" w:color="auto"/>
            <w:bottom w:val="none" w:sz="0" w:space="0" w:color="auto"/>
            <w:right w:val="none" w:sz="0" w:space="0" w:color="auto"/>
          </w:divBdr>
        </w:div>
        <w:div w:id="942231082">
          <w:marLeft w:val="0"/>
          <w:marRight w:val="0"/>
          <w:marTop w:val="0"/>
          <w:marBottom w:val="0"/>
          <w:divBdr>
            <w:top w:val="none" w:sz="0" w:space="0" w:color="auto"/>
            <w:left w:val="none" w:sz="0" w:space="0" w:color="auto"/>
            <w:bottom w:val="none" w:sz="0" w:space="0" w:color="auto"/>
            <w:right w:val="none" w:sz="0" w:space="0" w:color="auto"/>
          </w:divBdr>
        </w:div>
        <w:div w:id="1024669612">
          <w:marLeft w:val="0"/>
          <w:marRight w:val="0"/>
          <w:marTop w:val="0"/>
          <w:marBottom w:val="0"/>
          <w:divBdr>
            <w:top w:val="none" w:sz="0" w:space="0" w:color="auto"/>
            <w:left w:val="none" w:sz="0" w:space="0" w:color="auto"/>
            <w:bottom w:val="none" w:sz="0" w:space="0" w:color="auto"/>
            <w:right w:val="none" w:sz="0" w:space="0" w:color="auto"/>
          </w:divBdr>
        </w:div>
        <w:div w:id="1153830897">
          <w:marLeft w:val="0"/>
          <w:marRight w:val="0"/>
          <w:marTop w:val="0"/>
          <w:marBottom w:val="0"/>
          <w:divBdr>
            <w:top w:val="none" w:sz="0" w:space="0" w:color="auto"/>
            <w:left w:val="none" w:sz="0" w:space="0" w:color="auto"/>
            <w:bottom w:val="none" w:sz="0" w:space="0" w:color="auto"/>
            <w:right w:val="none" w:sz="0" w:space="0" w:color="auto"/>
          </w:divBdr>
        </w:div>
        <w:div w:id="1451126199">
          <w:marLeft w:val="0"/>
          <w:marRight w:val="0"/>
          <w:marTop w:val="0"/>
          <w:marBottom w:val="0"/>
          <w:divBdr>
            <w:top w:val="none" w:sz="0" w:space="0" w:color="auto"/>
            <w:left w:val="none" w:sz="0" w:space="0" w:color="auto"/>
            <w:bottom w:val="none" w:sz="0" w:space="0" w:color="auto"/>
            <w:right w:val="none" w:sz="0" w:space="0" w:color="auto"/>
          </w:divBdr>
        </w:div>
        <w:div w:id="2063670659">
          <w:marLeft w:val="0"/>
          <w:marRight w:val="0"/>
          <w:marTop w:val="0"/>
          <w:marBottom w:val="0"/>
          <w:divBdr>
            <w:top w:val="none" w:sz="0" w:space="0" w:color="auto"/>
            <w:left w:val="none" w:sz="0" w:space="0" w:color="auto"/>
            <w:bottom w:val="none" w:sz="0" w:space="0" w:color="auto"/>
            <w:right w:val="none" w:sz="0" w:space="0" w:color="auto"/>
          </w:divBdr>
        </w:div>
      </w:divsChild>
    </w:div>
    <w:div w:id="661930941">
      <w:bodyDiv w:val="1"/>
      <w:marLeft w:val="0"/>
      <w:marRight w:val="0"/>
      <w:marTop w:val="0"/>
      <w:marBottom w:val="0"/>
      <w:divBdr>
        <w:top w:val="none" w:sz="0" w:space="0" w:color="auto"/>
        <w:left w:val="none" w:sz="0" w:space="0" w:color="auto"/>
        <w:bottom w:val="none" w:sz="0" w:space="0" w:color="auto"/>
        <w:right w:val="none" w:sz="0" w:space="0" w:color="auto"/>
      </w:divBdr>
      <w:divsChild>
        <w:div w:id="26488521">
          <w:marLeft w:val="0"/>
          <w:marRight w:val="0"/>
          <w:marTop w:val="0"/>
          <w:marBottom w:val="0"/>
          <w:divBdr>
            <w:top w:val="none" w:sz="0" w:space="0" w:color="auto"/>
            <w:left w:val="none" w:sz="0" w:space="0" w:color="auto"/>
            <w:bottom w:val="none" w:sz="0" w:space="0" w:color="auto"/>
            <w:right w:val="none" w:sz="0" w:space="0" w:color="auto"/>
          </w:divBdr>
        </w:div>
        <w:div w:id="170418446">
          <w:marLeft w:val="0"/>
          <w:marRight w:val="0"/>
          <w:marTop w:val="0"/>
          <w:marBottom w:val="0"/>
          <w:divBdr>
            <w:top w:val="none" w:sz="0" w:space="0" w:color="auto"/>
            <w:left w:val="none" w:sz="0" w:space="0" w:color="auto"/>
            <w:bottom w:val="none" w:sz="0" w:space="0" w:color="auto"/>
            <w:right w:val="none" w:sz="0" w:space="0" w:color="auto"/>
          </w:divBdr>
        </w:div>
        <w:div w:id="447821221">
          <w:marLeft w:val="0"/>
          <w:marRight w:val="0"/>
          <w:marTop w:val="0"/>
          <w:marBottom w:val="0"/>
          <w:divBdr>
            <w:top w:val="none" w:sz="0" w:space="0" w:color="auto"/>
            <w:left w:val="none" w:sz="0" w:space="0" w:color="auto"/>
            <w:bottom w:val="none" w:sz="0" w:space="0" w:color="auto"/>
            <w:right w:val="none" w:sz="0" w:space="0" w:color="auto"/>
          </w:divBdr>
        </w:div>
        <w:div w:id="543634512">
          <w:marLeft w:val="0"/>
          <w:marRight w:val="0"/>
          <w:marTop w:val="0"/>
          <w:marBottom w:val="0"/>
          <w:divBdr>
            <w:top w:val="none" w:sz="0" w:space="0" w:color="auto"/>
            <w:left w:val="none" w:sz="0" w:space="0" w:color="auto"/>
            <w:bottom w:val="none" w:sz="0" w:space="0" w:color="auto"/>
            <w:right w:val="none" w:sz="0" w:space="0" w:color="auto"/>
          </w:divBdr>
        </w:div>
        <w:div w:id="926351820">
          <w:marLeft w:val="0"/>
          <w:marRight w:val="0"/>
          <w:marTop w:val="0"/>
          <w:marBottom w:val="0"/>
          <w:divBdr>
            <w:top w:val="none" w:sz="0" w:space="0" w:color="auto"/>
            <w:left w:val="none" w:sz="0" w:space="0" w:color="auto"/>
            <w:bottom w:val="none" w:sz="0" w:space="0" w:color="auto"/>
            <w:right w:val="none" w:sz="0" w:space="0" w:color="auto"/>
          </w:divBdr>
        </w:div>
        <w:div w:id="1460298635">
          <w:marLeft w:val="0"/>
          <w:marRight w:val="0"/>
          <w:marTop w:val="0"/>
          <w:marBottom w:val="0"/>
          <w:divBdr>
            <w:top w:val="none" w:sz="0" w:space="0" w:color="auto"/>
            <w:left w:val="none" w:sz="0" w:space="0" w:color="auto"/>
            <w:bottom w:val="none" w:sz="0" w:space="0" w:color="auto"/>
            <w:right w:val="none" w:sz="0" w:space="0" w:color="auto"/>
          </w:divBdr>
        </w:div>
        <w:div w:id="1835606272">
          <w:marLeft w:val="0"/>
          <w:marRight w:val="0"/>
          <w:marTop w:val="0"/>
          <w:marBottom w:val="0"/>
          <w:divBdr>
            <w:top w:val="none" w:sz="0" w:space="0" w:color="auto"/>
            <w:left w:val="none" w:sz="0" w:space="0" w:color="auto"/>
            <w:bottom w:val="none" w:sz="0" w:space="0" w:color="auto"/>
            <w:right w:val="none" w:sz="0" w:space="0" w:color="auto"/>
          </w:divBdr>
        </w:div>
        <w:div w:id="1907110613">
          <w:marLeft w:val="0"/>
          <w:marRight w:val="0"/>
          <w:marTop w:val="0"/>
          <w:marBottom w:val="0"/>
          <w:divBdr>
            <w:top w:val="none" w:sz="0" w:space="0" w:color="auto"/>
            <w:left w:val="none" w:sz="0" w:space="0" w:color="auto"/>
            <w:bottom w:val="none" w:sz="0" w:space="0" w:color="auto"/>
            <w:right w:val="none" w:sz="0" w:space="0" w:color="auto"/>
          </w:divBdr>
        </w:div>
        <w:div w:id="2039041890">
          <w:marLeft w:val="0"/>
          <w:marRight w:val="0"/>
          <w:marTop w:val="0"/>
          <w:marBottom w:val="0"/>
          <w:divBdr>
            <w:top w:val="none" w:sz="0" w:space="0" w:color="auto"/>
            <w:left w:val="none" w:sz="0" w:space="0" w:color="auto"/>
            <w:bottom w:val="none" w:sz="0" w:space="0" w:color="auto"/>
            <w:right w:val="none" w:sz="0" w:space="0" w:color="auto"/>
          </w:divBdr>
        </w:div>
        <w:div w:id="2088960721">
          <w:marLeft w:val="0"/>
          <w:marRight w:val="0"/>
          <w:marTop w:val="0"/>
          <w:marBottom w:val="0"/>
          <w:divBdr>
            <w:top w:val="none" w:sz="0" w:space="0" w:color="auto"/>
            <w:left w:val="none" w:sz="0" w:space="0" w:color="auto"/>
            <w:bottom w:val="none" w:sz="0" w:space="0" w:color="auto"/>
            <w:right w:val="none" w:sz="0" w:space="0" w:color="auto"/>
          </w:divBdr>
        </w:div>
        <w:div w:id="2140105009">
          <w:marLeft w:val="0"/>
          <w:marRight w:val="0"/>
          <w:marTop w:val="0"/>
          <w:marBottom w:val="0"/>
          <w:divBdr>
            <w:top w:val="none" w:sz="0" w:space="0" w:color="auto"/>
            <w:left w:val="none" w:sz="0" w:space="0" w:color="auto"/>
            <w:bottom w:val="none" w:sz="0" w:space="0" w:color="auto"/>
            <w:right w:val="none" w:sz="0" w:space="0" w:color="auto"/>
          </w:divBdr>
        </w:div>
      </w:divsChild>
    </w:div>
    <w:div w:id="667288147">
      <w:bodyDiv w:val="1"/>
      <w:marLeft w:val="0"/>
      <w:marRight w:val="0"/>
      <w:marTop w:val="0"/>
      <w:marBottom w:val="0"/>
      <w:divBdr>
        <w:top w:val="none" w:sz="0" w:space="0" w:color="auto"/>
        <w:left w:val="none" w:sz="0" w:space="0" w:color="auto"/>
        <w:bottom w:val="none" w:sz="0" w:space="0" w:color="auto"/>
        <w:right w:val="none" w:sz="0" w:space="0" w:color="auto"/>
      </w:divBdr>
      <w:divsChild>
        <w:div w:id="477889644">
          <w:marLeft w:val="0"/>
          <w:marRight w:val="0"/>
          <w:marTop w:val="0"/>
          <w:marBottom w:val="0"/>
          <w:divBdr>
            <w:top w:val="none" w:sz="0" w:space="0" w:color="auto"/>
            <w:left w:val="none" w:sz="0" w:space="0" w:color="auto"/>
            <w:bottom w:val="none" w:sz="0" w:space="0" w:color="auto"/>
            <w:right w:val="none" w:sz="0" w:space="0" w:color="auto"/>
          </w:divBdr>
        </w:div>
        <w:div w:id="1058482587">
          <w:marLeft w:val="0"/>
          <w:marRight w:val="0"/>
          <w:marTop w:val="0"/>
          <w:marBottom w:val="0"/>
          <w:divBdr>
            <w:top w:val="single" w:sz="6" w:space="0" w:color="D5D5D5"/>
            <w:left w:val="single" w:sz="6" w:space="0" w:color="D5D5D5"/>
            <w:bottom w:val="single" w:sz="6" w:space="0" w:color="D5D5D5"/>
            <w:right w:val="single" w:sz="6" w:space="0" w:color="D5D5D5"/>
          </w:divBdr>
          <w:divsChild>
            <w:div w:id="852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6822">
      <w:bodyDiv w:val="1"/>
      <w:marLeft w:val="0"/>
      <w:marRight w:val="0"/>
      <w:marTop w:val="0"/>
      <w:marBottom w:val="0"/>
      <w:divBdr>
        <w:top w:val="none" w:sz="0" w:space="0" w:color="auto"/>
        <w:left w:val="none" w:sz="0" w:space="0" w:color="auto"/>
        <w:bottom w:val="none" w:sz="0" w:space="0" w:color="auto"/>
        <w:right w:val="none" w:sz="0" w:space="0" w:color="auto"/>
      </w:divBdr>
    </w:div>
    <w:div w:id="722564376">
      <w:bodyDiv w:val="1"/>
      <w:marLeft w:val="0"/>
      <w:marRight w:val="0"/>
      <w:marTop w:val="0"/>
      <w:marBottom w:val="0"/>
      <w:divBdr>
        <w:top w:val="none" w:sz="0" w:space="0" w:color="auto"/>
        <w:left w:val="none" w:sz="0" w:space="0" w:color="auto"/>
        <w:bottom w:val="none" w:sz="0" w:space="0" w:color="auto"/>
        <w:right w:val="none" w:sz="0" w:space="0" w:color="auto"/>
      </w:divBdr>
      <w:divsChild>
        <w:div w:id="1296058588">
          <w:marLeft w:val="360"/>
          <w:marRight w:val="0"/>
          <w:marTop w:val="200"/>
          <w:marBottom w:val="0"/>
          <w:divBdr>
            <w:top w:val="none" w:sz="0" w:space="0" w:color="auto"/>
            <w:left w:val="none" w:sz="0" w:space="0" w:color="auto"/>
            <w:bottom w:val="none" w:sz="0" w:space="0" w:color="auto"/>
            <w:right w:val="none" w:sz="0" w:space="0" w:color="auto"/>
          </w:divBdr>
        </w:div>
      </w:divsChild>
    </w:div>
    <w:div w:id="824008913">
      <w:bodyDiv w:val="1"/>
      <w:marLeft w:val="0"/>
      <w:marRight w:val="0"/>
      <w:marTop w:val="0"/>
      <w:marBottom w:val="0"/>
      <w:divBdr>
        <w:top w:val="none" w:sz="0" w:space="0" w:color="auto"/>
        <w:left w:val="none" w:sz="0" w:space="0" w:color="auto"/>
        <w:bottom w:val="none" w:sz="0" w:space="0" w:color="auto"/>
        <w:right w:val="none" w:sz="0" w:space="0" w:color="auto"/>
      </w:divBdr>
    </w:div>
    <w:div w:id="846794654">
      <w:bodyDiv w:val="1"/>
      <w:marLeft w:val="0"/>
      <w:marRight w:val="0"/>
      <w:marTop w:val="0"/>
      <w:marBottom w:val="0"/>
      <w:divBdr>
        <w:top w:val="none" w:sz="0" w:space="0" w:color="auto"/>
        <w:left w:val="none" w:sz="0" w:space="0" w:color="auto"/>
        <w:bottom w:val="none" w:sz="0" w:space="0" w:color="auto"/>
        <w:right w:val="none" w:sz="0" w:space="0" w:color="auto"/>
      </w:divBdr>
    </w:div>
    <w:div w:id="857894651">
      <w:bodyDiv w:val="1"/>
      <w:marLeft w:val="0"/>
      <w:marRight w:val="0"/>
      <w:marTop w:val="0"/>
      <w:marBottom w:val="0"/>
      <w:divBdr>
        <w:top w:val="none" w:sz="0" w:space="0" w:color="auto"/>
        <w:left w:val="none" w:sz="0" w:space="0" w:color="auto"/>
        <w:bottom w:val="none" w:sz="0" w:space="0" w:color="auto"/>
        <w:right w:val="none" w:sz="0" w:space="0" w:color="auto"/>
      </w:divBdr>
    </w:div>
    <w:div w:id="864946775">
      <w:bodyDiv w:val="1"/>
      <w:marLeft w:val="0"/>
      <w:marRight w:val="0"/>
      <w:marTop w:val="0"/>
      <w:marBottom w:val="0"/>
      <w:divBdr>
        <w:top w:val="none" w:sz="0" w:space="0" w:color="auto"/>
        <w:left w:val="none" w:sz="0" w:space="0" w:color="auto"/>
        <w:bottom w:val="none" w:sz="0" w:space="0" w:color="auto"/>
        <w:right w:val="none" w:sz="0" w:space="0" w:color="auto"/>
      </w:divBdr>
      <w:divsChild>
        <w:div w:id="93490050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69414785">
      <w:bodyDiv w:val="1"/>
      <w:marLeft w:val="0"/>
      <w:marRight w:val="0"/>
      <w:marTop w:val="0"/>
      <w:marBottom w:val="0"/>
      <w:divBdr>
        <w:top w:val="none" w:sz="0" w:space="0" w:color="auto"/>
        <w:left w:val="none" w:sz="0" w:space="0" w:color="auto"/>
        <w:bottom w:val="none" w:sz="0" w:space="0" w:color="auto"/>
        <w:right w:val="none" w:sz="0" w:space="0" w:color="auto"/>
      </w:divBdr>
    </w:div>
    <w:div w:id="875003360">
      <w:bodyDiv w:val="1"/>
      <w:marLeft w:val="0"/>
      <w:marRight w:val="0"/>
      <w:marTop w:val="0"/>
      <w:marBottom w:val="0"/>
      <w:divBdr>
        <w:top w:val="none" w:sz="0" w:space="0" w:color="auto"/>
        <w:left w:val="none" w:sz="0" w:space="0" w:color="auto"/>
        <w:bottom w:val="none" w:sz="0" w:space="0" w:color="auto"/>
        <w:right w:val="none" w:sz="0" w:space="0" w:color="auto"/>
      </w:divBdr>
    </w:div>
    <w:div w:id="876089726">
      <w:bodyDiv w:val="1"/>
      <w:marLeft w:val="0"/>
      <w:marRight w:val="0"/>
      <w:marTop w:val="0"/>
      <w:marBottom w:val="0"/>
      <w:divBdr>
        <w:top w:val="none" w:sz="0" w:space="0" w:color="auto"/>
        <w:left w:val="none" w:sz="0" w:space="0" w:color="auto"/>
        <w:bottom w:val="none" w:sz="0" w:space="0" w:color="auto"/>
        <w:right w:val="none" w:sz="0" w:space="0" w:color="auto"/>
      </w:divBdr>
      <w:divsChild>
        <w:div w:id="98722681">
          <w:marLeft w:val="0"/>
          <w:marRight w:val="0"/>
          <w:marTop w:val="0"/>
          <w:marBottom w:val="0"/>
          <w:divBdr>
            <w:top w:val="none" w:sz="0" w:space="0" w:color="auto"/>
            <w:left w:val="none" w:sz="0" w:space="0" w:color="auto"/>
            <w:bottom w:val="none" w:sz="0" w:space="0" w:color="auto"/>
            <w:right w:val="none" w:sz="0" w:space="0" w:color="auto"/>
          </w:divBdr>
          <w:divsChild>
            <w:div w:id="685133659">
              <w:marLeft w:val="0"/>
              <w:marRight w:val="0"/>
              <w:marTop w:val="0"/>
              <w:marBottom w:val="0"/>
              <w:divBdr>
                <w:top w:val="none" w:sz="0" w:space="0" w:color="auto"/>
                <w:left w:val="none" w:sz="0" w:space="0" w:color="auto"/>
                <w:bottom w:val="none" w:sz="0" w:space="0" w:color="auto"/>
                <w:right w:val="none" w:sz="0" w:space="0" w:color="auto"/>
              </w:divBdr>
              <w:divsChild>
                <w:div w:id="1630815625">
                  <w:marLeft w:val="0"/>
                  <w:marRight w:val="0"/>
                  <w:marTop w:val="0"/>
                  <w:marBottom w:val="0"/>
                  <w:divBdr>
                    <w:top w:val="none" w:sz="0" w:space="0" w:color="auto"/>
                    <w:left w:val="none" w:sz="0" w:space="0" w:color="auto"/>
                    <w:bottom w:val="none" w:sz="0" w:space="0" w:color="auto"/>
                    <w:right w:val="none" w:sz="0" w:space="0" w:color="auto"/>
                  </w:divBdr>
                  <w:divsChild>
                    <w:div w:id="3029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70755">
          <w:marLeft w:val="0"/>
          <w:marRight w:val="0"/>
          <w:marTop w:val="0"/>
          <w:marBottom w:val="0"/>
          <w:divBdr>
            <w:top w:val="none" w:sz="0" w:space="0" w:color="auto"/>
            <w:left w:val="none" w:sz="0" w:space="0" w:color="auto"/>
            <w:bottom w:val="none" w:sz="0" w:space="0" w:color="auto"/>
            <w:right w:val="none" w:sz="0" w:space="0" w:color="auto"/>
          </w:divBdr>
          <w:divsChild>
            <w:div w:id="174618770">
              <w:marLeft w:val="0"/>
              <w:marRight w:val="0"/>
              <w:marTop w:val="0"/>
              <w:marBottom w:val="0"/>
              <w:divBdr>
                <w:top w:val="none" w:sz="0" w:space="0" w:color="auto"/>
                <w:left w:val="none" w:sz="0" w:space="0" w:color="auto"/>
                <w:bottom w:val="none" w:sz="0" w:space="0" w:color="auto"/>
                <w:right w:val="none" w:sz="0" w:space="0" w:color="auto"/>
              </w:divBdr>
            </w:div>
            <w:div w:id="444156723">
              <w:marLeft w:val="0"/>
              <w:marRight w:val="0"/>
              <w:marTop w:val="0"/>
              <w:marBottom w:val="0"/>
              <w:divBdr>
                <w:top w:val="none" w:sz="0" w:space="0" w:color="auto"/>
                <w:left w:val="none" w:sz="0" w:space="0" w:color="auto"/>
                <w:bottom w:val="none" w:sz="0" w:space="0" w:color="auto"/>
                <w:right w:val="none" w:sz="0" w:space="0" w:color="auto"/>
              </w:divBdr>
            </w:div>
            <w:div w:id="870651510">
              <w:marLeft w:val="0"/>
              <w:marRight w:val="0"/>
              <w:marTop w:val="0"/>
              <w:marBottom w:val="0"/>
              <w:divBdr>
                <w:top w:val="none" w:sz="0" w:space="0" w:color="auto"/>
                <w:left w:val="none" w:sz="0" w:space="0" w:color="auto"/>
                <w:bottom w:val="none" w:sz="0" w:space="0" w:color="auto"/>
                <w:right w:val="none" w:sz="0" w:space="0" w:color="auto"/>
              </w:divBdr>
              <w:divsChild>
                <w:div w:id="20870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7700">
      <w:bodyDiv w:val="1"/>
      <w:marLeft w:val="0"/>
      <w:marRight w:val="0"/>
      <w:marTop w:val="0"/>
      <w:marBottom w:val="0"/>
      <w:divBdr>
        <w:top w:val="none" w:sz="0" w:space="0" w:color="auto"/>
        <w:left w:val="none" w:sz="0" w:space="0" w:color="auto"/>
        <w:bottom w:val="none" w:sz="0" w:space="0" w:color="auto"/>
        <w:right w:val="none" w:sz="0" w:space="0" w:color="auto"/>
      </w:divBdr>
    </w:div>
    <w:div w:id="899747121">
      <w:bodyDiv w:val="1"/>
      <w:marLeft w:val="0"/>
      <w:marRight w:val="0"/>
      <w:marTop w:val="0"/>
      <w:marBottom w:val="0"/>
      <w:divBdr>
        <w:top w:val="none" w:sz="0" w:space="0" w:color="auto"/>
        <w:left w:val="none" w:sz="0" w:space="0" w:color="auto"/>
        <w:bottom w:val="none" w:sz="0" w:space="0" w:color="auto"/>
        <w:right w:val="none" w:sz="0" w:space="0" w:color="auto"/>
      </w:divBdr>
    </w:div>
    <w:div w:id="926769576">
      <w:bodyDiv w:val="1"/>
      <w:marLeft w:val="0"/>
      <w:marRight w:val="0"/>
      <w:marTop w:val="0"/>
      <w:marBottom w:val="0"/>
      <w:divBdr>
        <w:top w:val="none" w:sz="0" w:space="0" w:color="auto"/>
        <w:left w:val="none" w:sz="0" w:space="0" w:color="auto"/>
        <w:bottom w:val="none" w:sz="0" w:space="0" w:color="auto"/>
        <w:right w:val="none" w:sz="0" w:space="0" w:color="auto"/>
      </w:divBdr>
      <w:divsChild>
        <w:div w:id="77989473">
          <w:marLeft w:val="0"/>
          <w:marRight w:val="0"/>
          <w:marTop w:val="0"/>
          <w:marBottom w:val="0"/>
          <w:divBdr>
            <w:top w:val="none" w:sz="0" w:space="0" w:color="auto"/>
            <w:left w:val="none" w:sz="0" w:space="0" w:color="auto"/>
            <w:bottom w:val="none" w:sz="0" w:space="0" w:color="auto"/>
            <w:right w:val="none" w:sz="0" w:space="0" w:color="auto"/>
          </w:divBdr>
          <w:divsChild>
            <w:div w:id="603652823">
              <w:marLeft w:val="0"/>
              <w:marRight w:val="0"/>
              <w:marTop w:val="0"/>
              <w:marBottom w:val="0"/>
              <w:divBdr>
                <w:top w:val="none" w:sz="0" w:space="0" w:color="auto"/>
                <w:left w:val="none" w:sz="0" w:space="0" w:color="auto"/>
                <w:bottom w:val="none" w:sz="0" w:space="0" w:color="auto"/>
                <w:right w:val="none" w:sz="0" w:space="0" w:color="auto"/>
              </w:divBdr>
            </w:div>
            <w:div w:id="1657950978">
              <w:marLeft w:val="0"/>
              <w:marRight w:val="0"/>
              <w:marTop w:val="0"/>
              <w:marBottom w:val="0"/>
              <w:divBdr>
                <w:top w:val="none" w:sz="0" w:space="0" w:color="auto"/>
                <w:left w:val="none" w:sz="0" w:space="0" w:color="auto"/>
                <w:bottom w:val="none" w:sz="0" w:space="0" w:color="auto"/>
                <w:right w:val="none" w:sz="0" w:space="0" w:color="auto"/>
              </w:divBdr>
            </w:div>
          </w:divsChild>
        </w:div>
        <w:div w:id="346754382">
          <w:marLeft w:val="0"/>
          <w:marRight w:val="0"/>
          <w:marTop w:val="0"/>
          <w:marBottom w:val="0"/>
          <w:divBdr>
            <w:top w:val="none" w:sz="0" w:space="0" w:color="auto"/>
            <w:left w:val="none" w:sz="0" w:space="0" w:color="auto"/>
            <w:bottom w:val="none" w:sz="0" w:space="0" w:color="auto"/>
            <w:right w:val="none" w:sz="0" w:space="0" w:color="auto"/>
          </w:divBdr>
        </w:div>
        <w:div w:id="650644410">
          <w:marLeft w:val="0"/>
          <w:marRight w:val="0"/>
          <w:marTop w:val="0"/>
          <w:marBottom w:val="0"/>
          <w:divBdr>
            <w:top w:val="none" w:sz="0" w:space="0" w:color="auto"/>
            <w:left w:val="none" w:sz="0" w:space="0" w:color="auto"/>
            <w:bottom w:val="none" w:sz="0" w:space="0" w:color="auto"/>
            <w:right w:val="none" w:sz="0" w:space="0" w:color="auto"/>
          </w:divBdr>
        </w:div>
        <w:div w:id="917667153">
          <w:marLeft w:val="0"/>
          <w:marRight w:val="0"/>
          <w:marTop w:val="0"/>
          <w:marBottom w:val="0"/>
          <w:divBdr>
            <w:top w:val="none" w:sz="0" w:space="0" w:color="auto"/>
            <w:left w:val="none" w:sz="0" w:space="0" w:color="auto"/>
            <w:bottom w:val="none" w:sz="0" w:space="0" w:color="auto"/>
            <w:right w:val="none" w:sz="0" w:space="0" w:color="auto"/>
          </w:divBdr>
        </w:div>
        <w:div w:id="1163814361">
          <w:marLeft w:val="0"/>
          <w:marRight w:val="0"/>
          <w:marTop w:val="0"/>
          <w:marBottom w:val="0"/>
          <w:divBdr>
            <w:top w:val="none" w:sz="0" w:space="0" w:color="auto"/>
            <w:left w:val="none" w:sz="0" w:space="0" w:color="auto"/>
            <w:bottom w:val="none" w:sz="0" w:space="0" w:color="auto"/>
            <w:right w:val="none" w:sz="0" w:space="0" w:color="auto"/>
          </w:divBdr>
        </w:div>
        <w:div w:id="1320381313">
          <w:marLeft w:val="0"/>
          <w:marRight w:val="0"/>
          <w:marTop w:val="0"/>
          <w:marBottom w:val="0"/>
          <w:divBdr>
            <w:top w:val="none" w:sz="0" w:space="0" w:color="auto"/>
            <w:left w:val="none" w:sz="0" w:space="0" w:color="auto"/>
            <w:bottom w:val="none" w:sz="0" w:space="0" w:color="auto"/>
            <w:right w:val="none" w:sz="0" w:space="0" w:color="auto"/>
          </w:divBdr>
        </w:div>
        <w:div w:id="1353149877">
          <w:marLeft w:val="0"/>
          <w:marRight w:val="0"/>
          <w:marTop w:val="0"/>
          <w:marBottom w:val="0"/>
          <w:divBdr>
            <w:top w:val="none" w:sz="0" w:space="0" w:color="auto"/>
            <w:left w:val="none" w:sz="0" w:space="0" w:color="auto"/>
            <w:bottom w:val="none" w:sz="0" w:space="0" w:color="auto"/>
            <w:right w:val="none" w:sz="0" w:space="0" w:color="auto"/>
          </w:divBdr>
        </w:div>
        <w:div w:id="1387685555">
          <w:marLeft w:val="0"/>
          <w:marRight w:val="0"/>
          <w:marTop w:val="0"/>
          <w:marBottom w:val="0"/>
          <w:divBdr>
            <w:top w:val="none" w:sz="0" w:space="0" w:color="auto"/>
            <w:left w:val="none" w:sz="0" w:space="0" w:color="auto"/>
            <w:bottom w:val="none" w:sz="0" w:space="0" w:color="auto"/>
            <w:right w:val="none" w:sz="0" w:space="0" w:color="auto"/>
          </w:divBdr>
        </w:div>
        <w:div w:id="1596669817">
          <w:marLeft w:val="0"/>
          <w:marRight w:val="0"/>
          <w:marTop w:val="0"/>
          <w:marBottom w:val="0"/>
          <w:divBdr>
            <w:top w:val="none" w:sz="0" w:space="0" w:color="auto"/>
            <w:left w:val="none" w:sz="0" w:space="0" w:color="auto"/>
            <w:bottom w:val="none" w:sz="0" w:space="0" w:color="auto"/>
            <w:right w:val="none" w:sz="0" w:space="0" w:color="auto"/>
          </w:divBdr>
        </w:div>
        <w:div w:id="1845507640">
          <w:marLeft w:val="0"/>
          <w:marRight w:val="0"/>
          <w:marTop w:val="0"/>
          <w:marBottom w:val="0"/>
          <w:divBdr>
            <w:top w:val="none" w:sz="0" w:space="0" w:color="auto"/>
            <w:left w:val="none" w:sz="0" w:space="0" w:color="auto"/>
            <w:bottom w:val="none" w:sz="0" w:space="0" w:color="auto"/>
            <w:right w:val="none" w:sz="0" w:space="0" w:color="auto"/>
          </w:divBdr>
        </w:div>
        <w:div w:id="1848325689">
          <w:marLeft w:val="0"/>
          <w:marRight w:val="0"/>
          <w:marTop w:val="0"/>
          <w:marBottom w:val="0"/>
          <w:divBdr>
            <w:top w:val="none" w:sz="0" w:space="0" w:color="auto"/>
            <w:left w:val="none" w:sz="0" w:space="0" w:color="auto"/>
            <w:bottom w:val="none" w:sz="0" w:space="0" w:color="auto"/>
            <w:right w:val="none" w:sz="0" w:space="0" w:color="auto"/>
          </w:divBdr>
        </w:div>
        <w:div w:id="1977906630">
          <w:marLeft w:val="0"/>
          <w:marRight w:val="0"/>
          <w:marTop w:val="0"/>
          <w:marBottom w:val="0"/>
          <w:divBdr>
            <w:top w:val="none" w:sz="0" w:space="0" w:color="auto"/>
            <w:left w:val="none" w:sz="0" w:space="0" w:color="auto"/>
            <w:bottom w:val="none" w:sz="0" w:space="0" w:color="auto"/>
            <w:right w:val="none" w:sz="0" w:space="0" w:color="auto"/>
          </w:divBdr>
        </w:div>
      </w:divsChild>
    </w:div>
    <w:div w:id="1007489368">
      <w:bodyDiv w:val="1"/>
      <w:marLeft w:val="0"/>
      <w:marRight w:val="0"/>
      <w:marTop w:val="0"/>
      <w:marBottom w:val="0"/>
      <w:divBdr>
        <w:top w:val="none" w:sz="0" w:space="0" w:color="auto"/>
        <w:left w:val="none" w:sz="0" w:space="0" w:color="auto"/>
        <w:bottom w:val="none" w:sz="0" w:space="0" w:color="auto"/>
        <w:right w:val="none" w:sz="0" w:space="0" w:color="auto"/>
      </w:divBdr>
      <w:divsChild>
        <w:div w:id="592082026">
          <w:marLeft w:val="0"/>
          <w:marRight w:val="0"/>
          <w:marTop w:val="0"/>
          <w:marBottom w:val="0"/>
          <w:divBdr>
            <w:top w:val="none" w:sz="0" w:space="0" w:color="auto"/>
            <w:left w:val="none" w:sz="0" w:space="0" w:color="auto"/>
            <w:bottom w:val="none" w:sz="0" w:space="0" w:color="auto"/>
            <w:right w:val="none" w:sz="0" w:space="0" w:color="auto"/>
          </w:divBdr>
        </w:div>
        <w:div w:id="824861118">
          <w:marLeft w:val="0"/>
          <w:marRight w:val="0"/>
          <w:marTop w:val="0"/>
          <w:marBottom w:val="0"/>
          <w:divBdr>
            <w:top w:val="none" w:sz="0" w:space="0" w:color="auto"/>
            <w:left w:val="none" w:sz="0" w:space="0" w:color="auto"/>
            <w:bottom w:val="none" w:sz="0" w:space="0" w:color="auto"/>
            <w:right w:val="none" w:sz="0" w:space="0" w:color="auto"/>
          </w:divBdr>
        </w:div>
        <w:div w:id="1230195675">
          <w:marLeft w:val="0"/>
          <w:marRight w:val="0"/>
          <w:marTop w:val="0"/>
          <w:marBottom w:val="0"/>
          <w:divBdr>
            <w:top w:val="none" w:sz="0" w:space="0" w:color="auto"/>
            <w:left w:val="none" w:sz="0" w:space="0" w:color="auto"/>
            <w:bottom w:val="none" w:sz="0" w:space="0" w:color="auto"/>
            <w:right w:val="none" w:sz="0" w:space="0" w:color="auto"/>
          </w:divBdr>
        </w:div>
      </w:divsChild>
    </w:div>
    <w:div w:id="1053506270">
      <w:bodyDiv w:val="1"/>
      <w:marLeft w:val="0"/>
      <w:marRight w:val="0"/>
      <w:marTop w:val="0"/>
      <w:marBottom w:val="0"/>
      <w:divBdr>
        <w:top w:val="none" w:sz="0" w:space="0" w:color="auto"/>
        <w:left w:val="none" w:sz="0" w:space="0" w:color="auto"/>
        <w:bottom w:val="none" w:sz="0" w:space="0" w:color="auto"/>
        <w:right w:val="none" w:sz="0" w:space="0" w:color="auto"/>
      </w:divBdr>
    </w:div>
    <w:div w:id="1059132864">
      <w:bodyDiv w:val="1"/>
      <w:marLeft w:val="0"/>
      <w:marRight w:val="0"/>
      <w:marTop w:val="0"/>
      <w:marBottom w:val="0"/>
      <w:divBdr>
        <w:top w:val="none" w:sz="0" w:space="0" w:color="auto"/>
        <w:left w:val="none" w:sz="0" w:space="0" w:color="auto"/>
        <w:bottom w:val="none" w:sz="0" w:space="0" w:color="auto"/>
        <w:right w:val="none" w:sz="0" w:space="0" w:color="auto"/>
      </w:divBdr>
    </w:div>
    <w:div w:id="1087771981">
      <w:bodyDiv w:val="1"/>
      <w:marLeft w:val="0"/>
      <w:marRight w:val="0"/>
      <w:marTop w:val="0"/>
      <w:marBottom w:val="0"/>
      <w:divBdr>
        <w:top w:val="none" w:sz="0" w:space="0" w:color="auto"/>
        <w:left w:val="none" w:sz="0" w:space="0" w:color="auto"/>
        <w:bottom w:val="none" w:sz="0" w:space="0" w:color="auto"/>
        <w:right w:val="none" w:sz="0" w:space="0" w:color="auto"/>
      </w:divBdr>
    </w:div>
    <w:div w:id="1110735788">
      <w:bodyDiv w:val="1"/>
      <w:marLeft w:val="0"/>
      <w:marRight w:val="0"/>
      <w:marTop w:val="0"/>
      <w:marBottom w:val="0"/>
      <w:divBdr>
        <w:top w:val="none" w:sz="0" w:space="0" w:color="auto"/>
        <w:left w:val="none" w:sz="0" w:space="0" w:color="auto"/>
        <w:bottom w:val="none" w:sz="0" w:space="0" w:color="auto"/>
        <w:right w:val="none" w:sz="0" w:space="0" w:color="auto"/>
      </w:divBdr>
    </w:div>
    <w:div w:id="1113091311">
      <w:bodyDiv w:val="1"/>
      <w:marLeft w:val="0"/>
      <w:marRight w:val="0"/>
      <w:marTop w:val="0"/>
      <w:marBottom w:val="0"/>
      <w:divBdr>
        <w:top w:val="none" w:sz="0" w:space="0" w:color="auto"/>
        <w:left w:val="none" w:sz="0" w:space="0" w:color="auto"/>
        <w:bottom w:val="none" w:sz="0" w:space="0" w:color="auto"/>
        <w:right w:val="none" w:sz="0" w:space="0" w:color="auto"/>
      </w:divBdr>
      <w:divsChild>
        <w:div w:id="9519386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23615000">
      <w:bodyDiv w:val="1"/>
      <w:marLeft w:val="0"/>
      <w:marRight w:val="0"/>
      <w:marTop w:val="0"/>
      <w:marBottom w:val="0"/>
      <w:divBdr>
        <w:top w:val="none" w:sz="0" w:space="0" w:color="auto"/>
        <w:left w:val="none" w:sz="0" w:space="0" w:color="auto"/>
        <w:bottom w:val="none" w:sz="0" w:space="0" w:color="auto"/>
        <w:right w:val="none" w:sz="0" w:space="0" w:color="auto"/>
      </w:divBdr>
    </w:div>
    <w:div w:id="1137455737">
      <w:bodyDiv w:val="1"/>
      <w:marLeft w:val="0"/>
      <w:marRight w:val="0"/>
      <w:marTop w:val="0"/>
      <w:marBottom w:val="0"/>
      <w:divBdr>
        <w:top w:val="none" w:sz="0" w:space="0" w:color="auto"/>
        <w:left w:val="none" w:sz="0" w:space="0" w:color="auto"/>
        <w:bottom w:val="none" w:sz="0" w:space="0" w:color="auto"/>
        <w:right w:val="none" w:sz="0" w:space="0" w:color="auto"/>
      </w:divBdr>
      <w:divsChild>
        <w:div w:id="1937400781">
          <w:marLeft w:val="0"/>
          <w:marRight w:val="0"/>
          <w:marTop w:val="0"/>
          <w:marBottom w:val="0"/>
          <w:divBdr>
            <w:top w:val="none" w:sz="0" w:space="0" w:color="auto"/>
            <w:left w:val="none" w:sz="0" w:space="0" w:color="auto"/>
            <w:bottom w:val="none" w:sz="0" w:space="0" w:color="auto"/>
            <w:right w:val="none" w:sz="0" w:space="0" w:color="auto"/>
          </w:divBdr>
        </w:div>
      </w:divsChild>
    </w:div>
    <w:div w:id="1148400260">
      <w:bodyDiv w:val="1"/>
      <w:marLeft w:val="0"/>
      <w:marRight w:val="0"/>
      <w:marTop w:val="0"/>
      <w:marBottom w:val="0"/>
      <w:divBdr>
        <w:top w:val="none" w:sz="0" w:space="0" w:color="auto"/>
        <w:left w:val="none" w:sz="0" w:space="0" w:color="auto"/>
        <w:bottom w:val="none" w:sz="0" w:space="0" w:color="auto"/>
        <w:right w:val="none" w:sz="0" w:space="0" w:color="auto"/>
      </w:divBdr>
    </w:div>
    <w:div w:id="1177966157">
      <w:bodyDiv w:val="1"/>
      <w:marLeft w:val="0"/>
      <w:marRight w:val="0"/>
      <w:marTop w:val="0"/>
      <w:marBottom w:val="0"/>
      <w:divBdr>
        <w:top w:val="none" w:sz="0" w:space="0" w:color="auto"/>
        <w:left w:val="none" w:sz="0" w:space="0" w:color="auto"/>
        <w:bottom w:val="none" w:sz="0" w:space="0" w:color="auto"/>
        <w:right w:val="none" w:sz="0" w:space="0" w:color="auto"/>
      </w:divBdr>
      <w:divsChild>
        <w:div w:id="11509070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16157568">
      <w:bodyDiv w:val="1"/>
      <w:marLeft w:val="0"/>
      <w:marRight w:val="0"/>
      <w:marTop w:val="0"/>
      <w:marBottom w:val="0"/>
      <w:divBdr>
        <w:top w:val="none" w:sz="0" w:space="0" w:color="auto"/>
        <w:left w:val="none" w:sz="0" w:space="0" w:color="auto"/>
        <w:bottom w:val="none" w:sz="0" w:space="0" w:color="auto"/>
        <w:right w:val="none" w:sz="0" w:space="0" w:color="auto"/>
      </w:divBdr>
    </w:div>
    <w:div w:id="1251156336">
      <w:bodyDiv w:val="1"/>
      <w:marLeft w:val="0"/>
      <w:marRight w:val="0"/>
      <w:marTop w:val="0"/>
      <w:marBottom w:val="0"/>
      <w:divBdr>
        <w:top w:val="none" w:sz="0" w:space="0" w:color="auto"/>
        <w:left w:val="none" w:sz="0" w:space="0" w:color="auto"/>
        <w:bottom w:val="none" w:sz="0" w:space="0" w:color="auto"/>
        <w:right w:val="none" w:sz="0" w:space="0" w:color="auto"/>
      </w:divBdr>
      <w:divsChild>
        <w:div w:id="28071618">
          <w:marLeft w:val="0"/>
          <w:marRight w:val="0"/>
          <w:marTop w:val="0"/>
          <w:marBottom w:val="0"/>
          <w:divBdr>
            <w:top w:val="none" w:sz="0" w:space="0" w:color="auto"/>
            <w:left w:val="none" w:sz="0" w:space="0" w:color="auto"/>
            <w:bottom w:val="none" w:sz="0" w:space="0" w:color="auto"/>
            <w:right w:val="none" w:sz="0" w:space="0" w:color="auto"/>
          </w:divBdr>
        </w:div>
        <w:div w:id="130950312">
          <w:marLeft w:val="0"/>
          <w:marRight w:val="0"/>
          <w:marTop w:val="0"/>
          <w:marBottom w:val="0"/>
          <w:divBdr>
            <w:top w:val="none" w:sz="0" w:space="0" w:color="auto"/>
            <w:left w:val="none" w:sz="0" w:space="0" w:color="auto"/>
            <w:bottom w:val="none" w:sz="0" w:space="0" w:color="auto"/>
            <w:right w:val="none" w:sz="0" w:space="0" w:color="auto"/>
          </w:divBdr>
        </w:div>
        <w:div w:id="153570139">
          <w:marLeft w:val="0"/>
          <w:marRight w:val="0"/>
          <w:marTop w:val="0"/>
          <w:marBottom w:val="0"/>
          <w:divBdr>
            <w:top w:val="none" w:sz="0" w:space="0" w:color="auto"/>
            <w:left w:val="none" w:sz="0" w:space="0" w:color="auto"/>
            <w:bottom w:val="none" w:sz="0" w:space="0" w:color="auto"/>
            <w:right w:val="none" w:sz="0" w:space="0" w:color="auto"/>
          </w:divBdr>
        </w:div>
        <w:div w:id="179128229">
          <w:marLeft w:val="0"/>
          <w:marRight w:val="0"/>
          <w:marTop w:val="0"/>
          <w:marBottom w:val="0"/>
          <w:divBdr>
            <w:top w:val="none" w:sz="0" w:space="0" w:color="auto"/>
            <w:left w:val="none" w:sz="0" w:space="0" w:color="auto"/>
            <w:bottom w:val="none" w:sz="0" w:space="0" w:color="auto"/>
            <w:right w:val="none" w:sz="0" w:space="0" w:color="auto"/>
          </w:divBdr>
        </w:div>
        <w:div w:id="346296012">
          <w:marLeft w:val="0"/>
          <w:marRight w:val="0"/>
          <w:marTop w:val="0"/>
          <w:marBottom w:val="0"/>
          <w:divBdr>
            <w:top w:val="none" w:sz="0" w:space="0" w:color="auto"/>
            <w:left w:val="none" w:sz="0" w:space="0" w:color="auto"/>
            <w:bottom w:val="none" w:sz="0" w:space="0" w:color="auto"/>
            <w:right w:val="none" w:sz="0" w:space="0" w:color="auto"/>
          </w:divBdr>
        </w:div>
        <w:div w:id="418599502">
          <w:marLeft w:val="0"/>
          <w:marRight w:val="0"/>
          <w:marTop w:val="0"/>
          <w:marBottom w:val="0"/>
          <w:divBdr>
            <w:top w:val="none" w:sz="0" w:space="0" w:color="auto"/>
            <w:left w:val="none" w:sz="0" w:space="0" w:color="auto"/>
            <w:bottom w:val="none" w:sz="0" w:space="0" w:color="auto"/>
            <w:right w:val="none" w:sz="0" w:space="0" w:color="auto"/>
          </w:divBdr>
        </w:div>
        <w:div w:id="467669136">
          <w:marLeft w:val="0"/>
          <w:marRight w:val="0"/>
          <w:marTop w:val="0"/>
          <w:marBottom w:val="0"/>
          <w:divBdr>
            <w:top w:val="none" w:sz="0" w:space="0" w:color="auto"/>
            <w:left w:val="none" w:sz="0" w:space="0" w:color="auto"/>
            <w:bottom w:val="none" w:sz="0" w:space="0" w:color="auto"/>
            <w:right w:val="none" w:sz="0" w:space="0" w:color="auto"/>
          </w:divBdr>
        </w:div>
        <w:div w:id="552303906">
          <w:marLeft w:val="0"/>
          <w:marRight w:val="0"/>
          <w:marTop w:val="0"/>
          <w:marBottom w:val="0"/>
          <w:divBdr>
            <w:top w:val="none" w:sz="0" w:space="0" w:color="auto"/>
            <w:left w:val="none" w:sz="0" w:space="0" w:color="auto"/>
            <w:bottom w:val="none" w:sz="0" w:space="0" w:color="auto"/>
            <w:right w:val="none" w:sz="0" w:space="0" w:color="auto"/>
          </w:divBdr>
        </w:div>
        <w:div w:id="568926421">
          <w:marLeft w:val="0"/>
          <w:marRight w:val="0"/>
          <w:marTop w:val="0"/>
          <w:marBottom w:val="0"/>
          <w:divBdr>
            <w:top w:val="none" w:sz="0" w:space="0" w:color="auto"/>
            <w:left w:val="none" w:sz="0" w:space="0" w:color="auto"/>
            <w:bottom w:val="none" w:sz="0" w:space="0" w:color="auto"/>
            <w:right w:val="none" w:sz="0" w:space="0" w:color="auto"/>
          </w:divBdr>
        </w:div>
        <w:div w:id="600340069">
          <w:marLeft w:val="0"/>
          <w:marRight w:val="0"/>
          <w:marTop w:val="0"/>
          <w:marBottom w:val="0"/>
          <w:divBdr>
            <w:top w:val="none" w:sz="0" w:space="0" w:color="auto"/>
            <w:left w:val="none" w:sz="0" w:space="0" w:color="auto"/>
            <w:bottom w:val="none" w:sz="0" w:space="0" w:color="auto"/>
            <w:right w:val="none" w:sz="0" w:space="0" w:color="auto"/>
          </w:divBdr>
        </w:div>
        <w:div w:id="609551485">
          <w:marLeft w:val="0"/>
          <w:marRight w:val="0"/>
          <w:marTop w:val="0"/>
          <w:marBottom w:val="0"/>
          <w:divBdr>
            <w:top w:val="none" w:sz="0" w:space="0" w:color="auto"/>
            <w:left w:val="none" w:sz="0" w:space="0" w:color="auto"/>
            <w:bottom w:val="none" w:sz="0" w:space="0" w:color="auto"/>
            <w:right w:val="none" w:sz="0" w:space="0" w:color="auto"/>
          </w:divBdr>
        </w:div>
        <w:div w:id="611783579">
          <w:marLeft w:val="0"/>
          <w:marRight w:val="0"/>
          <w:marTop w:val="0"/>
          <w:marBottom w:val="0"/>
          <w:divBdr>
            <w:top w:val="none" w:sz="0" w:space="0" w:color="auto"/>
            <w:left w:val="none" w:sz="0" w:space="0" w:color="auto"/>
            <w:bottom w:val="none" w:sz="0" w:space="0" w:color="auto"/>
            <w:right w:val="none" w:sz="0" w:space="0" w:color="auto"/>
          </w:divBdr>
        </w:div>
        <w:div w:id="635255159">
          <w:marLeft w:val="0"/>
          <w:marRight w:val="0"/>
          <w:marTop w:val="0"/>
          <w:marBottom w:val="0"/>
          <w:divBdr>
            <w:top w:val="none" w:sz="0" w:space="0" w:color="auto"/>
            <w:left w:val="none" w:sz="0" w:space="0" w:color="auto"/>
            <w:bottom w:val="none" w:sz="0" w:space="0" w:color="auto"/>
            <w:right w:val="none" w:sz="0" w:space="0" w:color="auto"/>
          </w:divBdr>
        </w:div>
        <w:div w:id="884605367">
          <w:marLeft w:val="0"/>
          <w:marRight w:val="0"/>
          <w:marTop w:val="0"/>
          <w:marBottom w:val="0"/>
          <w:divBdr>
            <w:top w:val="none" w:sz="0" w:space="0" w:color="auto"/>
            <w:left w:val="none" w:sz="0" w:space="0" w:color="auto"/>
            <w:bottom w:val="none" w:sz="0" w:space="0" w:color="auto"/>
            <w:right w:val="none" w:sz="0" w:space="0" w:color="auto"/>
          </w:divBdr>
        </w:div>
        <w:div w:id="909731924">
          <w:marLeft w:val="0"/>
          <w:marRight w:val="0"/>
          <w:marTop w:val="0"/>
          <w:marBottom w:val="0"/>
          <w:divBdr>
            <w:top w:val="none" w:sz="0" w:space="0" w:color="auto"/>
            <w:left w:val="none" w:sz="0" w:space="0" w:color="auto"/>
            <w:bottom w:val="none" w:sz="0" w:space="0" w:color="auto"/>
            <w:right w:val="none" w:sz="0" w:space="0" w:color="auto"/>
          </w:divBdr>
        </w:div>
        <w:div w:id="944075843">
          <w:marLeft w:val="0"/>
          <w:marRight w:val="0"/>
          <w:marTop w:val="0"/>
          <w:marBottom w:val="0"/>
          <w:divBdr>
            <w:top w:val="none" w:sz="0" w:space="0" w:color="auto"/>
            <w:left w:val="none" w:sz="0" w:space="0" w:color="auto"/>
            <w:bottom w:val="none" w:sz="0" w:space="0" w:color="auto"/>
            <w:right w:val="none" w:sz="0" w:space="0" w:color="auto"/>
          </w:divBdr>
        </w:div>
        <w:div w:id="982079190">
          <w:marLeft w:val="0"/>
          <w:marRight w:val="0"/>
          <w:marTop w:val="0"/>
          <w:marBottom w:val="0"/>
          <w:divBdr>
            <w:top w:val="none" w:sz="0" w:space="0" w:color="auto"/>
            <w:left w:val="none" w:sz="0" w:space="0" w:color="auto"/>
            <w:bottom w:val="none" w:sz="0" w:space="0" w:color="auto"/>
            <w:right w:val="none" w:sz="0" w:space="0" w:color="auto"/>
          </w:divBdr>
        </w:div>
        <w:div w:id="1043362920">
          <w:marLeft w:val="0"/>
          <w:marRight w:val="0"/>
          <w:marTop w:val="0"/>
          <w:marBottom w:val="0"/>
          <w:divBdr>
            <w:top w:val="none" w:sz="0" w:space="0" w:color="auto"/>
            <w:left w:val="none" w:sz="0" w:space="0" w:color="auto"/>
            <w:bottom w:val="none" w:sz="0" w:space="0" w:color="auto"/>
            <w:right w:val="none" w:sz="0" w:space="0" w:color="auto"/>
          </w:divBdr>
        </w:div>
        <w:div w:id="1083144994">
          <w:marLeft w:val="0"/>
          <w:marRight w:val="0"/>
          <w:marTop w:val="0"/>
          <w:marBottom w:val="0"/>
          <w:divBdr>
            <w:top w:val="none" w:sz="0" w:space="0" w:color="auto"/>
            <w:left w:val="none" w:sz="0" w:space="0" w:color="auto"/>
            <w:bottom w:val="none" w:sz="0" w:space="0" w:color="auto"/>
            <w:right w:val="none" w:sz="0" w:space="0" w:color="auto"/>
          </w:divBdr>
        </w:div>
        <w:div w:id="1344478246">
          <w:marLeft w:val="0"/>
          <w:marRight w:val="0"/>
          <w:marTop w:val="0"/>
          <w:marBottom w:val="0"/>
          <w:divBdr>
            <w:top w:val="none" w:sz="0" w:space="0" w:color="auto"/>
            <w:left w:val="none" w:sz="0" w:space="0" w:color="auto"/>
            <w:bottom w:val="none" w:sz="0" w:space="0" w:color="auto"/>
            <w:right w:val="none" w:sz="0" w:space="0" w:color="auto"/>
          </w:divBdr>
        </w:div>
        <w:div w:id="1416514157">
          <w:marLeft w:val="0"/>
          <w:marRight w:val="0"/>
          <w:marTop w:val="0"/>
          <w:marBottom w:val="0"/>
          <w:divBdr>
            <w:top w:val="none" w:sz="0" w:space="0" w:color="auto"/>
            <w:left w:val="none" w:sz="0" w:space="0" w:color="auto"/>
            <w:bottom w:val="none" w:sz="0" w:space="0" w:color="auto"/>
            <w:right w:val="none" w:sz="0" w:space="0" w:color="auto"/>
          </w:divBdr>
        </w:div>
        <w:div w:id="1444423189">
          <w:marLeft w:val="0"/>
          <w:marRight w:val="0"/>
          <w:marTop w:val="0"/>
          <w:marBottom w:val="0"/>
          <w:divBdr>
            <w:top w:val="none" w:sz="0" w:space="0" w:color="auto"/>
            <w:left w:val="none" w:sz="0" w:space="0" w:color="auto"/>
            <w:bottom w:val="none" w:sz="0" w:space="0" w:color="auto"/>
            <w:right w:val="none" w:sz="0" w:space="0" w:color="auto"/>
          </w:divBdr>
        </w:div>
        <w:div w:id="1642927973">
          <w:marLeft w:val="0"/>
          <w:marRight w:val="0"/>
          <w:marTop w:val="0"/>
          <w:marBottom w:val="0"/>
          <w:divBdr>
            <w:top w:val="none" w:sz="0" w:space="0" w:color="auto"/>
            <w:left w:val="none" w:sz="0" w:space="0" w:color="auto"/>
            <w:bottom w:val="none" w:sz="0" w:space="0" w:color="auto"/>
            <w:right w:val="none" w:sz="0" w:space="0" w:color="auto"/>
          </w:divBdr>
        </w:div>
        <w:div w:id="1651443255">
          <w:marLeft w:val="0"/>
          <w:marRight w:val="0"/>
          <w:marTop w:val="0"/>
          <w:marBottom w:val="0"/>
          <w:divBdr>
            <w:top w:val="none" w:sz="0" w:space="0" w:color="auto"/>
            <w:left w:val="none" w:sz="0" w:space="0" w:color="auto"/>
            <w:bottom w:val="none" w:sz="0" w:space="0" w:color="auto"/>
            <w:right w:val="none" w:sz="0" w:space="0" w:color="auto"/>
          </w:divBdr>
        </w:div>
        <w:div w:id="1731928767">
          <w:marLeft w:val="0"/>
          <w:marRight w:val="0"/>
          <w:marTop w:val="0"/>
          <w:marBottom w:val="0"/>
          <w:divBdr>
            <w:top w:val="none" w:sz="0" w:space="0" w:color="auto"/>
            <w:left w:val="none" w:sz="0" w:space="0" w:color="auto"/>
            <w:bottom w:val="none" w:sz="0" w:space="0" w:color="auto"/>
            <w:right w:val="none" w:sz="0" w:space="0" w:color="auto"/>
          </w:divBdr>
        </w:div>
        <w:div w:id="1809088355">
          <w:marLeft w:val="0"/>
          <w:marRight w:val="0"/>
          <w:marTop w:val="0"/>
          <w:marBottom w:val="0"/>
          <w:divBdr>
            <w:top w:val="none" w:sz="0" w:space="0" w:color="auto"/>
            <w:left w:val="none" w:sz="0" w:space="0" w:color="auto"/>
            <w:bottom w:val="none" w:sz="0" w:space="0" w:color="auto"/>
            <w:right w:val="none" w:sz="0" w:space="0" w:color="auto"/>
          </w:divBdr>
        </w:div>
        <w:div w:id="2032562524">
          <w:marLeft w:val="0"/>
          <w:marRight w:val="0"/>
          <w:marTop w:val="0"/>
          <w:marBottom w:val="0"/>
          <w:divBdr>
            <w:top w:val="none" w:sz="0" w:space="0" w:color="auto"/>
            <w:left w:val="none" w:sz="0" w:space="0" w:color="auto"/>
            <w:bottom w:val="none" w:sz="0" w:space="0" w:color="auto"/>
            <w:right w:val="none" w:sz="0" w:space="0" w:color="auto"/>
          </w:divBdr>
        </w:div>
        <w:div w:id="2038893252">
          <w:marLeft w:val="0"/>
          <w:marRight w:val="0"/>
          <w:marTop w:val="0"/>
          <w:marBottom w:val="0"/>
          <w:divBdr>
            <w:top w:val="none" w:sz="0" w:space="0" w:color="auto"/>
            <w:left w:val="none" w:sz="0" w:space="0" w:color="auto"/>
            <w:bottom w:val="none" w:sz="0" w:space="0" w:color="auto"/>
            <w:right w:val="none" w:sz="0" w:space="0" w:color="auto"/>
          </w:divBdr>
        </w:div>
        <w:div w:id="2080396309">
          <w:marLeft w:val="0"/>
          <w:marRight w:val="0"/>
          <w:marTop w:val="0"/>
          <w:marBottom w:val="0"/>
          <w:divBdr>
            <w:top w:val="none" w:sz="0" w:space="0" w:color="auto"/>
            <w:left w:val="none" w:sz="0" w:space="0" w:color="auto"/>
            <w:bottom w:val="none" w:sz="0" w:space="0" w:color="auto"/>
            <w:right w:val="none" w:sz="0" w:space="0" w:color="auto"/>
          </w:divBdr>
        </w:div>
      </w:divsChild>
    </w:div>
    <w:div w:id="1254244870">
      <w:bodyDiv w:val="1"/>
      <w:marLeft w:val="0"/>
      <w:marRight w:val="0"/>
      <w:marTop w:val="0"/>
      <w:marBottom w:val="0"/>
      <w:divBdr>
        <w:top w:val="none" w:sz="0" w:space="0" w:color="auto"/>
        <w:left w:val="none" w:sz="0" w:space="0" w:color="auto"/>
        <w:bottom w:val="none" w:sz="0" w:space="0" w:color="auto"/>
        <w:right w:val="none" w:sz="0" w:space="0" w:color="auto"/>
      </w:divBdr>
      <w:divsChild>
        <w:div w:id="233466692">
          <w:marLeft w:val="0"/>
          <w:marRight w:val="0"/>
          <w:marTop w:val="450"/>
          <w:marBottom w:val="0"/>
          <w:divBdr>
            <w:top w:val="none" w:sz="0" w:space="0" w:color="auto"/>
            <w:left w:val="none" w:sz="0" w:space="0" w:color="auto"/>
            <w:bottom w:val="none" w:sz="0" w:space="0" w:color="auto"/>
            <w:right w:val="none" w:sz="0" w:space="0" w:color="auto"/>
          </w:divBdr>
          <w:divsChild>
            <w:div w:id="614825648">
              <w:marLeft w:val="0"/>
              <w:marRight w:val="0"/>
              <w:marTop w:val="0"/>
              <w:marBottom w:val="0"/>
              <w:divBdr>
                <w:top w:val="none" w:sz="0" w:space="0" w:color="auto"/>
                <w:left w:val="none" w:sz="0" w:space="0" w:color="auto"/>
                <w:bottom w:val="none" w:sz="0" w:space="0" w:color="auto"/>
                <w:right w:val="none" w:sz="0" w:space="0" w:color="auto"/>
              </w:divBdr>
            </w:div>
            <w:div w:id="1319576976">
              <w:marLeft w:val="0"/>
              <w:marRight w:val="0"/>
              <w:marTop w:val="0"/>
              <w:marBottom w:val="0"/>
              <w:divBdr>
                <w:top w:val="none" w:sz="0" w:space="0" w:color="auto"/>
                <w:left w:val="none" w:sz="0" w:space="0" w:color="auto"/>
                <w:bottom w:val="none" w:sz="0" w:space="0" w:color="auto"/>
                <w:right w:val="none" w:sz="0" w:space="0" w:color="auto"/>
              </w:divBdr>
            </w:div>
          </w:divsChild>
        </w:div>
        <w:div w:id="1620334568">
          <w:marLeft w:val="0"/>
          <w:marRight w:val="0"/>
          <w:marTop w:val="450"/>
          <w:marBottom w:val="0"/>
          <w:divBdr>
            <w:top w:val="none" w:sz="0" w:space="0" w:color="auto"/>
            <w:left w:val="none" w:sz="0" w:space="0" w:color="auto"/>
            <w:bottom w:val="none" w:sz="0" w:space="0" w:color="auto"/>
            <w:right w:val="none" w:sz="0" w:space="0" w:color="auto"/>
          </w:divBdr>
        </w:div>
        <w:div w:id="1836148167">
          <w:marLeft w:val="0"/>
          <w:marRight w:val="0"/>
          <w:marTop w:val="450"/>
          <w:marBottom w:val="0"/>
          <w:divBdr>
            <w:top w:val="none" w:sz="0" w:space="0" w:color="auto"/>
            <w:left w:val="none" w:sz="0" w:space="0" w:color="auto"/>
            <w:bottom w:val="none" w:sz="0" w:space="0" w:color="auto"/>
            <w:right w:val="none" w:sz="0" w:space="0" w:color="auto"/>
          </w:divBdr>
        </w:div>
      </w:divsChild>
    </w:div>
    <w:div w:id="1261061916">
      <w:bodyDiv w:val="1"/>
      <w:marLeft w:val="0"/>
      <w:marRight w:val="0"/>
      <w:marTop w:val="0"/>
      <w:marBottom w:val="0"/>
      <w:divBdr>
        <w:top w:val="none" w:sz="0" w:space="0" w:color="auto"/>
        <w:left w:val="none" w:sz="0" w:space="0" w:color="auto"/>
        <w:bottom w:val="none" w:sz="0" w:space="0" w:color="auto"/>
        <w:right w:val="none" w:sz="0" w:space="0" w:color="auto"/>
      </w:divBdr>
    </w:div>
    <w:div w:id="1326863464">
      <w:bodyDiv w:val="1"/>
      <w:marLeft w:val="0"/>
      <w:marRight w:val="0"/>
      <w:marTop w:val="0"/>
      <w:marBottom w:val="0"/>
      <w:divBdr>
        <w:top w:val="none" w:sz="0" w:space="0" w:color="auto"/>
        <w:left w:val="none" w:sz="0" w:space="0" w:color="auto"/>
        <w:bottom w:val="none" w:sz="0" w:space="0" w:color="auto"/>
        <w:right w:val="none" w:sz="0" w:space="0" w:color="auto"/>
      </w:divBdr>
      <w:divsChild>
        <w:div w:id="930087254">
          <w:marLeft w:val="0"/>
          <w:marRight w:val="0"/>
          <w:marTop w:val="450"/>
          <w:marBottom w:val="0"/>
          <w:divBdr>
            <w:top w:val="none" w:sz="0" w:space="0" w:color="auto"/>
            <w:left w:val="none" w:sz="0" w:space="0" w:color="auto"/>
            <w:bottom w:val="none" w:sz="0" w:space="0" w:color="auto"/>
            <w:right w:val="none" w:sz="0" w:space="0" w:color="auto"/>
          </w:divBdr>
        </w:div>
      </w:divsChild>
    </w:div>
    <w:div w:id="1331105794">
      <w:bodyDiv w:val="1"/>
      <w:marLeft w:val="0"/>
      <w:marRight w:val="0"/>
      <w:marTop w:val="0"/>
      <w:marBottom w:val="0"/>
      <w:divBdr>
        <w:top w:val="none" w:sz="0" w:space="0" w:color="auto"/>
        <w:left w:val="none" w:sz="0" w:space="0" w:color="auto"/>
        <w:bottom w:val="none" w:sz="0" w:space="0" w:color="auto"/>
        <w:right w:val="none" w:sz="0" w:space="0" w:color="auto"/>
      </w:divBdr>
      <w:divsChild>
        <w:div w:id="1061321989">
          <w:marLeft w:val="0"/>
          <w:marRight w:val="0"/>
          <w:marTop w:val="450"/>
          <w:marBottom w:val="0"/>
          <w:divBdr>
            <w:top w:val="none" w:sz="0" w:space="0" w:color="auto"/>
            <w:left w:val="none" w:sz="0" w:space="0" w:color="auto"/>
            <w:bottom w:val="none" w:sz="0" w:space="0" w:color="auto"/>
            <w:right w:val="none" w:sz="0" w:space="0" w:color="auto"/>
          </w:divBdr>
        </w:div>
      </w:divsChild>
    </w:div>
    <w:div w:id="1337074330">
      <w:bodyDiv w:val="1"/>
      <w:marLeft w:val="0"/>
      <w:marRight w:val="0"/>
      <w:marTop w:val="0"/>
      <w:marBottom w:val="0"/>
      <w:divBdr>
        <w:top w:val="none" w:sz="0" w:space="0" w:color="auto"/>
        <w:left w:val="none" w:sz="0" w:space="0" w:color="auto"/>
        <w:bottom w:val="none" w:sz="0" w:space="0" w:color="auto"/>
        <w:right w:val="none" w:sz="0" w:space="0" w:color="auto"/>
      </w:divBdr>
    </w:div>
    <w:div w:id="1384716924">
      <w:bodyDiv w:val="1"/>
      <w:marLeft w:val="0"/>
      <w:marRight w:val="0"/>
      <w:marTop w:val="0"/>
      <w:marBottom w:val="0"/>
      <w:divBdr>
        <w:top w:val="none" w:sz="0" w:space="0" w:color="auto"/>
        <w:left w:val="none" w:sz="0" w:space="0" w:color="auto"/>
        <w:bottom w:val="none" w:sz="0" w:space="0" w:color="auto"/>
        <w:right w:val="none" w:sz="0" w:space="0" w:color="auto"/>
      </w:divBdr>
    </w:div>
    <w:div w:id="1407386612">
      <w:bodyDiv w:val="1"/>
      <w:marLeft w:val="0"/>
      <w:marRight w:val="0"/>
      <w:marTop w:val="0"/>
      <w:marBottom w:val="0"/>
      <w:divBdr>
        <w:top w:val="none" w:sz="0" w:space="0" w:color="auto"/>
        <w:left w:val="none" w:sz="0" w:space="0" w:color="auto"/>
        <w:bottom w:val="none" w:sz="0" w:space="0" w:color="auto"/>
        <w:right w:val="none" w:sz="0" w:space="0" w:color="auto"/>
      </w:divBdr>
      <w:divsChild>
        <w:div w:id="10069138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0"/>
          <w:marBottom w:val="0"/>
          <w:divBdr>
            <w:top w:val="none" w:sz="0" w:space="0" w:color="auto"/>
            <w:left w:val="none" w:sz="0" w:space="0" w:color="auto"/>
            <w:bottom w:val="none" w:sz="0" w:space="0" w:color="auto"/>
            <w:right w:val="none" w:sz="0" w:space="0" w:color="auto"/>
          </w:divBdr>
        </w:div>
        <w:div w:id="412699482">
          <w:marLeft w:val="0"/>
          <w:marRight w:val="0"/>
          <w:marTop w:val="0"/>
          <w:marBottom w:val="0"/>
          <w:divBdr>
            <w:top w:val="none" w:sz="0" w:space="0" w:color="auto"/>
            <w:left w:val="none" w:sz="0" w:space="0" w:color="auto"/>
            <w:bottom w:val="none" w:sz="0" w:space="0" w:color="auto"/>
            <w:right w:val="none" w:sz="0" w:space="0" w:color="auto"/>
          </w:divBdr>
        </w:div>
        <w:div w:id="452597715">
          <w:marLeft w:val="0"/>
          <w:marRight w:val="0"/>
          <w:marTop w:val="0"/>
          <w:marBottom w:val="0"/>
          <w:divBdr>
            <w:top w:val="none" w:sz="0" w:space="0" w:color="auto"/>
            <w:left w:val="none" w:sz="0" w:space="0" w:color="auto"/>
            <w:bottom w:val="none" w:sz="0" w:space="0" w:color="auto"/>
            <w:right w:val="none" w:sz="0" w:space="0" w:color="auto"/>
          </w:divBdr>
        </w:div>
        <w:div w:id="457915565">
          <w:marLeft w:val="0"/>
          <w:marRight w:val="0"/>
          <w:marTop w:val="0"/>
          <w:marBottom w:val="0"/>
          <w:divBdr>
            <w:top w:val="none" w:sz="0" w:space="0" w:color="auto"/>
            <w:left w:val="none" w:sz="0" w:space="0" w:color="auto"/>
            <w:bottom w:val="none" w:sz="0" w:space="0" w:color="auto"/>
            <w:right w:val="none" w:sz="0" w:space="0" w:color="auto"/>
          </w:divBdr>
        </w:div>
        <w:div w:id="484125975">
          <w:marLeft w:val="0"/>
          <w:marRight w:val="0"/>
          <w:marTop w:val="0"/>
          <w:marBottom w:val="0"/>
          <w:divBdr>
            <w:top w:val="none" w:sz="0" w:space="0" w:color="auto"/>
            <w:left w:val="none" w:sz="0" w:space="0" w:color="auto"/>
            <w:bottom w:val="none" w:sz="0" w:space="0" w:color="auto"/>
            <w:right w:val="none" w:sz="0" w:space="0" w:color="auto"/>
          </w:divBdr>
        </w:div>
        <w:div w:id="521095053">
          <w:marLeft w:val="0"/>
          <w:marRight w:val="0"/>
          <w:marTop w:val="0"/>
          <w:marBottom w:val="0"/>
          <w:divBdr>
            <w:top w:val="none" w:sz="0" w:space="0" w:color="auto"/>
            <w:left w:val="none" w:sz="0" w:space="0" w:color="auto"/>
            <w:bottom w:val="none" w:sz="0" w:space="0" w:color="auto"/>
            <w:right w:val="none" w:sz="0" w:space="0" w:color="auto"/>
          </w:divBdr>
        </w:div>
        <w:div w:id="566695745">
          <w:marLeft w:val="0"/>
          <w:marRight w:val="0"/>
          <w:marTop w:val="0"/>
          <w:marBottom w:val="0"/>
          <w:divBdr>
            <w:top w:val="none" w:sz="0" w:space="0" w:color="auto"/>
            <w:left w:val="none" w:sz="0" w:space="0" w:color="auto"/>
            <w:bottom w:val="none" w:sz="0" w:space="0" w:color="auto"/>
            <w:right w:val="none" w:sz="0" w:space="0" w:color="auto"/>
          </w:divBdr>
        </w:div>
        <w:div w:id="622226872">
          <w:marLeft w:val="0"/>
          <w:marRight w:val="0"/>
          <w:marTop w:val="0"/>
          <w:marBottom w:val="0"/>
          <w:divBdr>
            <w:top w:val="none" w:sz="0" w:space="0" w:color="auto"/>
            <w:left w:val="none" w:sz="0" w:space="0" w:color="auto"/>
            <w:bottom w:val="none" w:sz="0" w:space="0" w:color="auto"/>
            <w:right w:val="none" w:sz="0" w:space="0" w:color="auto"/>
          </w:divBdr>
        </w:div>
        <w:div w:id="680856414">
          <w:marLeft w:val="0"/>
          <w:marRight w:val="0"/>
          <w:marTop w:val="0"/>
          <w:marBottom w:val="0"/>
          <w:divBdr>
            <w:top w:val="none" w:sz="0" w:space="0" w:color="auto"/>
            <w:left w:val="none" w:sz="0" w:space="0" w:color="auto"/>
            <w:bottom w:val="none" w:sz="0" w:space="0" w:color="auto"/>
            <w:right w:val="none" w:sz="0" w:space="0" w:color="auto"/>
          </w:divBdr>
        </w:div>
        <w:div w:id="874001744">
          <w:marLeft w:val="0"/>
          <w:marRight w:val="0"/>
          <w:marTop w:val="0"/>
          <w:marBottom w:val="0"/>
          <w:divBdr>
            <w:top w:val="none" w:sz="0" w:space="0" w:color="auto"/>
            <w:left w:val="none" w:sz="0" w:space="0" w:color="auto"/>
            <w:bottom w:val="none" w:sz="0" w:space="0" w:color="auto"/>
            <w:right w:val="none" w:sz="0" w:space="0" w:color="auto"/>
          </w:divBdr>
        </w:div>
        <w:div w:id="889465300">
          <w:marLeft w:val="0"/>
          <w:marRight w:val="0"/>
          <w:marTop w:val="0"/>
          <w:marBottom w:val="0"/>
          <w:divBdr>
            <w:top w:val="none" w:sz="0" w:space="0" w:color="auto"/>
            <w:left w:val="none" w:sz="0" w:space="0" w:color="auto"/>
            <w:bottom w:val="none" w:sz="0" w:space="0" w:color="auto"/>
            <w:right w:val="none" w:sz="0" w:space="0" w:color="auto"/>
          </w:divBdr>
        </w:div>
        <w:div w:id="965820878">
          <w:marLeft w:val="0"/>
          <w:marRight w:val="0"/>
          <w:marTop w:val="0"/>
          <w:marBottom w:val="0"/>
          <w:divBdr>
            <w:top w:val="none" w:sz="0" w:space="0" w:color="auto"/>
            <w:left w:val="none" w:sz="0" w:space="0" w:color="auto"/>
            <w:bottom w:val="none" w:sz="0" w:space="0" w:color="auto"/>
            <w:right w:val="none" w:sz="0" w:space="0" w:color="auto"/>
          </w:divBdr>
        </w:div>
        <w:div w:id="1012225521">
          <w:marLeft w:val="0"/>
          <w:marRight w:val="0"/>
          <w:marTop w:val="0"/>
          <w:marBottom w:val="0"/>
          <w:divBdr>
            <w:top w:val="none" w:sz="0" w:space="0" w:color="auto"/>
            <w:left w:val="none" w:sz="0" w:space="0" w:color="auto"/>
            <w:bottom w:val="none" w:sz="0" w:space="0" w:color="auto"/>
            <w:right w:val="none" w:sz="0" w:space="0" w:color="auto"/>
          </w:divBdr>
        </w:div>
        <w:div w:id="1120612741">
          <w:marLeft w:val="0"/>
          <w:marRight w:val="0"/>
          <w:marTop w:val="0"/>
          <w:marBottom w:val="0"/>
          <w:divBdr>
            <w:top w:val="none" w:sz="0" w:space="0" w:color="auto"/>
            <w:left w:val="none" w:sz="0" w:space="0" w:color="auto"/>
            <w:bottom w:val="none" w:sz="0" w:space="0" w:color="auto"/>
            <w:right w:val="none" w:sz="0" w:space="0" w:color="auto"/>
          </w:divBdr>
        </w:div>
        <w:div w:id="1121610566">
          <w:marLeft w:val="0"/>
          <w:marRight w:val="0"/>
          <w:marTop w:val="0"/>
          <w:marBottom w:val="0"/>
          <w:divBdr>
            <w:top w:val="none" w:sz="0" w:space="0" w:color="auto"/>
            <w:left w:val="none" w:sz="0" w:space="0" w:color="auto"/>
            <w:bottom w:val="none" w:sz="0" w:space="0" w:color="auto"/>
            <w:right w:val="none" w:sz="0" w:space="0" w:color="auto"/>
          </w:divBdr>
        </w:div>
        <w:div w:id="1180316860">
          <w:marLeft w:val="0"/>
          <w:marRight w:val="0"/>
          <w:marTop w:val="0"/>
          <w:marBottom w:val="0"/>
          <w:divBdr>
            <w:top w:val="none" w:sz="0" w:space="0" w:color="auto"/>
            <w:left w:val="none" w:sz="0" w:space="0" w:color="auto"/>
            <w:bottom w:val="none" w:sz="0" w:space="0" w:color="auto"/>
            <w:right w:val="none" w:sz="0" w:space="0" w:color="auto"/>
          </w:divBdr>
        </w:div>
        <w:div w:id="1312253347">
          <w:marLeft w:val="0"/>
          <w:marRight w:val="0"/>
          <w:marTop w:val="0"/>
          <w:marBottom w:val="0"/>
          <w:divBdr>
            <w:top w:val="none" w:sz="0" w:space="0" w:color="auto"/>
            <w:left w:val="none" w:sz="0" w:space="0" w:color="auto"/>
            <w:bottom w:val="none" w:sz="0" w:space="0" w:color="auto"/>
            <w:right w:val="none" w:sz="0" w:space="0" w:color="auto"/>
          </w:divBdr>
        </w:div>
        <w:div w:id="1327246916">
          <w:marLeft w:val="0"/>
          <w:marRight w:val="0"/>
          <w:marTop w:val="0"/>
          <w:marBottom w:val="0"/>
          <w:divBdr>
            <w:top w:val="none" w:sz="0" w:space="0" w:color="auto"/>
            <w:left w:val="none" w:sz="0" w:space="0" w:color="auto"/>
            <w:bottom w:val="none" w:sz="0" w:space="0" w:color="auto"/>
            <w:right w:val="none" w:sz="0" w:space="0" w:color="auto"/>
          </w:divBdr>
        </w:div>
        <w:div w:id="1383865974">
          <w:marLeft w:val="0"/>
          <w:marRight w:val="0"/>
          <w:marTop w:val="0"/>
          <w:marBottom w:val="0"/>
          <w:divBdr>
            <w:top w:val="none" w:sz="0" w:space="0" w:color="auto"/>
            <w:left w:val="none" w:sz="0" w:space="0" w:color="auto"/>
            <w:bottom w:val="none" w:sz="0" w:space="0" w:color="auto"/>
            <w:right w:val="none" w:sz="0" w:space="0" w:color="auto"/>
          </w:divBdr>
        </w:div>
        <w:div w:id="1401056937">
          <w:marLeft w:val="0"/>
          <w:marRight w:val="0"/>
          <w:marTop w:val="0"/>
          <w:marBottom w:val="0"/>
          <w:divBdr>
            <w:top w:val="none" w:sz="0" w:space="0" w:color="auto"/>
            <w:left w:val="none" w:sz="0" w:space="0" w:color="auto"/>
            <w:bottom w:val="none" w:sz="0" w:space="0" w:color="auto"/>
            <w:right w:val="none" w:sz="0" w:space="0" w:color="auto"/>
          </w:divBdr>
        </w:div>
        <w:div w:id="1540624988">
          <w:marLeft w:val="0"/>
          <w:marRight w:val="0"/>
          <w:marTop w:val="0"/>
          <w:marBottom w:val="0"/>
          <w:divBdr>
            <w:top w:val="none" w:sz="0" w:space="0" w:color="auto"/>
            <w:left w:val="none" w:sz="0" w:space="0" w:color="auto"/>
            <w:bottom w:val="none" w:sz="0" w:space="0" w:color="auto"/>
            <w:right w:val="none" w:sz="0" w:space="0" w:color="auto"/>
          </w:divBdr>
        </w:div>
        <w:div w:id="1667442163">
          <w:marLeft w:val="0"/>
          <w:marRight w:val="0"/>
          <w:marTop w:val="0"/>
          <w:marBottom w:val="0"/>
          <w:divBdr>
            <w:top w:val="none" w:sz="0" w:space="0" w:color="auto"/>
            <w:left w:val="none" w:sz="0" w:space="0" w:color="auto"/>
            <w:bottom w:val="none" w:sz="0" w:space="0" w:color="auto"/>
            <w:right w:val="none" w:sz="0" w:space="0" w:color="auto"/>
          </w:divBdr>
        </w:div>
        <w:div w:id="1742285873">
          <w:marLeft w:val="0"/>
          <w:marRight w:val="0"/>
          <w:marTop w:val="0"/>
          <w:marBottom w:val="0"/>
          <w:divBdr>
            <w:top w:val="none" w:sz="0" w:space="0" w:color="auto"/>
            <w:left w:val="none" w:sz="0" w:space="0" w:color="auto"/>
            <w:bottom w:val="none" w:sz="0" w:space="0" w:color="auto"/>
            <w:right w:val="none" w:sz="0" w:space="0" w:color="auto"/>
          </w:divBdr>
        </w:div>
        <w:div w:id="1840148606">
          <w:marLeft w:val="0"/>
          <w:marRight w:val="0"/>
          <w:marTop w:val="0"/>
          <w:marBottom w:val="0"/>
          <w:divBdr>
            <w:top w:val="none" w:sz="0" w:space="0" w:color="auto"/>
            <w:left w:val="none" w:sz="0" w:space="0" w:color="auto"/>
            <w:bottom w:val="none" w:sz="0" w:space="0" w:color="auto"/>
            <w:right w:val="none" w:sz="0" w:space="0" w:color="auto"/>
          </w:divBdr>
        </w:div>
        <w:div w:id="1913998625">
          <w:marLeft w:val="0"/>
          <w:marRight w:val="0"/>
          <w:marTop w:val="0"/>
          <w:marBottom w:val="0"/>
          <w:divBdr>
            <w:top w:val="none" w:sz="0" w:space="0" w:color="auto"/>
            <w:left w:val="none" w:sz="0" w:space="0" w:color="auto"/>
            <w:bottom w:val="none" w:sz="0" w:space="0" w:color="auto"/>
            <w:right w:val="none" w:sz="0" w:space="0" w:color="auto"/>
          </w:divBdr>
        </w:div>
        <w:div w:id="1938755318">
          <w:marLeft w:val="0"/>
          <w:marRight w:val="0"/>
          <w:marTop w:val="0"/>
          <w:marBottom w:val="0"/>
          <w:divBdr>
            <w:top w:val="none" w:sz="0" w:space="0" w:color="auto"/>
            <w:left w:val="none" w:sz="0" w:space="0" w:color="auto"/>
            <w:bottom w:val="none" w:sz="0" w:space="0" w:color="auto"/>
            <w:right w:val="none" w:sz="0" w:space="0" w:color="auto"/>
          </w:divBdr>
        </w:div>
        <w:div w:id="1971089885">
          <w:marLeft w:val="0"/>
          <w:marRight w:val="0"/>
          <w:marTop w:val="0"/>
          <w:marBottom w:val="0"/>
          <w:divBdr>
            <w:top w:val="none" w:sz="0" w:space="0" w:color="auto"/>
            <w:left w:val="none" w:sz="0" w:space="0" w:color="auto"/>
            <w:bottom w:val="none" w:sz="0" w:space="0" w:color="auto"/>
            <w:right w:val="none" w:sz="0" w:space="0" w:color="auto"/>
          </w:divBdr>
        </w:div>
        <w:div w:id="2030450722">
          <w:marLeft w:val="0"/>
          <w:marRight w:val="0"/>
          <w:marTop w:val="0"/>
          <w:marBottom w:val="0"/>
          <w:divBdr>
            <w:top w:val="none" w:sz="0" w:space="0" w:color="auto"/>
            <w:left w:val="none" w:sz="0" w:space="0" w:color="auto"/>
            <w:bottom w:val="none" w:sz="0" w:space="0" w:color="auto"/>
            <w:right w:val="none" w:sz="0" w:space="0" w:color="auto"/>
          </w:divBdr>
        </w:div>
      </w:divsChild>
    </w:div>
    <w:div w:id="1408190468">
      <w:bodyDiv w:val="1"/>
      <w:marLeft w:val="0"/>
      <w:marRight w:val="0"/>
      <w:marTop w:val="0"/>
      <w:marBottom w:val="0"/>
      <w:divBdr>
        <w:top w:val="none" w:sz="0" w:space="0" w:color="auto"/>
        <w:left w:val="none" w:sz="0" w:space="0" w:color="auto"/>
        <w:bottom w:val="none" w:sz="0" w:space="0" w:color="auto"/>
        <w:right w:val="none" w:sz="0" w:space="0" w:color="auto"/>
      </w:divBdr>
      <w:divsChild>
        <w:div w:id="988096660">
          <w:marLeft w:val="0"/>
          <w:marRight w:val="0"/>
          <w:marTop w:val="0"/>
          <w:marBottom w:val="0"/>
          <w:divBdr>
            <w:top w:val="none" w:sz="0" w:space="0" w:color="auto"/>
            <w:left w:val="none" w:sz="0" w:space="0" w:color="auto"/>
            <w:bottom w:val="none" w:sz="0" w:space="0" w:color="auto"/>
            <w:right w:val="none" w:sz="0" w:space="0" w:color="auto"/>
          </w:divBdr>
        </w:div>
        <w:div w:id="1059783331">
          <w:marLeft w:val="0"/>
          <w:marRight w:val="0"/>
          <w:marTop w:val="0"/>
          <w:marBottom w:val="0"/>
          <w:divBdr>
            <w:top w:val="none" w:sz="0" w:space="0" w:color="auto"/>
            <w:left w:val="none" w:sz="0" w:space="0" w:color="auto"/>
            <w:bottom w:val="none" w:sz="0" w:space="0" w:color="auto"/>
            <w:right w:val="none" w:sz="0" w:space="0" w:color="auto"/>
          </w:divBdr>
        </w:div>
        <w:div w:id="1089690612">
          <w:marLeft w:val="0"/>
          <w:marRight w:val="0"/>
          <w:marTop w:val="0"/>
          <w:marBottom w:val="0"/>
          <w:divBdr>
            <w:top w:val="none" w:sz="0" w:space="0" w:color="auto"/>
            <w:left w:val="none" w:sz="0" w:space="0" w:color="auto"/>
            <w:bottom w:val="none" w:sz="0" w:space="0" w:color="auto"/>
            <w:right w:val="none" w:sz="0" w:space="0" w:color="auto"/>
          </w:divBdr>
        </w:div>
      </w:divsChild>
    </w:div>
    <w:div w:id="1432434509">
      <w:bodyDiv w:val="1"/>
      <w:marLeft w:val="0"/>
      <w:marRight w:val="0"/>
      <w:marTop w:val="0"/>
      <w:marBottom w:val="0"/>
      <w:divBdr>
        <w:top w:val="none" w:sz="0" w:space="0" w:color="auto"/>
        <w:left w:val="none" w:sz="0" w:space="0" w:color="auto"/>
        <w:bottom w:val="none" w:sz="0" w:space="0" w:color="auto"/>
        <w:right w:val="none" w:sz="0" w:space="0" w:color="auto"/>
      </w:divBdr>
    </w:div>
    <w:div w:id="1492940387">
      <w:bodyDiv w:val="1"/>
      <w:marLeft w:val="0"/>
      <w:marRight w:val="0"/>
      <w:marTop w:val="0"/>
      <w:marBottom w:val="0"/>
      <w:divBdr>
        <w:top w:val="none" w:sz="0" w:space="0" w:color="auto"/>
        <w:left w:val="none" w:sz="0" w:space="0" w:color="auto"/>
        <w:bottom w:val="none" w:sz="0" w:space="0" w:color="auto"/>
        <w:right w:val="none" w:sz="0" w:space="0" w:color="auto"/>
      </w:divBdr>
    </w:div>
    <w:div w:id="1497695566">
      <w:bodyDiv w:val="1"/>
      <w:marLeft w:val="0"/>
      <w:marRight w:val="0"/>
      <w:marTop w:val="0"/>
      <w:marBottom w:val="0"/>
      <w:divBdr>
        <w:top w:val="none" w:sz="0" w:space="0" w:color="auto"/>
        <w:left w:val="none" w:sz="0" w:space="0" w:color="auto"/>
        <w:bottom w:val="none" w:sz="0" w:space="0" w:color="auto"/>
        <w:right w:val="none" w:sz="0" w:space="0" w:color="auto"/>
      </w:divBdr>
      <w:divsChild>
        <w:div w:id="305285137">
          <w:marLeft w:val="0"/>
          <w:marRight w:val="0"/>
          <w:marTop w:val="0"/>
          <w:marBottom w:val="0"/>
          <w:divBdr>
            <w:top w:val="none" w:sz="0" w:space="0" w:color="auto"/>
            <w:left w:val="none" w:sz="0" w:space="0" w:color="auto"/>
            <w:bottom w:val="none" w:sz="0" w:space="0" w:color="auto"/>
            <w:right w:val="none" w:sz="0" w:space="0" w:color="auto"/>
          </w:divBdr>
        </w:div>
        <w:div w:id="728112888">
          <w:marLeft w:val="0"/>
          <w:marRight w:val="0"/>
          <w:marTop w:val="0"/>
          <w:marBottom w:val="0"/>
          <w:divBdr>
            <w:top w:val="none" w:sz="0" w:space="0" w:color="auto"/>
            <w:left w:val="none" w:sz="0" w:space="0" w:color="auto"/>
            <w:bottom w:val="none" w:sz="0" w:space="0" w:color="auto"/>
            <w:right w:val="none" w:sz="0" w:space="0" w:color="auto"/>
          </w:divBdr>
        </w:div>
        <w:div w:id="1892184063">
          <w:marLeft w:val="0"/>
          <w:marRight w:val="0"/>
          <w:marTop w:val="0"/>
          <w:marBottom w:val="0"/>
          <w:divBdr>
            <w:top w:val="none" w:sz="0" w:space="0" w:color="auto"/>
            <w:left w:val="none" w:sz="0" w:space="0" w:color="auto"/>
            <w:bottom w:val="none" w:sz="0" w:space="0" w:color="auto"/>
            <w:right w:val="none" w:sz="0" w:space="0" w:color="auto"/>
          </w:divBdr>
        </w:div>
      </w:divsChild>
    </w:div>
    <w:div w:id="1498644254">
      <w:bodyDiv w:val="1"/>
      <w:marLeft w:val="0"/>
      <w:marRight w:val="0"/>
      <w:marTop w:val="0"/>
      <w:marBottom w:val="0"/>
      <w:divBdr>
        <w:top w:val="none" w:sz="0" w:space="0" w:color="auto"/>
        <w:left w:val="none" w:sz="0" w:space="0" w:color="auto"/>
        <w:bottom w:val="none" w:sz="0" w:space="0" w:color="auto"/>
        <w:right w:val="none" w:sz="0" w:space="0" w:color="auto"/>
      </w:divBdr>
      <w:divsChild>
        <w:div w:id="6833667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16573041">
      <w:bodyDiv w:val="1"/>
      <w:marLeft w:val="0"/>
      <w:marRight w:val="0"/>
      <w:marTop w:val="0"/>
      <w:marBottom w:val="0"/>
      <w:divBdr>
        <w:top w:val="none" w:sz="0" w:space="0" w:color="auto"/>
        <w:left w:val="none" w:sz="0" w:space="0" w:color="auto"/>
        <w:bottom w:val="none" w:sz="0" w:space="0" w:color="auto"/>
        <w:right w:val="none" w:sz="0" w:space="0" w:color="auto"/>
      </w:divBdr>
    </w:div>
    <w:div w:id="1521815221">
      <w:bodyDiv w:val="1"/>
      <w:marLeft w:val="0"/>
      <w:marRight w:val="0"/>
      <w:marTop w:val="0"/>
      <w:marBottom w:val="0"/>
      <w:divBdr>
        <w:top w:val="none" w:sz="0" w:space="0" w:color="auto"/>
        <w:left w:val="none" w:sz="0" w:space="0" w:color="auto"/>
        <w:bottom w:val="none" w:sz="0" w:space="0" w:color="auto"/>
        <w:right w:val="none" w:sz="0" w:space="0" w:color="auto"/>
      </w:divBdr>
      <w:divsChild>
        <w:div w:id="362369539">
          <w:marLeft w:val="0"/>
          <w:marRight w:val="0"/>
          <w:marTop w:val="0"/>
          <w:marBottom w:val="0"/>
          <w:divBdr>
            <w:top w:val="none" w:sz="0" w:space="0" w:color="auto"/>
            <w:left w:val="none" w:sz="0" w:space="0" w:color="auto"/>
            <w:bottom w:val="none" w:sz="0" w:space="0" w:color="auto"/>
            <w:right w:val="none" w:sz="0" w:space="0" w:color="auto"/>
          </w:divBdr>
        </w:div>
        <w:div w:id="398290683">
          <w:marLeft w:val="0"/>
          <w:marRight w:val="0"/>
          <w:marTop w:val="0"/>
          <w:marBottom w:val="0"/>
          <w:divBdr>
            <w:top w:val="none" w:sz="0" w:space="0" w:color="auto"/>
            <w:left w:val="none" w:sz="0" w:space="0" w:color="auto"/>
            <w:bottom w:val="none" w:sz="0" w:space="0" w:color="auto"/>
            <w:right w:val="none" w:sz="0" w:space="0" w:color="auto"/>
          </w:divBdr>
        </w:div>
        <w:div w:id="404768397">
          <w:marLeft w:val="0"/>
          <w:marRight w:val="0"/>
          <w:marTop w:val="0"/>
          <w:marBottom w:val="0"/>
          <w:divBdr>
            <w:top w:val="none" w:sz="0" w:space="0" w:color="auto"/>
            <w:left w:val="none" w:sz="0" w:space="0" w:color="auto"/>
            <w:bottom w:val="none" w:sz="0" w:space="0" w:color="auto"/>
            <w:right w:val="none" w:sz="0" w:space="0" w:color="auto"/>
          </w:divBdr>
        </w:div>
        <w:div w:id="502816677">
          <w:marLeft w:val="0"/>
          <w:marRight w:val="0"/>
          <w:marTop w:val="0"/>
          <w:marBottom w:val="0"/>
          <w:divBdr>
            <w:top w:val="none" w:sz="0" w:space="0" w:color="auto"/>
            <w:left w:val="none" w:sz="0" w:space="0" w:color="auto"/>
            <w:bottom w:val="none" w:sz="0" w:space="0" w:color="auto"/>
            <w:right w:val="none" w:sz="0" w:space="0" w:color="auto"/>
          </w:divBdr>
        </w:div>
        <w:div w:id="503326096">
          <w:marLeft w:val="0"/>
          <w:marRight w:val="0"/>
          <w:marTop w:val="0"/>
          <w:marBottom w:val="0"/>
          <w:divBdr>
            <w:top w:val="none" w:sz="0" w:space="0" w:color="auto"/>
            <w:left w:val="none" w:sz="0" w:space="0" w:color="auto"/>
            <w:bottom w:val="none" w:sz="0" w:space="0" w:color="auto"/>
            <w:right w:val="none" w:sz="0" w:space="0" w:color="auto"/>
          </w:divBdr>
        </w:div>
        <w:div w:id="535193049">
          <w:marLeft w:val="0"/>
          <w:marRight w:val="0"/>
          <w:marTop w:val="0"/>
          <w:marBottom w:val="0"/>
          <w:divBdr>
            <w:top w:val="none" w:sz="0" w:space="0" w:color="auto"/>
            <w:left w:val="none" w:sz="0" w:space="0" w:color="auto"/>
            <w:bottom w:val="none" w:sz="0" w:space="0" w:color="auto"/>
            <w:right w:val="none" w:sz="0" w:space="0" w:color="auto"/>
          </w:divBdr>
        </w:div>
        <w:div w:id="704062601">
          <w:marLeft w:val="0"/>
          <w:marRight w:val="0"/>
          <w:marTop w:val="0"/>
          <w:marBottom w:val="0"/>
          <w:divBdr>
            <w:top w:val="none" w:sz="0" w:space="0" w:color="auto"/>
            <w:left w:val="none" w:sz="0" w:space="0" w:color="auto"/>
            <w:bottom w:val="none" w:sz="0" w:space="0" w:color="auto"/>
            <w:right w:val="none" w:sz="0" w:space="0" w:color="auto"/>
          </w:divBdr>
        </w:div>
        <w:div w:id="1184050122">
          <w:marLeft w:val="0"/>
          <w:marRight w:val="0"/>
          <w:marTop w:val="0"/>
          <w:marBottom w:val="0"/>
          <w:divBdr>
            <w:top w:val="none" w:sz="0" w:space="0" w:color="auto"/>
            <w:left w:val="none" w:sz="0" w:space="0" w:color="auto"/>
            <w:bottom w:val="none" w:sz="0" w:space="0" w:color="auto"/>
            <w:right w:val="none" w:sz="0" w:space="0" w:color="auto"/>
          </w:divBdr>
        </w:div>
        <w:div w:id="1291088365">
          <w:marLeft w:val="0"/>
          <w:marRight w:val="0"/>
          <w:marTop w:val="0"/>
          <w:marBottom w:val="0"/>
          <w:divBdr>
            <w:top w:val="none" w:sz="0" w:space="0" w:color="auto"/>
            <w:left w:val="none" w:sz="0" w:space="0" w:color="auto"/>
            <w:bottom w:val="none" w:sz="0" w:space="0" w:color="auto"/>
            <w:right w:val="none" w:sz="0" w:space="0" w:color="auto"/>
          </w:divBdr>
        </w:div>
        <w:div w:id="1751585060">
          <w:marLeft w:val="0"/>
          <w:marRight w:val="0"/>
          <w:marTop w:val="0"/>
          <w:marBottom w:val="0"/>
          <w:divBdr>
            <w:top w:val="none" w:sz="0" w:space="0" w:color="auto"/>
            <w:left w:val="none" w:sz="0" w:space="0" w:color="auto"/>
            <w:bottom w:val="none" w:sz="0" w:space="0" w:color="auto"/>
            <w:right w:val="none" w:sz="0" w:space="0" w:color="auto"/>
          </w:divBdr>
        </w:div>
        <w:div w:id="1853179239">
          <w:marLeft w:val="0"/>
          <w:marRight w:val="0"/>
          <w:marTop w:val="0"/>
          <w:marBottom w:val="0"/>
          <w:divBdr>
            <w:top w:val="none" w:sz="0" w:space="0" w:color="auto"/>
            <w:left w:val="none" w:sz="0" w:space="0" w:color="auto"/>
            <w:bottom w:val="none" w:sz="0" w:space="0" w:color="auto"/>
            <w:right w:val="none" w:sz="0" w:space="0" w:color="auto"/>
          </w:divBdr>
        </w:div>
      </w:divsChild>
    </w:div>
    <w:div w:id="1532911438">
      <w:bodyDiv w:val="1"/>
      <w:marLeft w:val="0"/>
      <w:marRight w:val="0"/>
      <w:marTop w:val="0"/>
      <w:marBottom w:val="0"/>
      <w:divBdr>
        <w:top w:val="none" w:sz="0" w:space="0" w:color="auto"/>
        <w:left w:val="none" w:sz="0" w:space="0" w:color="auto"/>
        <w:bottom w:val="none" w:sz="0" w:space="0" w:color="auto"/>
        <w:right w:val="none" w:sz="0" w:space="0" w:color="auto"/>
      </w:divBdr>
      <w:divsChild>
        <w:div w:id="189032588">
          <w:marLeft w:val="0"/>
          <w:marRight w:val="0"/>
          <w:marTop w:val="0"/>
          <w:marBottom w:val="0"/>
          <w:divBdr>
            <w:top w:val="none" w:sz="0" w:space="0" w:color="auto"/>
            <w:left w:val="none" w:sz="0" w:space="0" w:color="auto"/>
            <w:bottom w:val="none" w:sz="0" w:space="0" w:color="auto"/>
            <w:right w:val="none" w:sz="0" w:space="0" w:color="auto"/>
          </w:divBdr>
        </w:div>
        <w:div w:id="911701950">
          <w:marLeft w:val="0"/>
          <w:marRight w:val="0"/>
          <w:marTop w:val="0"/>
          <w:marBottom w:val="0"/>
          <w:divBdr>
            <w:top w:val="none" w:sz="0" w:space="0" w:color="auto"/>
            <w:left w:val="none" w:sz="0" w:space="0" w:color="auto"/>
            <w:bottom w:val="none" w:sz="0" w:space="0" w:color="auto"/>
            <w:right w:val="none" w:sz="0" w:space="0" w:color="auto"/>
          </w:divBdr>
        </w:div>
        <w:div w:id="1737240653">
          <w:marLeft w:val="0"/>
          <w:marRight w:val="0"/>
          <w:marTop w:val="0"/>
          <w:marBottom w:val="0"/>
          <w:divBdr>
            <w:top w:val="none" w:sz="0" w:space="0" w:color="auto"/>
            <w:left w:val="none" w:sz="0" w:space="0" w:color="auto"/>
            <w:bottom w:val="none" w:sz="0" w:space="0" w:color="auto"/>
            <w:right w:val="none" w:sz="0" w:space="0" w:color="auto"/>
          </w:divBdr>
        </w:div>
      </w:divsChild>
    </w:div>
    <w:div w:id="1536696511">
      <w:bodyDiv w:val="1"/>
      <w:marLeft w:val="0"/>
      <w:marRight w:val="0"/>
      <w:marTop w:val="0"/>
      <w:marBottom w:val="0"/>
      <w:divBdr>
        <w:top w:val="none" w:sz="0" w:space="0" w:color="auto"/>
        <w:left w:val="none" w:sz="0" w:space="0" w:color="auto"/>
        <w:bottom w:val="none" w:sz="0" w:space="0" w:color="auto"/>
        <w:right w:val="none" w:sz="0" w:space="0" w:color="auto"/>
      </w:divBdr>
      <w:divsChild>
        <w:div w:id="135494684">
          <w:marLeft w:val="0"/>
          <w:marRight w:val="0"/>
          <w:marTop w:val="450"/>
          <w:marBottom w:val="0"/>
          <w:divBdr>
            <w:top w:val="none" w:sz="0" w:space="0" w:color="auto"/>
            <w:left w:val="none" w:sz="0" w:space="0" w:color="auto"/>
            <w:bottom w:val="none" w:sz="0" w:space="0" w:color="auto"/>
            <w:right w:val="none" w:sz="0" w:space="0" w:color="auto"/>
          </w:divBdr>
        </w:div>
      </w:divsChild>
    </w:div>
    <w:div w:id="1539508994">
      <w:bodyDiv w:val="1"/>
      <w:marLeft w:val="0"/>
      <w:marRight w:val="0"/>
      <w:marTop w:val="0"/>
      <w:marBottom w:val="0"/>
      <w:divBdr>
        <w:top w:val="none" w:sz="0" w:space="0" w:color="auto"/>
        <w:left w:val="none" w:sz="0" w:space="0" w:color="auto"/>
        <w:bottom w:val="none" w:sz="0" w:space="0" w:color="auto"/>
        <w:right w:val="none" w:sz="0" w:space="0" w:color="auto"/>
      </w:divBdr>
      <w:divsChild>
        <w:div w:id="318659643">
          <w:marLeft w:val="0"/>
          <w:marRight w:val="0"/>
          <w:marTop w:val="450"/>
          <w:marBottom w:val="0"/>
          <w:divBdr>
            <w:top w:val="none" w:sz="0" w:space="0" w:color="auto"/>
            <w:left w:val="none" w:sz="0" w:space="0" w:color="auto"/>
            <w:bottom w:val="none" w:sz="0" w:space="0" w:color="auto"/>
            <w:right w:val="none" w:sz="0" w:space="0" w:color="auto"/>
          </w:divBdr>
        </w:div>
        <w:div w:id="1496647963">
          <w:marLeft w:val="0"/>
          <w:marRight w:val="0"/>
          <w:marTop w:val="450"/>
          <w:marBottom w:val="0"/>
          <w:divBdr>
            <w:top w:val="none" w:sz="0" w:space="0" w:color="auto"/>
            <w:left w:val="none" w:sz="0" w:space="0" w:color="auto"/>
            <w:bottom w:val="none" w:sz="0" w:space="0" w:color="auto"/>
            <w:right w:val="none" w:sz="0" w:space="0" w:color="auto"/>
          </w:divBdr>
          <w:divsChild>
            <w:div w:id="1615675659">
              <w:marLeft w:val="0"/>
              <w:marRight w:val="0"/>
              <w:marTop w:val="0"/>
              <w:marBottom w:val="0"/>
              <w:divBdr>
                <w:top w:val="none" w:sz="0" w:space="0" w:color="auto"/>
                <w:left w:val="none" w:sz="0" w:space="0" w:color="auto"/>
                <w:bottom w:val="none" w:sz="0" w:space="0" w:color="auto"/>
                <w:right w:val="none" w:sz="0" w:space="0" w:color="auto"/>
              </w:divBdr>
            </w:div>
            <w:div w:id="1964115460">
              <w:marLeft w:val="0"/>
              <w:marRight w:val="0"/>
              <w:marTop w:val="0"/>
              <w:marBottom w:val="0"/>
              <w:divBdr>
                <w:top w:val="none" w:sz="0" w:space="0" w:color="auto"/>
                <w:left w:val="none" w:sz="0" w:space="0" w:color="auto"/>
                <w:bottom w:val="none" w:sz="0" w:space="0" w:color="auto"/>
                <w:right w:val="none" w:sz="0" w:space="0" w:color="auto"/>
              </w:divBdr>
            </w:div>
          </w:divsChild>
        </w:div>
        <w:div w:id="1802074947">
          <w:marLeft w:val="0"/>
          <w:marRight w:val="0"/>
          <w:marTop w:val="450"/>
          <w:marBottom w:val="0"/>
          <w:divBdr>
            <w:top w:val="none" w:sz="0" w:space="0" w:color="auto"/>
            <w:left w:val="none" w:sz="0" w:space="0" w:color="auto"/>
            <w:bottom w:val="none" w:sz="0" w:space="0" w:color="auto"/>
            <w:right w:val="none" w:sz="0" w:space="0" w:color="auto"/>
          </w:divBdr>
        </w:div>
      </w:divsChild>
    </w:div>
    <w:div w:id="1542285899">
      <w:bodyDiv w:val="1"/>
      <w:marLeft w:val="0"/>
      <w:marRight w:val="0"/>
      <w:marTop w:val="0"/>
      <w:marBottom w:val="0"/>
      <w:divBdr>
        <w:top w:val="none" w:sz="0" w:space="0" w:color="auto"/>
        <w:left w:val="none" w:sz="0" w:space="0" w:color="auto"/>
        <w:bottom w:val="none" w:sz="0" w:space="0" w:color="auto"/>
        <w:right w:val="none" w:sz="0" w:space="0" w:color="auto"/>
      </w:divBdr>
    </w:div>
    <w:div w:id="1550730051">
      <w:bodyDiv w:val="1"/>
      <w:marLeft w:val="0"/>
      <w:marRight w:val="0"/>
      <w:marTop w:val="0"/>
      <w:marBottom w:val="0"/>
      <w:divBdr>
        <w:top w:val="none" w:sz="0" w:space="0" w:color="auto"/>
        <w:left w:val="none" w:sz="0" w:space="0" w:color="auto"/>
        <w:bottom w:val="none" w:sz="0" w:space="0" w:color="auto"/>
        <w:right w:val="none" w:sz="0" w:space="0" w:color="auto"/>
      </w:divBdr>
    </w:div>
    <w:div w:id="1555774354">
      <w:bodyDiv w:val="1"/>
      <w:marLeft w:val="0"/>
      <w:marRight w:val="0"/>
      <w:marTop w:val="0"/>
      <w:marBottom w:val="0"/>
      <w:divBdr>
        <w:top w:val="none" w:sz="0" w:space="0" w:color="auto"/>
        <w:left w:val="none" w:sz="0" w:space="0" w:color="auto"/>
        <w:bottom w:val="none" w:sz="0" w:space="0" w:color="auto"/>
        <w:right w:val="none" w:sz="0" w:space="0" w:color="auto"/>
      </w:divBdr>
      <w:divsChild>
        <w:div w:id="257255422">
          <w:marLeft w:val="0"/>
          <w:marRight w:val="0"/>
          <w:marTop w:val="0"/>
          <w:marBottom w:val="0"/>
          <w:divBdr>
            <w:top w:val="none" w:sz="0" w:space="0" w:color="auto"/>
            <w:left w:val="none" w:sz="0" w:space="0" w:color="auto"/>
            <w:bottom w:val="none" w:sz="0" w:space="0" w:color="auto"/>
            <w:right w:val="none" w:sz="0" w:space="0" w:color="auto"/>
          </w:divBdr>
          <w:divsChild>
            <w:div w:id="175659357">
              <w:marLeft w:val="0"/>
              <w:marRight w:val="0"/>
              <w:marTop w:val="0"/>
              <w:marBottom w:val="0"/>
              <w:divBdr>
                <w:top w:val="none" w:sz="0" w:space="0" w:color="auto"/>
                <w:left w:val="none" w:sz="0" w:space="0" w:color="auto"/>
                <w:bottom w:val="none" w:sz="0" w:space="0" w:color="auto"/>
                <w:right w:val="none" w:sz="0" w:space="0" w:color="auto"/>
              </w:divBdr>
            </w:div>
            <w:div w:id="297346296">
              <w:marLeft w:val="1050"/>
              <w:marRight w:val="0"/>
              <w:marTop w:val="0"/>
              <w:marBottom w:val="0"/>
              <w:divBdr>
                <w:top w:val="none" w:sz="0" w:space="0" w:color="auto"/>
                <w:left w:val="none" w:sz="0" w:space="0" w:color="auto"/>
                <w:bottom w:val="none" w:sz="0" w:space="0" w:color="auto"/>
                <w:right w:val="none" w:sz="0" w:space="0" w:color="auto"/>
              </w:divBdr>
            </w:div>
            <w:div w:id="430051467">
              <w:marLeft w:val="0"/>
              <w:marRight w:val="0"/>
              <w:marTop w:val="0"/>
              <w:marBottom w:val="0"/>
              <w:divBdr>
                <w:top w:val="none" w:sz="0" w:space="0" w:color="auto"/>
                <w:left w:val="none" w:sz="0" w:space="0" w:color="auto"/>
                <w:bottom w:val="none" w:sz="0" w:space="0" w:color="auto"/>
                <w:right w:val="none" w:sz="0" w:space="0" w:color="auto"/>
              </w:divBdr>
            </w:div>
            <w:div w:id="448865002">
              <w:marLeft w:val="1050"/>
              <w:marRight w:val="0"/>
              <w:marTop w:val="0"/>
              <w:marBottom w:val="0"/>
              <w:divBdr>
                <w:top w:val="none" w:sz="0" w:space="0" w:color="auto"/>
                <w:left w:val="none" w:sz="0" w:space="0" w:color="auto"/>
                <w:bottom w:val="none" w:sz="0" w:space="0" w:color="auto"/>
                <w:right w:val="none" w:sz="0" w:space="0" w:color="auto"/>
              </w:divBdr>
            </w:div>
            <w:div w:id="496383964">
              <w:marLeft w:val="1050"/>
              <w:marRight w:val="0"/>
              <w:marTop w:val="0"/>
              <w:marBottom w:val="0"/>
              <w:divBdr>
                <w:top w:val="none" w:sz="0" w:space="0" w:color="auto"/>
                <w:left w:val="none" w:sz="0" w:space="0" w:color="auto"/>
                <w:bottom w:val="none" w:sz="0" w:space="0" w:color="auto"/>
                <w:right w:val="none" w:sz="0" w:space="0" w:color="auto"/>
              </w:divBdr>
            </w:div>
            <w:div w:id="540365975">
              <w:marLeft w:val="0"/>
              <w:marRight w:val="0"/>
              <w:marTop w:val="0"/>
              <w:marBottom w:val="0"/>
              <w:divBdr>
                <w:top w:val="none" w:sz="0" w:space="0" w:color="auto"/>
                <w:left w:val="none" w:sz="0" w:space="0" w:color="auto"/>
                <w:bottom w:val="none" w:sz="0" w:space="0" w:color="auto"/>
                <w:right w:val="none" w:sz="0" w:space="0" w:color="auto"/>
              </w:divBdr>
            </w:div>
            <w:div w:id="1355578261">
              <w:marLeft w:val="1050"/>
              <w:marRight w:val="0"/>
              <w:marTop w:val="0"/>
              <w:marBottom w:val="0"/>
              <w:divBdr>
                <w:top w:val="none" w:sz="0" w:space="0" w:color="auto"/>
                <w:left w:val="none" w:sz="0" w:space="0" w:color="auto"/>
                <w:bottom w:val="none" w:sz="0" w:space="0" w:color="auto"/>
                <w:right w:val="none" w:sz="0" w:space="0" w:color="auto"/>
              </w:divBdr>
            </w:div>
            <w:div w:id="1435440521">
              <w:marLeft w:val="1050"/>
              <w:marRight w:val="0"/>
              <w:marTop w:val="0"/>
              <w:marBottom w:val="0"/>
              <w:divBdr>
                <w:top w:val="none" w:sz="0" w:space="0" w:color="auto"/>
                <w:left w:val="none" w:sz="0" w:space="0" w:color="auto"/>
                <w:bottom w:val="none" w:sz="0" w:space="0" w:color="auto"/>
                <w:right w:val="none" w:sz="0" w:space="0" w:color="auto"/>
              </w:divBdr>
            </w:div>
            <w:div w:id="1448617416">
              <w:marLeft w:val="0"/>
              <w:marRight w:val="0"/>
              <w:marTop w:val="0"/>
              <w:marBottom w:val="0"/>
              <w:divBdr>
                <w:top w:val="none" w:sz="0" w:space="0" w:color="auto"/>
                <w:left w:val="none" w:sz="0" w:space="0" w:color="auto"/>
                <w:bottom w:val="none" w:sz="0" w:space="0" w:color="auto"/>
                <w:right w:val="none" w:sz="0" w:space="0" w:color="auto"/>
              </w:divBdr>
            </w:div>
            <w:div w:id="1635793199">
              <w:marLeft w:val="0"/>
              <w:marRight w:val="0"/>
              <w:marTop w:val="0"/>
              <w:marBottom w:val="0"/>
              <w:divBdr>
                <w:top w:val="none" w:sz="0" w:space="0" w:color="auto"/>
                <w:left w:val="none" w:sz="0" w:space="0" w:color="auto"/>
                <w:bottom w:val="none" w:sz="0" w:space="0" w:color="auto"/>
                <w:right w:val="none" w:sz="0" w:space="0" w:color="auto"/>
              </w:divBdr>
            </w:div>
            <w:div w:id="1816215541">
              <w:marLeft w:val="1050"/>
              <w:marRight w:val="0"/>
              <w:marTop w:val="0"/>
              <w:marBottom w:val="0"/>
              <w:divBdr>
                <w:top w:val="none" w:sz="0" w:space="0" w:color="auto"/>
                <w:left w:val="none" w:sz="0" w:space="0" w:color="auto"/>
                <w:bottom w:val="none" w:sz="0" w:space="0" w:color="auto"/>
                <w:right w:val="none" w:sz="0" w:space="0" w:color="auto"/>
              </w:divBdr>
            </w:div>
            <w:div w:id="2031177886">
              <w:marLeft w:val="0"/>
              <w:marRight w:val="0"/>
              <w:marTop w:val="0"/>
              <w:marBottom w:val="0"/>
              <w:divBdr>
                <w:top w:val="none" w:sz="0" w:space="0" w:color="auto"/>
                <w:left w:val="none" w:sz="0" w:space="0" w:color="auto"/>
                <w:bottom w:val="none" w:sz="0" w:space="0" w:color="auto"/>
                <w:right w:val="none" w:sz="0" w:space="0" w:color="auto"/>
              </w:divBdr>
            </w:div>
          </w:divsChild>
        </w:div>
        <w:div w:id="1467965362">
          <w:marLeft w:val="0"/>
          <w:marRight w:val="0"/>
          <w:marTop w:val="0"/>
          <w:marBottom w:val="0"/>
          <w:divBdr>
            <w:top w:val="none" w:sz="0" w:space="0" w:color="auto"/>
            <w:left w:val="none" w:sz="0" w:space="0" w:color="auto"/>
            <w:bottom w:val="none" w:sz="0" w:space="0" w:color="auto"/>
            <w:right w:val="none" w:sz="0" w:space="0" w:color="auto"/>
          </w:divBdr>
          <w:divsChild>
            <w:div w:id="981352578">
              <w:marLeft w:val="0"/>
              <w:marRight w:val="0"/>
              <w:marTop w:val="0"/>
              <w:marBottom w:val="0"/>
              <w:divBdr>
                <w:top w:val="single" w:sz="6" w:space="11" w:color="DBE3E7"/>
                <w:left w:val="single" w:sz="2" w:space="8" w:color="DBE3E7"/>
                <w:bottom w:val="single" w:sz="6" w:space="11" w:color="DBE3E7"/>
                <w:right w:val="single" w:sz="2" w:space="8" w:color="DBE3E7"/>
              </w:divBdr>
              <w:divsChild>
                <w:div w:id="64312663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64851">
      <w:bodyDiv w:val="1"/>
      <w:marLeft w:val="0"/>
      <w:marRight w:val="0"/>
      <w:marTop w:val="0"/>
      <w:marBottom w:val="0"/>
      <w:divBdr>
        <w:top w:val="none" w:sz="0" w:space="0" w:color="auto"/>
        <w:left w:val="none" w:sz="0" w:space="0" w:color="auto"/>
        <w:bottom w:val="none" w:sz="0" w:space="0" w:color="auto"/>
        <w:right w:val="none" w:sz="0" w:space="0" w:color="auto"/>
      </w:divBdr>
      <w:divsChild>
        <w:div w:id="3727762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73420541">
      <w:bodyDiv w:val="1"/>
      <w:marLeft w:val="0"/>
      <w:marRight w:val="0"/>
      <w:marTop w:val="0"/>
      <w:marBottom w:val="0"/>
      <w:divBdr>
        <w:top w:val="none" w:sz="0" w:space="0" w:color="auto"/>
        <w:left w:val="none" w:sz="0" w:space="0" w:color="auto"/>
        <w:bottom w:val="none" w:sz="0" w:space="0" w:color="auto"/>
        <w:right w:val="none" w:sz="0" w:space="0" w:color="auto"/>
      </w:divBdr>
      <w:divsChild>
        <w:div w:id="700055731">
          <w:marLeft w:val="360"/>
          <w:marRight w:val="0"/>
          <w:marTop w:val="200"/>
          <w:marBottom w:val="0"/>
          <w:divBdr>
            <w:top w:val="none" w:sz="0" w:space="0" w:color="auto"/>
            <w:left w:val="none" w:sz="0" w:space="0" w:color="auto"/>
            <w:bottom w:val="none" w:sz="0" w:space="0" w:color="auto"/>
            <w:right w:val="none" w:sz="0" w:space="0" w:color="auto"/>
          </w:divBdr>
        </w:div>
      </w:divsChild>
    </w:div>
    <w:div w:id="1577666736">
      <w:bodyDiv w:val="1"/>
      <w:marLeft w:val="0"/>
      <w:marRight w:val="0"/>
      <w:marTop w:val="0"/>
      <w:marBottom w:val="0"/>
      <w:divBdr>
        <w:top w:val="none" w:sz="0" w:space="0" w:color="auto"/>
        <w:left w:val="none" w:sz="0" w:space="0" w:color="auto"/>
        <w:bottom w:val="none" w:sz="0" w:space="0" w:color="auto"/>
        <w:right w:val="none" w:sz="0" w:space="0" w:color="auto"/>
      </w:divBdr>
      <w:divsChild>
        <w:div w:id="65149141">
          <w:marLeft w:val="0"/>
          <w:marRight w:val="0"/>
          <w:marTop w:val="0"/>
          <w:marBottom w:val="0"/>
          <w:divBdr>
            <w:top w:val="none" w:sz="0" w:space="0" w:color="auto"/>
            <w:left w:val="none" w:sz="0" w:space="0" w:color="auto"/>
            <w:bottom w:val="none" w:sz="0" w:space="0" w:color="auto"/>
            <w:right w:val="none" w:sz="0" w:space="0" w:color="auto"/>
          </w:divBdr>
        </w:div>
        <w:div w:id="420762351">
          <w:marLeft w:val="0"/>
          <w:marRight w:val="0"/>
          <w:marTop w:val="0"/>
          <w:marBottom w:val="0"/>
          <w:divBdr>
            <w:top w:val="none" w:sz="0" w:space="0" w:color="auto"/>
            <w:left w:val="none" w:sz="0" w:space="0" w:color="auto"/>
            <w:bottom w:val="none" w:sz="0" w:space="0" w:color="auto"/>
            <w:right w:val="none" w:sz="0" w:space="0" w:color="auto"/>
          </w:divBdr>
        </w:div>
        <w:div w:id="476190672">
          <w:marLeft w:val="0"/>
          <w:marRight w:val="0"/>
          <w:marTop w:val="0"/>
          <w:marBottom w:val="0"/>
          <w:divBdr>
            <w:top w:val="none" w:sz="0" w:space="0" w:color="auto"/>
            <w:left w:val="none" w:sz="0" w:space="0" w:color="auto"/>
            <w:bottom w:val="none" w:sz="0" w:space="0" w:color="auto"/>
            <w:right w:val="none" w:sz="0" w:space="0" w:color="auto"/>
          </w:divBdr>
        </w:div>
        <w:div w:id="561327228">
          <w:marLeft w:val="0"/>
          <w:marRight w:val="0"/>
          <w:marTop w:val="0"/>
          <w:marBottom w:val="0"/>
          <w:divBdr>
            <w:top w:val="none" w:sz="0" w:space="0" w:color="auto"/>
            <w:left w:val="none" w:sz="0" w:space="0" w:color="auto"/>
            <w:bottom w:val="none" w:sz="0" w:space="0" w:color="auto"/>
            <w:right w:val="none" w:sz="0" w:space="0" w:color="auto"/>
          </w:divBdr>
        </w:div>
        <w:div w:id="587076120">
          <w:marLeft w:val="0"/>
          <w:marRight w:val="0"/>
          <w:marTop w:val="0"/>
          <w:marBottom w:val="0"/>
          <w:divBdr>
            <w:top w:val="none" w:sz="0" w:space="0" w:color="auto"/>
            <w:left w:val="none" w:sz="0" w:space="0" w:color="auto"/>
            <w:bottom w:val="none" w:sz="0" w:space="0" w:color="auto"/>
            <w:right w:val="none" w:sz="0" w:space="0" w:color="auto"/>
          </w:divBdr>
        </w:div>
        <w:div w:id="687828374">
          <w:marLeft w:val="0"/>
          <w:marRight w:val="0"/>
          <w:marTop w:val="0"/>
          <w:marBottom w:val="0"/>
          <w:divBdr>
            <w:top w:val="none" w:sz="0" w:space="0" w:color="auto"/>
            <w:left w:val="none" w:sz="0" w:space="0" w:color="auto"/>
            <w:bottom w:val="none" w:sz="0" w:space="0" w:color="auto"/>
            <w:right w:val="none" w:sz="0" w:space="0" w:color="auto"/>
          </w:divBdr>
        </w:div>
        <w:div w:id="820659377">
          <w:marLeft w:val="0"/>
          <w:marRight w:val="0"/>
          <w:marTop w:val="0"/>
          <w:marBottom w:val="0"/>
          <w:divBdr>
            <w:top w:val="none" w:sz="0" w:space="0" w:color="auto"/>
            <w:left w:val="none" w:sz="0" w:space="0" w:color="auto"/>
            <w:bottom w:val="none" w:sz="0" w:space="0" w:color="auto"/>
            <w:right w:val="none" w:sz="0" w:space="0" w:color="auto"/>
          </w:divBdr>
        </w:div>
        <w:div w:id="902064873">
          <w:marLeft w:val="0"/>
          <w:marRight w:val="0"/>
          <w:marTop w:val="0"/>
          <w:marBottom w:val="0"/>
          <w:divBdr>
            <w:top w:val="none" w:sz="0" w:space="0" w:color="auto"/>
            <w:left w:val="none" w:sz="0" w:space="0" w:color="auto"/>
            <w:bottom w:val="none" w:sz="0" w:space="0" w:color="auto"/>
            <w:right w:val="none" w:sz="0" w:space="0" w:color="auto"/>
          </w:divBdr>
        </w:div>
        <w:div w:id="1061246015">
          <w:marLeft w:val="0"/>
          <w:marRight w:val="0"/>
          <w:marTop w:val="0"/>
          <w:marBottom w:val="0"/>
          <w:divBdr>
            <w:top w:val="none" w:sz="0" w:space="0" w:color="auto"/>
            <w:left w:val="none" w:sz="0" w:space="0" w:color="auto"/>
            <w:bottom w:val="none" w:sz="0" w:space="0" w:color="auto"/>
            <w:right w:val="none" w:sz="0" w:space="0" w:color="auto"/>
          </w:divBdr>
        </w:div>
        <w:div w:id="1256019951">
          <w:marLeft w:val="0"/>
          <w:marRight w:val="0"/>
          <w:marTop w:val="0"/>
          <w:marBottom w:val="0"/>
          <w:divBdr>
            <w:top w:val="none" w:sz="0" w:space="0" w:color="auto"/>
            <w:left w:val="none" w:sz="0" w:space="0" w:color="auto"/>
            <w:bottom w:val="none" w:sz="0" w:space="0" w:color="auto"/>
            <w:right w:val="none" w:sz="0" w:space="0" w:color="auto"/>
          </w:divBdr>
        </w:div>
        <w:div w:id="1659454494">
          <w:marLeft w:val="0"/>
          <w:marRight w:val="0"/>
          <w:marTop w:val="0"/>
          <w:marBottom w:val="0"/>
          <w:divBdr>
            <w:top w:val="none" w:sz="0" w:space="0" w:color="auto"/>
            <w:left w:val="none" w:sz="0" w:space="0" w:color="auto"/>
            <w:bottom w:val="none" w:sz="0" w:space="0" w:color="auto"/>
            <w:right w:val="none" w:sz="0" w:space="0" w:color="auto"/>
          </w:divBdr>
        </w:div>
      </w:divsChild>
    </w:div>
    <w:div w:id="1607149812">
      <w:bodyDiv w:val="1"/>
      <w:marLeft w:val="0"/>
      <w:marRight w:val="0"/>
      <w:marTop w:val="0"/>
      <w:marBottom w:val="0"/>
      <w:divBdr>
        <w:top w:val="none" w:sz="0" w:space="0" w:color="auto"/>
        <w:left w:val="none" w:sz="0" w:space="0" w:color="auto"/>
        <w:bottom w:val="none" w:sz="0" w:space="0" w:color="auto"/>
        <w:right w:val="none" w:sz="0" w:space="0" w:color="auto"/>
      </w:divBdr>
    </w:div>
    <w:div w:id="1609701564">
      <w:bodyDiv w:val="1"/>
      <w:marLeft w:val="0"/>
      <w:marRight w:val="0"/>
      <w:marTop w:val="0"/>
      <w:marBottom w:val="0"/>
      <w:divBdr>
        <w:top w:val="none" w:sz="0" w:space="0" w:color="auto"/>
        <w:left w:val="none" w:sz="0" w:space="0" w:color="auto"/>
        <w:bottom w:val="none" w:sz="0" w:space="0" w:color="auto"/>
        <w:right w:val="none" w:sz="0" w:space="0" w:color="auto"/>
      </w:divBdr>
      <w:divsChild>
        <w:div w:id="20101390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20796350">
      <w:bodyDiv w:val="1"/>
      <w:marLeft w:val="0"/>
      <w:marRight w:val="0"/>
      <w:marTop w:val="0"/>
      <w:marBottom w:val="0"/>
      <w:divBdr>
        <w:top w:val="none" w:sz="0" w:space="0" w:color="auto"/>
        <w:left w:val="none" w:sz="0" w:space="0" w:color="auto"/>
        <w:bottom w:val="none" w:sz="0" w:space="0" w:color="auto"/>
        <w:right w:val="none" w:sz="0" w:space="0" w:color="auto"/>
      </w:divBdr>
    </w:div>
    <w:div w:id="1621840542">
      <w:bodyDiv w:val="1"/>
      <w:marLeft w:val="0"/>
      <w:marRight w:val="0"/>
      <w:marTop w:val="0"/>
      <w:marBottom w:val="0"/>
      <w:divBdr>
        <w:top w:val="none" w:sz="0" w:space="0" w:color="auto"/>
        <w:left w:val="none" w:sz="0" w:space="0" w:color="auto"/>
        <w:bottom w:val="none" w:sz="0" w:space="0" w:color="auto"/>
        <w:right w:val="none" w:sz="0" w:space="0" w:color="auto"/>
      </w:divBdr>
    </w:div>
    <w:div w:id="1691687971">
      <w:bodyDiv w:val="1"/>
      <w:marLeft w:val="0"/>
      <w:marRight w:val="0"/>
      <w:marTop w:val="0"/>
      <w:marBottom w:val="0"/>
      <w:divBdr>
        <w:top w:val="none" w:sz="0" w:space="0" w:color="auto"/>
        <w:left w:val="none" w:sz="0" w:space="0" w:color="auto"/>
        <w:bottom w:val="none" w:sz="0" w:space="0" w:color="auto"/>
        <w:right w:val="none" w:sz="0" w:space="0" w:color="auto"/>
      </w:divBdr>
    </w:div>
    <w:div w:id="1692100909">
      <w:bodyDiv w:val="1"/>
      <w:marLeft w:val="0"/>
      <w:marRight w:val="0"/>
      <w:marTop w:val="0"/>
      <w:marBottom w:val="0"/>
      <w:divBdr>
        <w:top w:val="none" w:sz="0" w:space="0" w:color="auto"/>
        <w:left w:val="none" w:sz="0" w:space="0" w:color="auto"/>
        <w:bottom w:val="none" w:sz="0" w:space="0" w:color="auto"/>
        <w:right w:val="none" w:sz="0" w:space="0" w:color="auto"/>
      </w:divBdr>
    </w:div>
    <w:div w:id="1705206436">
      <w:bodyDiv w:val="1"/>
      <w:marLeft w:val="0"/>
      <w:marRight w:val="0"/>
      <w:marTop w:val="0"/>
      <w:marBottom w:val="0"/>
      <w:divBdr>
        <w:top w:val="none" w:sz="0" w:space="0" w:color="auto"/>
        <w:left w:val="none" w:sz="0" w:space="0" w:color="auto"/>
        <w:bottom w:val="none" w:sz="0" w:space="0" w:color="auto"/>
        <w:right w:val="none" w:sz="0" w:space="0" w:color="auto"/>
      </w:divBdr>
      <w:divsChild>
        <w:div w:id="343290668">
          <w:marLeft w:val="0"/>
          <w:marRight w:val="0"/>
          <w:marTop w:val="0"/>
          <w:marBottom w:val="0"/>
          <w:divBdr>
            <w:top w:val="none" w:sz="0" w:space="0" w:color="auto"/>
            <w:left w:val="none" w:sz="0" w:space="0" w:color="auto"/>
            <w:bottom w:val="none" w:sz="0" w:space="0" w:color="auto"/>
            <w:right w:val="none" w:sz="0" w:space="0" w:color="auto"/>
          </w:divBdr>
        </w:div>
        <w:div w:id="768507115">
          <w:marLeft w:val="0"/>
          <w:marRight w:val="0"/>
          <w:marTop w:val="0"/>
          <w:marBottom w:val="0"/>
          <w:divBdr>
            <w:top w:val="none" w:sz="0" w:space="0" w:color="auto"/>
            <w:left w:val="none" w:sz="0" w:space="0" w:color="auto"/>
            <w:bottom w:val="none" w:sz="0" w:space="0" w:color="auto"/>
            <w:right w:val="none" w:sz="0" w:space="0" w:color="auto"/>
          </w:divBdr>
        </w:div>
      </w:divsChild>
    </w:div>
    <w:div w:id="1706831018">
      <w:bodyDiv w:val="1"/>
      <w:marLeft w:val="0"/>
      <w:marRight w:val="0"/>
      <w:marTop w:val="0"/>
      <w:marBottom w:val="0"/>
      <w:divBdr>
        <w:top w:val="none" w:sz="0" w:space="0" w:color="auto"/>
        <w:left w:val="none" w:sz="0" w:space="0" w:color="auto"/>
        <w:bottom w:val="none" w:sz="0" w:space="0" w:color="auto"/>
        <w:right w:val="none" w:sz="0" w:space="0" w:color="auto"/>
      </w:divBdr>
    </w:div>
    <w:div w:id="1717703100">
      <w:bodyDiv w:val="1"/>
      <w:marLeft w:val="0"/>
      <w:marRight w:val="0"/>
      <w:marTop w:val="0"/>
      <w:marBottom w:val="0"/>
      <w:divBdr>
        <w:top w:val="none" w:sz="0" w:space="0" w:color="auto"/>
        <w:left w:val="none" w:sz="0" w:space="0" w:color="auto"/>
        <w:bottom w:val="none" w:sz="0" w:space="0" w:color="auto"/>
        <w:right w:val="none" w:sz="0" w:space="0" w:color="auto"/>
      </w:divBdr>
    </w:div>
    <w:div w:id="1722247368">
      <w:bodyDiv w:val="1"/>
      <w:marLeft w:val="0"/>
      <w:marRight w:val="0"/>
      <w:marTop w:val="0"/>
      <w:marBottom w:val="0"/>
      <w:divBdr>
        <w:top w:val="none" w:sz="0" w:space="0" w:color="auto"/>
        <w:left w:val="none" w:sz="0" w:space="0" w:color="auto"/>
        <w:bottom w:val="none" w:sz="0" w:space="0" w:color="auto"/>
        <w:right w:val="none" w:sz="0" w:space="0" w:color="auto"/>
      </w:divBdr>
    </w:div>
    <w:div w:id="1722363002">
      <w:bodyDiv w:val="1"/>
      <w:marLeft w:val="0"/>
      <w:marRight w:val="0"/>
      <w:marTop w:val="0"/>
      <w:marBottom w:val="0"/>
      <w:divBdr>
        <w:top w:val="none" w:sz="0" w:space="0" w:color="auto"/>
        <w:left w:val="none" w:sz="0" w:space="0" w:color="auto"/>
        <w:bottom w:val="none" w:sz="0" w:space="0" w:color="auto"/>
        <w:right w:val="none" w:sz="0" w:space="0" w:color="auto"/>
      </w:divBdr>
      <w:divsChild>
        <w:div w:id="1999071502">
          <w:marLeft w:val="360"/>
          <w:marRight w:val="0"/>
          <w:marTop w:val="200"/>
          <w:marBottom w:val="0"/>
          <w:divBdr>
            <w:top w:val="none" w:sz="0" w:space="0" w:color="auto"/>
            <w:left w:val="none" w:sz="0" w:space="0" w:color="auto"/>
            <w:bottom w:val="none" w:sz="0" w:space="0" w:color="auto"/>
            <w:right w:val="none" w:sz="0" w:space="0" w:color="auto"/>
          </w:divBdr>
        </w:div>
        <w:div w:id="491945965">
          <w:marLeft w:val="360"/>
          <w:marRight w:val="0"/>
          <w:marTop w:val="200"/>
          <w:marBottom w:val="0"/>
          <w:divBdr>
            <w:top w:val="none" w:sz="0" w:space="0" w:color="auto"/>
            <w:left w:val="none" w:sz="0" w:space="0" w:color="auto"/>
            <w:bottom w:val="none" w:sz="0" w:space="0" w:color="auto"/>
            <w:right w:val="none" w:sz="0" w:space="0" w:color="auto"/>
          </w:divBdr>
        </w:div>
        <w:div w:id="859006912">
          <w:marLeft w:val="360"/>
          <w:marRight w:val="0"/>
          <w:marTop w:val="200"/>
          <w:marBottom w:val="0"/>
          <w:divBdr>
            <w:top w:val="none" w:sz="0" w:space="0" w:color="auto"/>
            <w:left w:val="none" w:sz="0" w:space="0" w:color="auto"/>
            <w:bottom w:val="none" w:sz="0" w:space="0" w:color="auto"/>
            <w:right w:val="none" w:sz="0" w:space="0" w:color="auto"/>
          </w:divBdr>
        </w:div>
      </w:divsChild>
    </w:div>
    <w:div w:id="1737237954">
      <w:bodyDiv w:val="1"/>
      <w:marLeft w:val="0"/>
      <w:marRight w:val="0"/>
      <w:marTop w:val="0"/>
      <w:marBottom w:val="0"/>
      <w:divBdr>
        <w:top w:val="none" w:sz="0" w:space="0" w:color="auto"/>
        <w:left w:val="none" w:sz="0" w:space="0" w:color="auto"/>
        <w:bottom w:val="none" w:sz="0" w:space="0" w:color="auto"/>
        <w:right w:val="none" w:sz="0" w:space="0" w:color="auto"/>
      </w:divBdr>
      <w:divsChild>
        <w:div w:id="19670847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81488877">
      <w:bodyDiv w:val="1"/>
      <w:marLeft w:val="0"/>
      <w:marRight w:val="0"/>
      <w:marTop w:val="0"/>
      <w:marBottom w:val="0"/>
      <w:divBdr>
        <w:top w:val="none" w:sz="0" w:space="0" w:color="auto"/>
        <w:left w:val="none" w:sz="0" w:space="0" w:color="auto"/>
        <w:bottom w:val="none" w:sz="0" w:space="0" w:color="auto"/>
        <w:right w:val="none" w:sz="0" w:space="0" w:color="auto"/>
      </w:divBdr>
    </w:div>
    <w:div w:id="1790929845">
      <w:bodyDiv w:val="1"/>
      <w:marLeft w:val="0"/>
      <w:marRight w:val="0"/>
      <w:marTop w:val="0"/>
      <w:marBottom w:val="0"/>
      <w:divBdr>
        <w:top w:val="none" w:sz="0" w:space="0" w:color="auto"/>
        <w:left w:val="none" w:sz="0" w:space="0" w:color="auto"/>
        <w:bottom w:val="none" w:sz="0" w:space="0" w:color="auto"/>
        <w:right w:val="none" w:sz="0" w:space="0" w:color="auto"/>
      </w:divBdr>
    </w:div>
    <w:div w:id="1794052015">
      <w:bodyDiv w:val="1"/>
      <w:marLeft w:val="0"/>
      <w:marRight w:val="0"/>
      <w:marTop w:val="0"/>
      <w:marBottom w:val="0"/>
      <w:divBdr>
        <w:top w:val="none" w:sz="0" w:space="0" w:color="auto"/>
        <w:left w:val="none" w:sz="0" w:space="0" w:color="auto"/>
        <w:bottom w:val="none" w:sz="0" w:space="0" w:color="auto"/>
        <w:right w:val="none" w:sz="0" w:space="0" w:color="auto"/>
      </w:divBdr>
    </w:div>
    <w:div w:id="1805275091">
      <w:bodyDiv w:val="1"/>
      <w:marLeft w:val="0"/>
      <w:marRight w:val="0"/>
      <w:marTop w:val="0"/>
      <w:marBottom w:val="0"/>
      <w:divBdr>
        <w:top w:val="none" w:sz="0" w:space="0" w:color="auto"/>
        <w:left w:val="none" w:sz="0" w:space="0" w:color="auto"/>
        <w:bottom w:val="none" w:sz="0" w:space="0" w:color="auto"/>
        <w:right w:val="none" w:sz="0" w:space="0" w:color="auto"/>
      </w:divBdr>
    </w:div>
    <w:div w:id="1821461456">
      <w:bodyDiv w:val="1"/>
      <w:marLeft w:val="0"/>
      <w:marRight w:val="0"/>
      <w:marTop w:val="0"/>
      <w:marBottom w:val="0"/>
      <w:divBdr>
        <w:top w:val="none" w:sz="0" w:space="0" w:color="auto"/>
        <w:left w:val="none" w:sz="0" w:space="0" w:color="auto"/>
        <w:bottom w:val="none" w:sz="0" w:space="0" w:color="auto"/>
        <w:right w:val="none" w:sz="0" w:space="0" w:color="auto"/>
      </w:divBdr>
      <w:divsChild>
        <w:div w:id="9617131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47284607">
      <w:bodyDiv w:val="1"/>
      <w:marLeft w:val="0"/>
      <w:marRight w:val="0"/>
      <w:marTop w:val="0"/>
      <w:marBottom w:val="0"/>
      <w:divBdr>
        <w:top w:val="none" w:sz="0" w:space="0" w:color="auto"/>
        <w:left w:val="none" w:sz="0" w:space="0" w:color="auto"/>
        <w:bottom w:val="none" w:sz="0" w:space="0" w:color="auto"/>
        <w:right w:val="none" w:sz="0" w:space="0" w:color="auto"/>
      </w:divBdr>
    </w:div>
    <w:div w:id="1860389427">
      <w:bodyDiv w:val="1"/>
      <w:marLeft w:val="0"/>
      <w:marRight w:val="0"/>
      <w:marTop w:val="0"/>
      <w:marBottom w:val="0"/>
      <w:divBdr>
        <w:top w:val="none" w:sz="0" w:space="0" w:color="auto"/>
        <w:left w:val="none" w:sz="0" w:space="0" w:color="auto"/>
        <w:bottom w:val="none" w:sz="0" w:space="0" w:color="auto"/>
        <w:right w:val="none" w:sz="0" w:space="0" w:color="auto"/>
      </w:divBdr>
    </w:div>
    <w:div w:id="1861779161">
      <w:bodyDiv w:val="1"/>
      <w:marLeft w:val="0"/>
      <w:marRight w:val="0"/>
      <w:marTop w:val="0"/>
      <w:marBottom w:val="0"/>
      <w:divBdr>
        <w:top w:val="none" w:sz="0" w:space="0" w:color="auto"/>
        <w:left w:val="none" w:sz="0" w:space="0" w:color="auto"/>
        <w:bottom w:val="none" w:sz="0" w:space="0" w:color="auto"/>
        <w:right w:val="none" w:sz="0" w:space="0" w:color="auto"/>
      </w:divBdr>
      <w:divsChild>
        <w:div w:id="1186021814">
          <w:marLeft w:val="0"/>
          <w:marRight w:val="0"/>
          <w:marTop w:val="0"/>
          <w:marBottom w:val="0"/>
          <w:divBdr>
            <w:top w:val="none" w:sz="0" w:space="0" w:color="auto"/>
            <w:left w:val="none" w:sz="0" w:space="0" w:color="auto"/>
            <w:bottom w:val="none" w:sz="0" w:space="0" w:color="auto"/>
            <w:right w:val="none" w:sz="0" w:space="0" w:color="auto"/>
          </w:divBdr>
        </w:div>
      </w:divsChild>
    </w:div>
    <w:div w:id="1883013034">
      <w:bodyDiv w:val="1"/>
      <w:marLeft w:val="0"/>
      <w:marRight w:val="0"/>
      <w:marTop w:val="0"/>
      <w:marBottom w:val="0"/>
      <w:divBdr>
        <w:top w:val="none" w:sz="0" w:space="0" w:color="auto"/>
        <w:left w:val="none" w:sz="0" w:space="0" w:color="auto"/>
        <w:bottom w:val="none" w:sz="0" w:space="0" w:color="auto"/>
        <w:right w:val="none" w:sz="0" w:space="0" w:color="auto"/>
      </w:divBdr>
    </w:div>
    <w:div w:id="1894464045">
      <w:bodyDiv w:val="1"/>
      <w:marLeft w:val="0"/>
      <w:marRight w:val="0"/>
      <w:marTop w:val="0"/>
      <w:marBottom w:val="0"/>
      <w:divBdr>
        <w:top w:val="none" w:sz="0" w:space="0" w:color="auto"/>
        <w:left w:val="none" w:sz="0" w:space="0" w:color="auto"/>
        <w:bottom w:val="none" w:sz="0" w:space="0" w:color="auto"/>
        <w:right w:val="none" w:sz="0" w:space="0" w:color="auto"/>
      </w:divBdr>
      <w:divsChild>
        <w:div w:id="81553283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15893851">
      <w:bodyDiv w:val="1"/>
      <w:marLeft w:val="0"/>
      <w:marRight w:val="0"/>
      <w:marTop w:val="0"/>
      <w:marBottom w:val="0"/>
      <w:divBdr>
        <w:top w:val="none" w:sz="0" w:space="0" w:color="auto"/>
        <w:left w:val="none" w:sz="0" w:space="0" w:color="auto"/>
        <w:bottom w:val="none" w:sz="0" w:space="0" w:color="auto"/>
        <w:right w:val="none" w:sz="0" w:space="0" w:color="auto"/>
      </w:divBdr>
    </w:div>
    <w:div w:id="1922912683">
      <w:bodyDiv w:val="1"/>
      <w:marLeft w:val="0"/>
      <w:marRight w:val="0"/>
      <w:marTop w:val="0"/>
      <w:marBottom w:val="0"/>
      <w:divBdr>
        <w:top w:val="none" w:sz="0" w:space="0" w:color="auto"/>
        <w:left w:val="none" w:sz="0" w:space="0" w:color="auto"/>
        <w:bottom w:val="none" w:sz="0" w:space="0" w:color="auto"/>
        <w:right w:val="none" w:sz="0" w:space="0" w:color="auto"/>
      </w:divBdr>
      <w:divsChild>
        <w:div w:id="1137134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98806567">
      <w:bodyDiv w:val="1"/>
      <w:marLeft w:val="0"/>
      <w:marRight w:val="0"/>
      <w:marTop w:val="0"/>
      <w:marBottom w:val="0"/>
      <w:divBdr>
        <w:top w:val="none" w:sz="0" w:space="0" w:color="auto"/>
        <w:left w:val="none" w:sz="0" w:space="0" w:color="auto"/>
        <w:bottom w:val="none" w:sz="0" w:space="0" w:color="auto"/>
        <w:right w:val="none" w:sz="0" w:space="0" w:color="auto"/>
      </w:divBdr>
    </w:div>
    <w:div w:id="2006859846">
      <w:bodyDiv w:val="1"/>
      <w:marLeft w:val="0"/>
      <w:marRight w:val="0"/>
      <w:marTop w:val="0"/>
      <w:marBottom w:val="0"/>
      <w:divBdr>
        <w:top w:val="none" w:sz="0" w:space="0" w:color="auto"/>
        <w:left w:val="none" w:sz="0" w:space="0" w:color="auto"/>
        <w:bottom w:val="none" w:sz="0" w:space="0" w:color="auto"/>
        <w:right w:val="none" w:sz="0" w:space="0" w:color="auto"/>
      </w:divBdr>
      <w:divsChild>
        <w:div w:id="437528951">
          <w:marLeft w:val="0"/>
          <w:marRight w:val="0"/>
          <w:marTop w:val="0"/>
          <w:marBottom w:val="0"/>
          <w:divBdr>
            <w:top w:val="none" w:sz="0" w:space="0" w:color="auto"/>
            <w:left w:val="none" w:sz="0" w:space="0" w:color="auto"/>
            <w:bottom w:val="none" w:sz="0" w:space="0" w:color="auto"/>
            <w:right w:val="none" w:sz="0" w:space="0" w:color="auto"/>
          </w:divBdr>
        </w:div>
        <w:div w:id="633482811">
          <w:marLeft w:val="0"/>
          <w:marRight w:val="0"/>
          <w:marTop w:val="0"/>
          <w:marBottom w:val="0"/>
          <w:divBdr>
            <w:top w:val="none" w:sz="0" w:space="0" w:color="auto"/>
            <w:left w:val="none" w:sz="0" w:space="0" w:color="auto"/>
            <w:bottom w:val="none" w:sz="0" w:space="0" w:color="auto"/>
            <w:right w:val="none" w:sz="0" w:space="0" w:color="auto"/>
          </w:divBdr>
        </w:div>
        <w:div w:id="1042826994">
          <w:marLeft w:val="0"/>
          <w:marRight w:val="0"/>
          <w:marTop w:val="0"/>
          <w:marBottom w:val="0"/>
          <w:divBdr>
            <w:top w:val="none" w:sz="0" w:space="0" w:color="auto"/>
            <w:left w:val="none" w:sz="0" w:space="0" w:color="auto"/>
            <w:bottom w:val="none" w:sz="0" w:space="0" w:color="auto"/>
            <w:right w:val="none" w:sz="0" w:space="0" w:color="auto"/>
          </w:divBdr>
        </w:div>
        <w:div w:id="1048916814">
          <w:marLeft w:val="0"/>
          <w:marRight w:val="0"/>
          <w:marTop w:val="0"/>
          <w:marBottom w:val="0"/>
          <w:divBdr>
            <w:top w:val="none" w:sz="0" w:space="0" w:color="auto"/>
            <w:left w:val="none" w:sz="0" w:space="0" w:color="auto"/>
            <w:bottom w:val="none" w:sz="0" w:space="0" w:color="auto"/>
            <w:right w:val="none" w:sz="0" w:space="0" w:color="auto"/>
          </w:divBdr>
        </w:div>
        <w:div w:id="1211574495">
          <w:marLeft w:val="0"/>
          <w:marRight w:val="0"/>
          <w:marTop w:val="0"/>
          <w:marBottom w:val="0"/>
          <w:divBdr>
            <w:top w:val="none" w:sz="0" w:space="0" w:color="auto"/>
            <w:left w:val="none" w:sz="0" w:space="0" w:color="auto"/>
            <w:bottom w:val="none" w:sz="0" w:space="0" w:color="auto"/>
            <w:right w:val="none" w:sz="0" w:space="0" w:color="auto"/>
          </w:divBdr>
        </w:div>
        <w:div w:id="1361470180">
          <w:marLeft w:val="0"/>
          <w:marRight w:val="0"/>
          <w:marTop w:val="0"/>
          <w:marBottom w:val="0"/>
          <w:divBdr>
            <w:top w:val="none" w:sz="0" w:space="0" w:color="auto"/>
            <w:left w:val="none" w:sz="0" w:space="0" w:color="auto"/>
            <w:bottom w:val="none" w:sz="0" w:space="0" w:color="auto"/>
            <w:right w:val="none" w:sz="0" w:space="0" w:color="auto"/>
          </w:divBdr>
        </w:div>
        <w:div w:id="1416707153">
          <w:marLeft w:val="0"/>
          <w:marRight w:val="0"/>
          <w:marTop w:val="0"/>
          <w:marBottom w:val="0"/>
          <w:divBdr>
            <w:top w:val="none" w:sz="0" w:space="0" w:color="auto"/>
            <w:left w:val="none" w:sz="0" w:space="0" w:color="auto"/>
            <w:bottom w:val="none" w:sz="0" w:space="0" w:color="auto"/>
            <w:right w:val="none" w:sz="0" w:space="0" w:color="auto"/>
          </w:divBdr>
          <w:divsChild>
            <w:div w:id="1746999186">
              <w:marLeft w:val="0"/>
              <w:marRight w:val="0"/>
              <w:marTop w:val="0"/>
              <w:marBottom w:val="0"/>
              <w:divBdr>
                <w:top w:val="none" w:sz="0" w:space="0" w:color="auto"/>
                <w:left w:val="none" w:sz="0" w:space="0" w:color="auto"/>
                <w:bottom w:val="none" w:sz="0" w:space="0" w:color="auto"/>
                <w:right w:val="none" w:sz="0" w:space="0" w:color="auto"/>
              </w:divBdr>
            </w:div>
            <w:div w:id="2083599366">
              <w:marLeft w:val="0"/>
              <w:marRight w:val="0"/>
              <w:marTop w:val="0"/>
              <w:marBottom w:val="0"/>
              <w:divBdr>
                <w:top w:val="none" w:sz="0" w:space="0" w:color="auto"/>
                <w:left w:val="none" w:sz="0" w:space="0" w:color="auto"/>
                <w:bottom w:val="none" w:sz="0" w:space="0" w:color="auto"/>
                <w:right w:val="none" w:sz="0" w:space="0" w:color="auto"/>
              </w:divBdr>
            </w:div>
          </w:divsChild>
        </w:div>
        <w:div w:id="1811709487">
          <w:marLeft w:val="0"/>
          <w:marRight w:val="0"/>
          <w:marTop w:val="0"/>
          <w:marBottom w:val="0"/>
          <w:divBdr>
            <w:top w:val="none" w:sz="0" w:space="0" w:color="auto"/>
            <w:left w:val="none" w:sz="0" w:space="0" w:color="auto"/>
            <w:bottom w:val="none" w:sz="0" w:space="0" w:color="auto"/>
            <w:right w:val="none" w:sz="0" w:space="0" w:color="auto"/>
          </w:divBdr>
        </w:div>
        <w:div w:id="1834181768">
          <w:marLeft w:val="0"/>
          <w:marRight w:val="0"/>
          <w:marTop w:val="0"/>
          <w:marBottom w:val="0"/>
          <w:divBdr>
            <w:top w:val="none" w:sz="0" w:space="0" w:color="auto"/>
            <w:left w:val="none" w:sz="0" w:space="0" w:color="auto"/>
            <w:bottom w:val="none" w:sz="0" w:space="0" w:color="auto"/>
            <w:right w:val="none" w:sz="0" w:space="0" w:color="auto"/>
          </w:divBdr>
        </w:div>
        <w:div w:id="1890022738">
          <w:marLeft w:val="0"/>
          <w:marRight w:val="0"/>
          <w:marTop w:val="0"/>
          <w:marBottom w:val="0"/>
          <w:divBdr>
            <w:top w:val="none" w:sz="0" w:space="0" w:color="auto"/>
            <w:left w:val="none" w:sz="0" w:space="0" w:color="auto"/>
            <w:bottom w:val="none" w:sz="0" w:space="0" w:color="auto"/>
            <w:right w:val="none" w:sz="0" w:space="0" w:color="auto"/>
          </w:divBdr>
        </w:div>
        <w:div w:id="2031564235">
          <w:marLeft w:val="0"/>
          <w:marRight w:val="0"/>
          <w:marTop w:val="0"/>
          <w:marBottom w:val="0"/>
          <w:divBdr>
            <w:top w:val="none" w:sz="0" w:space="0" w:color="auto"/>
            <w:left w:val="none" w:sz="0" w:space="0" w:color="auto"/>
            <w:bottom w:val="none" w:sz="0" w:space="0" w:color="auto"/>
            <w:right w:val="none" w:sz="0" w:space="0" w:color="auto"/>
          </w:divBdr>
        </w:div>
        <w:div w:id="2101639798">
          <w:marLeft w:val="0"/>
          <w:marRight w:val="0"/>
          <w:marTop w:val="0"/>
          <w:marBottom w:val="0"/>
          <w:divBdr>
            <w:top w:val="none" w:sz="0" w:space="0" w:color="auto"/>
            <w:left w:val="none" w:sz="0" w:space="0" w:color="auto"/>
            <w:bottom w:val="none" w:sz="0" w:space="0" w:color="auto"/>
            <w:right w:val="none" w:sz="0" w:space="0" w:color="auto"/>
          </w:divBdr>
        </w:div>
      </w:divsChild>
    </w:div>
    <w:div w:id="2019192522">
      <w:bodyDiv w:val="1"/>
      <w:marLeft w:val="0"/>
      <w:marRight w:val="0"/>
      <w:marTop w:val="0"/>
      <w:marBottom w:val="0"/>
      <w:divBdr>
        <w:top w:val="none" w:sz="0" w:space="0" w:color="auto"/>
        <w:left w:val="none" w:sz="0" w:space="0" w:color="auto"/>
        <w:bottom w:val="none" w:sz="0" w:space="0" w:color="auto"/>
        <w:right w:val="none" w:sz="0" w:space="0" w:color="auto"/>
      </w:divBdr>
    </w:div>
    <w:div w:id="2036425252">
      <w:bodyDiv w:val="1"/>
      <w:marLeft w:val="0"/>
      <w:marRight w:val="0"/>
      <w:marTop w:val="0"/>
      <w:marBottom w:val="0"/>
      <w:divBdr>
        <w:top w:val="none" w:sz="0" w:space="0" w:color="auto"/>
        <w:left w:val="none" w:sz="0" w:space="0" w:color="auto"/>
        <w:bottom w:val="none" w:sz="0" w:space="0" w:color="auto"/>
        <w:right w:val="none" w:sz="0" w:space="0" w:color="auto"/>
      </w:divBdr>
      <w:divsChild>
        <w:div w:id="401564778">
          <w:marLeft w:val="0"/>
          <w:marRight w:val="0"/>
          <w:marTop w:val="0"/>
          <w:marBottom w:val="0"/>
          <w:divBdr>
            <w:top w:val="none" w:sz="0" w:space="0" w:color="auto"/>
            <w:left w:val="none" w:sz="0" w:space="0" w:color="auto"/>
            <w:bottom w:val="none" w:sz="0" w:space="0" w:color="auto"/>
            <w:right w:val="none" w:sz="0" w:space="0" w:color="auto"/>
          </w:divBdr>
          <w:divsChild>
            <w:div w:id="242878795">
              <w:marLeft w:val="0"/>
              <w:marRight w:val="0"/>
              <w:marTop w:val="0"/>
              <w:marBottom w:val="0"/>
              <w:divBdr>
                <w:top w:val="none" w:sz="0" w:space="0" w:color="auto"/>
                <w:left w:val="none" w:sz="0" w:space="0" w:color="auto"/>
                <w:bottom w:val="none" w:sz="0" w:space="0" w:color="auto"/>
                <w:right w:val="none" w:sz="0" w:space="0" w:color="auto"/>
              </w:divBdr>
            </w:div>
            <w:div w:id="357050627">
              <w:marLeft w:val="1050"/>
              <w:marRight w:val="0"/>
              <w:marTop w:val="0"/>
              <w:marBottom w:val="0"/>
              <w:divBdr>
                <w:top w:val="none" w:sz="0" w:space="0" w:color="auto"/>
                <w:left w:val="none" w:sz="0" w:space="0" w:color="auto"/>
                <w:bottom w:val="none" w:sz="0" w:space="0" w:color="auto"/>
                <w:right w:val="none" w:sz="0" w:space="0" w:color="auto"/>
              </w:divBdr>
            </w:div>
            <w:div w:id="390888728">
              <w:marLeft w:val="1050"/>
              <w:marRight w:val="0"/>
              <w:marTop w:val="0"/>
              <w:marBottom w:val="0"/>
              <w:divBdr>
                <w:top w:val="none" w:sz="0" w:space="0" w:color="auto"/>
                <w:left w:val="none" w:sz="0" w:space="0" w:color="auto"/>
                <w:bottom w:val="none" w:sz="0" w:space="0" w:color="auto"/>
                <w:right w:val="none" w:sz="0" w:space="0" w:color="auto"/>
              </w:divBdr>
            </w:div>
            <w:div w:id="574970011">
              <w:marLeft w:val="1050"/>
              <w:marRight w:val="0"/>
              <w:marTop w:val="0"/>
              <w:marBottom w:val="0"/>
              <w:divBdr>
                <w:top w:val="none" w:sz="0" w:space="0" w:color="auto"/>
                <w:left w:val="none" w:sz="0" w:space="0" w:color="auto"/>
                <w:bottom w:val="none" w:sz="0" w:space="0" w:color="auto"/>
                <w:right w:val="none" w:sz="0" w:space="0" w:color="auto"/>
              </w:divBdr>
            </w:div>
            <w:div w:id="764038957">
              <w:marLeft w:val="0"/>
              <w:marRight w:val="0"/>
              <w:marTop w:val="0"/>
              <w:marBottom w:val="0"/>
              <w:divBdr>
                <w:top w:val="none" w:sz="0" w:space="0" w:color="auto"/>
                <w:left w:val="none" w:sz="0" w:space="0" w:color="auto"/>
                <w:bottom w:val="none" w:sz="0" w:space="0" w:color="auto"/>
                <w:right w:val="none" w:sz="0" w:space="0" w:color="auto"/>
              </w:divBdr>
            </w:div>
            <w:div w:id="816528561">
              <w:marLeft w:val="0"/>
              <w:marRight w:val="0"/>
              <w:marTop w:val="0"/>
              <w:marBottom w:val="0"/>
              <w:divBdr>
                <w:top w:val="none" w:sz="0" w:space="0" w:color="auto"/>
                <w:left w:val="none" w:sz="0" w:space="0" w:color="auto"/>
                <w:bottom w:val="none" w:sz="0" w:space="0" w:color="auto"/>
                <w:right w:val="none" w:sz="0" w:space="0" w:color="auto"/>
              </w:divBdr>
            </w:div>
            <w:div w:id="1283153990">
              <w:marLeft w:val="0"/>
              <w:marRight w:val="0"/>
              <w:marTop w:val="0"/>
              <w:marBottom w:val="0"/>
              <w:divBdr>
                <w:top w:val="none" w:sz="0" w:space="0" w:color="auto"/>
                <w:left w:val="none" w:sz="0" w:space="0" w:color="auto"/>
                <w:bottom w:val="none" w:sz="0" w:space="0" w:color="auto"/>
                <w:right w:val="none" w:sz="0" w:space="0" w:color="auto"/>
              </w:divBdr>
            </w:div>
            <w:div w:id="1285423469">
              <w:marLeft w:val="0"/>
              <w:marRight w:val="0"/>
              <w:marTop w:val="0"/>
              <w:marBottom w:val="0"/>
              <w:divBdr>
                <w:top w:val="none" w:sz="0" w:space="0" w:color="auto"/>
                <w:left w:val="none" w:sz="0" w:space="0" w:color="auto"/>
                <w:bottom w:val="none" w:sz="0" w:space="0" w:color="auto"/>
                <w:right w:val="none" w:sz="0" w:space="0" w:color="auto"/>
              </w:divBdr>
            </w:div>
            <w:div w:id="1360934803">
              <w:marLeft w:val="1050"/>
              <w:marRight w:val="0"/>
              <w:marTop w:val="0"/>
              <w:marBottom w:val="0"/>
              <w:divBdr>
                <w:top w:val="none" w:sz="0" w:space="0" w:color="auto"/>
                <w:left w:val="none" w:sz="0" w:space="0" w:color="auto"/>
                <w:bottom w:val="none" w:sz="0" w:space="0" w:color="auto"/>
                <w:right w:val="none" w:sz="0" w:space="0" w:color="auto"/>
              </w:divBdr>
            </w:div>
            <w:div w:id="1394355684">
              <w:marLeft w:val="0"/>
              <w:marRight w:val="0"/>
              <w:marTop w:val="0"/>
              <w:marBottom w:val="0"/>
              <w:divBdr>
                <w:top w:val="none" w:sz="0" w:space="0" w:color="auto"/>
                <w:left w:val="none" w:sz="0" w:space="0" w:color="auto"/>
                <w:bottom w:val="none" w:sz="0" w:space="0" w:color="auto"/>
                <w:right w:val="none" w:sz="0" w:space="0" w:color="auto"/>
              </w:divBdr>
            </w:div>
            <w:div w:id="1439174273">
              <w:marLeft w:val="1050"/>
              <w:marRight w:val="0"/>
              <w:marTop w:val="0"/>
              <w:marBottom w:val="0"/>
              <w:divBdr>
                <w:top w:val="none" w:sz="0" w:space="0" w:color="auto"/>
                <w:left w:val="none" w:sz="0" w:space="0" w:color="auto"/>
                <w:bottom w:val="none" w:sz="0" w:space="0" w:color="auto"/>
                <w:right w:val="none" w:sz="0" w:space="0" w:color="auto"/>
              </w:divBdr>
            </w:div>
            <w:div w:id="1713068389">
              <w:marLeft w:val="1050"/>
              <w:marRight w:val="0"/>
              <w:marTop w:val="0"/>
              <w:marBottom w:val="0"/>
              <w:divBdr>
                <w:top w:val="none" w:sz="0" w:space="0" w:color="auto"/>
                <w:left w:val="none" w:sz="0" w:space="0" w:color="auto"/>
                <w:bottom w:val="none" w:sz="0" w:space="0" w:color="auto"/>
                <w:right w:val="none" w:sz="0" w:space="0" w:color="auto"/>
              </w:divBdr>
            </w:div>
          </w:divsChild>
        </w:div>
        <w:div w:id="1396123110">
          <w:marLeft w:val="0"/>
          <w:marRight w:val="0"/>
          <w:marTop w:val="0"/>
          <w:marBottom w:val="0"/>
          <w:divBdr>
            <w:top w:val="none" w:sz="0" w:space="0" w:color="auto"/>
            <w:left w:val="none" w:sz="0" w:space="0" w:color="auto"/>
            <w:bottom w:val="none" w:sz="0" w:space="0" w:color="auto"/>
            <w:right w:val="none" w:sz="0" w:space="0" w:color="auto"/>
          </w:divBdr>
          <w:divsChild>
            <w:div w:id="314650152">
              <w:marLeft w:val="0"/>
              <w:marRight w:val="0"/>
              <w:marTop w:val="0"/>
              <w:marBottom w:val="0"/>
              <w:divBdr>
                <w:top w:val="single" w:sz="6" w:space="11" w:color="DBE3E7"/>
                <w:left w:val="single" w:sz="2" w:space="8" w:color="DBE3E7"/>
                <w:bottom w:val="single" w:sz="6" w:space="11" w:color="DBE3E7"/>
                <w:right w:val="single" w:sz="2" w:space="8" w:color="DBE3E7"/>
              </w:divBdr>
              <w:divsChild>
                <w:div w:id="148801796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923">
      <w:bodyDiv w:val="1"/>
      <w:marLeft w:val="0"/>
      <w:marRight w:val="0"/>
      <w:marTop w:val="0"/>
      <w:marBottom w:val="0"/>
      <w:divBdr>
        <w:top w:val="none" w:sz="0" w:space="0" w:color="auto"/>
        <w:left w:val="none" w:sz="0" w:space="0" w:color="auto"/>
        <w:bottom w:val="none" w:sz="0" w:space="0" w:color="auto"/>
        <w:right w:val="none" w:sz="0" w:space="0" w:color="auto"/>
      </w:divBdr>
    </w:div>
    <w:div w:id="2039887978">
      <w:bodyDiv w:val="1"/>
      <w:marLeft w:val="0"/>
      <w:marRight w:val="0"/>
      <w:marTop w:val="0"/>
      <w:marBottom w:val="0"/>
      <w:divBdr>
        <w:top w:val="none" w:sz="0" w:space="0" w:color="auto"/>
        <w:left w:val="none" w:sz="0" w:space="0" w:color="auto"/>
        <w:bottom w:val="none" w:sz="0" w:space="0" w:color="auto"/>
        <w:right w:val="none" w:sz="0" w:space="0" w:color="auto"/>
      </w:divBdr>
    </w:div>
    <w:div w:id="2060128331">
      <w:bodyDiv w:val="1"/>
      <w:marLeft w:val="0"/>
      <w:marRight w:val="0"/>
      <w:marTop w:val="0"/>
      <w:marBottom w:val="0"/>
      <w:divBdr>
        <w:top w:val="none" w:sz="0" w:space="0" w:color="auto"/>
        <w:left w:val="none" w:sz="0" w:space="0" w:color="auto"/>
        <w:bottom w:val="none" w:sz="0" w:space="0" w:color="auto"/>
        <w:right w:val="none" w:sz="0" w:space="0" w:color="auto"/>
      </w:divBdr>
    </w:div>
    <w:div w:id="2086489005">
      <w:bodyDiv w:val="1"/>
      <w:marLeft w:val="0"/>
      <w:marRight w:val="0"/>
      <w:marTop w:val="0"/>
      <w:marBottom w:val="0"/>
      <w:divBdr>
        <w:top w:val="none" w:sz="0" w:space="0" w:color="auto"/>
        <w:left w:val="none" w:sz="0" w:space="0" w:color="auto"/>
        <w:bottom w:val="none" w:sz="0" w:space="0" w:color="auto"/>
        <w:right w:val="none" w:sz="0" w:space="0" w:color="auto"/>
      </w:divBdr>
      <w:divsChild>
        <w:div w:id="255018602">
          <w:marLeft w:val="0"/>
          <w:marRight w:val="0"/>
          <w:marTop w:val="0"/>
          <w:marBottom w:val="0"/>
          <w:divBdr>
            <w:top w:val="none" w:sz="0" w:space="0" w:color="auto"/>
            <w:left w:val="none" w:sz="0" w:space="0" w:color="auto"/>
            <w:bottom w:val="none" w:sz="0" w:space="0" w:color="auto"/>
            <w:right w:val="none" w:sz="0" w:space="0" w:color="auto"/>
          </w:divBdr>
        </w:div>
        <w:div w:id="1119103042">
          <w:marLeft w:val="0"/>
          <w:marRight w:val="450"/>
          <w:marTop w:val="0"/>
          <w:marBottom w:val="150"/>
          <w:divBdr>
            <w:top w:val="none" w:sz="0" w:space="0" w:color="auto"/>
            <w:left w:val="none" w:sz="0" w:space="0" w:color="auto"/>
            <w:bottom w:val="none" w:sz="0" w:space="0" w:color="auto"/>
            <w:right w:val="none" w:sz="0" w:space="0" w:color="auto"/>
          </w:divBdr>
        </w:div>
      </w:divsChild>
    </w:div>
    <w:div w:id="2133094187">
      <w:bodyDiv w:val="1"/>
      <w:marLeft w:val="0"/>
      <w:marRight w:val="0"/>
      <w:marTop w:val="0"/>
      <w:marBottom w:val="0"/>
      <w:divBdr>
        <w:top w:val="none" w:sz="0" w:space="0" w:color="auto"/>
        <w:left w:val="none" w:sz="0" w:space="0" w:color="auto"/>
        <w:bottom w:val="none" w:sz="0" w:space="0" w:color="auto"/>
        <w:right w:val="none" w:sz="0" w:space="0" w:color="auto"/>
      </w:divBdr>
    </w:div>
    <w:div w:id="2136098433">
      <w:bodyDiv w:val="1"/>
      <w:marLeft w:val="0"/>
      <w:marRight w:val="0"/>
      <w:marTop w:val="0"/>
      <w:marBottom w:val="0"/>
      <w:divBdr>
        <w:top w:val="none" w:sz="0" w:space="0" w:color="auto"/>
        <w:left w:val="none" w:sz="0" w:space="0" w:color="auto"/>
        <w:bottom w:val="none" w:sz="0" w:space="0" w:color="auto"/>
        <w:right w:val="none" w:sz="0" w:space="0" w:color="auto"/>
      </w:divBdr>
      <w:divsChild>
        <w:div w:id="38288743">
          <w:marLeft w:val="0"/>
          <w:marRight w:val="0"/>
          <w:marTop w:val="0"/>
          <w:marBottom w:val="0"/>
          <w:divBdr>
            <w:top w:val="none" w:sz="0" w:space="0" w:color="auto"/>
            <w:left w:val="none" w:sz="0" w:space="0" w:color="auto"/>
            <w:bottom w:val="none" w:sz="0" w:space="0" w:color="auto"/>
            <w:right w:val="none" w:sz="0" w:space="0" w:color="auto"/>
          </w:divBdr>
        </w:div>
        <w:div w:id="694115511">
          <w:marLeft w:val="0"/>
          <w:marRight w:val="0"/>
          <w:marTop w:val="0"/>
          <w:marBottom w:val="0"/>
          <w:divBdr>
            <w:top w:val="none" w:sz="0" w:space="0" w:color="auto"/>
            <w:left w:val="none" w:sz="0" w:space="0" w:color="auto"/>
            <w:bottom w:val="none" w:sz="0" w:space="0" w:color="auto"/>
            <w:right w:val="none" w:sz="0" w:space="0" w:color="auto"/>
          </w:divBdr>
        </w:div>
        <w:div w:id="1976519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8045/ohrm.2024.1.06" TargetMode="External"/><Relationship Id="rId26" Type="http://schemas.openxmlformats.org/officeDocument/2006/relationships/hyperlink" Target="https://ibn.idsi.md/vizualizare_articol/168324" TargetMode="External"/><Relationship Id="rId3" Type="http://schemas.openxmlformats.org/officeDocument/2006/relationships/styles" Target="styles.xml"/><Relationship Id="rId21" Type="http://schemas.openxmlformats.org/officeDocument/2006/relationships/hyperlink" Target="https://doi.org/10.5281/zenodo.44315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1688/ABMU.2023.58.4.04" TargetMode="External"/><Relationship Id="rId25" Type="http://schemas.openxmlformats.org/officeDocument/2006/relationships/hyperlink" Target="https://ibn.idsi.md/ro/vizualizare_articol/191974%207.4" TargetMode="External"/><Relationship Id="rId2" Type="http://schemas.openxmlformats.org/officeDocument/2006/relationships/numbering" Target="numbering.xml"/><Relationship Id="rId16" Type="http://schemas.openxmlformats.org/officeDocument/2006/relationships/hyperlink" Target="https://www.ecdc.europa.eu/en/surveillance-atlas-infectious-diseases" TargetMode="External"/><Relationship Id="rId20" Type="http://schemas.openxmlformats.org/officeDocument/2006/relationships/hyperlink" Target="https://doi.org/10.54044/rami.2023.01.0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2645/MJHS.2025.1.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52556/2587-3873.2023.4(97).25" TargetMode="External"/><Relationship Id="rId28" Type="http://schemas.openxmlformats.org/officeDocument/2006/relationships/hyperlink" Target="https://repository.usmf.md/handle/20.500.12710/24579" TargetMode="External"/><Relationship Id="rId10" Type="http://schemas.openxmlformats.org/officeDocument/2006/relationships/image" Target="media/image3.png"/><Relationship Id="rId19" Type="http://schemas.openxmlformats.org/officeDocument/2006/relationships/hyperlink" Target="https://doi.org/10.38045/ohrm.2024.2.0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2556/2587-3873.2021.1(88).06" TargetMode="External"/><Relationship Id="rId27" Type="http://schemas.openxmlformats.org/officeDocument/2006/relationships/hyperlink" Target="https://ibn.idsi.md/ro/vizualizare_articol/183534/datacite"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1AE5-4B2A-4167-91CE-70CB04DA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52337</TotalTime>
  <Pages>29</Pages>
  <Words>12233</Words>
  <Characters>69733</Characters>
  <Application>Microsoft Office Word</Application>
  <DocSecurity>0</DocSecurity>
  <Lines>581</Lines>
  <Paragraphs>163</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81803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Admin</cp:lastModifiedBy>
  <cp:revision>2193</cp:revision>
  <dcterms:created xsi:type="dcterms:W3CDTF">2025-01-28T10:01:00Z</dcterms:created>
  <dcterms:modified xsi:type="dcterms:W3CDTF">2025-11-24T04:34:00Z</dcterms:modified>
</cp:coreProperties>
</file>