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B7C73" w:rsidRPr="00822B9F" w:rsidRDefault="008B7C73" w:rsidP="00DF1F10">
      <w:pPr>
        <w:spacing w:after="0" w:line="276" w:lineRule="auto"/>
        <w:jc w:val="center"/>
        <w:rPr>
          <w:rFonts w:ascii="Times New Roman" w:hAnsi="Times New Roman"/>
          <w:b/>
          <w:iCs/>
          <w:lang w:val="en-GB" w:eastAsia="ru-RU"/>
        </w:rPr>
      </w:pPr>
      <w:r w:rsidRPr="00822B9F">
        <w:rPr>
          <w:rFonts w:ascii="Times New Roman" w:hAnsi="Times New Roman"/>
          <w:b/>
          <w:iCs/>
          <w:lang w:val="en-GB" w:eastAsia="ru-RU"/>
        </w:rPr>
        <w:t>„NICOLAE TESTEMITANU”</w:t>
      </w:r>
    </w:p>
    <w:p w:rsidR="008B7C73" w:rsidRPr="00822B9F" w:rsidRDefault="008B7C73" w:rsidP="00DF1F10">
      <w:pPr>
        <w:spacing w:after="0" w:line="276" w:lineRule="auto"/>
        <w:jc w:val="center"/>
        <w:rPr>
          <w:rFonts w:ascii="Times New Roman" w:hAnsi="Times New Roman"/>
          <w:b/>
          <w:iCs/>
          <w:lang w:val="en-GB" w:eastAsia="ru-RU"/>
        </w:rPr>
      </w:pPr>
      <w:r w:rsidRPr="00822B9F">
        <w:rPr>
          <w:rFonts w:ascii="Times New Roman" w:hAnsi="Times New Roman"/>
          <w:b/>
          <w:bCs/>
          <w:lang w:val="en-GB"/>
        </w:rPr>
        <w:t>STATE UNIVERSITY OF MEDICINE AND PHARMACY</w:t>
      </w:r>
    </w:p>
    <w:p w:rsidR="008B7C73" w:rsidRPr="00822B9F" w:rsidRDefault="008B7C73" w:rsidP="00DF1F10">
      <w:pPr>
        <w:spacing w:after="0" w:line="276" w:lineRule="auto"/>
        <w:jc w:val="center"/>
        <w:rPr>
          <w:rFonts w:ascii="Times New Roman" w:hAnsi="Times New Roman"/>
          <w:iCs/>
          <w:lang w:val="en-GB" w:eastAsia="ru-RU"/>
        </w:rPr>
      </w:pPr>
    </w:p>
    <w:p w:rsidR="008B7C73" w:rsidRPr="00822B9F" w:rsidRDefault="008B7C73" w:rsidP="00DF1F10">
      <w:pPr>
        <w:spacing w:after="0" w:line="276" w:lineRule="auto"/>
        <w:jc w:val="center"/>
        <w:rPr>
          <w:rFonts w:ascii="Times New Roman" w:hAnsi="Times New Roman"/>
          <w:b/>
          <w:iCs/>
          <w:lang w:val="en-GB" w:eastAsia="ru-RU"/>
        </w:rPr>
      </w:pPr>
      <w:r w:rsidRPr="00822B9F">
        <w:rPr>
          <w:rFonts w:ascii="Times New Roman" w:hAnsi="Times New Roman"/>
          <w:b/>
          <w:bCs/>
          <w:lang w:val="en-GB"/>
        </w:rPr>
        <w:t>FACULTY OF PHARMACY</w:t>
      </w:r>
    </w:p>
    <w:p w:rsidR="008B7C73" w:rsidRPr="00822B9F" w:rsidRDefault="008B7C73" w:rsidP="00DF1F10">
      <w:pPr>
        <w:spacing w:after="0" w:line="276" w:lineRule="auto"/>
        <w:jc w:val="center"/>
        <w:rPr>
          <w:rFonts w:ascii="Times New Roman" w:hAnsi="Times New Roman"/>
          <w:b/>
          <w:sz w:val="16"/>
          <w:szCs w:val="16"/>
          <w:lang w:val="en-GB" w:eastAsia="ru-RU"/>
        </w:rPr>
      </w:pPr>
      <w:r w:rsidRPr="00822B9F">
        <w:rPr>
          <w:rFonts w:ascii="Times New Roman" w:hAnsi="Times New Roman"/>
          <w:b/>
          <w:bCs/>
          <w:lang w:val="en-GB"/>
        </w:rPr>
        <w:t>DEPARTMENT OF GENERAL CHEMISTRY</w:t>
      </w:r>
    </w:p>
    <w:p w:rsidR="008B7C73" w:rsidRPr="00822B9F" w:rsidRDefault="008B7C73" w:rsidP="00DF1F10">
      <w:pPr>
        <w:spacing w:after="0" w:line="276" w:lineRule="auto"/>
        <w:ind w:firstLine="426"/>
        <w:jc w:val="both"/>
        <w:rPr>
          <w:rFonts w:ascii="Times New Roman" w:hAnsi="Times New Roman"/>
          <w:b/>
          <w:lang w:val="en-GB" w:eastAsia="ru-RU"/>
        </w:rPr>
      </w:pPr>
    </w:p>
    <w:p w:rsidR="008B7C73" w:rsidRPr="00822B9F" w:rsidRDefault="008B7C73" w:rsidP="00DF1F10">
      <w:pPr>
        <w:spacing w:after="0" w:line="276" w:lineRule="auto"/>
        <w:ind w:firstLine="426"/>
        <w:jc w:val="both"/>
        <w:rPr>
          <w:rFonts w:ascii="Times New Roman" w:hAnsi="Times New Roman"/>
          <w:b/>
          <w:lang w:val="en-GB" w:eastAsia="ru-RU"/>
        </w:rPr>
      </w:pPr>
    </w:p>
    <w:p w:rsidR="008B7C73" w:rsidRPr="00822B9F" w:rsidRDefault="008B7C73" w:rsidP="00DF1F10">
      <w:pPr>
        <w:spacing w:after="0" w:line="276" w:lineRule="auto"/>
        <w:ind w:firstLine="426"/>
        <w:jc w:val="both"/>
        <w:rPr>
          <w:rFonts w:ascii="Times New Roman" w:hAnsi="Times New Roman"/>
          <w:bCs/>
          <w:lang w:val="en-GB" w:eastAsia="ru-RU"/>
        </w:rPr>
      </w:pPr>
    </w:p>
    <w:p w:rsidR="008B7C73" w:rsidRPr="00822B9F" w:rsidRDefault="008B7C73" w:rsidP="00DF1F10">
      <w:pPr>
        <w:spacing w:after="0" w:line="276" w:lineRule="auto"/>
        <w:jc w:val="center"/>
        <w:rPr>
          <w:rFonts w:ascii="Times New Roman" w:hAnsi="Times New Roman"/>
          <w:b/>
          <w:bCs/>
          <w:lang w:val="en-GB" w:eastAsia="ru-RU"/>
        </w:rPr>
      </w:pPr>
      <w:r w:rsidRPr="00822B9F">
        <w:rPr>
          <w:rFonts w:ascii="Times New Roman" w:hAnsi="Times New Roman"/>
          <w:b/>
          <w:bCs/>
          <w:lang w:val="en-GB" w:eastAsia="ru-RU"/>
        </w:rPr>
        <w:t>MIÎRZAC VIORICA</w:t>
      </w:r>
    </w:p>
    <w:p w:rsidR="008B7C73" w:rsidRPr="00822B9F" w:rsidRDefault="008B7C73" w:rsidP="00DF1F10">
      <w:pPr>
        <w:spacing w:after="0" w:line="276" w:lineRule="auto"/>
        <w:jc w:val="center"/>
        <w:rPr>
          <w:rFonts w:ascii="Times New Roman" w:hAnsi="Times New Roman"/>
          <w:b/>
          <w:bCs/>
          <w:lang w:val="en-GB" w:eastAsia="ru-RU"/>
        </w:rPr>
      </w:pPr>
      <w:r w:rsidRPr="00822B9F">
        <w:rPr>
          <w:rFonts w:ascii="Times New Roman" w:hAnsi="Times New Roman"/>
          <w:b/>
          <w:bCs/>
          <w:lang w:val="en-GB" w:eastAsia="ru-RU"/>
        </w:rPr>
        <w:t>JORA ELENA</w:t>
      </w:r>
    </w:p>
    <w:p w:rsidR="008B7C73" w:rsidRPr="00822B9F" w:rsidRDefault="008B7C73" w:rsidP="00DF1F10">
      <w:pPr>
        <w:spacing w:after="0" w:line="276" w:lineRule="auto"/>
        <w:ind w:firstLine="426"/>
        <w:jc w:val="both"/>
        <w:rPr>
          <w:rFonts w:ascii="Times New Roman" w:hAnsi="Times New Roman"/>
          <w:lang w:val="en-GB" w:eastAsia="ru-RU"/>
        </w:rPr>
      </w:pPr>
    </w:p>
    <w:p w:rsidR="008B7C73" w:rsidRPr="00822B9F" w:rsidRDefault="008B7C73" w:rsidP="00DF1F10">
      <w:pPr>
        <w:spacing w:after="0" w:line="276" w:lineRule="auto"/>
        <w:ind w:firstLine="426"/>
        <w:jc w:val="both"/>
        <w:rPr>
          <w:rFonts w:ascii="Times New Roman" w:hAnsi="Times New Roman"/>
          <w:lang w:val="en-GB" w:eastAsia="ru-RU"/>
        </w:rPr>
      </w:pPr>
    </w:p>
    <w:p w:rsidR="008B7C73" w:rsidRPr="00822B9F" w:rsidRDefault="008B7C73" w:rsidP="00DF1F10">
      <w:pPr>
        <w:spacing w:after="0" w:line="276" w:lineRule="auto"/>
        <w:ind w:firstLine="426"/>
        <w:jc w:val="both"/>
        <w:rPr>
          <w:rFonts w:ascii="Times New Roman" w:hAnsi="Times New Roman"/>
          <w:lang w:val="en-GB" w:eastAsia="ru-RU"/>
        </w:rPr>
      </w:pPr>
    </w:p>
    <w:p w:rsidR="008B7C73" w:rsidRPr="00822B9F" w:rsidRDefault="008B7C73" w:rsidP="00DF1F10">
      <w:pPr>
        <w:spacing w:after="0" w:line="276" w:lineRule="auto"/>
        <w:ind w:firstLine="426"/>
        <w:jc w:val="both"/>
        <w:rPr>
          <w:rFonts w:ascii="Times New Roman" w:hAnsi="Times New Roman"/>
          <w:lang w:val="en-GB" w:eastAsia="ru-RU"/>
        </w:rPr>
      </w:pPr>
    </w:p>
    <w:p w:rsidR="008B7C73" w:rsidRPr="00822B9F" w:rsidRDefault="008B7C73" w:rsidP="00DF1F10">
      <w:pPr>
        <w:spacing w:after="0" w:line="276" w:lineRule="auto"/>
        <w:ind w:firstLine="426"/>
        <w:jc w:val="both"/>
        <w:rPr>
          <w:rFonts w:ascii="Times New Roman" w:hAnsi="Times New Roman"/>
          <w:lang w:val="en-GB" w:eastAsia="ru-RU"/>
        </w:rPr>
      </w:pPr>
    </w:p>
    <w:p w:rsidR="008B7C73" w:rsidRPr="00822B9F" w:rsidRDefault="008B7C73" w:rsidP="00DF1F10">
      <w:pPr>
        <w:spacing w:after="0" w:line="276" w:lineRule="auto"/>
        <w:ind w:firstLine="426"/>
        <w:jc w:val="both"/>
        <w:rPr>
          <w:rFonts w:ascii="Times New Roman" w:hAnsi="Times New Roman"/>
          <w:lang w:val="en-GB" w:eastAsia="ru-RU"/>
        </w:rPr>
      </w:pPr>
    </w:p>
    <w:p w:rsidR="008B7C73" w:rsidRPr="00822B9F" w:rsidRDefault="008B7C73" w:rsidP="00DF1F10">
      <w:pPr>
        <w:spacing w:after="0" w:line="276" w:lineRule="auto"/>
        <w:jc w:val="center"/>
        <w:rPr>
          <w:rFonts w:ascii="Times New Roman" w:hAnsi="Times New Roman"/>
          <w:b/>
          <w:bCs/>
          <w:szCs w:val="20"/>
          <w:lang w:val="en-GB"/>
        </w:rPr>
      </w:pPr>
      <w:r w:rsidRPr="00822B9F">
        <w:rPr>
          <w:rFonts w:ascii="Times New Roman" w:hAnsi="Times New Roman"/>
          <w:b/>
          <w:sz w:val="28"/>
          <w:szCs w:val="16"/>
          <w:lang w:val="en-GB"/>
        </w:rPr>
        <w:t>PHARMACEUTICAL DISPERSED SYSTEMS</w:t>
      </w:r>
    </w:p>
    <w:p w:rsidR="008B7C73" w:rsidRPr="00822B9F" w:rsidRDefault="008B7C73" w:rsidP="00DF1F10">
      <w:pPr>
        <w:spacing w:after="0" w:line="276" w:lineRule="auto"/>
        <w:jc w:val="center"/>
        <w:rPr>
          <w:rFonts w:ascii="Times New Roman" w:hAnsi="Times New Roman"/>
          <w:b/>
          <w:lang w:val="en-GB" w:eastAsia="ru-RU"/>
        </w:rPr>
      </w:pPr>
    </w:p>
    <w:p w:rsidR="008B7C73" w:rsidRPr="00822B9F" w:rsidRDefault="008B7C73" w:rsidP="00DF1F10">
      <w:pPr>
        <w:spacing w:after="0" w:line="276" w:lineRule="auto"/>
        <w:jc w:val="center"/>
        <w:rPr>
          <w:rFonts w:ascii="Times New Roman" w:hAnsi="Times New Roman"/>
          <w:sz w:val="24"/>
          <w:szCs w:val="24"/>
          <w:lang w:val="en-GB" w:eastAsia="ru-RU"/>
        </w:rPr>
      </w:pPr>
      <w:r w:rsidRPr="00822B9F">
        <w:rPr>
          <w:rFonts w:ascii="Times New Roman" w:eastAsia="HYMyeongJo-Extra" w:hAnsi="Times New Roman"/>
          <w:b/>
          <w:bCs/>
          <w:sz w:val="24"/>
          <w:szCs w:val="24"/>
          <w:lang w:val="en-GB"/>
        </w:rPr>
        <w:t>Methodological</w:t>
      </w:r>
      <w:r w:rsidRPr="00822B9F">
        <w:rPr>
          <w:rFonts w:ascii="Times New Roman" w:hAnsi="Times New Roman"/>
          <w:sz w:val="24"/>
          <w:szCs w:val="24"/>
          <w:lang w:val="en-GB" w:eastAsia="ru-RU"/>
        </w:rPr>
        <w:t xml:space="preserve"> </w:t>
      </w:r>
      <w:r w:rsidRPr="00822B9F">
        <w:rPr>
          <w:rFonts w:ascii="Times New Roman" w:hAnsi="Times New Roman"/>
          <w:b/>
          <w:bCs/>
          <w:sz w:val="24"/>
          <w:szCs w:val="24"/>
          <w:lang w:val="en-GB"/>
        </w:rPr>
        <w:t xml:space="preserve">guidelines for laboratory </w:t>
      </w:r>
      <w:r w:rsidRPr="00822B9F">
        <w:rPr>
          <w:rFonts w:ascii="Times New Roman" w:eastAsia="HYMyeongJo-Extra" w:hAnsi="Times New Roman"/>
          <w:b/>
          <w:bCs/>
          <w:sz w:val="24"/>
          <w:szCs w:val="24"/>
          <w:lang w:val="en-GB"/>
        </w:rPr>
        <w:t>and practical work</w:t>
      </w:r>
    </w:p>
    <w:p w:rsidR="008B7C73" w:rsidRPr="00822B9F" w:rsidRDefault="008B7C73" w:rsidP="00DF1F10">
      <w:pPr>
        <w:spacing w:after="0" w:line="276" w:lineRule="auto"/>
        <w:ind w:firstLine="426"/>
        <w:jc w:val="both"/>
        <w:rPr>
          <w:rFonts w:ascii="Times New Roman" w:hAnsi="Times New Roman"/>
          <w:lang w:val="en-GB" w:eastAsia="ru-RU"/>
        </w:rPr>
      </w:pPr>
    </w:p>
    <w:p w:rsidR="008B7C73" w:rsidRPr="00822B9F" w:rsidRDefault="008B7C73" w:rsidP="00DF1F10">
      <w:pPr>
        <w:spacing w:after="0" w:line="276" w:lineRule="auto"/>
        <w:ind w:firstLine="426"/>
        <w:jc w:val="both"/>
        <w:rPr>
          <w:rFonts w:ascii="Times New Roman" w:hAnsi="Times New Roman"/>
          <w:b/>
          <w:i/>
          <w:lang w:val="en-GB" w:eastAsia="ru-RU"/>
        </w:rPr>
      </w:pPr>
    </w:p>
    <w:p w:rsidR="008B7C73" w:rsidRPr="00822B9F" w:rsidRDefault="008B7C73" w:rsidP="00DF1F10">
      <w:pPr>
        <w:spacing w:after="0" w:line="276" w:lineRule="auto"/>
        <w:ind w:firstLine="426"/>
        <w:jc w:val="both"/>
        <w:rPr>
          <w:rFonts w:ascii="Times New Roman" w:hAnsi="Times New Roman"/>
          <w:lang w:val="en-GB" w:eastAsia="ru-RU"/>
        </w:rPr>
      </w:pPr>
    </w:p>
    <w:p w:rsidR="008B7C73" w:rsidRPr="00822B9F" w:rsidRDefault="008B7C73" w:rsidP="00DF1F10">
      <w:pPr>
        <w:spacing w:after="0" w:line="276" w:lineRule="auto"/>
        <w:ind w:firstLine="426"/>
        <w:jc w:val="both"/>
        <w:rPr>
          <w:rFonts w:ascii="Times New Roman" w:hAnsi="Times New Roman"/>
          <w:lang w:val="en-GB" w:eastAsia="ru-RU"/>
        </w:rPr>
      </w:pPr>
    </w:p>
    <w:p w:rsidR="008B7C73" w:rsidRPr="00822B9F" w:rsidRDefault="008B7C73" w:rsidP="00DF1F10">
      <w:pPr>
        <w:spacing w:after="0" w:line="276" w:lineRule="auto"/>
        <w:ind w:firstLine="426"/>
        <w:jc w:val="both"/>
        <w:rPr>
          <w:rFonts w:ascii="Times New Roman" w:hAnsi="Times New Roman"/>
          <w:lang w:val="en-GB" w:eastAsia="ru-RU"/>
        </w:rPr>
      </w:pPr>
    </w:p>
    <w:p w:rsidR="008B7C73" w:rsidRPr="00822B9F" w:rsidRDefault="008B7C73" w:rsidP="00DF1F10">
      <w:pPr>
        <w:spacing w:after="0" w:line="276" w:lineRule="auto"/>
        <w:ind w:firstLine="426"/>
        <w:jc w:val="both"/>
        <w:rPr>
          <w:rFonts w:ascii="Times New Roman" w:hAnsi="Times New Roman"/>
          <w:lang w:val="en-GB" w:eastAsia="ru-RU"/>
        </w:rPr>
      </w:pPr>
    </w:p>
    <w:p w:rsidR="008B7C73" w:rsidRPr="00822B9F" w:rsidRDefault="008B7C73" w:rsidP="00DF1F10">
      <w:pPr>
        <w:spacing w:after="0" w:line="276" w:lineRule="auto"/>
        <w:ind w:firstLine="426"/>
        <w:jc w:val="both"/>
        <w:rPr>
          <w:rFonts w:ascii="Times New Roman" w:hAnsi="Times New Roman"/>
          <w:lang w:val="en-GB" w:eastAsia="ru-RU"/>
        </w:rPr>
      </w:pPr>
    </w:p>
    <w:p w:rsidR="008B7C73" w:rsidRPr="00822B9F" w:rsidRDefault="008B7C73" w:rsidP="00DF1F10">
      <w:pPr>
        <w:spacing w:after="0" w:line="276" w:lineRule="auto"/>
        <w:ind w:firstLine="426"/>
        <w:jc w:val="both"/>
        <w:rPr>
          <w:rFonts w:ascii="Times New Roman" w:hAnsi="Times New Roman"/>
          <w:lang w:val="en-GB" w:eastAsia="ru-RU"/>
        </w:rPr>
      </w:pPr>
    </w:p>
    <w:p w:rsidR="008B7C73" w:rsidRPr="00822B9F" w:rsidRDefault="008B7C73" w:rsidP="00DF1F10">
      <w:pPr>
        <w:spacing w:after="0" w:line="276" w:lineRule="auto"/>
        <w:ind w:firstLine="426"/>
        <w:jc w:val="both"/>
        <w:rPr>
          <w:rFonts w:ascii="Times New Roman" w:hAnsi="Times New Roman"/>
          <w:lang w:val="en-GB" w:eastAsia="ru-RU"/>
        </w:rPr>
      </w:pPr>
    </w:p>
    <w:p w:rsidR="008B7C73" w:rsidRPr="00822B9F" w:rsidRDefault="008B7C73" w:rsidP="00DF1F10">
      <w:pPr>
        <w:spacing w:after="0" w:line="276" w:lineRule="auto"/>
        <w:ind w:firstLine="426"/>
        <w:jc w:val="both"/>
        <w:rPr>
          <w:rFonts w:ascii="Times New Roman" w:hAnsi="Times New Roman"/>
          <w:lang w:val="en-GB" w:eastAsia="ru-RU"/>
        </w:rPr>
      </w:pPr>
    </w:p>
    <w:p w:rsidR="008B7C73" w:rsidRPr="00822B9F" w:rsidRDefault="008B7C73" w:rsidP="00DF1F10">
      <w:pPr>
        <w:spacing w:after="0" w:line="276" w:lineRule="auto"/>
        <w:ind w:firstLine="426"/>
        <w:jc w:val="both"/>
        <w:rPr>
          <w:rFonts w:ascii="Times New Roman" w:hAnsi="Times New Roman"/>
          <w:lang w:val="en-GB" w:eastAsia="ru-RU"/>
        </w:rPr>
      </w:pPr>
    </w:p>
    <w:p w:rsidR="008B7C73" w:rsidRPr="00822B9F" w:rsidRDefault="008B7C73" w:rsidP="00DF1F10">
      <w:pPr>
        <w:spacing w:after="0" w:line="276" w:lineRule="auto"/>
        <w:ind w:firstLine="426"/>
        <w:jc w:val="both"/>
        <w:rPr>
          <w:rFonts w:ascii="Times New Roman" w:hAnsi="Times New Roman"/>
          <w:lang w:val="en-GB" w:eastAsia="ru-RU"/>
        </w:rPr>
      </w:pPr>
    </w:p>
    <w:p w:rsidR="008B7C73" w:rsidRPr="00822B9F" w:rsidRDefault="008B7C73" w:rsidP="00DF1F10">
      <w:pPr>
        <w:spacing w:after="0" w:line="276" w:lineRule="auto"/>
        <w:ind w:firstLine="426"/>
        <w:jc w:val="both"/>
        <w:rPr>
          <w:rFonts w:ascii="Times New Roman" w:hAnsi="Times New Roman"/>
          <w:lang w:val="en-GB" w:eastAsia="ru-RU"/>
        </w:rPr>
      </w:pPr>
    </w:p>
    <w:p w:rsidR="008B7C73" w:rsidRPr="00822B9F" w:rsidRDefault="008B7C73" w:rsidP="00DF1F10">
      <w:pPr>
        <w:spacing w:after="0" w:line="276" w:lineRule="auto"/>
        <w:jc w:val="center"/>
        <w:rPr>
          <w:rFonts w:ascii="Times New Roman" w:hAnsi="Times New Roman"/>
          <w:b/>
          <w:lang w:val="en-GB" w:eastAsia="ru-RU"/>
        </w:rPr>
      </w:pPr>
      <w:r w:rsidRPr="00822B9F">
        <w:rPr>
          <w:rFonts w:ascii="Times New Roman" w:hAnsi="Times New Roman"/>
          <w:b/>
          <w:lang w:val="en-GB" w:eastAsia="ru-RU"/>
        </w:rPr>
        <w:t>Chisinau</w:t>
      </w:r>
      <w:r>
        <w:rPr>
          <w:rFonts w:ascii="Times New Roman" w:hAnsi="Times New Roman"/>
          <w:b/>
          <w:lang w:val="en-GB" w:eastAsia="ru-RU"/>
        </w:rPr>
        <w:t>,</w:t>
      </w:r>
      <w:r w:rsidRPr="00822B9F">
        <w:rPr>
          <w:rFonts w:ascii="Times New Roman" w:hAnsi="Times New Roman"/>
          <w:b/>
          <w:lang w:val="en-GB" w:eastAsia="ru-RU"/>
        </w:rPr>
        <w:t xml:space="preserve"> 2026</w:t>
      </w:r>
    </w:p>
    <w:p w:rsidR="008B7C73" w:rsidRPr="00822B9F" w:rsidRDefault="008B7C73" w:rsidP="00DF1F10">
      <w:pPr>
        <w:spacing w:after="0" w:line="276" w:lineRule="auto"/>
        <w:jc w:val="center"/>
        <w:rPr>
          <w:rFonts w:ascii="Times New Roman" w:hAnsi="Times New Roman"/>
          <w:b/>
          <w:iCs/>
          <w:lang w:val="en-GB" w:eastAsia="ru-RU"/>
        </w:rPr>
      </w:pPr>
      <w:r w:rsidRPr="00822B9F">
        <w:rPr>
          <w:rFonts w:ascii="Times New Roman" w:hAnsi="Times New Roman"/>
          <w:b/>
          <w:iCs/>
          <w:lang w:val="en-GB" w:eastAsia="ru-RU"/>
        </w:rPr>
        <w:t>„NICOLAE TESTEMITANU”</w:t>
      </w:r>
    </w:p>
    <w:p w:rsidR="008B7C73" w:rsidRPr="00822B9F" w:rsidRDefault="008B7C73" w:rsidP="00DF1F10">
      <w:pPr>
        <w:spacing w:after="0" w:line="276" w:lineRule="auto"/>
        <w:jc w:val="center"/>
        <w:rPr>
          <w:rFonts w:ascii="Times New Roman" w:hAnsi="Times New Roman"/>
          <w:b/>
          <w:iCs/>
          <w:lang w:val="en-GB" w:eastAsia="ru-RU"/>
        </w:rPr>
      </w:pPr>
      <w:r w:rsidRPr="00822B9F">
        <w:rPr>
          <w:rFonts w:ascii="Times New Roman" w:hAnsi="Times New Roman"/>
          <w:b/>
          <w:bCs/>
          <w:lang w:val="en-GB"/>
        </w:rPr>
        <w:t>STATE UNIVERSITY OF MEDICINE AND PHARMACY</w:t>
      </w:r>
    </w:p>
    <w:p w:rsidR="008B7C73" w:rsidRPr="00822B9F" w:rsidRDefault="008B7C73" w:rsidP="00DF1F10">
      <w:pPr>
        <w:spacing w:after="0" w:line="276" w:lineRule="auto"/>
        <w:jc w:val="center"/>
        <w:rPr>
          <w:rFonts w:ascii="Times New Roman" w:hAnsi="Times New Roman"/>
          <w:iCs/>
          <w:lang w:val="en-GB" w:eastAsia="ru-RU"/>
        </w:rPr>
      </w:pPr>
    </w:p>
    <w:p w:rsidR="008B7C73" w:rsidRPr="00822B9F" w:rsidRDefault="008B7C73" w:rsidP="00DF1F10">
      <w:pPr>
        <w:spacing w:after="0" w:line="276" w:lineRule="auto"/>
        <w:jc w:val="center"/>
        <w:rPr>
          <w:rFonts w:ascii="Times New Roman" w:hAnsi="Times New Roman"/>
          <w:b/>
          <w:iCs/>
          <w:lang w:val="en-GB" w:eastAsia="ru-RU"/>
        </w:rPr>
      </w:pPr>
      <w:r w:rsidRPr="00822B9F">
        <w:rPr>
          <w:rFonts w:ascii="Times New Roman" w:hAnsi="Times New Roman"/>
          <w:b/>
          <w:bCs/>
          <w:lang w:val="en-GB"/>
        </w:rPr>
        <w:t>FACULTY OF PHARMACY</w:t>
      </w:r>
    </w:p>
    <w:p w:rsidR="008B7C73" w:rsidRPr="00822B9F" w:rsidRDefault="008B7C73" w:rsidP="00DF1F10">
      <w:pPr>
        <w:spacing w:after="0" w:line="276" w:lineRule="auto"/>
        <w:jc w:val="center"/>
        <w:rPr>
          <w:rFonts w:ascii="Times New Roman" w:hAnsi="Times New Roman"/>
          <w:b/>
          <w:sz w:val="16"/>
          <w:szCs w:val="16"/>
          <w:lang w:val="en-GB" w:eastAsia="ru-RU"/>
        </w:rPr>
      </w:pPr>
      <w:r w:rsidRPr="00822B9F">
        <w:rPr>
          <w:rFonts w:ascii="Times New Roman" w:hAnsi="Times New Roman"/>
          <w:b/>
          <w:bCs/>
          <w:lang w:val="en-GB"/>
        </w:rPr>
        <w:t>DEPARTMENT OF GENERAL CHEMISTRY</w:t>
      </w:r>
    </w:p>
    <w:p w:rsidR="008B7C73" w:rsidRPr="00822B9F" w:rsidRDefault="008B7C73" w:rsidP="00DF1F10">
      <w:pPr>
        <w:spacing w:after="0" w:line="276" w:lineRule="auto"/>
        <w:ind w:firstLine="426"/>
        <w:jc w:val="both"/>
        <w:rPr>
          <w:rFonts w:ascii="Times New Roman" w:hAnsi="Times New Roman"/>
          <w:b/>
          <w:lang w:val="en-GB" w:eastAsia="ru-RU"/>
        </w:rPr>
      </w:pPr>
    </w:p>
    <w:p w:rsidR="008B7C73" w:rsidRPr="00822B9F" w:rsidRDefault="008B7C73" w:rsidP="00DF1F10">
      <w:pPr>
        <w:spacing w:after="0" w:line="276" w:lineRule="auto"/>
        <w:ind w:firstLine="426"/>
        <w:jc w:val="both"/>
        <w:rPr>
          <w:rFonts w:ascii="Times New Roman" w:hAnsi="Times New Roman"/>
          <w:b/>
          <w:lang w:val="en-GB" w:eastAsia="ru-RU"/>
        </w:rPr>
      </w:pPr>
    </w:p>
    <w:p w:rsidR="008B7C73" w:rsidRPr="00822B9F" w:rsidRDefault="008B7C73" w:rsidP="00DF1F10">
      <w:pPr>
        <w:spacing w:after="0" w:line="276" w:lineRule="auto"/>
        <w:ind w:firstLine="426"/>
        <w:jc w:val="both"/>
        <w:rPr>
          <w:rFonts w:ascii="Times New Roman" w:hAnsi="Times New Roman"/>
          <w:bCs/>
          <w:lang w:val="en-GB" w:eastAsia="ru-RU"/>
        </w:rPr>
      </w:pPr>
    </w:p>
    <w:p w:rsidR="008B7C73" w:rsidRPr="00822B9F" w:rsidRDefault="008B7C73" w:rsidP="00DF1F10">
      <w:pPr>
        <w:spacing w:after="0" w:line="276" w:lineRule="auto"/>
        <w:jc w:val="center"/>
        <w:rPr>
          <w:rFonts w:ascii="Times New Roman" w:hAnsi="Times New Roman"/>
          <w:b/>
          <w:bCs/>
          <w:lang w:val="en-GB" w:eastAsia="ru-RU"/>
        </w:rPr>
      </w:pPr>
      <w:r w:rsidRPr="00822B9F">
        <w:rPr>
          <w:rFonts w:ascii="Times New Roman" w:hAnsi="Times New Roman"/>
          <w:b/>
          <w:bCs/>
          <w:lang w:val="en-GB" w:eastAsia="ru-RU"/>
        </w:rPr>
        <w:t>MÎRZAC VIORICA</w:t>
      </w:r>
    </w:p>
    <w:p w:rsidR="008B7C73" w:rsidRPr="00822B9F" w:rsidRDefault="008B7C73" w:rsidP="00DF1F10">
      <w:pPr>
        <w:spacing w:after="0" w:line="276" w:lineRule="auto"/>
        <w:jc w:val="center"/>
        <w:rPr>
          <w:rFonts w:ascii="Times New Roman" w:hAnsi="Times New Roman"/>
          <w:b/>
          <w:bCs/>
          <w:lang w:val="en-GB" w:eastAsia="ru-RU"/>
        </w:rPr>
      </w:pPr>
      <w:r w:rsidRPr="00822B9F">
        <w:rPr>
          <w:rFonts w:ascii="Times New Roman" w:hAnsi="Times New Roman"/>
          <w:b/>
          <w:bCs/>
          <w:lang w:val="en-GB" w:eastAsia="ru-RU"/>
        </w:rPr>
        <w:t>JORA ELENA</w:t>
      </w:r>
    </w:p>
    <w:p w:rsidR="008B7C73" w:rsidRPr="00822B9F" w:rsidRDefault="008B7C73" w:rsidP="00DF1F10">
      <w:pPr>
        <w:spacing w:after="0" w:line="276" w:lineRule="auto"/>
        <w:ind w:firstLine="426"/>
        <w:jc w:val="both"/>
        <w:rPr>
          <w:rFonts w:ascii="Times New Roman" w:hAnsi="Times New Roman"/>
          <w:lang w:val="en-GB" w:eastAsia="ru-RU"/>
        </w:rPr>
      </w:pPr>
    </w:p>
    <w:p w:rsidR="008B7C73" w:rsidRPr="00822B9F" w:rsidRDefault="008B7C73" w:rsidP="00DF1F10">
      <w:pPr>
        <w:spacing w:after="0" w:line="276" w:lineRule="auto"/>
        <w:ind w:firstLine="426"/>
        <w:jc w:val="both"/>
        <w:rPr>
          <w:rFonts w:ascii="Times New Roman" w:hAnsi="Times New Roman"/>
          <w:lang w:val="en-GB" w:eastAsia="ru-RU"/>
        </w:rPr>
      </w:pPr>
    </w:p>
    <w:p w:rsidR="008B7C73" w:rsidRPr="00822B9F" w:rsidRDefault="008B7C73" w:rsidP="00DF1F10">
      <w:pPr>
        <w:spacing w:after="0" w:line="276" w:lineRule="auto"/>
        <w:ind w:firstLine="426"/>
        <w:jc w:val="both"/>
        <w:rPr>
          <w:rFonts w:ascii="Times New Roman" w:hAnsi="Times New Roman"/>
          <w:lang w:val="en-GB" w:eastAsia="ru-RU"/>
        </w:rPr>
      </w:pPr>
    </w:p>
    <w:p w:rsidR="008B7C73" w:rsidRPr="00822B9F" w:rsidRDefault="008B7C73" w:rsidP="00DF1F10">
      <w:pPr>
        <w:spacing w:after="0" w:line="276" w:lineRule="auto"/>
        <w:ind w:firstLine="426"/>
        <w:jc w:val="both"/>
        <w:rPr>
          <w:rFonts w:ascii="Times New Roman" w:hAnsi="Times New Roman"/>
          <w:lang w:val="en-GB" w:eastAsia="ru-RU"/>
        </w:rPr>
      </w:pPr>
    </w:p>
    <w:p w:rsidR="008B7C73" w:rsidRPr="00822B9F" w:rsidRDefault="008B7C73" w:rsidP="00DF1F10">
      <w:pPr>
        <w:spacing w:after="0" w:line="276" w:lineRule="auto"/>
        <w:ind w:firstLine="426"/>
        <w:jc w:val="both"/>
        <w:rPr>
          <w:rFonts w:ascii="Times New Roman" w:hAnsi="Times New Roman"/>
          <w:lang w:val="en-GB" w:eastAsia="ru-RU"/>
        </w:rPr>
      </w:pPr>
    </w:p>
    <w:p w:rsidR="008B7C73" w:rsidRPr="00822B9F" w:rsidRDefault="008B7C73" w:rsidP="00DF1F10">
      <w:pPr>
        <w:spacing w:after="0" w:line="276" w:lineRule="auto"/>
        <w:ind w:firstLine="426"/>
        <w:jc w:val="both"/>
        <w:rPr>
          <w:rFonts w:ascii="Times New Roman" w:hAnsi="Times New Roman"/>
          <w:lang w:val="en-GB" w:eastAsia="ru-RU"/>
        </w:rPr>
      </w:pPr>
    </w:p>
    <w:p w:rsidR="008B7C73" w:rsidRPr="00822B9F" w:rsidRDefault="008B7C73" w:rsidP="00DF1F10">
      <w:pPr>
        <w:spacing w:after="0" w:line="276" w:lineRule="auto"/>
        <w:jc w:val="center"/>
        <w:rPr>
          <w:rFonts w:ascii="Times New Roman" w:hAnsi="Times New Roman"/>
          <w:b/>
          <w:bCs/>
          <w:szCs w:val="20"/>
          <w:lang w:val="en-GB"/>
        </w:rPr>
      </w:pPr>
      <w:r w:rsidRPr="00822B9F">
        <w:rPr>
          <w:rFonts w:ascii="Times New Roman" w:hAnsi="Times New Roman"/>
          <w:b/>
          <w:sz w:val="28"/>
          <w:szCs w:val="16"/>
          <w:lang w:val="en-GB"/>
        </w:rPr>
        <w:t>PHARMACEUTICAL DISPERSED SYSTEMS</w:t>
      </w:r>
    </w:p>
    <w:p w:rsidR="008B7C73" w:rsidRPr="00822B9F" w:rsidRDefault="008B7C73" w:rsidP="00DF1F10">
      <w:pPr>
        <w:spacing w:after="0" w:line="276" w:lineRule="auto"/>
        <w:jc w:val="center"/>
        <w:rPr>
          <w:rFonts w:ascii="Times New Roman" w:hAnsi="Times New Roman"/>
          <w:b/>
          <w:lang w:val="en-GB" w:eastAsia="ru-RU"/>
        </w:rPr>
      </w:pPr>
    </w:p>
    <w:p w:rsidR="008B7C73" w:rsidRPr="00822B9F" w:rsidRDefault="008B7C73" w:rsidP="00DF1F10">
      <w:pPr>
        <w:spacing w:after="0" w:line="276" w:lineRule="auto"/>
        <w:jc w:val="center"/>
        <w:rPr>
          <w:rFonts w:ascii="Times New Roman" w:hAnsi="Times New Roman"/>
          <w:lang w:val="en-GB" w:eastAsia="ru-RU"/>
        </w:rPr>
      </w:pPr>
      <w:r w:rsidRPr="00822B9F">
        <w:rPr>
          <w:rFonts w:ascii="Times New Roman" w:eastAsia="HYMyeongJo-Extra" w:hAnsi="Times New Roman"/>
          <w:b/>
          <w:bCs/>
          <w:sz w:val="24"/>
          <w:szCs w:val="24"/>
          <w:lang w:val="en-GB"/>
        </w:rPr>
        <w:t>Methodological</w:t>
      </w:r>
      <w:r w:rsidRPr="00822B9F">
        <w:rPr>
          <w:rFonts w:ascii="Times New Roman" w:hAnsi="Times New Roman"/>
          <w:sz w:val="24"/>
          <w:szCs w:val="24"/>
          <w:lang w:val="en-GB" w:eastAsia="ru-RU"/>
        </w:rPr>
        <w:t xml:space="preserve"> </w:t>
      </w:r>
      <w:r w:rsidRPr="00822B9F">
        <w:rPr>
          <w:rFonts w:ascii="Times New Roman" w:hAnsi="Times New Roman"/>
          <w:b/>
          <w:bCs/>
          <w:sz w:val="24"/>
          <w:szCs w:val="24"/>
          <w:lang w:val="en-GB"/>
        </w:rPr>
        <w:t xml:space="preserve">guidelines for laboratory </w:t>
      </w:r>
      <w:r w:rsidRPr="00822B9F">
        <w:rPr>
          <w:rFonts w:ascii="Times New Roman" w:eastAsia="HYMyeongJo-Extra" w:hAnsi="Times New Roman"/>
          <w:b/>
          <w:bCs/>
          <w:sz w:val="24"/>
          <w:szCs w:val="24"/>
          <w:lang w:val="en-GB"/>
        </w:rPr>
        <w:t>and practical work</w:t>
      </w:r>
    </w:p>
    <w:p w:rsidR="008B7C73" w:rsidRPr="00822B9F" w:rsidRDefault="008B7C73" w:rsidP="00DF1F10">
      <w:pPr>
        <w:spacing w:after="0" w:line="276" w:lineRule="auto"/>
        <w:ind w:firstLine="426"/>
        <w:jc w:val="both"/>
        <w:rPr>
          <w:rFonts w:ascii="Times New Roman" w:hAnsi="Times New Roman"/>
          <w:lang w:val="en-GB" w:eastAsia="ru-RU"/>
        </w:rPr>
      </w:pPr>
    </w:p>
    <w:p w:rsidR="008B7C73" w:rsidRPr="00822B9F" w:rsidRDefault="008B7C73" w:rsidP="00DF1F10">
      <w:pPr>
        <w:spacing w:after="0" w:line="276" w:lineRule="auto"/>
        <w:ind w:firstLine="426"/>
        <w:jc w:val="both"/>
        <w:rPr>
          <w:rFonts w:ascii="Times New Roman" w:hAnsi="Times New Roman"/>
          <w:lang w:val="en-GB" w:eastAsia="ru-RU"/>
        </w:rPr>
      </w:pPr>
    </w:p>
    <w:p w:rsidR="008B7C73" w:rsidRPr="00822B9F" w:rsidRDefault="008B7C73" w:rsidP="00DF1F10">
      <w:pPr>
        <w:spacing w:after="0" w:line="276" w:lineRule="auto"/>
        <w:ind w:firstLine="426"/>
        <w:jc w:val="both"/>
        <w:rPr>
          <w:rFonts w:ascii="Times New Roman" w:hAnsi="Times New Roman"/>
          <w:b/>
          <w:i/>
          <w:lang w:val="en-GB" w:eastAsia="ru-RU"/>
        </w:rPr>
      </w:pPr>
    </w:p>
    <w:p w:rsidR="008B7C73" w:rsidRPr="00822B9F" w:rsidRDefault="008B7C73" w:rsidP="00DF1F10">
      <w:pPr>
        <w:spacing w:after="0" w:line="276" w:lineRule="auto"/>
        <w:ind w:firstLine="426"/>
        <w:jc w:val="both"/>
        <w:rPr>
          <w:rFonts w:ascii="Times New Roman" w:hAnsi="Times New Roman"/>
          <w:lang w:val="en-GB" w:eastAsia="ru-RU"/>
        </w:rPr>
      </w:pPr>
    </w:p>
    <w:p w:rsidR="008B7C73" w:rsidRPr="00822B9F" w:rsidRDefault="008B7C73" w:rsidP="00DF1F10">
      <w:pPr>
        <w:spacing w:after="0" w:line="276" w:lineRule="auto"/>
        <w:ind w:firstLine="426"/>
        <w:jc w:val="both"/>
        <w:rPr>
          <w:rFonts w:ascii="Times New Roman" w:hAnsi="Times New Roman"/>
          <w:lang w:val="en-GB" w:eastAsia="ru-RU"/>
        </w:rPr>
      </w:pPr>
    </w:p>
    <w:p w:rsidR="008B7C73" w:rsidRPr="00822B9F" w:rsidRDefault="008B7C73" w:rsidP="00DF1F10">
      <w:pPr>
        <w:spacing w:after="0" w:line="276" w:lineRule="auto"/>
        <w:ind w:firstLine="426"/>
        <w:jc w:val="both"/>
        <w:rPr>
          <w:rFonts w:ascii="Times New Roman" w:hAnsi="Times New Roman"/>
          <w:lang w:val="en-GB" w:eastAsia="ru-RU"/>
        </w:rPr>
      </w:pPr>
    </w:p>
    <w:p w:rsidR="008B7C73" w:rsidRPr="00822B9F" w:rsidRDefault="008B7C73" w:rsidP="00DF1F10">
      <w:pPr>
        <w:spacing w:after="0" w:line="276" w:lineRule="auto"/>
        <w:ind w:firstLine="426"/>
        <w:jc w:val="both"/>
        <w:rPr>
          <w:rFonts w:ascii="Times New Roman" w:hAnsi="Times New Roman"/>
          <w:lang w:val="en-GB" w:eastAsia="ru-RU"/>
        </w:rPr>
      </w:pPr>
    </w:p>
    <w:p w:rsidR="008B7C73" w:rsidRPr="00822B9F" w:rsidRDefault="008B7C73" w:rsidP="00DF1F10">
      <w:pPr>
        <w:spacing w:after="0" w:line="276" w:lineRule="auto"/>
        <w:ind w:firstLine="426"/>
        <w:jc w:val="both"/>
        <w:rPr>
          <w:rFonts w:ascii="Times New Roman" w:hAnsi="Times New Roman"/>
          <w:lang w:val="en-GB" w:eastAsia="ru-RU"/>
        </w:rPr>
      </w:pPr>
    </w:p>
    <w:p w:rsidR="008B7C73" w:rsidRPr="00822B9F" w:rsidRDefault="008B7C73" w:rsidP="00DF1F10">
      <w:pPr>
        <w:spacing w:after="0" w:line="276" w:lineRule="auto"/>
        <w:ind w:firstLine="426"/>
        <w:jc w:val="both"/>
        <w:rPr>
          <w:rFonts w:ascii="Times New Roman" w:hAnsi="Times New Roman"/>
          <w:lang w:val="en-GB" w:eastAsia="ru-RU"/>
        </w:rPr>
      </w:pPr>
    </w:p>
    <w:p w:rsidR="008B7C73" w:rsidRPr="00822B9F" w:rsidRDefault="008B7C73" w:rsidP="00DF1F10">
      <w:pPr>
        <w:spacing w:after="0" w:line="276" w:lineRule="auto"/>
        <w:ind w:firstLine="426"/>
        <w:jc w:val="both"/>
        <w:rPr>
          <w:rFonts w:ascii="Times New Roman" w:hAnsi="Times New Roman"/>
          <w:lang w:val="en-GB" w:eastAsia="ru-RU"/>
        </w:rPr>
      </w:pPr>
    </w:p>
    <w:p w:rsidR="008B7C73" w:rsidRPr="00822B9F" w:rsidRDefault="008B7C73" w:rsidP="00DF1F10">
      <w:pPr>
        <w:spacing w:after="0" w:line="276" w:lineRule="auto"/>
        <w:ind w:firstLine="426"/>
        <w:jc w:val="both"/>
        <w:rPr>
          <w:rFonts w:ascii="Times New Roman" w:hAnsi="Times New Roman"/>
          <w:lang w:val="en-GB" w:eastAsia="ru-RU"/>
        </w:rPr>
      </w:pPr>
    </w:p>
    <w:p w:rsidR="008B7C73" w:rsidRDefault="008B7C73" w:rsidP="00DF1F10">
      <w:pPr>
        <w:spacing w:after="0" w:line="276" w:lineRule="auto"/>
        <w:jc w:val="center"/>
        <w:rPr>
          <w:rFonts w:ascii="Times New Roman" w:hAnsi="Times New Roman"/>
          <w:b/>
          <w:lang w:val="en-GB" w:eastAsia="ru-RU"/>
        </w:rPr>
      </w:pPr>
      <w:r w:rsidRPr="00822B9F">
        <w:rPr>
          <w:rFonts w:ascii="Times New Roman" w:hAnsi="Times New Roman"/>
          <w:b/>
          <w:lang w:val="en-GB" w:eastAsia="ru-RU"/>
        </w:rPr>
        <w:t xml:space="preserve">Chisinau </w:t>
      </w:r>
    </w:p>
    <w:p w:rsidR="008B7C73" w:rsidRPr="00420DA5" w:rsidRDefault="008B7C73" w:rsidP="00C11C80">
      <w:pPr>
        <w:spacing w:after="0" w:line="276" w:lineRule="auto"/>
        <w:jc w:val="center"/>
        <w:rPr>
          <w:rFonts w:ascii="Times New Roman" w:hAnsi="Times New Roman"/>
          <w:b/>
          <w:lang w:eastAsia="ru-RU"/>
        </w:rPr>
      </w:pPr>
      <w:r w:rsidRPr="00420DA5">
        <w:rPr>
          <w:rFonts w:ascii="Times New Roman" w:hAnsi="Times New Roman"/>
          <w:b/>
          <w:lang w:eastAsia="ru-RU"/>
        </w:rPr>
        <w:t xml:space="preserve">Centrul Editorial-Poligrafic </w:t>
      </w:r>
      <w:r w:rsidRPr="00420DA5">
        <w:rPr>
          <w:rFonts w:ascii="Times New Roman" w:hAnsi="Times New Roman"/>
          <w:b/>
          <w:i/>
          <w:lang w:eastAsia="ru-RU"/>
        </w:rPr>
        <w:t>Medicina</w:t>
      </w:r>
    </w:p>
    <w:p w:rsidR="008B7C73" w:rsidRPr="00822B9F" w:rsidRDefault="008B7C73" w:rsidP="00DF1F10">
      <w:pPr>
        <w:spacing w:after="0" w:line="276" w:lineRule="auto"/>
        <w:jc w:val="center"/>
        <w:rPr>
          <w:rFonts w:ascii="Times New Roman" w:hAnsi="Times New Roman"/>
          <w:b/>
          <w:lang w:val="en-GB" w:eastAsia="ru-RU"/>
        </w:rPr>
      </w:pPr>
      <w:r w:rsidRPr="00822B9F">
        <w:rPr>
          <w:rFonts w:ascii="Times New Roman" w:hAnsi="Times New Roman"/>
          <w:b/>
          <w:lang w:val="en-GB" w:eastAsia="ru-RU"/>
        </w:rPr>
        <w:t>2026</w:t>
      </w:r>
    </w:p>
    <w:p w:rsidR="008B7C73" w:rsidRPr="00A403F9" w:rsidRDefault="008B7C73" w:rsidP="004A091E">
      <w:pPr>
        <w:shd w:val="clear" w:color="auto" w:fill="FFFFFF"/>
        <w:spacing w:after="0" w:line="240" w:lineRule="auto"/>
        <w:rPr>
          <w:rFonts w:ascii="Times New Roman" w:hAnsi="Times New Roman"/>
          <w:color w:val="222222"/>
          <w:sz w:val="20"/>
          <w:szCs w:val="20"/>
        </w:rPr>
      </w:pPr>
      <w:r w:rsidRPr="00822B9F">
        <w:rPr>
          <w:rFonts w:ascii="Times New Roman" w:hAnsi="Times New Roman"/>
          <w:lang w:val="en-GB" w:eastAsia="ru-RU"/>
        </w:rPr>
        <w:t>CZU</w:t>
      </w:r>
      <w:r>
        <w:rPr>
          <w:rFonts w:ascii="Times New Roman" w:hAnsi="Times New Roman"/>
          <w:lang w:val="en-GB" w:eastAsia="ru-RU"/>
        </w:rPr>
        <w:t xml:space="preserve"> </w:t>
      </w:r>
      <w:r w:rsidRPr="00A403F9">
        <w:rPr>
          <w:rFonts w:ascii="Times New Roman" w:hAnsi="Times New Roman"/>
          <w:color w:val="222222"/>
          <w:sz w:val="20"/>
          <w:szCs w:val="20"/>
          <w:lang w:val="fr-FR"/>
        </w:rPr>
        <w:t>615(076.5)</w:t>
      </w:r>
    </w:p>
    <w:p w:rsidR="008B7C73" w:rsidRPr="00822B9F" w:rsidRDefault="008B7C73" w:rsidP="004A091E">
      <w:pPr>
        <w:spacing w:after="0" w:line="276" w:lineRule="auto"/>
        <w:jc w:val="both"/>
        <w:rPr>
          <w:rFonts w:ascii="Times New Roman" w:hAnsi="Times New Roman"/>
          <w:lang w:val="en-GB" w:eastAsia="ru-RU"/>
        </w:rPr>
      </w:pPr>
      <w:r w:rsidRPr="00A403F9">
        <w:rPr>
          <w:rFonts w:ascii="Times New Roman" w:hAnsi="Times New Roman"/>
          <w:color w:val="222222"/>
          <w:sz w:val="20"/>
          <w:szCs w:val="20"/>
          <w:lang w:val="fr-FR"/>
        </w:rPr>
        <w:t>M 78</w:t>
      </w:r>
    </w:p>
    <w:p w:rsidR="008B7C73" w:rsidRPr="00822B9F" w:rsidRDefault="008B7C73" w:rsidP="00DF1F10">
      <w:pPr>
        <w:spacing w:after="0" w:line="276" w:lineRule="auto"/>
        <w:rPr>
          <w:rFonts w:ascii="Times New Roman" w:hAnsi="Times New Roman"/>
          <w:lang w:val="en-GB" w:eastAsia="ru-RU"/>
        </w:rPr>
      </w:pPr>
    </w:p>
    <w:p w:rsidR="008B7C73" w:rsidRPr="00822B9F" w:rsidRDefault="008B7C73" w:rsidP="00447F06">
      <w:pPr>
        <w:spacing w:after="0" w:line="240" w:lineRule="auto"/>
        <w:jc w:val="both"/>
        <w:rPr>
          <w:rFonts w:ascii="Times New Roman" w:hAnsi="Times New Roman"/>
          <w:lang w:val="en-GB" w:eastAsia="ru-RU"/>
        </w:rPr>
      </w:pPr>
      <w:r w:rsidRPr="00822B9F">
        <w:rPr>
          <w:rFonts w:ascii="Times New Roman" w:hAnsi="Times New Roman"/>
          <w:lang w:val="en-GB"/>
        </w:rPr>
        <w:t>Approved by the Council of the Quality Management of „Nicolae Testemitanu” SUMPh (Minutes No.12 of June 19, 2026).</w:t>
      </w:r>
    </w:p>
    <w:p w:rsidR="008B7C73" w:rsidRPr="00822B9F" w:rsidRDefault="008B7C73" w:rsidP="00447F06">
      <w:pPr>
        <w:spacing w:after="0" w:line="240" w:lineRule="auto"/>
        <w:jc w:val="both"/>
        <w:rPr>
          <w:rFonts w:ascii="Times New Roman" w:hAnsi="Times New Roman"/>
          <w:lang w:val="en-GB" w:eastAsia="ru-RU"/>
        </w:rPr>
      </w:pPr>
    </w:p>
    <w:p w:rsidR="008B7C73" w:rsidRPr="00822B9F" w:rsidRDefault="008B7C73" w:rsidP="00447F06">
      <w:pPr>
        <w:spacing w:after="0" w:line="240" w:lineRule="auto"/>
        <w:jc w:val="both"/>
        <w:rPr>
          <w:rFonts w:ascii="Times New Roman" w:hAnsi="Times New Roman"/>
          <w:lang w:val="en-GB" w:eastAsia="ru-RU"/>
        </w:rPr>
      </w:pPr>
      <w:r w:rsidRPr="00822B9F">
        <w:rPr>
          <w:rFonts w:ascii="Times New Roman" w:hAnsi="Times New Roman"/>
          <w:b/>
          <w:lang w:val="en-GB"/>
        </w:rPr>
        <w:t>Authors</w:t>
      </w:r>
      <w:r w:rsidRPr="00822B9F">
        <w:rPr>
          <w:rFonts w:ascii="Times New Roman" w:hAnsi="Times New Roman"/>
          <w:b/>
          <w:lang w:val="en-GB" w:eastAsia="ru-RU"/>
        </w:rPr>
        <w:t>:</w:t>
      </w:r>
    </w:p>
    <w:p w:rsidR="008B7C73" w:rsidRPr="00822B9F" w:rsidRDefault="008B7C73" w:rsidP="00447F06">
      <w:pPr>
        <w:spacing w:after="0" w:line="240" w:lineRule="auto"/>
        <w:jc w:val="both"/>
        <w:rPr>
          <w:rFonts w:ascii="Times New Roman" w:hAnsi="Times New Roman"/>
          <w:lang w:val="en-GB" w:eastAsia="ru-RU"/>
        </w:rPr>
      </w:pPr>
      <w:r w:rsidRPr="00822B9F">
        <w:rPr>
          <w:rFonts w:ascii="Times New Roman" w:hAnsi="Times New Roman"/>
          <w:b/>
          <w:iCs/>
          <w:lang w:val="en-GB"/>
        </w:rPr>
        <w:t>Viorica Mîrzac,</w:t>
      </w:r>
      <w:r w:rsidRPr="00822B9F">
        <w:rPr>
          <w:rFonts w:ascii="Times New Roman" w:hAnsi="Times New Roman"/>
          <w:lang w:val="en-GB"/>
        </w:rPr>
        <w:t xml:space="preserve"> PhD, assistant lecturer, Department of general chemistry, „Nicolae Testemitanu” State University of Medicine and Pharmacy</w:t>
      </w:r>
    </w:p>
    <w:p w:rsidR="008B7C73" w:rsidRPr="00822B9F" w:rsidRDefault="008B7C73" w:rsidP="00447F06">
      <w:pPr>
        <w:spacing w:after="0" w:line="240" w:lineRule="auto"/>
        <w:jc w:val="both"/>
        <w:rPr>
          <w:rFonts w:ascii="Times New Roman" w:hAnsi="Times New Roman"/>
          <w:sz w:val="18"/>
          <w:szCs w:val="18"/>
          <w:lang w:val="en-GB" w:eastAsia="ru-RU"/>
        </w:rPr>
      </w:pPr>
      <w:r w:rsidRPr="00822B9F">
        <w:rPr>
          <w:rFonts w:ascii="Times New Roman" w:hAnsi="Times New Roman"/>
          <w:b/>
          <w:lang w:val="en-GB"/>
        </w:rPr>
        <w:t>Elena Jora,</w:t>
      </w:r>
      <w:r w:rsidRPr="00822B9F">
        <w:rPr>
          <w:rFonts w:ascii="Times New Roman" w:hAnsi="Times New Roman"/>
          <w:b/>
          <w:i/>
          <w:iCs/>
          <w:lang w:val="en-GB"/>
        </w:rPr>
        <w:t xml:space="preserve"> </w:t>
      </w:r>
      <w:r w:rsidRPr="00822B9F">
        <w:rPr>
          <w:rFonts w:ascii="Times New Roman" w:hAnsi="Times New Roman"/>
          <w:lang w:val="en-GB"/>
        </w:rPr>
        <w:t>assistant lecturer, Department of general chemistry,</w:t>
      </w:r>
      <w:r w:rsidRPr="00822B9F">
        <w:rPr>
          <w:rFonts w:ascii="Times New Roman" w:hAnsi="Times New Roman"/>
          <w:lang w:val="en-GB"/>
        </w:rPr>
        <w:br/>
      </w:r>
      <w:r w:rsidRPr="00822B9F">
        <w:rPr>
          <w:rFonts w:ascii="Times New Roman" w:hAnsi="Times New Roman"/>
          <w:b/>
          <w:lang w:val="en-GB"/>
        </w:rPr>
        <w:t>„</w:t>
      </w:r>
      <w:r w:rsidRPr="00822B9F">
        <w:rPr>
          <w:rFonts w:ascii="Times New Roman" w:hAnsi="Times New Roman"/>
          <w:lang w:val="en-GB"/>
        </w:rPr>
        <w:t>Nicolae Testemitanu” State University of Medicine and Pharmacy</w:t>
      </w:r>
    </w:p>
    <w:p w:rsidR="008B7C73" w:rsidRPr="00822B9F" w:rsidRDefault="008B7C73" w:rsidP="00447F06">
      <w:pPr>
        <w:spacing w:after="0" w:line="240" w:lineRule="auto"/>
        <w:jc w:val="both"/>
        <w:rPr>
          <w:rFonts w:ascii="Times New Roman" w:hAnsi="Times New Roman"/>
          <w:lang w:val="en-GB" w:eastAsia="ru-RU"/>
        </w:rPr>
      </w:pPr>
    </w:p>
    <w:p w:rsidR="008B7C73" w:rsidRPr="00822B9F" w:rsidRDefault="008B7C73" w:rsidP="00447F06">
      <w:pPr>
        <w:spacing w:after="0" w:line="240" w:lineRule="auto"/>
        <w:jc w:val="both"/>
        <w:rPr>
          <w:rFonts w:ascii="Times New Roman" w:hAnsi="Times New Roman"/>
          <w:b/>
          <w:lang w:val="en-GB" w:eastAsia="ru-RU"/>
        </w:rPr>
      </w:pPr>
      <w:r w:rsidRPr="00822B9F">
        <w:rPr>
          <w:rFonts w:ascii="Times New Roman" w:hAnsi="Times New Roman"/>
          <w:b/>
          <w:bCs/>
          <w:lang w:val="en-GB"/>
        </w:rPr>
        <w:t>Reviewers</w:t>
      </w:r>
      <w:r w:rsidRPr="00822B9F">
        <w:rPr>
          <w:rFonts w:ascii="Times New Roman" w:hAnsi="Times New Roman"/>
          <w:b/>
          <w:lang w:val="en-GB" w:eastAsia="ru-RU"/>
        </w:rPr>
        <w:t>:</w:t>
      </w:r>
    </w:p>
    <w:p w:rsidR="008B7C73" w:rsidRPr="00822B9F" w:rsidRDefault="008B7C73" w:rsidP="00447F06">
      <w:pPr>
        <w:spacing w:after="0" w:line="240" w:lineRule="auto"/>
        <w:jc w:val="both"/>
        <w:rPr>
          <w:rFonts w:ascii="Times New Roman" w:hAnsi="Times New Roman"/>
          <w:lang w:val="en-GB" w:eastAsia="ru-RU"/>
        </w:rPr>
      </w:pPr>
      <w:r w:rsidRPr="00822B9F">
        <w:rPr>
          <w:rFonts w:ascii="Times New Roman" w:hAnsi="Times New Roman"/>
          <w:b/>
          <w:lang w:val="en-GB"/>
        </w:rPr>
        <w:t xml:space="preserve">Constantin Cheptanaru, </w:t>
      </w:r>
      <w:r w:rsidRPr="00822B9F">
        <w:rPr>
          <w:rFonts w:ascii="Times New Roman" w:hAnsi="Times New Roman"/>
          <w:bCs/>
          <w:lang w:val="en-GB"/>
        </w:rPr>
        <w:t xml:space="preserve">PhD, associate professor, Department of general chemistry, </w:t>
      </w:r>
      <w:r w:rsidRPr="00822B9F">
        <w:rPr>
          <w:rFonts w:ascii="Times New Roman" w:hAnsi="Times New Roman"/>
          <w:lang w:val="en-GB"/>
        </w:rPr>
        <w:t>„Nicolae Testemitanu”</w:t>
      </w:r>
      <w:r w:rsidRPr="00822B9F">
        <w:rPr>
          <w:rFonts w:ascii="Times New Roman" w:hAnsi="Times New Roman"/>
          <w:bCs/>
          <w:lang w:val="en-GB"/>
        </w:rPr>
        <w:t xml:space="preserve"> State University of Medicine and Pharmacy</w:t>
      </w:r>
      <w:r w:rsidRPr="00822B9F">
        <w:rPr>
          <w:rFonts w:ascii="Times New Roman" w:hAnsi="Times New Roman"/>
          <w:lang w:val="en-GB" w:eastAsia="ru-RU"/>
        </w:rPr>
        <w:t>.</w:t>
      </w:r>
    </w:p>
    <w:p w:rsidR="008B7C73" w:rsidRPr="00822B9F" w:rsidRDefault="008B7C73" w:rsidP="00447F06">
      <w:pPr>
        <w:spacing w:after="0" w:line="240" w:lineRule="auto"/>
        <w:jc w:val="both"/>
        <w:rPr>
          <w:rFonts w:ascii="Times New Roman" w:hAnsi="Times New Roman"/>
          <w:lang w:val="en-GB" w:eastAsia="ru-RU"/>
        </w:rPr>
      </w:pPr>
      <w:r w:rsidRPr="00822B9F">
        <w:rPr>
          <w:rFonts w:ascii="Times New Roman" w:hAnsi="Times New Roman"/>
          <w:b/>
          <w:lang w:val="en-GB"/>
        </w:rPr>
        <w:t xml:space="preserve">Pavel Globa, </w:t>
      </w:r>
      <w:r w:rsidRPr="00822B9F">
        <w:rPr>
          <w:rFonts w:ascii="Times New Roman" w:hAnsi="Times New Roman"/>
          <w:bCs/>
          <w:lang w:val="en-GB"/>
        </w:rPr>
        <w:t>PhD, associate professor, Department of biochemistry and clinical biochemistry, „Nicolae Testemitanu” State University of Medicine and Pharmacy</w:t>
      </w:r>
      <w:r w:rsidRPr="00822B9F">
        <w:rPr>
          <w:rFonts w:ascii="Times New Roman" w:hAnsi="Times New Roman"/>
          <w:lang w:val="en-GB" w:eastAsia="ru-RU"/>
        </w:rPr>
        <w:t>.</w:t>
      </w:r>
    </w:p>
    <w:p w:rsidR="008B7C73" w:rsidRPr="00822B9F" w:rsidRDefault="008B7C73" w:rsidP="00DF1F10">
      <w:pPr>
        <w:spacing w:after="0" w:line="276" w:lineRule="auto"/>
        <w:jc w:val="both"/>
        <w:rPr>
          <w:rFonts w:ascii="Times New Roman" w:hAnsi="Times New Roman"/>
          <w:lang w:val="en-GB" w:eastAsia="ru-RU"/>
        </w:rPr>
      </w:pPr>
    </w:p>
    <w:p w:rsidR="008B7C73" w:rsidRPr="00822B9F" w:rsidRDefault="008B7C73" w:rsidP="00DF1F10">
      <w:pPr>
        <w:spacing w:after="0" w:line="276" w:lineRule="auto"/>
        <w:jc w:val="both"/>
        <w:rPr>
          <w:rFonts w:ascii="Times New Roman" w:hAnsi="Times New Roman"/>
          <w:lang w:val="en-GB" w:eastAsia="ru-RU"/>
        </w:rPr>
      </w:pPr>
      <w:r w:rsidRPr="00822B9F">
        <w:rPr>
          <w:rFonts w:ascii="Times New Roman" w:hAnsi="Times New Roman"/>
          <w:lang w:val="en-GB"/>
        </w:rPr>
        <w:t>Editor</w:t>
      </w:r>
      <w:r w:rsidRPr="00822B9F">
        <w:rPr>
          <w:rFonts w:ascii="Times New Roman" w:hAnsi="Times New Roman"/>
          <w:lang w:val="en-GB" w:eastAsia="ru-RU"/>
        </w:rPr>
        <w:t>:</w:t>
      </w:r>
    </w:p>
    <w:tbl>
      <w:tblPr>
        <w:tblW w:w="6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343"/>
      </w:tblGrid>
      <w:tr w:rsidR="008B7C73" w:rsidRPr="00283C4D" w:rsidTr="00283C4D">
        <w:trPr>
          <w:trHeight w:val="3019"/>
        </w:trPr>
        <w:tc>
          <w:tcPr>
            <w:tcW w:w="6343" w:type="dxa"/>
          </w:tcPr>
          <w:p w:rsidR="008B7C73" w:rsidRPr="00283C4D" w:rsidRDefault="008B7C73" w:rsidP="00283C4D">
            <w:pPr>
              <w:shd w:val="clear" w:color="auto" w:fill="FFFFFF"/>
              <w:spacing w:after="0" w:line="240" w:lineRule="auto"/>
              <w:jc w:val="center"/>
              <w:rPr>
                <w:rFonts w:ascii="Times New Roman" w:hAnsi="Times New Roman"/>
                <w:kern w:val="2"/>
                <w:sz w:val="20"/>
                <w:szCs w:val="20"/>
                <w:lang w:val="ro-RO"/>
              </w:rPr>
            </w:pPr>
            <w:r w:rsidRPr="00283C4D">
              <w:rPr>
                <w:rFonts w:ascii="Times New Roman" w:hAnsi="Times New Roman"/>
                <w:kern w:val="2"/>
                <w:sz w:val="20"/>
                <w:szCs w:val="20"/>
                <w:lang w:val="ro-RO"/>
              </w:rPr>
              <w:t xml:space="preserve">DESCRIEREA CIP A CAMEREI NAŢIONALE A CĂRŢII </w:t>
            </w:r>
          </w:p>
          <w:p w:rsidR="008B7C73" w:rsidRPr="00283C4D" w:rsidRDefault="008B7C73" w:rsidP="00283C4D">
            <w:pPr>
              <w:shd w:val="clear" w:color="auto" w:fill="FFFFFF"/>
              <w:spacing w:after="0" w:line="240" w:lineRule="auto"/>
              <w:jc w:val="center"/>
              <w:rPr>
                <w:rFonts w:ascii="Times New Roman" w:hAnsi="Times New Roman"/>
                <w:kern w:val="2"/>
                <w:sz w:val="20"/>
                <w:szCs w:val="20"/>
                <w:lang w:val="en-GB"/>
              </w:rPr>
            </w:pPr>
            <w:r w:rsidRPr="00283C4D">
              <w:rPr>
                <w:rFonts w:ascii="Times New Roman" w:hAnsi="Times New Roman"/>
                <w:kern w:val="2"/>
                <w:sz w:val="20"/>
                <w:szCs w:val="20"/>
                <w:lang w:val="ro-RO"/>
              </w:rPr>
              <w:t>DIN REPUBLICA MOLDOVA</w:t>
            </w:r>
          </w:p>
          <w:p w:rsidR="008B7C73" w:rsidRPr="00283C4D" w:rsidRDefault="008B7C73" w:rsidP="00283C4D">
            <w:pPr>
              <w:shd w:val="clear" w:color="auto" w:fill="FFFFFF"/>
              <w:spacing w:after="0" w:line="240" w:lineRule="auto"/>
              <w:rPr>
                <w:rFonts w:ascii="Times New Roman" w:hAnsi="Times New Roman"/>
                <w:color w:val="222222"/>
                <w:kern w:val="2"/>
                <w:sz w:val="20"/>
                <w:szCs w:val="20"/>
                <w:lang w:val="en-GB"/>
              </w:rPr>
            </w:pPr>
            <w:r w:rsidRPr="00283C4D">
              <w:rPr>
                <w:rFonts w:ascii="Times New Roman" w:hAnsi="Times New Roman"/>
                <w:b/>
                <w:bCs/>
                <w:color w:val="222222"/>
                <w:kern w:val="2"/>
                <w:sz w:val="20"/>
                <w:szCs w:val="20"/>
                <w:lang w:val="en-GB"/>
              </w:rPr>
              <w:t>Mîrzac, Viorica.</w:t>
            </w:r>
          </w:p>
          <w:p w:rsidR="008B7C73" w:rsidRPr="00283C4D" w:rsidRDefault="008B7C73" w:rsidP="00283C4D">
            <w:pPr>
              <w:shd w:val="clear" w:color="auto" w:fill="FFFFFF"/>
              <w:spacing w:after="0" w:line="240" w:lineRule="auto"/>
              <w:ind w:firstLine="426"/>
              <w:jc w:val="both"/>
              <w:rPr>
                <w:rFonts w:ascii="Times New Roman" w:hAnsi="Times New Roman"/>
                <w:color w:val="222222"/>
                <w:kern w:val="2"/>
                <w:sz w:val="20"/>
                <w:szCs w:val="20"/>
                <w:lang w:val="en-GB"/>
              </w:rPr>
            </w:pPr>
            <w:r w:rsidRPr="00283C4D">
              <w:rPr>
                <w:rFonts w:ascii="Times New Roman" w:hAnsi="Times New Roman"/>
                <w:color w:val="222222"/>
                <w:kern w:val="2"/>
                <w:sz w:val="20"/>
                <w:szCs w:val="20"/>
                <w:lang w:val="en-GB"/>
              </w:rPr>
              <w:t>Pharmaceutical dispersed systems: Methodological guidelines for laboratory and practical work / Mîrzac Viorica, Jora Elena; „Nicolae Testemiţanu” State University of Medicine and Pharmacy, Faculty of Pharmacy, Department of General Chemistry. – Chişinău: CEP </w:t>
            </w:r>
            <w:r w:rsidRPr="00283C4D">
              <w:rPr>
                <w:rFonts w:ascii="Times New Roman" w:hAnsi="Times New Roman"/>
                <w:i/>
                <w:iCs/>
                <w:color w:val="222222"/>
                <w:kern w:val="2"/>
                <w:sz w:val="20"/>
                <w:szCs w:val="20"/>
                <w:lang w:val="en-GB"/>
              </w:rPr>
              <w:t>Medicina</w:t>
            </w:r>
            <w:r w:rsidRPr="00283C4D">
              <w:rPr>
                <w:rFonts w:ascii="Times New Roman" w:hAnsi="Times New Roman"/>
                <w:color w:val="222222"/>
                <w:kern w:val="2"/>
                <w:sz w:val="20"/>
                <w:szCs w:val="20"/>
                <w:lang w:val="en-GB"/>
              </w:rPr>
              <w:t>, 2026. – 102 p.: fig., tab.</w:t>
            </w:r>
          </w:p>
          <w:p w:rsidR="008B7C73" w:rsidRPr="00283C4D" w:rsidRDefault="008B7C73" w:rsidP="00283C4D">
            <w:pPr>
              <w:shd w:val="clear" w:color="auto" w:fill="FFFFFF"/>
              <w:spacing w:after="0" w:line="240" w:lineRule="auto"/>
              <w:ind w:firstLine="426"/>
              <w:rPr>
                <w:rFonts w:ascii="Times New Roman" w:hAnsi="Times New Roman"/>
                <w:color w:val="222222"/>
                <w:kern w:val="2"/>
                <w:sz w:val="20"/>
                <w:szCs w:val="20"/>
                <w:lang w:val="en-GB"/>
              </w:rPr>
            </w:pPr>
            <w:r w:rsidRPr="00283C4D">
              <w:rPr>
                <w:rFonts w:ascii="Times New Roman" w:hAnsi="Times New Roman"/>
                <w:color w:val="222222"/>
                <w:kern w:val="2"/>
                <w:sz w:val="20"/>
                <w:szCs w:val="20"/>
                <w:lang w:val="fr-FR"/>
              </w:rPr>
              <w:t>Ref. bibliogr.: p. 102 (5 tit.). – 50 ex.</w:t>
            </w:r>
          </w:p>
          <w:p w:rsidR="008B7C73" w:rsidRPr="00283C4D" w:rsidRDefault="008B7C73" w:rsidP="00283C4D">
            <w:pPr>
              <w:shd w:val="clear" w:color="auto" w:fill="FFFFFF"/>
              <w:spacing w:after="0" w:line="240" w:lineRule="auto"/>
              <w:ind w:firstLine="426"/>
              <w:rPr>
                <w:rFonts w:ascii="Times New Roman" w:hAnsi="Times New Roman"/>
                <w:color w:val="222222"/>
                <w:kern w:val="2"/>
                <w:sz w:val="20"/>
                <w:szCs w:val="20"/>
                <w:lang w:val="en-GB"/>
              </w:rPr>
            </w:pPr>
            <w:r w:rsidRPr="00283C4D">
              <w:rPr>
                <w:rFonts w:ascii="Times New Roman" w:hAnsi="Times New Roman"/>
                <w:color w:val="222222"/>
                <w:kern w:val="2"/>
                <w:sz w:val="20"/>
                <w:szCs w:val="20"/>
                <w:lang w:val="fr-FR"/>
              </w:rPr>
              <w:t>ISBN 978-9975-82-513-9.</w:t>
            </w:r>
          </w:p>
          <w:p w:rsidR="008B7C73" w:rsidRPr="00283C4D" w:rsidRDefault="008B7C73" w:rsidP="00283C4D">
            <w:pPr>
              <w:shd w:val="clear" w:color="auto" w:fill="FFFFFF"/>
              <w:spacing w:after="0" w:line="240" w:lineRule="auto"/>
              <w:ind w:firstLine="426"/>
              <w:rPr>
                <w:rFonts w:ascii="Times New Roman" w:hAnsi="Times New Roman"/>
                <w:color w:val="222222"/>
                <w:kern w:val="2"/>
                <w:sz w:val="20"/>
                <w:szCs w:val="20"/>
                <w:lang w:val="en-GB"/>
              </w:rPr>
            </w:pPr>
            <w:r w:rsidRPr="00283C4D">
              <w:rPr>
                <w:rFonts w:ascii="Times New Roman" w:hAnsi="Times New Roman"/>
                <w:color w:val="222222"/>
                <w:kern w:val="2"/>
                <w:sz w:val="20"/>
                <w:szCs w:val="20"/>
                <w:lang w:val="fr-FR"/>
              </w:rPr>
              <w:t>Text: nemediat.</w:t>
            </w:r>
          </w:p>
          <w:p w:rsidR="008B7C73" w:rsidRPr="00283C4D" w:rsidRDefault="008B7C73" w:rsidP="00283C4D">
            <w:pPr>
              <w:shd w:val="clear" w:color="auto" w:fill="FFFFFF"/>
              <w:spacing w:after="0" w:line="240" w:lineRule="auto"/>
              <w:rPr>
                <w:rFonts w:ascii="Times New Roman" w:hAnsi="Times New Roman"/>
                <w:color w:val="222222"/>
                <w:kern w:val="2"/>
                <w:sz w:val="20"/>
                <w:szCs w:val="20"/>
                <w:lang w:val="en-GB"/>
              </w:rPr>
            </w:pPr>
            <w:r w:rsidRPr="00283C4D">
              <w:rPr>
                <w:rFonts w:ascii="Times New Roman" w:hAnsi="Times New Roman"/>
                <w:color w:val="222222"/>
                <w:kern w:val="2"/>
                <w:sz w:val="20"/>
                <w:szCs w:val="20"/>
                <w:lang w:val="fr-FR"/>
              </w:rPr>
              <w:t>615(076.5)</w:t>
            </w:r>
          </w:p>
          <w:p w:rsidR="008B7C73" w:rsidRPr="00283C4D" w:rsidRDefault="008B7C73" w:rsidP="00283C4D">
            <w:pPr>
              <w:shd w:val="clear" w:color="auto" w:fill="FFFFFF"/>
              <w:spacing w:after="0" w:line="240" w:lineRule="auto"/>
              <w:rPr>
                <w:rFonts w:ascii="Times New Roman" w:hAnsi="Times New Roman"/>
                <w:color w:val="222222"/>
                <w:kern w:val="2"/>
                <w:sz w:val="20"/>
                <w:szCs w:val="20"/>
                <w:lang w:val="en-GB"/>
              </w:rPr>
            </w:pPr>
            <w:r w:rsidRPr="00283C4D">
              <w:rPr>
                <w:rFonts w:ascii="Times New Roman" w:hAnsi="Times New Roman"/>
                <w:color w:val="222222"/>
                <w:kern w:val="2"/>
                <w:sz w:val="20"/>
                <w:szCs w:val="20"/>
                <w:lang w:val="fr-FR"/>
              </w:rPr>
              <w:t>M 78</w:t>
            </w:r>
          </w:p>
        </w:tc>
      </w:tr>
    </w:tbl>
    <w:p w:rsidR="008B7C73" w:rsidRPr="00822B9F" w:rsidRDefault="008B7C73" w:rsidP="00DF1F10">
      <w:pPr>
        <w:spacing w:after="0" w:line="276" w:lineRule="auto"/>
        <w:jc w:val="both"/>
        <w:rPr>
          <w:rFonts w:ascii="Times New Roman" w:hAnsi="Times New Roman"/>
          <w:lang w:val="en-GB" w:eastAsia="ru-RU"/>
        </w:rPr>
      </w:pPr>
    </w:p>
    <w:p w:rsidR="008B7C73" w:rsidRPr="00822B9F" w:rsidRDefault="008B7C73" w:rsidP="00DF1F10">
      <w:pPr>
        <w:spacing w:after="0" w:line="276" w:lineRule="auto"/>
        <w:jc w:val="both"/>
        <w:rPr>
          <w:rFonts w:ascii="Times New Roman" w:hAnsi="Times New Roman"/>
          <w:lang w:val="en-GB" w:eastAsia="ru-RU"/>
        </w:rPr>
      </w:pPr>
      <w:r w:rsidRPr="00447F06">
        <w:rPr>
          <w:rFonts w:ascii="Times New Roman" w:hAnsi="Times New Roman"/>
          <w:lang w:val="en-GB" w:eastAsia="ru-RU"/>
        </w:rPr>
        <w:t>ISBN</w:t>
      </w:r>
      <w:r>
        <w:rPr>
          <w:rFonts w:ascii="Times New Roman" w:hAnsi="Times New Roman"/>
          <w:lang w:val="en-GB" w:eastAsia="ru-RU"/>
        </w:rPr>
        <w:t xml:space="preserve"> </w:t>
      </w:r>
      <w:r w:rsidRPr="00447F06">
        <w:rPr>
          <w:rFonts w:ascii="Times New Roman" w:hAnsi="Times New Roman"/>
          <w:color w:val="222222"/>
          <w:lang w:val="fr-FR"/>
        </w:rPr>
        <w:t>978-9975-82-513-9</w:t>
      </w:r>
      <w:r w:rsidRPr="00822B9F">
        <w:rPr>
          <w:rFonts w:ascii="Times New Roman" w:hAnsi="Times New Roman"/>
          <w:lang w:val="en-GB" w:eastAsia="ru-RU"/>
        </w:rPr>
        <w:tab/>
      </w:r>
      <w:r w:rsidRPr="00822B9F">
        <w:rPr>
          <w:rFonts w:ascii="Times New Roman" w:hAnsi="Times New Roman"/>
          <w:lang w:val="en-GB" w:eastAsia="ru-RU"/>
        </w:rPr>
        <w:tab/>
      </w:r>
      <w:r w:rsidRPr="00822B9F">
        <w:rPr>
          <w:rFonts w:ascii="Times New Roman" w:hAnsi="Times New Roman"/>
          <w:lang w:val="en-GB" w:eastAsia="ru-RU"/>
        </w:rPr>
        <w:tab/>
        <w:t xml:space="preserve">© CEP </w:t>
      </w:r>
      <w:r w:rsidRPr="00822B9F">
        <w:rPr>
          <w:rFonts w:ascii="Times New Roman" w:hAnsi="Times New Roman"/>
          <w:i/>
          <w:lang w:val="en-GB" w:eastAsia="ru-RU"/>
        </w:rPr>
        <w:t>Medicina,</w:t>
      </w:r>
      <w:r w:rsidRPr="00822B9F">
        <w:rPr>
          <w:rFonts w:ascii="Times New Roman" w:hAnsi="Times New Roman"/>
          <w:lang w:val="en-GB" w:eastAsia="ru-RU"/>
        </w:rPr>
        <w:t xml:space="preserve"> 2026</w:t>
      </w:r>
    </w:p>
    <w:p w:rsidR="008B7C73" w:rsidRPr="00822B9F" w:rsidRDefault="008B7C73" w:rsidP="00DF1F10">
      <w:pPr>
        <w:spacing w:after="0" w:line="276" w:lineRule="auto"/>
        <w:jc w:val="both"/>
        <w:rPr>
          <w:rFonts w:ascii="Times New Roman" w:hAnsi="Times New Roman"/>
          <w:lang w:val="en-GB" w:eastAsia="ru-RU"/>
        </w:rPr>
      </w:pPr>
      <w:r w:rsidRPr="00822B9F">
        <w:rPr>
          <w:rFonts w:ascii="Times New Roman" w:hAnsi="Times New Roman"/>
          <w:lang w:val="en-GB" w:eastAsia="ru-RU"/>
        </w:rPr>
        <w:tab/>
      </w:r>
      <w:r w:rsidRPr="00822B9F">
        <w:rPr>
          <w:rFonts w:ascii="Times New Roman" w:hAnsi="Times New Roman"/>
          <w:lang w:val="en-GB" w:eastAsia="ru-RU"/>
        </w:rPr>
        <w:tab/>
      </w:r>
      <w:r w:rsidRPr="00822B9F">
        <w:rPr>
          <w:rFonts w:ascii="Times New Roman" w:hAnsi="Times New Roman"/>
          <w:lang w:val="en-GB" w:eastAsia="ru-RU"/>
        </w:rPr>
        <w:tab/>
      </w:r>
      <w:r w:rsidRPr="00822B9F">
        <w:rPr>
          <w:rFonts w:ascii="Times New Roman" w:hAnsi="Times New Roman"/>
          <w:lang w:val="en-GB" w:eastAsia="ru-RU"/>
        </w:rPr>
        <w:tab/>
        <w:t xml:space="preserve">       © </w:t>
      </w:r>
      <w:r w:rsidRPr="00822B9F">
        <w:rPr>
          <w:rFonts w:ascii="Times New Roman" w:hAnsi="Times New Roman"/>
          <w:iCs/>
          <w:lang w:val="en-GB"/>
        </w:rPr>
        <w:t xml:space="preserve">Viorica Mîrzac, </w:t>
      </w:r>
      <w:r w:rsidRPr="00822B9F">
        <w:rPr>
          <w:rFonts w:ascii="Times New Roman" w:hAnsi="Times New Roman"/>
          <w:lang w:val="en-GB"/>
        </w:rPr>
        <w:t>Elena Jora, 2026</w:t>
      </w:r>
    </w:p>
    <w:p w:rsidR="008B7C73" w:rsidRPr="00822B9F" w:rsidRDefault="008B7C73" w:rsidP="00DF1F10">
      <w:pPr>
        <w:spacing w:after="0" w:line="276" w:lineRule="auto"/>
        <w:jc w:val="center"/>
        <w:rPr>
          <w:rFonts w:ascii="Times New Roman" w:hAnsi="Times New Roman"/>
          <w:b/>
          <w:sz w:val="24"/>
          <w:szCs w:val="24"/>
          <w:lang w:val="en-GB" w:eastAsia="ru-RU"/>
        </w:rPr>
      </w:pPr>
      <w:r w:rsidRPr="00822B9F">
        <w:rPr>
          <w:rFonts w:ascii="Times New Roman" w:hAnsi="Times New Roman"/>
          <w:b/>
          <w:sz w:val="24"/>
          <w:szCs w:val="24"/>
          <w:lang w:val="en-GB" w:eastAsia="ru-RU"/>
        </w:rPr>
        <w:br w:type="page"/>
      </w:r>
      <w:r w:rsidRPr="00822B9F">
        <w:rPr>
          <w:rFonts w:ascii="Times New Roman" w:hAnsi="Times New Roman"/>
          <w:b/>
          <w:lang w:val="en-GB" w:eastAsia="ru-RU"/>
        </w:rPr>
        <w:t>Contents</w:t>
      </w:r>
    </w:p>
    <w:p w:rsidR="008B7C73" w:rsidRPr="00822B9F" w:rsidRDefault="008B7C73" w:rsidP="00DF1F10">
      <w:pPr>
        <w:spacing w:after="0" w:line="276" w:lineRule="auto"/>
        <w:ind w:firstLine="426"/>
        <w:jc w:val="both"/>
        <w:rPr>
          <w:rFonts w:ascii="Times New Roman" w:hAnsi="Times New Roman"/>
          <w:b/>
          <w:sz w:val="12"/>
          <w:szCs w:val="12"/>
          <w:lang w:val="en-GB" w:eastAsia="ru-RU"/>
        </w:rPr>
      </w:pPr>
    </w:p>
    <w:tbl>
      <w:tblPr>
        <w:tblW w:w="6379" w:type="dxa"/>
        <w:tblLayout w:type="fixed"/>
        <w:tblLook w:val="00A0"/>
      </w:tblPr>
      <w:tblGrid>
        <w:gridCol w:w="5812"/>
        <w:gridCol w:w="567"/>
      </w:tblGrid>
      <w:tr w:rsidR="008B7C73" w:rsidRPr="00283C4D" w:rsidTr="00283C4D">
        <w:tc>
          <w:tcPr>
            <w:tcW w:w="5812" w:type="dxa"/>
          </w:tcPr>
          <w:p w:rsidR="008B7C73" w:rsidRPr="00283C4D" w:rsidRDefault="008B7C73" w:rsidP="00283C4D">
            <w:pPr>
              <w:spacing w:after="0" w:line="276" w:lineRule="auto"/>
              <w:jc w:val="both"/>
              <w:rPr>
                <w:rFonts w:ascii="Times New Roman" w:hAnsi="Times New Roman"/>
                <w:b/>
                <w:bCs/>
                <w:kern w:val="2"/>
                <w:lang w:val="en-GB" w:eastAsia="ru-RU"/>
              </w:rPr>
            </w:pPr>
            <w:r w:rsidRPr="00283C4D">
              <w:rPr>
                <w:rFonts w:ascii="Times New Roman" w:hAnsi="Times New Roman"/>
                <w:kern w:val="2"/>
                <w:lang w:val="en-GB"/>
              </w:rPr>
              <w:t>Preface</w:t>
            </w:r>
            <w:r w:rsidRPr="00283C4D">
              <w:rPr>
                <w:rFonts w:ascii="Times New Roman" w:hAnsi="Times New Roman"/>
                <w:b/>
                <w:bCs/>
                <w:kern w:val="2"/>
                <w:lang w:val="en-GB" w:eastAsia="ru-RU"/>
              </w:rPr>
              <w:t xml:space="preserve"> </w:t>
            </w:r>
            <w:r w:rsidRPr="00283C4D">
              <w:rPr>
                <w:rFonts w:ascii="Times New Roman" w:hAnsi="Times New Roman"/>
                <w:kern w:val="2"/>
                <w:lang w:val="en-GB" w:eastAsia="ru-RU"/>
              </w:rPr>
              <w:t>.........................................................................................</w:t>
            </w:r>
          </w:p>
        </w:tc>
        <w:tc>
          <w:tcPr>
            <w:tcW w:w="567" w:type="dxa"/>
          </w:tcPr>
          <w:p w:rsidR="008B7C73" w:rsidRPr="00283C4D" w:rsidRDefault="008B7C73" w:rsidP="00283C4D">
            <w:pPr>
              <w:spacing w:after="0" w:line="276" w:lineRule="auto"/>
              <w:jc w:val="both"/>
              <w:rPr>
                <w:rFonts w:ascii="Times New Roman" w:hAnsi="Times New Roman"/>
                <w:bCs/>
                <w:kern w:val="2"/>
                <w:lang w:val="en-GB" w:eastAsia="ru-RU"/>
              </w:rPr>
            </w:pPr>
            <w:r w:rsidRPr="00283C4D">
              <w:rPr>
                <w:rFonts w:ascii="Times New Roman" w:hAnsi="Times New Roman"/>
                <w:bCs/>
                <w:kern w:val="2"/>
                <w:lang w:val="en-GB" w:eastAsia="ru-RU"/>
              </w:rPr>
              <w:t>5</w:t>
            </w:r>
          </w:p>
        </w:tc>
      </w:tr>
      <w:tr w:rsidR="008B7C73" w:rsidRPr="00283C4D" w:rsidTr="00283C4D">
        <w:tc>
          <w:tcPr>
            <w:tcW w:w="5812" w:type="dxa"/>
          </w:tcPr>
          <w:p w:rsidR="008B7C73" w:rsidRPr="00283C4D" w:rsidRDefault="008B7C73" w:rsidP="00283C4D">
            <w:pPr>
              <w:spacing w:after="0" w:line="276" w:lineRule="auto"/>
              <w:jc w:val="both"/>
              <w:rPr>
                <w:rFonts w:ascii="Times New Roman" w:hAnsi="Times New Roman"/>
                <w:kern w:val="2"/>
                <w:lang w:val="en-GB" w:eastAsia="ru-RU"/>
              </w:rPr>
            </w:pPr>
            <w:r w:rsidRPr="00283C4D">
              <w:rPr>
                <w:rFonts w:ascii="Times New Roman" w:hAnsi="Times New Roman"/>
                <w:bCs/>
                <w:kern w:val="2"/>
                <w:lang w:val="en-GB"/>
              </w:rPr>
              <w:t xml:space="preserve">Laboratory rules in chemistry </w:t>
            </w:r>
            <w:r w:rsidRPr="00283C4D">
              <w:rPr>
                <w:rFonts w:ascii="Times New Roman" w:hAnsi="Times New Roman"/>
                <w:kern w:val="2"/>
                <w:lang w:val="en-GB" w:eastAsia="ru-RU"/>
              </w:rPr>
              <w:t>......................................................</w:t>
            </w:r>
          </w:p>
          <w:p w:rsidR="008B7C73" w:rsidRPr="00283C4D" w:rsidRDefault="008B7C73" w:rsidP="00283C4D">
            <w:pPr>
              <w:spacing w:after="0" w:line="276" w:lineRule="auto"/>
              <w:jc w:val="both"/>
              <w:rPr>
                <w:rFonts w:ascii="Times New Roman" w:hAnsi="Times New Roman"/>
                <w:kern w:val="2"/>
                <w:sz w:val="6"/>
                <w:szCs w:val="6"/>
                <w:lang w:val="en-GB" w:eastAsia="ru-RU"/>
              </w:rPr>
            </w:pPr>
          </w:p>
        </w:tc>
        <w:tc>
          <w:tcPr>
            <w:tcW w:w="567" w:type="dxa"/>
          </w:tcPr>
          <w:p w:rsidR="008B7C73" w:rsidRPr="00283C4D" w:rsidRDefault="008B7C73" w:rsidP="00283C4D">
            <w:pPr>
              <w:spacing w:after="0" w:line="276" w:lineRule="auto"/>
              <w:jc w:val="both"/>
              <w:rPr>
                <w:rFonts w:ascii="Times New Roman" w:hAnsi="Times New Roman"/>
                <w:bCs/>
                <w:kern w:val="2"/>
                <w:lang w:val="en-GB" w:eastAsia="ru-RU"/>
              </w:rPr>
            </w:pPr>
            <w:r w:rsidRPr="00283C4D">
              <w:rPr>
                <w:rFonts w:ascii="Times New Roman" w:hAnsi="Times New Roman"/>
                <w:bCs/>
                <w:kern w:val="2"/>
                <w:lang w:val="en-GB" w:eastAsia="ru-RU"/>
              </w:rPr>
              <w:t>6</w:t>
            </w:r>
          </w:p>
        </w:tc>
      </w:tr>
      <w:tr w:rsidR="008B7C73" w:rsidRPr="00283C4D" w:rsidTr="00283C4D">
        <w:tc>
          <w:tcPr>
            <w:tcW w:w="5812" w:type="dxa"/>
          </w:tcPr>
          <w:p w:rsidR="008B7C73" w:rsidRPr="00283C4D" w:rsidRDefault="008B7C73" w:rsidP="00283C4D">
            <w:pPr>
              <w:spacing w:after="0" w:line="276" w:lineRule="auto"/>
              <w:jc w:val="both"/>
              <w:rPr>
                <w:rFonts w:ascii="Times New Roman" w:hAnsi="Times New Roman"/>
                <w:kern w:val="2"/>
                <w:lang w:val="en-GB" w:eastAsia="ru-RU"/>
              </w:rPr>
            </w:pPr>
            <w:r w:rsidRPr="00283C4D">
              <w:rPr>
                <w:rFonts w:ascii="Times New Roman" w:hAnsi="Times New Roman"/>
                <w:b/>
                <w:bCs/>
                <w:kern w:val="2"/>
                <w:lang w:val="en-GB" w:eastAsia="ru-RU"/>
              </w:rPr>
              <w:t xml:space="preserve">Laboratory and practical work No. 1 </w:t>
            </w:r>
            <w:r w:rsidRPr="00283C4D">
              <w:rPr>
                <w:rFonts w:ascii="Times New Roman" w:hAnsi="Times New Roman"/>
                <w:kern w:val="2"/>
                <w:sz w:val="28"/>
                <w:szCs w:val="20"/>
                <w:lang w:val="en-GB" w:eastAsia="ru-RU"/>
              </w:rPr>
              <w:t>..............................</w:t>
            </w:r>
          </w:p>
          <w:p w:rsidR="008B7C73" w:rsidRPr="00283C4D" w:rsidRDefault="008B7C73" w:rsidP="00283C4D">
            <w:pPr>
              <w:spacing w:after="0" w:line="276" w:lineRule="auto"/>
              <w:jc w:val="both"/>
              <w:rPr>
                <w:rFonts w:ascii="Times New Roman" w:eastAsia="HYMyeongJo-Extra" w:hAnsi="Times New Roman"/>
                <w:kern w:val="2"/>
                <w:lang w:val="en-GB"/>
              </w:rPr>
            </w:pPr>
            <w:r w:rsidRPr="00283C4D">
              <w:rPr>
                <w:rFonts w:ascii="Times New Roman" w:hAnsi="Times New Roman"/>
                <w:kern w:val="2"/>
                <w:szCs w:val="28"/>
                <w:lang w:val="en-GB"/>
              </w:rPr>
              <w:t xml:space="preserve">Nature, classification, and general properties of dispersed systems. Preparation and purification of sols </w:t>
            </w:r>
          </w:p>
          <w:p w:rsidR="008B7C73" w:rsidRPr="00283C4D" w:rsidRDefault="008B7C73" w:rsidP="00283C4D">
            <w:pPr>
              <w:spacing w:after="0" w:line="276" w:lineRule="auto"/>
              <w:jc w:val="both"/>
              <w:rPr>
                <w:rFonts w:ascii="Times New Roman" w:eastAsia="HYMyeongJo-Extra" w:hAnsi="Times New Roman"/>
                <w:kern w:val="2"/>
                <w:sz w:val="6"/>
                <w:szCs w:val="6"/>
                <w:lang w:val="en-GB"/>
              </w:rPr>
            </w:pPr>
          </w:p>
        </w:tc>
        <w:tc>
          <w:tcPr>
            <w:tcW w:w="567" w:type="dxa"/>
          </w:tcPr>
          <w:p w:rsidR="008B7C73" w:rsidRPr="00283C4D" w:rsidRDefault="008B7C73" w:rsidP="00283C4D">
            <w:pPr>
              <w:spacing w:after="0" w:line="276" w:lineRule="auto"/>
              <w:jc w:val="both"/>
              <w:rPr>
                <w:rFonts w:ascii="Times New Roman" w:hAnsi="Times New Roman"/>
                <w:bCs/>
                <w:kern w:val="2"/>
                <w:lang w:val="en-GB" w:eastAsia="ru-RU"/>
              </w:rPr>
            </w:pPr>
            <w:r w:rsidRPr="00283C4D">
              <w:rPr>
                <w:rFonts w:ascii="Times New Roman" w:hAnsi="Times New Roman"/>
                <w:bCs/>
                <w:kern w:val="2"/>
                <w:lang w:val="en-GB" w:eastAsia="ru-RU"/>
              </w:rPr>
              <w:t>7</w:t>
            </w:r>
          </w:p>
        </w:tc>
      </w:tr>
      <w:tr w:rsidR="008B7C73" w:rsidRPr="00283C4D" w:rsidTr="00283C4D">
        <w:tc>
          <w:tcPr>
            <w:tcW w:w="5812" w:type="dxa"/>
          </w:tcPr>
          <w:p w:rsidR="008B7C73" w:rsidRPr="00283C4D" w:rsidRDefault="008B7C73" w:rsidP="00283C4D">
            <w:pPr>
              <w:spacing w:after="0" w:line="276" w:lineRule="auto"/>
              <w:jc w:val="both"/>
              <w:rPr>
                <w:rFonts w:ascii="Times New Roman" w:hAnsi="Times New Roman"/>
                <w:b/>
                <w:bCs/>
                <w:kern w:val="2"/>
                <w:lang w:val="en-GB"/>
              </w:rPr>
            </w:pPr>
            <w:r w:rsidRPr="00283C4D">
              <w:rPr>
                <w:rFonts w:ascii="Times New Roman" w:hAnsi="Times New Roman"/>
                <w:b/>
                <w:bCs/>
                <w:kern w:val="2"/>
                <w:lang w:val="en-GB"/>
              </w:rPr>
              <w:t xml:space="preserve">Laboratory and practical work No. 2 </w:t>
            </w:r>
            <w:r w:rsidRPr="00283C4D">
              <w:rPr>
                <w:rFonts w:ascii="Times New Roman" w:hAnsi="Times New Roman"/>
                <w:b/>
                <w:bCs/>
                <w:kern w:val="2"/>
                <w:lang w:val="en-GB" w:eastAsia="ru-RU"/>
              </w:rPr>
              <w:t>……...…………………</w:t>
            </w:r>
          </w:p>
          <w:p w:rsidR="008B7C73" w:rsidRPr="00283C4D" w:rsidRDefault="008B7C73" w:rsidP="00283C4D">
            <w:pPr>
              <w:spacing w:after="0" w:line="276" w:lineRule="auto"/>
              <w:jc w:val="both"/>
              <w:rPr>
                <w:rFonts w:ascii="Times New Roman" w:hAnsi="Times New Roman"/>
                <w:kern w:val="2"/>
                <w:lang w:val="en-GB" w:eastAsia="ru-RU"/>
              </w:rPr>
            </w:pPr>
            <w:r w:rsidRPr="00283C4D">
              <w:rPr>
                <w:rFonts w:ascii="Times New Roman" w:hAnsi="Times New Roman"/>
                <w:kern w:val="2"/>
                <w:szCs w:val="28"/>
                <w:lang w:val="en-GB"/>
              </w:rPr>
              <w:t>Molecular-kinetic and optical properties of dispersed systems. Determination of the particle size of the dispersed phase in suspensions by sedimentation analysis</w:t>
            </w:r>
            <w:r w:rsidRPr="00283C4D">
              <w:rPr>
                <w:rFonts w:ascii="Times New Roman" w:hAnsi="Times New Roman"/>
                <w:kern w:val="2"/>
                <w:sz w:val="18"/>
                <w:szCs w:val="18"/>
                <w:lang w:val="en-GB" w:eastAsia="ru-RU"/>
              </w:rPr>
              <w:t xml:space="preserve"> </w:t>
            </w:r>
          </w:p>
          <w:p w:rsidR="008B7C73" w:rsidRPr="00283C4D" w:rsidRDefault="008B7C73" w:rsidP="00283C4D">
            <w:pPr>
              <w:spacing w:after="0" w:line="276" w:lineRule="auto"/>
              <w:jc w:val="both"/>
              <w:rPr>
                <w:rFonts w:ascii="Times New Roman" w:hAnsi="Times New Roman"/>
                <w:kern w:val="2"/>
                <w:sz w:val="6"/>
                <w:szCs w:val="6"/>
                <w:lang w:val="en-GB" w:eastAsia="ru-RU"/>
              </w:rPr>
            </w:pPr>
          </w:p>
        </w:tc>
        <w:tc>
          <w:tcPr>
            <w:tcW w:w="567" w:type="dxa"/>
          </w:tcPr>
          <w:p w:rsidR="008B7C73" w:rsidRPr="00283C4D" w:rsidRDefault="008B7C73" w:rsidP="00283C4D">
            <w:pPr>
              <w:spacing w:after="0" w:line="276" w:lineRule="auto"/>
              <w:jc w:val="both"/>
              <w:rPr>
                <w:rFonts w:ascii="Times New Roman" w:hAnsi="Times New Roman"/>
                <w:bCs/>
                <w:kern w:val="2"/>
                <w:lang w:val="en-GB" w:eastAsia="ru-RU"/>
              </w:rPr>
            </w:pPr>
            <w:r w:rsidRPr="00283C4D">
              <w:rPr>
                <w:rFonts w:ascii="Times New Roman" w:hAnsi="Times New Roman"/>
                <w:bCs/>
                <w:kern w:val="2"/>
                <w:lang w:val="en-GB" w:eastAsia="ru-RU"/>
              </w:rPr>
              <w:t>16</w:t>
            </w:r>
          </w:p>
        </w:tc>
      </w:tr>
      <w:tr w:rsidR="008B7C73" w:rsidRPr="00283C4D" w:rsidTr="00283C4D">
        <w:tc>
          <w:tcPr>
            <w:tcW w:w="5812" w:type="dxa"/>
          </w:tcPr>
          <w:p w:rsidR="008B7C73" w:rsidRPr="00283C4D" w:rsidRDefault="008B7C73" w:rsidP="00283C4D">
            <w:pPr>
              <w:spacing w:after="0" w:line="276" w:lineRule="auto"/>
              <w:jc w:val="both"/>
              <w:rPr>
                <w:rFonts w:ascii="Times New Roman" w:hAnsi="Times New Roman"/>
                <w:kern w:val="2"/>
                <w:sz w:val="18"/>
                <w:szCs w:val="18"/>
                <w:lang w:val="en-GB" w:eastAsia="ru-RU"/>
              </w:rPr>
            </w:pPr>
            <w:r w:rsidRPr="00283C4D">
              <w:rPr>
                <w:rFonts w:ascii="Times New Roman" w:hAnsi="Times New Roman"/>
                <w:b/>
                <w:bCs/>
                <w:kern w:val="2"/>
                <w:lang w:val="en-GB"/>
              </w:rPr>
              <w:t xml:space="preserve">Laboratory and practical work No. </w:t>
            </w:r>
            <w:r w:rsidRPr="00283C4D">
              <w:rPr>
                <w:rFonts w:ascii="Times New Roman" w:eastAsia="HYMyeongJo-Extra" w:hAnsi="Times New Roman"/>
                <w:b/>
                <w:kern w:val="2"/>
                <w:lang w:val="en-GB"/>
              </w:rPr>
              <w:t>3 ……..…………………</w:t>
            </w:r>
          </w:p>
          <w:p w:rsidR="008B7C73" w:rsidRPr="00283C4D" w:rsidRDefault="008B7C73" w:rsidP="00283C4D">
            <w:pPr>
              <w:spacing w:after="0" w:line="276" w:lineRule="auto"/>
              <w:jc w:val="both"/>
              <w:rPr>
                <w:rFonts w:ascii="Times New Roman" w:hAnsi="Times New Roman"/>
                <w:spacing w:val="-2"/>
                <w:kern w:val="2"/>
                <w:szCs w:val="28"/>
                <w:lang w:val="en-GB"/>
              </w:rPr>
            </w:pPr>
            <w:r w:rsidRPr="00283C4D">
              <w:rPr>
                <w:rFonts w:ascii="Times New Roman" w:hAnsi="Times New Roman"/>
                <w:spacing w:val="-2"/>
                <w:kern w:val="2"/>
                <w:szCs w:val="28"/>
                <w:lang w:val="en-GB"/>
              </w:rPr>
              <w:t>Thermodynamics of surface phenomena. Adsorption at liquid-gas and liquid-liquid interfaces. Determination of the surface tension of aqueous surfactant solutions by the Rehbinder method</w:t>
            </w:r>
          </w:p>
          <w:p w:rsidR="008B7C73" w:rsidRPr="00283C4D" w:rsidRDefault="008B7C73" w:rsidP="00283C4D">
            <w:pPr>
              <w:spacing w:after="0" w:line="276" w:lineRule="auto"/>
              <w:jc w:val="both"/>
              <w:rPr>
                <w:rFonts w:ascii="Times New Roman" w:hAnsi="Times New Roman"/>
                <w:kern w:val="2"/>
                <w:sz w:val="6"/>
                <w:szCs w:val="10"/>
                <w:lang w:val="en-GB" w:eastAsia="ru-RU"/>
              </w:rPr>
            </w:pPr>
          </w:p>
        </w:tc>
        <w:tc>
          <w:tcPr>
            <w:tcW w:w="567" w:type="dxa"/>
          </w:tcPr>
          <w:p w:rsidR="008B7C73" w:rsidRPr="00283C4D" w:rsidRDefault="008B7C73" w:rsidP="00283C4D">
            <w:pPr>
              <w:spacing w:after="0" w:line="276" w:lineRule="auto"/>
              <w:jc w:val="both"/>
              <w:rPr>
                <w:rFonts w:ascii="Times New Roman" w:hAnsi="Times New Roman"/>
                <w:bCs/>
                <w:kern w:val="2"/>
                <w:lang w:val="en-GB" w:eastAsia="ru-RU"/>
              </w:rPr>
            </w:pPr>
            <w:r w:rsidRPr="00283C4D">
              <w:rPr>
                <w:rFonts w:ascii="Times New Roman" w:hAnsi="Times New Roman"/>
                <w:bCs/>
                <w:kern w:val="2"/>
                <w:lang w:val="en-GB" w:eastAsia="ru-RU"/>
              </w:rPr>
              <w:t>23</w:t>
            </w:r>
          </w:p>
        </w:tc>
      </w:tr>
      <w:tr w:rsidR="008B7C73" w:rsidRPr="00283C4D" w:rsidTr="00283C4D">
        <w:tc>
          <w:tcPr>
            <w:tcW w:w="5812" w:type="dxa"/>
          </w:tcPr>
          <w:p w:rsidR="008B7C73" w:rsidRPr="00283C4D" w:rsidRDefault="008B7C73" w:rsidP="00283C4D">
            <w:pPr>
              <w:spacing w:after="0" w:line="276" w:lineRule="auto"/>
              <w:jc w:val="both"/>
              <w:rPr>
                <w:rFonts w:ascii="Times New Roman" w:hAnsi="Times New Roman"/>
                <w:b/>
                <w:bCs/>
                <w:kern w:val="2"/>
                <w:lang w:val="en-GB"/>
              </w:rPr>
            </w:pPr>
            <w:r w:rsidRPr="00283C4D">
              <w:rPr>
                <w:rFonts w:ascii="Times New Roman" w:hAnsi="Times New Roman"/>
                <w:b/>
                <w:bCs/>
                <w:kern w:val="2"/>
                <w:lang w:val="en-GB"/>
              </w:rPr>
              <w:t>Laboratory and practical work No. 4 ……..…………………</w:t>
            </w:r>
          </w:p>
          <w:p w:rsidR="008B7C73" w:rsidRPr="00283C4D" w:rsidRDefault="008B7C73" w:rsidP="00283C4D">
            <w:pPr>
              <w:spacing w:after="0" w:line="276" w:lineRule="auto"/>
              <w:jc w:val="both"/>
              <w:rPr>
                <w:rFonts w:ascii="Times New Roman" w:hAnsi="Times New Roman"/>
                <w:kern w:val="2"/>
                <w:lang w:val="en-GB" w:eastAsia="ru-RU"/>
              </w:rPr>
            </w:pPr>
            <w:r w:rsidRPr="00283C4D">
              <w:rPr>
                <w:rFonts w:ascii="Times New Roman" w:hAnsi="Times New Roman"/>
                <w:bCs/>
                <w:kern w:val="2"/>
                <w:szCs w:val="28"/>
                <w:lang w:val="en-GB"/>
              </w:rPr>
              <w:t>Physics and chemistry</w:t>
            </w:r>
            <w:r w:rsidRPr="00283C4D">
              <w:rPr>
                <w:rFonts w:ascii="Times New Roman" w:hAnsi="Times New Roman"/>
                <w:kern w:val="2"/>
                <w:szCs w:val="28"/>
                <w:lang w:val="en-GB"/>
              </w:rPr>
              <w:t xml:space="preserve"> of surface phenomena. Adsorption at solid-gas and solid-liquid interfaces. </w:t>
            </w:r>
            <w:r w:rsidRPr="00283C4D">
              <w:rPr>
                <w:rFonts w:ascii="Times New Roman" w:hAnsi="Times New Roman"/>
                <w:bCs/>
                <w:kern w:val="2"/>
                <w:szCs w:val="28"/>
                <w:lang w:val="en-GB"/>
              </w:rPr>
              <w:t>Investigation of acetic acid adsorption on activated carbon</w:t>
            </w:r>
          </w:p>
          <w:p w:rsidR="008B7C73" w:rsidRPr="00283C4D" w:rsidRDefault="008B7C73" w:rsidP="00283C4D">
            <w:pPr>
              <w:spacing w:after="0" w:line="276" w:lineRule="auto"/>
              <w:jc w:val="both"/>
              <w:rPr>
                <w:rFonts w:ascii="Times New Roman" w:hAnsi="Times New Roman"/>
                <w:kern w:val="2"/>
                <w:sz w:val="6"/>
                <w:szCs w:val="6"/>
                <w:lang w:val="en-GB" w:eastAsia="ru-RU"/>
              </w:rPr>
            </w:pPr>
          </w:p>
        </w:tc>
        <w:tc>
          <w:tcPr>
            <w:tcW w:w="567" w:type="dxa"/>
          </w:tcPr>
          <w:p w:rsidR="008B7C73" w:rsidRPr="00283C4D" w:rsidRDefault="008B7C73" w:rsidP="00283C4D">
            <w:pPr>
              <w:spacing w:after="0" w:line="276" w:lineRule="auto"/>
              <w:jc w:val="both"/>
              <w:rPr>
                <w:rFonts w:ascii="Times New Roman" w:hAnsi="Times New Roman"/>
                <w:bCs/>
                <w:kern w:val="2"/>
                <w:lang w:val="en-GB" w:eastAsia="ru-RU"/>
              </w:rPr>
            </w:pPr>
            <w:r w:rsidRPr="00283C4D">
              <w:rPr>
                <w:rFonts w:ascii="Times New Roman" w:hAnsi="Times New Roman"/>
                <w:bCs/>
                <w:kern w:val="2"/>
                <w:lang w:val="en-GB" w:eastAsia="ru-RU"/>
              </w:rPr>
              <w:t>32</w:t>
            </w:r>
          </w:p>
        </w:tc>
      </w:tr>
      <w:tr w:rsidR="008B7C73" w:rsidRPr="00283C4D" w:rsidTr="00283C4D">
        <w:tc>
          <w:tcPr>
            <w:tcW w:w="5812" w:type="dxa"/>
          </w:tcPr>
          <w:p w:rsidR="008B7C73" w:rsidRPr="00283C4D" w:rsidRDefault="008B7C73" w:rsidP="00283C4D">
            <w:pPr>
              <w:spacing w:after="0" w:line="276" w:lineRule="auto"/>
              <w:jc w:val="both"/>
              <w:rPr>
                <w:rFonts w:ascii="Times New Roman" w:hAnsi="Times New Roman"/>
                <w:b/>
                <w:bCs/>
                <w:kern w:val="2"/>
                <w:lang w:val="en-GB"/>
              </w:rPr>
            </w:pPr>
            <w:r w:rsidRPr="00283C4D">
              <w:rPr>
                <w:rFonts w:ascii="Times New Roman" w:hAnsi="Times New Roman"/>
                <w:b/>
                <w:bCs/>
                <w:kern w:val="2"/>
                <w:lang w:val="en-GB"/>
              </w:rPr>
              <w:t>Laboratory and practical work No. 5 ………..………………</w:t>
            </w:r>
          </w:p>
          <w:p w:rsidR="008B7C73" w:rsidRPr="00283C4D" w:rsidRDefault="008B7C73" w:rsidP="00283C4D">
            <w:pPr>
              <w:spacing w:after="0" w:line="276" w:lineRule="auto"/>
              <w:jc w:val="both"/>
              <w:rPr>
                <w:rFonts w:ascii="Times New Roman" w:hAnsi="Times New Roman"/>
                <w:kern w:val="2"/>
                <w:szCs w:val="28"/>
                <w:lang w:val="en-GB"/>
              </w:rPr>
            </w:pPr>
            <w:r w:rsidRPr="00283C4D">
              <w:rPr>
                <w:rFonts w:ascii="Times New Roman" w:hAnsi="Times New Roman"/>
                <w:bCs/>
                <w:kern w:val="2"/>
                <w:szCs w:val="28"/>
                <w:lang w:val="en-GB"/>
              </w:rPr>
              <w:t>Physics and chemistry</w:t>
            </w:r>
            <w:r w:rsidRPr="00283C4D">
              <w:rPr>
                <w:rFonts w:ascii="Times New Roman" w:hAnsi="Times New Roman"/>
                <w:kern w:val="2"/>
                <w:szCs w:val="28"/>
                <w:lang w:val="en-GB"/>
              </w:rPr>
              <w:t xml:space="preserve"> of surface phenomena. Adsorption of strong electrolytes. Ion-exchange </w:t>
            </w:r>
            <w:r w:rsidRPr="00283C4D">
              <w:rPr>
                <w:rFonts w:ascii="Times New Roman" w:hAnsi="Times New Roman"/>
                <w:bCs/>
                <w:kern w:val="2"/>
                <w:szCs w:val="28"/>
                <w:lang w:val="en-GB"/>
              </w:rPr>
              <w:t>in pharmacy</w:t>
            </w:r>
            <w:r w:rsidRPr="00283C4D">
              <w:rPr>
                <w:rFonts w:ascii="Times New Roman" w:hAnsi="Times New Roman"/>
                <w:kern w:val="2"/>
                <w:szCs w:val="28"/>
                <w:lang w:val="en-GB"/>
              </w:rPr>
              <w:t>. Qualitative experiments on adsorption</w:t>
            </w:r>
          </w:p>
          <w:p w:rsidR="008B7C73" w:rsidRPr="00283C4D" w:rsidRDefault="008B7C73" w:rsidP="00283C4D">
            <w:pPr>
              <w:spacing w:after="0" w:line="276" w:lineRule="auto"/>
              <w:jc w:val="both"/>
              <w:rPr>
                <w:rFonts w:ascii="Times New Roman" w:hAnsi="Times New Roman"/>
                <w:kern w:val="2"/>
                <w:sz w:val="6"/>
                <w:szCs w:val="6"/>
                <w:lang w:val="en-GB" w:eastAsia="ru-RU"/>
              </w:rPr>
            </w:pPr>
          </w:p>
        </w:tc>
        <w:tc>
          <w:tcPr>
            <w:tcW w:w="567" w:type="dxa"/>
          </w:tcPr>
          <w:p w:rsidR="008B7C73" w:rsidRPr="00283C4D" w:rsidRDefault="008B7C73" w:rsidP="00283C4D">
            <w:pPr>
              <w:spacing w:after="0" w:line="276" w:lineRule="auto"/>
              <w:jc w:val="both"/>
              <w:rPr>
                <w:rFonts w:ascii="Times New Roman" w:hAnsi="Times New Roman"/>
                <w:bCs/>
                <w:kern w:val="2"/>
                <w:lang w:val="en-GB" w:eastAsia="ru-RU"/>
              </w:rPr>
            </w:pPr>
            <w:r w:rsidRPr="00283C4D">
              <w:rPr>
                <w:rFonts w:ascii="Times New Roman" w:hAnsi="Times New Roman"/>
                <w:bCs/>
                <w:kern w:val="2"/>
                <w:lang w:val="en-GB" w:eastAsia="ru-RU"/>
              </w:rPr>
              <w:t>40</w:t>
            </w:r>
          </w:p>
        </w:tc>
      </w:tr>
      <w:tr w:rsidR="008B7C73" w:rsidRPr="00283C4D" w:rsidTr="00283C4D">
        <w:tc>
          <w:tcPr>
            <w:tcW w:w="5812" w:type="dxa"/>
          </w:tcPr>
          <w:p w:rsidR="008B7C73" w:rsidRPr="00283C4D" w:rsidRDefault="008B7C73" w:rsidP="00283C4D">
            <w:pPr>
              <w:spacing w:after="0" w:line="276" w:lineRule="auto"/>
              <w:jc w:val="both"/>
              <w:rPr>
                <w:rFonts w:ascii="Times New Roman" w:hAnsi="Times New Roman"/>
                <w:b/>
                <w:bCs/>
                <w:kern w:val="2"/>
                <w:lang w:val="en-GB"/>
              </w:rPr>
            </w:pPr>
            <w:r w:rsidRPr="00283C4D">
              <w:rPr>
                <w:rFonts w:ascii="Times New Roman" w:hAnsi="Times New Roman"/>
                <w:b/>
                <w:bCs/>
                <w:kern w:val="2"/>
                <w:lang w:val="en-GB"/>
              </w:rPr>
              <w:t>Laboratory and practical work No. 6 …………………..……</w:t>
            </w:r>
          </w:p>
          <w:p w:rsidR="008B7C73" w:rsidRPr="00283C4D" w:rsidRDefault="008B7C73" w:rsidP="00283C4D">
            <w:pPr>
              <w:spacing w:after="0" w:line="276" w:lineRule="auto"/>
              <w:jc w:val="both"/>
              <w:rPr>
                <w:rFonts w:ascii="Times New Roman" w:hAnsi="Times New Roman"/>
                <w:spacing w:val="-2"/>
                <w:kern w:val="2"/>
                <w:lang w:val="en-GB" w:eastAsia="ru-RU"/>
              </w:rPr>
            </w:pPr>
            <w:r w:rsidRPr="00283C4D">
              <w:rPr>
                <w:rFonts w:ascii="Times New Roman" w:hAnsi="Times New Roman"/>
                <w:bCs/>
                <w:kern w:val="2"/>
                <w:szCs w:val="28"/>
                <w:lang w:val="en-GB"/>
              </w:rPr>
              <w:t>Physics and chemistry</w:t>
            </w:r>
            <w:r w:rsidRPr="00283C4D">
              <w:rPr>
                <w:rFonts w:ascii="Times New Roman" w:hAnsi="Times New Roman"/>
                <w:kern w:val="2"/>
                <w:szCs w:val="28"/>
                <w:lang w:val="en-GB"/>
              </w:rPr>
              <w:t xml:space="preserve"> </w:t>
            </w:r>
            <w:r w:rsidRPr="00283C4D">
              <w:rPr>
                <w:rFonts w:ascii="Times New Roman" w:hAnsi="Times New Roman"/>
                <w:spacing w:val="-2"/>
                <w:kern w:val="2"/>
                <w:szCs w:val="28"/>
                <w:lang w:val="en-GB"/>
              </w:rPr>
              <w:t xml:space="preserve">of surface phenomena. Chromatography and its applications. Separation of </w:t>
            </w:r>
            <w:bookmarkStart w:id="0" w:name="_Hlk234855000"/>
            <w:r w:rsidRPr="00283C4D">
              <w:rPr>
                <w:rFonts w:ascii="Times New Roman" w:hAnsi="Times New Roman"/>
                <w:spacing w:val="-2"/>
                <w:kern w:val="2"/>
                <w:szCs w:val="28"/>
                <w:lang w:val="en-GB"/>
              </w:rPr>
              <w:t>pharmaceutical</w:t>
            </w:r>
            <w:bookmarkEnd w:id="0"/>
            <w:r w:rsidRPr="00283C4D">
              <w:rPr>
                <w:rFonts w:ascii="Times New Roman" w:hAnsi="Times New Roman"/>
                <w:spacing w:val="-2"/>
                <w:kern w:val="2"/>
                <w:szCs w:val="28"/>
                <w:lang w:val="en-GB"/>
              </w:rPr>
              <w:t xml:space="preserve"> </w:t>
            </w:r>
            <w:bookmarkStart w:id="1" w:name="_Hlk234855030"/>
            <w:r w:rsidRPr="00283C4D">
              <w:rPr>
                <w:rFonts w:ascii="Times New Roman" w:hAnsi="Times New Roman"/>
                <w:spacing w:val="-2"/>
                <w:kern w:val="2"/>
                <w:szCs w:val="28"/>
                <w:lang w:val="en-GB"/>
              </w:rPr>
              <w:t>compounds</w:t>
            </w:r>
            <w:bookmarkEnd w:id="1"/>
            <w:r w:rsidRPr="00283C4D">
              <w:rPr>
                <w:rFonts w:ascii="Times New Roman" w:hAnsi="Times New Roman"/>
                <w:spacing w:val="-2"/>
                <w:kern w:val="2"/>
                <w:szCs w:val="28"/>
                <w:lang w:val="en-GB"/>
              </w:rPr>
              <w:t xml:space="preserve"> by chromatographic methods</w:t>
            </w:r>
          </w:p>
          <w:p w:rsidR="008B7C73" w:rsidRPr="00283C4D" w:rsidRDefault="008B7C73" w:rsidP="00283C4D">
            <w:pPr>
              <w:spacing w:after="0" w:line="276" w:lineRule="auto"/>
              <w:jc w:val="both"/>
              <w:rPr>
                <w:rFonts w:ascii="Times New Roman" w:hAnsi="Times New Roman"/>
                <w:kern w:val="2"/>
                <w:sz w:val="6"/>
                <w:szCs w:val="6"/>
                <w:lang w:val="en-GB" w:eastAsia="ru-RU"/>
              </w:rPr>
            </w:pPr>
          </w:p>
        </w:tc>
        <w:tc>
          <w:tcPr>
            <w:tcW w:w="567" w:type="dxa"/>
          </w:tcPr>
          <w:p w:rsidR="008B7C73" w:rsidRPr="00283C4D" w:rsidRDefault="008B7C73" w:rsidP="00283C4D">
            <w:pPr>
              <w:spacing w:after="0" w:line="276" w:lineRule="auto"/>
              <w:jc w:val="both"/>
              <w:rPr>
                <w:rFonts w:ascii="Times New Roman" w:hAnsi="Times New Roman"/>
                <w:bCs/>
                <w:kern w:val="2"/>
                <w:lang w:val="en-GB" w:eastAsia="ru-RU"/>
              </w:rPr>
            </w:pPr>
            <w:r w:rsidRPr="00283C4D">
              <w:rPr>
                <w:rFonts w:ascii="Times New Roman" w:hAnsi="Times New Roman"/>
                <w:bCs/>
                <w:kern w:val="2"/>
                <w:lang w:val="en-GB" w:eastAsia="ru-RU"/>
              </w:rPr>
              <w:t>44</w:t>
            </w:r>
          </w:p>
        </w:tc>
      </w:tr>
      <w:tr w:rsidR="008B7C73" w:rsidRPr="00283C4D" w:rsidTr="00283C4D">
        <w:tc>
          <w:tcPr>
            <w:tcW w:w="5812" w:type="dxa"/>
          </w:tcPr>
          <w:p w:rsidR="008B7C73" w:rsidRPr="00283C4D" w:rsidRDefault="008B7C73" w:rsidP="00283C4D">
            <w:pPr>
              <w:spacing w:after="0" w:line="276" w:lineRule="auto"/>
              <w:jc w:val="both"/>
              <w:rPr>
                <w:rFonts w:ascii="Times New Roman" w:hAnsi="Times New Roman"/>
                <w:b/>
                <w:bCs/>
                <w:kern w:val="2"/>
                <w:lang w:val="en-GB"/>
              </w:rPr>
            </w:pPr>
            <w:r w:rsidRPr="00283C4D">
              <w:rPr>
                <w:rFonts w:ascii="Times New Roman" w:hAnsi="Times New Roman"/>
                <w:b/>
                <w:bCs/>
                <w:kern w:val="2"/>
                <w:lang w:val="en-GB"/>
              </w:rPr>
              <w:t>Laboratory and practical work No. 7 …………..……………</w:t>
            </w:r>
          </w:p>
          <w:p w:rsidR="008B7C73" w:rsidRPr="00283C4D" w:rsidRDefault="008B7C73" w:rsidP="00283C4D">
            <w:pPr>
              <w:spacing w:after="0" w:line="276" w:lineRule="auto"/>
              <w:jc w:val="both"/>
              <w:rPr>
                <w:rFonts w:ascii="Times New Roman" w:hAnsi="Times New Roman"/>
                <w:kern w:val="2"/>
                <w:lang w:val="en-GB" w:eastAsia="ru-RU"/>
              </w:rPr>
            </w:pPr>
            <w:r w:rsidRPr="00283C4D">
              <w:rPr>
                <w:rFonts w:ascii="Times New Roman" w:hAnsi="Times New Roman"/>
                <w:bCs/>
                <w:kern w:val="2"/>
                <w:lang w:val="en-GB"/>
              </w:rPr>
              <w:t>Electrokinetic properties of colloidal systems</w:t>
            </w:r>
            <w:r w:rsidRPr="00283C4D">
              <w:rPr>
                <w:rFonts w:ascii="Times New Roman" w:hAnsi="Times New Roman"/>
                <w:kern w:val="2"/>
                <w:szCs w:val="28"/>
                <w:lang w:val="en-GB"/>
              </w:rPr>
              <w:t xml:space="preserve">. Determination of the </w:t>
            </w:r>
            <w:r w:rsidRPr="00283C4D">
              <w:rPr>
                <w:rFonts w:ascii="Times New Roman" w:hAnsi="Times New Roman"/>
                <w:bCs/>
                <w:kern w:val="2"/>
                <w:lang w:val="en-GB"/>
              </w:rPr>
              <w:t>electrokinetic</w:t>
            </w:r>
            <w:r w:rsidRPr="00283C4D">
              <w:rPr>
                <w:rFonts w:ascii="Times New Roman" w:hAnsi="Times New Roman"/>
                <w:kern w:val="2"/>
                <w:szCs w:val="28"/>
                <w:lang w:val="en-GB"/>
              </w:rPr>
              <w:t xml:space="preserve"> potential using macro-electrophoresis</w:t>
            </w:r>
          </w:p>
          <w:p w:rsidR="008B7C73" w:rsidRPr="00283C4D" w:rsidRDefault="008B7C73" w:rsidP="00283C4D">
            <w:pPr>
              <w:spacing w:after="0" w:line="276" w:lineRule="auto"/>
              <w:jc w:val="both"/>
              <w:rPr>
                <w:rFonts w:ascii="Times New Roman" w:hAnsi="Times New Roman"/>
                <w:kern w:val="2"/>
                <w:sz w:val="4"/>
                <w:szCs w:val="4"/>
                <w:lang w:val="en-GB" w:eastAsia="ru-RU"/>
              </w:rPr>
            </w:pPr>
          </w:p>
        </w:tc>
        <w:tc>
          <w:tcPr>
            <w:tcW w:w="567" w:type="dxa"/>
          </w:tcPr>
          <w:p w:rsidR="008B7C73" w:rsidRPr="00283C4D" w:rsidRDefault="008B7C73" w:rsidP="00283C4D">
            <w:pPr>
              <w:spacing w:after="0" w:line="276" w:lineRule="auto"/>
              <w:jc w:val="both"/>
              <w:rPr>
                <w:rFonts w:ascii="Times New Roman" w:hAnsi="Times New Roman"/>
                <w:bCs/>
                <w:kern w:val="2"/>
                <w:lang w:val="en-GB" w:eastAsia="ru-RU"/>
              </w:rPr>
            </w:pPr>
            <w:r w:rsidRPr="00283C4D">
              <w:rPr>
                <w:rFonts w:ascii="Times New Roman" w:hAnsi="Times New Roman"/>
                <w:bCs/>
                <w:kern w:val="2"/>
                <w:lang w:val="en-GB" w:eastAsia="ru-RU"/>
              </w:rPr>
              <w:t>52</w:t>
            </w:r>
          </w:p>
        </w:tc>
      </w:tr>
      <w:tr w:rsidR="008B7C73" w:rsidRPr="00283C4D" w:rsidTr="00283C4D">
        <w:tc>
          <w:tcPr>
            <w:tcW w:w="5812" w:type="dxa"/>
          </w:tcPr>
          <w:p w:rsidR="008B7C73" w:rsidRPr="00283C4D" w:rsidRDefault="008B7C73" w:rsidP="00283C4D">
            <w:pPr>
              <w:spacing w:after="0" w:line="276" w:lineRule="auto"/>
              <w:jc w:val="both"/>
              <w:rPr>
                <w:rFonts w:ascii="Times New Roman" w:hAnsi="Times New Roman"/>
                <w:b/>
                <w:bCs/>
                <w:spacing w:val="-2"/>
                <w:kern w:val="2"/>
                <w:lang w:val="en-GB"/>
              </w:rPr>
            </w:pPr>
          </w:p>
          <w:p w:rsidR="008B7C73" w:rsidRPr="00283C4D" w:rsidRDefault="008B7C73" w:rsidP="00283C4D">
            <w:pPr>
              <w:spacing w:after="0" w:line="276" w:lineRule="auto"/>
              <w:jc w:val="both"/>
              <w:rPr>
                <w:rFonts w:ascii="Times New Roman" w:hAnsi="Times New Roman"/>
                <w:b/>
                <w:bCs/>
                <w:spacing w:val="-2"/>
                <w:kern w:val="2"/>
                <w:lang w:val="en-GB"/>
              </w:rPr>
            </w:pPr>
            <w:r w:rsidRPr="00283C4D">
              <w:rPr>
                <w:rFonts w:ascii="Times New Roman" w:hAnsi="Times New Roman"/>
                <w:b/>
                <w:bCs/>
                <w:spacing w:val="-2"/>
                <w:kern w:val="2"/>
                <w:lang w:val="en-GB"/>
              </w:rPr>
              <w:t xml:space="preserve">Laboratory and practical </w:t>
            </w:r>
            <w:r w:rsidRPr="00283C4D">
              <w:rPr>
                <w:rFonts w:ascii="Times New Roman" w:hAnsi="Times New Roman"/>
                <w:b/>
                <w:bCs/>
                <w:kern w:val="2"/>
                <w:lang w:val="en-GB"/>
              </w:rPr>
              <w:t>work</w:t>
            </w:r>
            <w:r w:rsidRPr="00283C4D">
              <w:rPr>
                <w:rFonts w:ascii="Times New Roman" w:hAnsi="Times New Roman"/>
                <w:b/>
                <w:bCs/>
                <w:spacing w:val="-2"/>
                <w:kern w:val="2"/>
                <w:lang w:val="en-GB"/>
              </w:rPr>
              <w:t xml:space="preserve"> No. 8 ……………..…………..</w:t>
            </w:r>
          </w:p>
          <w:p w:rsidR="008B7C73" w:rsidRPr="00283C4D" w:rsidRDefault="008B7C73" w:rsidP="00283C4D">
            <w:pPr>
              <w:spacing w:after="0" w:line="276" w:lineRule="auto"/>
              <w:jc w:val="both"/>
              <w:rPr>
                <w:rFonts w:ascii="Times New Roman" w:hAnsi="Times New Roman"/>
                <w:kern w:val="2"/>
                <w:szCs w:val="28"/>
                <w:lang w:val="en-GB"/>
              </w:rPr>
            </w:pPr>
            <w:r w:rsidRPr="00283C4D">
              <w:rPr>
                <w:rFonts w:ascii="Times New Roman" w:hAnsi="Times New Roman"/>
                <w:kern w:val="2"/>
                <w:szCs w:val="28"/>
                <w:lang w:val="en-GB"/>
              </w:rPr>
              <w:t>Stability and coagulation of dispersed systems. Determination of the coagulation threshold of sol</w:t>
            </w:r>
          </w:p>
          <w:p w:rsidR="008B7C73" w:rsidRPr="00283C4D" w:rsidRDefault="008B7C73" w:rsidP="00283C4D">
            <w:pPr>
              <w:spacing w:after="0" w:line="276" w:lineRule="auto"/>
              <w:jc w:val="both"/>
              <w:rPr>
                <w:rFonts w:ascii="Times New Roman" w:hAnsi="Times New Roman"/>
                <w:spacing w:val="-2"/>
                <w:kern w:val="2"/>
                <w:sz w:val="6"/>
                <w:szCs w:val="6"/>
                <w:lang w:val="en-GB"/>
              </w:rPr>
            </w:pPr>
          </w:p>
        </w:tc>
        <w:tc>
          <w:tcPr>
            <w:tcW w:w="567" w:type="dxa"/>
          </w:tcPr>
          <w:p w:rsidR="008B7C73" w:rsidRPr="00283C4D" w:rsidRDefault="008B7C73" w:rsidP="00283C4D">
            <w:pPr>
              <w:spacing w:after="0" w:line="276" w:lineRule="auto"/>
              <w:jc w:val="both"/>
              <w:rPr>
                <w:rFonts w:ascii="Times New Roman" w:hAnsi="Times New Roman"/>
                <w:bCs/>
                <w:kern w:val="2"/>
                <w:lang w:val="en-GB" w:eastAsia="ru-RU"/>
              </w:rPr>
            </w:pPr>
          </w:p>
          <w:p w:rsidR="008B7C73" w:rsidRPr="00283C4D" w:rsidRDefault="008B7C73" w:rsidP="00283C4D">
            <w:pPr>
              <w:spacing w:after="0" w:line="276" w:lineRule="auto"/>
              <w:jc w:val="both"/>
              <w:rPr>
                <w:rFonts w:ascii="Times New Roman" w:hAnsi="Times New Roman"/>
                <w:bCs/>
                <w:kern w:val="2"/>
                <w:lang w:val="en-GB" w:eastAsia="ru-RU"/>
              </w:rPr>
            </w:pPr>
          </w:p>
          <w:p w:rsidR="008B7C73" w:rsidRPr="00283C4D" w:rsidRDefault="008B7C73" w:rsidP="00283C4D">
            <w:pPr>
              <w:spacing w:after="0" w:line="276" w:lineRule="auto"/>
              <w:jc w:val="both"/>
              <w:rPr>
                <w:rFonts w:ascii="Times New Roman" w:hAnsi="Times New Roman"/>
                <w:bCs/>
                <w:kern w:val="2"/>
                <w:lang w:val="en-GB" w:eastAsia="ru-RU"/>
              </w:rPr>
            </w:pPr>
            <w:r w:rsidRPr="00283C4D">
              <w:rPr>
                <w:rFonts w:ascii="Times New Roman" w:hAnsi="Times New Roman"/>
                <w:bCs/>
                <w:kern w:val="2"/>
                <w:lang w:val="en-GB" w:eastAsia="ru-RU"/>
              </w:rPr>
              <w:t>58</w:t>
            </w:r>
          </w:p>
        </w:tc>
      </w:tr>
      <w:tr w:rsidR="008B7C73" w:rsidRPr="00283C4D" w:rsidTr="00283C4D">
        <w:tc>
          <w:tcPr>
            <w:tcW w:w="5812" w:type="dxa"/>
          </w:tcPr>
          <w:p w:rsidR="008B7C73" w:rsidRPr="00283C4D" w:rsidRDefault="008B7C73" w:rsidP="00283C4D">
            <w:pPr>
              <w:spacing w:after="0" w:line="276" w:lineRule="auto"/>
              <w:jc w:val="both"/>
              <w:rPr>
                <w:rFonts w:ascii="Times New Roman" w:hAnsi="Times New Roman"/>
                <w:b/>
                <w:bCs/>
                <w:kern w:val="2"/>
                <w:lang w:val="en-GB"/>
              </w:rPr>
            </w:pPr>
            <w:r w:rsidRPr="00283C4D">
              <w:rPr>
                <w:rFonts w:ascii="Times New Roman" w:hAnsi="Times New Roman"/>
                <w:b/>
                <w:bCs/>
                <w:kern w:val="2"/>
                <w:lang w:val="en-GB"/>
              </w:rPr>
              <w:t>Laboratory and practical work No. 9 ……..…………………</w:t>
            </w:r>
          </w:p>
          <w:p w:rsidR="008B7C73" w:rsidRPr="00283C4D" w:rsidRDefault="008B7C73" w:rsidP="00283C4D">
            <w:pPr>
              <w:spacing w:after="0" w:line="276" w:lineRule="auto"/>
              <w:jc w:val="both"/>
              <w:rPr>
                <w:rFonts w:ascii="Times New Roman" w:hAnsi="Times New Roman"/>
                <w:kern w:val="2"/>
                <w:szCs w:val="28"/>
                <w:lang w:val="en-GB"/>
              </w:rPr>
            </w:pPr>
            <w:r w:rsidRPr="00283C4D">
              <w:rPr>
                <w:rFonts w:ascii="Times New Roman" w:hAnsi="Times New Roman"/>
                <w:kern w:val="2"/>
                <w:szCs w:val="28"/>
                <w:lang w:val="en-GB"/>
              </w:rPr>
              <w:t>Coarse-dispersed systems. Preparation and properties of emulsions</w:t>
            </w:r>
          </w:p>
          <w:p w:rsidR="008B7C73" w:rsidRPr="00283C4D" w:rsidRDefault="008B7C73" w:rsidP="00283C4D">
            <w:pPr>
              <w:spacing w:after="0" w:line="276" w:lineRule="auto"/>
              <w:jc w:val="both"/>
              <w:rPr>
                <w:rFonts w:ascii="Times New Roman" w:hAnsi="Times New Roman"/>
                <w:kern w:val="2"/>
                <w:sz w:val="6"/>
                <w:szCs w:val="6"/>
                <w:lang w:val="en-GB" w:eastAsia="ru-RU"/>
              </w:rPr>
            </w:pPr>
          </w:p>
        </w:tc>
        <w:tc>
          <w:tcPr>
            <w:tcW w:w="567" w:type="dxa"/>
          </w:tcPr>
          <w:p w:rsidR="008B7C73" w:rsidRPr="00283C4D" w:rsidRDefault="008B7C73" w:rsidP="00283C4D">
            <w:pPr>
              <w:spacing w:after="0" w:line="276" w:lineRule="auto"/>
              <w:jc w:val="both"/>
              <w:rPr>
                <w:rFonts w:ascii="Times New Roman" w:hAnsi="Times New Roman"/>
                <w:bCs/>
                <w:kern w:val="2"/>
                <w:lang w:val="en-GB" w:eastAsia="ru-RU"/>
              </w:rPr>
            </w:pPr>
            <w:r w:rsidRPr="00283C4D">
              <w:rPr>
                <w:rFonts w:ascii="Times New Roman" w:hAnsi="Times New Roman"/>
                <w:bCs/>
                <w:kern w:val="2"/>
                <w:lang w:val="en-GB" w:eastAsia="ru-RU"/>
              </w:rPr>
              <w:t>66</w:t>
            </w:r>
          </w:p>
        </w:tc>
      </w:tr>
      <w:tr w:rsidR="008B7C73" w:rsidRPr="00283C4D" w:rsidTr="00283C4D">
        <w:tc>
          <w:tcPr>
            <w:tcW w:w="5812" w:type="dxa"/>
          </w:tcPr>
          <w:p w:rsidR="008B7C73" w:rsidRPr="00283C4D" w:rsidRDefault="008B7C73" w:rsidP="00283C4D">
            <w:pPr>
              <w:spacing w:after="0" w:line="276" w:lineRule="auto"/>
              <w:jc w:val="both"/>
              <w:rPr>
                <w:rFonts w:ascii="Times New Roman" w:hAnsi="Times New Roman"/>
                <w:b/>
                <w:bCs/>
                <w:kern w:val="2"/>
                <w:lang w:val="en-GB"/>
              </w:rPr>
            </w:pPr>
            <w:r w:rsidRPr="00283C4D">
              <w:rPr>
                <w:rFonts w:ascii="Times New Roman" w:hAnsi="Times New Roman"/>
                <w:b/>
                <w:bCs/>
                <w:kern w:val="2"/>
                <w:lang w:val="en-GB"/>
              </w:rPr>
              <w:t>Laboratory and practical work No. 10 ……………..………..</w:t>
            </w:r>
          </w:p>
          <w:p w:rsidR="008B7C73" w:rsidRPr="00283C4D" w:rsidRDefault="008B7C73" w:rsidP="00283C4D">
            <w:pPr>
              <w:spacing w:after="0" w:line="276" w:lineRule="auto"/>
              <w:jc w:val="both"/>
              <w:rPr>
                <w:rFonts w:ascii="Times New Roman" w:hAnsi="Times New Roman"/>
                <w:kern w:val="2"/>
                <w:lang w:val="en-GB" w:eastAsia="ru-RU"/>
              </w:rPr>
            </w:pPr>
            <w:r w:rsidRPr="00283C4D">
              <w:rPr>
                <w:rFonts w:ascii="Times New Roman" w:hAnsi="Times New Roman"/>
                <w:spacing w:val="-2"/>
                <w:kern w:val="2"/>
                <w:szCs w:val="28"/>
                <w:lang w:val="en-GB"/>
              </w:rPr>
              <w:t>Colloidal surfactants. Determination of the critical micelle concentration of sodium oleate solutions using the Rehbinder method</w:t>
            </w:r>
            <w:r w:rsidRPr="00283C4D">
              <w:rPr>
                <w:rFonts w:ascii="Times New Roman" w:eastAsia="HYMyeongJo-Extra" w:hAnsi="Times New Roman"/>
                <w:kern w:val="2"/>
                <w:lang w:val="en-GB"/>
              </w:rPr>
              <w:t xml:space="preserve"> </w:t>
            </w:r>
          </w:p>
          <w:p w:rsidR="008B7C73" w:rsidRPr="00283C4D" w:rsidRDefault="008B7C73" w:rsidP="00283C4D">
            <w:pPr>
              <w:spacing w:after="0" w:line="276" w:lineRule="auto"/>
              <w:jc w:val="both"/>
              <w:rPr>
                <w:rFonts w:ascii="Times New Roman" w:hAnsi="Times New Roman"/>
                <w:kern w:val="2"/>
                <w:sz w:val="6"/>
                <w:szCs w:val="6"/>
                <w:lang w:val="en-GB" w:eastAsia="ru-RU"/>
              </w:rPr>
            </w:pPr>
          </w:p>
        </w:tc>
        <w:tc>
          <w:tcPr>
            <w:tcW w:w="567" w:type="dxa"/>
          </w:tcPr>
          <w:p w:rsidR="008B7C73" w:rsidRPr="00283C4D" w:rsidRDefault="008B7C73" w:rsidP="00283C4D">
            <w:pPr>
              <w:spacing w:after="0" w:line="276" w:lineRule="auto"/>
              <w:jc w:val="both"/>
              <w:rPr>
                <w:rFonts w:ascii="Times New Roman" w:hAnsi="Times New Roman"/>
                <w:bCs/>
                <w:kern w:val="2"/>
                <w:lang w:val="en-GB" w:eastAsia="ru-RU"/>
              </w:rPr>
            </w:pPr>
            <w:r w:rsidRPr="00283C4D">
              <w:rPr>
                <w:rFonts w:ascii="Times New Roman" w:hAnsi="Times New Roman"/>
                <w:bCs/>
                <w:kern w:val="2"/>
                <w:lang w:val="en-GB" w:eastAsia="ru-RU"/>
              </w:rPr>
              <w:t>73</w:t>
            </w:r>
          </w:p>
        </w:tc>
      </w:tr>
      <w:tr w:rsidR="008B7C73" w:rsidRPr="00283C4D" w:rsidTr="00283C4D">
        <w:tc>
          <w:tcPr>
            <w:tcW w:w="5812" w:type="dxa"/>
          </w:tcPr>
          <w:p w:rsidR="008B7C73" w:rsidRPr="00283C4D" w:rsidRDefault="008B7C73" w:rsidP="00283C4D">
            <w:pPr>
              <w:spacing w:after="0" w:line="276" w:lineRule="auto"/>
              <w:jc w:val="both"/>
              <w:rPr>
                <w:rFonts w:ascii="Times New Roman" w:hAnsi="Times New Roman"/>
                <w:b/>
                <w:bCs/>
                <w:kern w:val="2"/>
                <w:lang w:val="en-GB"/>
              </w:rPr>
            </w:pPr>
            <w:r w:rsidRPr="00283C4D">
              <w:rPr>
                <w:rFonts w:ascii="Times New Roman" w:hAnsi="Times New Roman"/>
                <w:b/>
                <w:bCs/>
                <w:kern w:val="2"/>
                <w:lang w:val="en-GB"/>
              </w:rPr>
              <w:t>Laboratory and practical work No. 11 ……………..………...</w:t>
            </w:r>
          </w:p>
          <w:p w:rsidR="008B7C73" w:rsidRPr="00283C4D" w:rsidRDefault="008B7C73" w:rsidP="00283C4D">
            <w:pPr>
              <w:spacing w:after="0" w:line="276" w:lineRule="auto"/>
              <w:jc w:val="both"/>
              <w:rPr>
                <w:rFonts w:ascii="Times New Roman" w:hAnsi="Times New Roman"/>
                <w:kern w:val="2"/>
                <w:lang w:val="en-GB" w:eastAsia="ru-RU"/>
              </w:rPr>
            </w:pPr>
            <w:r w:rsidRPr="00283C4D">
              <w:rPr>
                <w:rFonts w:ascii="Times New Roman" w:hAnsi="Times New Roman"/>
                <w:bCs/>
                <w:kern w:val="2"/>
                <w:szCs w:val="28"/>
                <w:lang w:val="en-GB"/>
              </w:rPr>
              <w:t>Macromolecular compounds</w:t>
            </w:r>
            <w:r w:rsidRPr="00283C4D">
              <w:rPr>
                <w:rFonts w:ascii="Times New Roman" w:hAnsi="Times New Roman"/>
                <w:b/>
                <w:kern w:val="2"/>
                <w:szCs w:val="28"/>
                <w:lang w:val="en-GB"/>
              </w:rPr>
              <w:t xml:space="preserve"> </w:t>
            </w:r>
            <w:r w:rsidRPr="00283C4D">
              <w:rPr>
                <w:rFonts w:ascii="Times New Roman" w:hAnsi="Times New Roman"/>
                <w:kern w:val="2"/>
                <w:szCs w:val="28"/>
                <w:lang w:val="en-GB"/>
              </w:rPr>
              <w:t xml:space="preserve">and their interaction with solvents. </w:t>
            </w:r>
            <w:r w:rsidRPr="00283C4D">
              <w:rPr>
                <w:rFonts w:ascii="Times New Roman" w:hAnsi="Times New Roman"/>
                <w:bCs/>
                <w:kern w:val="2"/>
                <w:lang w:val="en-GB"/>
              </w:rPr>
              <w:t>Determination</w:t>
            </w:r>
            <w:r w:rsidRPr="00283C4D">
              <w:rPr>
                <w:rFonts w:ascii="Times New Roman" w:hAnsi="Times New Roman"/>
                <w:kern w:val="2"/>
                <w:szCs w:val="28"/>
                <w:lang w:val="en-GB"/>
              </w:rPr>
              <w:t xml:space="preserve"> of the swelling kinetics </w:t>
            </w:r>
            <w:r w:rsidRPr="00283C4D">
              <w:rPr>
                <w:rFonts w:ascii="Times New Roman" w:hAnsi="Times New Roman"/>
                <w:bCs/>
                <w:kern w:val="2"/>
                <w:szCs w:val="28"/>
                <w:lang w:val="en-GB"/>
              </w:rPr>
              <w:t>of macromolecular compounds</w:t>
            </w:r>
            <w:r w:rsidRPr="00283C4D">
              <w:rPr>
                <w:rFonts w:ascii="Times New Roman" w:hAnsi="Times New Roman"/>
                <w:b/>
                <w:kern w:val="2"/>
                <w:szCs w:val="28"/>
                <w:lang w:val="en-GB"/>
              </w:rPr>
              <w:t xml:space="preserve"> </w:t>
            </w:r>
            <w:r w:rsidRPr="00283C4D">
              <w:rPr>
                <w:rFonts w:ascii="Times New Roman" w:hAnsi="Times New Roman"/>
                <w:kern w:val="2"/>
                <w:szCs w:val="28"/>
                <w:lang w:val="en-GB"/>
              </w:rPr>
              <w:t>by the volumetric method</w:t>
            </w:r>
          </w:p>
          <w:p w:rsidR="008B7C73" w:rsidRPr="00283C4D" w:rsidRDefault="008B7C73" w:rsidP="00283C4D">
            <w:pPr>
              <w:spacing w:after="0" w:line="276" w:lineRule="auto"/>
              <w:jc w:val="both"/>
              <w:rPr>
                <w:rFonts w:ascii="Times New Roman" w:hAnsi="Times New Roman"/>
                <w:kern w:val="2"/>
                <w:sz w:val="6"/>
                <w:szCs w:val="6"/>
                <w:lang w:val="en-GB" w:eastAsia="ru-RU"/>
              </w:rPr>
            </w:pPr>
          </w:p>
        </w:tc>
        <w:tc>
          <w:tcPr>
            <w:tcW w:w="567" w:type="dxa"/>
          </w:tcPr>
          <w:p w:rsidR="008B7C73" w:rsidRPr="00283C4D" w:rsidRDefault="008B7C73" w:rsidP="00283C4D">
            <w:pPr>
              <w:spacing w:after="0" w:line="276" w:lineRule="auto"/>
              <w:jc w:val="both"/>
              <w:rPr>
                <w:rFonts w:ascii="Times New Roman" w:hAnsi="Times New Roman"/>
                <w:bCs/>
                <w:kern w:val="2"/>
                <w:lang w:val="en-GB" w:eastAsia="ru-RU"/>
              </w:rPr>
            </w:pPr>
            <w:r w:rsidRPr="00283C4D">
              <w:rPr>
                <w:rFonts w:ascii="Times New Roman" w:hAnsi="Times New Roman"/>
                <w:bCs/>
                <w:kern w:val="2"/>
                <w:lang w:val="en-GB" w:eastAsia="ru-RU"/>
              </w:rPr>
              <w:t>77</w:t>
            </w:r>
          </w:p>
        </w:tc>
      </w:tr>
      <w:tr w:rsidR="008B7C73" w:rsidRPr="00283C4D" w:rsidTr="00283C4D">
        <w:tc>
          <w:tcPr>
            <w:tcW w:w="5812" w:type="dxa"/>
          </w:tcPr>
          <w:p w:rsidR="008B7C73" w:rsidRPr="00283C4D" w:rsidRDefault="008B7C73" w:rsidP="00283C4D">
            <w:pPr>
              <w:spacing w:after="0" w:line="276" w:lineRule="auto"/>
              <w:jc w:val="both"/>
              <w:rPr>
                <w:rFonts w:ascii="Times New Roman" w:hAnsi="Times New Roman"/>
                <w:b/>
                <w:bCs/>
                <w:kern w:val="2"/>
                <w:lang w:val="en-GB"/>
              </w:rPr>
            </w:pPr>
            <w:r w:rsidRPr="00283C4D">
              <w:rPr>
                <w:rFonts w:ascii="Times New Roman" w:hAnsi="Times New Roman"/>
                <w:b/>
                <w:bCs/>
                <w:kern w:val="2"/>
                <w:lang w:val="en-GB"/>
              </w:rPr>
              <w:t>Laboratory and practical work No. 12 …………………..…..</w:t>
            </w:r>
          </w:p>
          <w:p w:rsidR="008B7C73" w:rsidRPr="00283C4D" w:rsidRDefault="008B7C73" w:rsidP="00283C4D">
            <w:pPr>
              <w:spacing w:after="0" w:line="276" w:lineRule="auto"/>
              <w:jc w:val="both"/>
              <w:rPr>
                <w:rFonts w:ascii="Times New Roman" w:hAnsi="Times New Roman"/>
                <w:kern w:val="2"/>
                <w:lang w:val="en-GB" w:eastAsia="ru-RU"/>
              </w:rPr>
            </w:pPr>
            <w:r w:rsidRPr="00283C4D">
              <w:rPr>
                <w:rFonts w:ascii="Times New Roman" w:hAnsi="Times New Roman"/>
                <w:bCs/>
                <w:kern w:val="2"/>
                <w:szCs w:val="28"/>
                <w:lang w:val="en-GB"/>
              </w:rPr>
              <w:t>Macromolecular</w:t>
            </w:r>
            <w:r w:rsidRPr="00283C4D">
              <w:rPr>
                <w:rFonts w:ascii="Times New Roman" w:hAnsi="Times New Roman"/>
                <w:kern w:val="2"/>
                <w:szCs w:val="28"/>
                <w:lang w:val="en-GB"/>
              </w:rPr>
              <w:t xml:space="preserve"> compounds. Viscosity and osmotic pressure of </w:t>
            </w:r>
            <w:r w:rsidRPr="00283C4D">
              <w:rPr>
                <w:rFonts w:ascii="Times New Roman" w:hAnsi="Times New Roman"/>
                <w:kern w:val="2"/>
                <w:szCs w:val="28"/>
                <w:shd w:val="clear" w:color="auto" w:fill="FFFFFF"/>
                <w:lang w:val="en-GB"/>
              </w:rPr>
              <w:t>macromolecular solutions</w:t>
            </w:r>
            <w:r w:rsidRPr="00283C4D">
              <w:rPr>
                <w:rFonts w:ascii="Times New Roman" w:hAnsi="Times New Roman"/>
                <w:kern w:val="2"/>
                <w:szCs w:val="28"/>
                <w:lang w:val="en-GB"/>
              </w:rPr>
              <w:t>. Determination of the molar mass of polyvinyl alcohol by the viscometric method.</w:t>
            </w:r>
          </w:p>
          <w:p w:rsidR="008B7C73" w:rsidRPr="00283C4D" w:rsidRDefault="008B7C73" w:rsidP="00283C4D">
            <w:pPr>
              <w:spacing w:after="0" w:line="276" w:lineRule="auto"/>
              <w:jc w:val="both"/>
              <w:rPr>
                <w:rFonts w:ascii="Times New Roman" w:hAnsi="Times New Roman"/>
                <w:kern w:val="2"/>
                <w:sz w:val="6"/>
                <w:szCs w:val="6"/>
                <w:lang w:val="en-GB" w:eastAsia="ru-RU"/>
              </w:rPr>
            </w:pPr>
          </w:p>
        </w:tc>
        <w:tc>
          <w:tcPr>
            <w:tcW w:w="567" w:type="dxa"/>
          </w:tcPr>
          <w:p w:rsidR="008B7C73" w:rsidRPr="00283C4D" w:rsidRDefault="008B7C73" w:rsidP="00283C4D">
            <w:pPr>
              <w:spacing w:after="0" w:line="276" w:lineRule="auto"/>
              <w:jc w:val="both"/>
              <w:rPr>
                <w:rFonts w:ascii="Times New Roman" w:hAnsi="Times New Roman"/>
                <w:bCs/>
                <w:kern w:val="2"/>
                <w:lang w:val="en-GB" w:eastAsia="ru-RU"/>
              </w:rPr>
            </w:pPr>
            <w:r w:rsidRPr="00283C4D">
              <w:rPr>
                <w:rFonts w:ascii="Times New Roman" w:hAnsi="Times New Roman"/>
                <w:bCs/>
                <w:kern w:val="2"/>
                <w:lang w:val="en-GB" w:eastAsia="ru-RU"/>
              </w:rPr>
              <w:t>84</w:t>
            </w:r>
          </w:p>
        </w:tc>
      </w:tr>
      <w:tr w:rsidR="008B7C73" w:rsidRPr="00283C4D" w:rsidTr="00283C4D">
        <w:tc>
          <w:tcPr>
            <w:tcW w:w="5812" w:type="dxa"/>
          </w:tcPr>
          <w:p w:rsidR="008B7C73" w:rsidRPr="00283C4D" w:rsidRDefault="008B7C73" w:rsidP="00283C4D">
            <w:pPr>
              <w:spacing w:after="0" w:line="276" w:lineRule="auto"/>
              <w:jc w:val="both"/>
              <w:rPr>
                <w:rFonts w:ascii="Times New Roman" w:hAnsi="Times New Roman"/>
                <w:b/>
                <w:bCs/>
                <w:kern w:val="2"/>
                <w:lang w:val="en-GB"/>
              </w:rPr>
            </w:pPr>
            <w:r w:rsidRPr="00283C4D">
              <w:rPr>
                <w:rFonts w:ascii="Times New Roman" w:hAnsi="Times New Roman"/>
                <w:b/>
                <w:bCs/>
                <w:kern w:val="2"/>
                <w:lang w:val="en-GB"/>
              </w:rPr>
              <w:t>Laboratory and practical work No. 13 …………………..…..</w:t>
            </w:r>
          </w:p>
          <w:p w:rsidR="008B7C73" w:rsidRPr="00283C4D" w:rsidRDefault="008B7C73" w:rsidP="00283C4D">
            <w:pPr>
              <w:spacing w:after="0" w:line="276" w:lineRule="auto"/>
              <w:jc w:val="both"/>
              <w:rPr>
                <w:rFonts w:ascii="Times New Roman" w:hAnsi="Times New Roman"/>
                <w:kern w:val="2"/>
                <w:lang w:val="en-GB" w:eastAsia="ru-RU"/>
              </w:rPr>
            </w:pPr>
            <w:bookmarkStart w:id="2" w:name="_Hlk234857498"/>
            <w:r w:rsidRPr="00283C4D">
              <w:rPr>
                <w:rFonts w:ascii="Times New Roman" w:hAnsi="Times New Roman"/>
                <w:bCs/>
                <w:kern w:val="2"/>
                <w:szCs w:val="28"/>
                <w:lang w:val="en-GB"/>
              </w:rPr>
              <w:t>Macromolecular</w:t>
            </w:r>
            <w:r w:rsidRPr="00283C4D">
              <w:rPr>
                <w:rFonts w:ascii="Times New Roman" w:hAnsi="Times New Roman"/>
                <w:kern w:val="2"/>
                <w:szCs w:val="28"/>
                <w:lang w:val="en-GB"/>
              </w:rPr>
              <w:t xml:space="preserve"> compounds</w:t>
            </w:r>
            <w:bookmarkEnd w:id="2"/>
            <w:r w:rsidRPr="00283C4D">
              <w:rPr>
                <w:rFonts w:ascii="Times New Roman" w:hAnsi="Times New Roman"/>
                <w:kern w:val="2"/>
                <w:szCs w:val="28"/>
                <w:lang w:val="en-GB"/>
              </w:rPr>
              <w:t xml:space="preserve">. Gels and jellies. Determination of the isoelectric point of gelatine. </w:t>
            </w:r>
            <w:r w:rsidRPr="00283C4D">
              <w:rPr>
                <w:rFonts w:ascii="Times New Roman" w:hAnsi="Times New Roman"/>
                <w:bCs/>
                <w:kern w:val="2"/>
                <w:szCs w:val="28"/>
                <w:lang w:val="en-GB"/>
              </w:rPr>
              <w:t>Investigation</w:t>
            </w:r>
            <w:r w:rsidRPr="00283C4D">
              <w:rPr>
                <w:rFonts w:ascii="Times New Roman" w:hAnsi="Times New Roman"/>
                <w:kern w:val="2"/>
                <w:szCs w:val="28"/>
                <w:lang w:val="en-GB"/>
              </w:rPr>
              <w:t xml:space="preserve"> of the effect on electrolytes on the gelation rate</w:t>
            </w:r>
          </w:p>
          <w:p w:rsidR="008B7C73" w:rsidRPr="00283C4D" w:rsidRDefault="008B7C73" w:rsidP="00283C4D">
            <w:pPr>
              <w:spacing w:after="0" w:line="276" w:lineRule="auto"/>
              <w:jc w:val="both"/>
              <w:rPr>
                <w:rFonts w:ascii="Times New Roman" w:hAnsi="Times New Roman"/>
                <w:b/>
                <w:bCs/>
                <w:kern w:val="2"/>
                <w:sz w:val="6"/>
                <w:szCs w:val="6"/>
                <w:lang w:val="en-GB"/>
              </w:rPr>
            </w:pPr>
          </w:p>
        </w:tc>
        <w:tc>
          <w:tcPr>
            <w:tcW w:w="567" w:type="dxa"/>
          </w:tcPr>
          <w:p w:rsidR="008B7C73" w:rsidRPr="00283C4D" w:rsidRDefault="008B7C73" w:rsidP="00283C4D">
            <w:pPr>
              <w:spacing w:after="0" w:line="276" w:lineRule="auto"/>
              <w:jc w:val="both"/>
              <w:rPr>
                <w:rFonts w:ascii="Times New Roman" w:hAnsi="Times New Roman"/>
                <w:bCs/>
                <w:kern w:val="2"/>
                <w:lang w:val="en-GB" w:eastAsia="ru-RU"/>
              </w:rPr>
            </w:pPr>
            <w:r w:rsidRPr="00283C4D">
              <w:rPr>
                <w:rFonts w:ascii="Times New Roman" w:hAnsi="Times New Roman"/>
                <w:bCs/>
                <w:kern w:val="2"/>
                <w:lang w:val="en-GB" w:eastAsia="ru-RU"/>
              </w:rPr>
              <w:t>90</w:t>
            </w:r>
          </w:p>
        </w:tc>
      </w:tr>
      <w:tr w:rsidR="008B7C73" w:rsidRPr="00283C4D" w:rsidTr="00283C4D">
        <w:tc>
          <w:tcPr>
            <w:tcW w:w="5812" w:type="dxa"/>
          </w:tcPr>
          <w:p w:rsidR="008B7C73" w:rsidRPr="00283C4D" w:rsidRDefault="008B7C73" w:rsidP="00283C4D">
            <w:pPr>
              <w:spacing w:after="0" w:line="276" w:lineRule="auto"/>
              <w:jc w:val="both"/>
              <w:rPr>
                <w:rFonts w:ascii="Times New Roman" w:hAnsi="Times New Roman"/>
                <w:kern w:val="2"/>
                <w:sz w:val="4"/>
                <w:szCs w:val="4"/>
                <w:lang w:val="en-GB" w:eastAsia="ru-RU"/>
              </w:rPr>
            </w:pPr>
            <w:r w:rsidRPr="00283C4D">
              <w:rPr>
                <w:rFonts w:ascii="Times New Roman" w:hAnsi="Times New Roman"/>
                <w:bCs/>
                <w:kern w:val="2"/>
                <w:szCs w:val="28"/>
                <w:shd w:val="clear" w:color="auto" w:fill="FFFFFF"/>
                <w:lang w:val="en-GB"/>
              </w:rPr>
              <w:t xml:space="preserve">List of practical skills acquired in the course „Pharmaceutical Dispersed Systems” </w:t>
            </w:r>
            <w:r w:rsidRPr="00283C4D">
              <w:rPr>
                <w:rFonts w:ascii="Times New Roman" w:hAnsi="Times New Roman"/>
                <w:kern w:val="2"/>
                <w:lang w:val="en-GB" w:eastAsia="ru-RU"/>
              </w:rPr>
              <w:t>.....................................................................</w:t>
            </w:r>
          </w:p>
        </w:tc>
        <w:tc>
          <w:tcPr>
            <w:tcW w:w="567" w:type="dxa"/>
          </w:tcPr>
          <w:p w:rsidR="008B7C73" w:rsidRPr="00283C4D" w:rsidRDefault="008B7C73" w:rsidP="00283C4D">
            <w:pPr>
              <w:spacing w:after="0" w:line="276" w:lineRule="auto"/>
              <w:jc w:val="both"/>
              <w:rPr>
                <w:rFonts w:ascii="Times New Roman" w:hAnsi="Times New Roman"/>
                <w:bCs/>
                <w:kern w:val="2"/>
                <w:lang w:val="en-GB" w:eastAsia="ru-RU"/>
              </w:rPr>
            </w:pPr>
          </w:p>
          <w:p w:rsidR="008B7C73" w:rsidRPr="00283C4D" w:rsidRDefault="008B7C73" w:rsidP="00283C4D">
            <w:pPr>
              <w:spacing w:after="0" w:line="276" w:lineRule="auto"/>
              <w:jc w:val="both"/>
              <w:rPr>
                <w:rFonts w:ascii="Times New Roman" w:hAnsi="Times New Roman"/>
                <w:bCs/>
                <w:kern w:val="2"/>
                <w:sz w:val="6"/>
                <w:szCs w:val="6"/>
                <w:lang w:val="en-GB" w:eastAsia="ru-RU"/>
              </w:rPr>
            </w:pPr>
          </w:p>
          <w:p w:rsidR="008B7C73" w:rsidRPr="00283C4D" w:rsidRDefault="008B7C73" w:rsidP="00283C4D">
            <w:pPr>
              <w:spacing w:after="0" w:line="276" w:lineRule="auto"/>
              <w:jc w:val="both"/>
              <w:rPr>
                <w:rFonts w:ascii="Times New Roman" w:hAnsi="Times New Roman"/>
                <w:bCs/>
                <w:kern w:val="2"/>
                <w:lang w:val="en-GB" w:eastAsia="ru-RU"/>
              </w:rPr>
            </w:pPr>
            <w:r w:rsidRPr="00283C4D">
              <w:rPr>
                <w:rFonts w:ascii="Times New Roman" w:hAnsi="Times New Roman"/>
                <w:bCs/>
                <w:kern w:val="2"/>
                <w:lang w:val="en-GB" w:eastAsia="ru-RU"/>
              </w:rPr>
              <w:t>97</w:t>
            </w:r>
          </w:p>
        </w:tc>
      </w:tr>
      <w:tr w:rsidR="008B7C73" w:rsidRPr="00283C4D" w:rsidTr="00283C4D">
        <w:tc>
          <w:tcPr>
            <w:tcW w:w="5812" w:type="dxa"/>
          </w:tcPr>
          <w:p w:rsidR="008B7C73" w:rsidRPr="00283C4D" w:rsidRDefault="008B7C73" w:rsidP="00283C4D">
            <w:pPr>
              <w:spacing w:after="0" w:line="276" w:lineRule="auto"/>
              <w:jc w:val="both"/>
              <w:rPr>
                <w:rFonts w:ascii="Times New Roman" w:hAnsi="Times New Roman"/>
                <w:bCs/>
                <w:kern w:val="2"/>
                <w:sz w:val="6"/>
                <w:szCs w:val="6"/>
                <w:shd w:val="clear" w:color="auto" w:fill="FFFFFF"/>
                <w:lang w:val="en-GB"/>
              </w:rPr>
            </w:pPr>
          </w:p>
          <w:p w:rsidR="008B7C73" w:rsidRPr="00283C4D" w:rsidRDefault="008B7C73" w:rsidP="00283C4D">
            <w:pPr>
              <w:spacing w:after="0" w:line="276" w:lineRule="auto"/>
              <w:jc w:val="both"/>
              <w:rPr>
                <w:rFonts w:ascii="Times New Roman" w:hAnsi="Times New Roman"/>
                <w:bCs/>
                <w:kern w:val="2"/>
                <w:szCs w:val="28"/>
                <w:shd w:val="clear" w:color="auto" w:fill="FFFFFF"/>
                <w:lang w:val="en-GB"/>
              </w:rPr>
            </w:pPr>
            <w:r w:rsidRPr="00283C4D">
              <w:rPr>
                <w:rFonts w:ascii="Times New Roman" w:hAnsi="Times New Roman"/>
                <w:bCs/>
                <w:kern w:val="2"/>
                <w:shd w:val="clear" w:color="auto" w:fill="FFFFFF"/>
                <w:lang w:val="en-GB"/>
              </w:rPr>
              <w:t>Examination</w:t>
            </w:r>
            <w:r w:rsidRPr="00283C4D">
              <w:rPr>
                <w:rFonts w:ascii="Times New Roman" w:hAnsi="Times New Roman"/>
                <w:bCs/>
                <w:kern w:val="2"/>
                <w:szCs w:val="28"/>
                <w:shd w:val="clear" w:color="auto" w:fill="FFFFFF"/>
                <w:lang w:val="en-GB"/>
              </w:rPr>
              <w:t xml:space="preserve"> questions for the course „Pharmaceutical Dispersed Systems” </w:t>
            </w:r>
            <w:r w:rsidRPr="00283C4D">
              <w:rPr>
                <w:rFonts w:ascii="Times New Roman" w:hAnsi="Times New Roman"/>
                <w:kern w:val="2"/>
                <w:lang w:val="en-GB" w:eastAsia="ru-RU"/>
              </w:rPr>
              <w:t>.....................................................................</w:t>
            </w:r>
          </w:p>
        </w:tc>
        <w:tc>
          <w:tcPr>
            <w:tcW w:w="567" w:type="dxa"/>
          </w:tcPr>
          <w:p w:rsidR="008B7C73" w:rsidRPr="00283C4D" w:rsidRDefault="008B7C73" w:rsidP="00283C4D">
            <w:pPr>
              <w:spacing w:after="0" w:line="276" w:lineRule="auto"/>
              <w:jc w:val="both"/>
              <w:rPr>
                <w:rFonts w:ascii="Times New Roman" w:hAnsi="Times New Roman"/>
                <w:bCs/>
                <w:kern w:val="2"/>
                <w:lang w:val="en-GB" w:eastAsia="ru-RU"/>
              </w:rPr>
            </w:pPr>
          </w:p>
          <w:p w:rsidR="008B7C73" w:rsidRPr="00283C4D" w:rsidRDefault="008B7C73" w:rsidP="00283C4D">
            <w:pPr>
              <w:spacing w:after="0" w:line="276" w:lineRule="auto"/>
              <w:jc w:val="both"/>
              <w:rPr>
                <w:rFonts w:ascii="Times New Roman" w:hAnsi="Times New Roman"/>
                <w:bCs/>
                <w:kern w:val="2"/>
                <w:sz w:val="8"/>
                <w:szCs w:val="8"/>
                <w:lang w:val="en-GB" w:eastAsia="ru-RU"/>
              </w:rPr>
            </w:pPr>
          </w:p>
          <w:p w:rsidR="008B7C73" w:rsidRPr="00283C4D" w:rsidRDefault="008B7C73" w:rsidP="00283C4D">
            <w:pPr>
              <w:spacing w:after="0" w:line="276" w:lineRule="auto"/>
              <w:jc w:val="both"/>
              <w:rPr>
                <w:rFonts w:ascii="Times New Roman" w:hAnsi="Times New Roman"/>
                <w:bCs/>
                <w:kern w:val="2"/>
                <w:lang w:val="en-GB" w:eastAsia="ru-RU"/>
              </w:rPr>
            </w:pPr>
            <w:r w:rsidRPr="00283C4D">
              <w:rPr>
                <w:rFonts w:ascii="Times New Roman" w:hAnsi="Times New Roman"/>
                <w:bCs/>
                <w:kern w:val="2"/>
                <w:lang w:val="en-GB" w:eastAsia="ru-RU"/>
              </w:rPr>
              <w:t>98</w:t>
            </w:r>
          </w:p>
        </w:tc>
      </w:tr>
      <w:tr w:rsidR="008B7C73" w:rsidRPr="00283C4D" w:rsidTr="00283C4D">
        <w:tc>
          <w:tcPr>
            <w:tcW w:w="5812" w:type="dxa"/>
          </w:tcPr>
          <w:p w:rsidR="008B7C73" w:rsidRPr="00283C4D" w:rsidRDefault="008B7C73" w:rsidP="00283C4D">
            <w:pPr>
              <w:spacing w:after="0" w:line="276" w:lineRule="auto"/>
              <w:jc w:val="both"/>
              <w:rPr>
                <w:rFonts w:ascii="Times New Roman" w:hAnsi="Times New Roman"/>
                <w:bCs/>
                <w:kern w:val="2"/>
                <w:sz w:val="6"/>
                <w:szCs w:val="6"/>
                <w:lang w:val="en-GB"/>
              </w:rPr>
            </w:pPr>
          </w:p>
          <w:p w:rsidR="008B7C73" w:rsidRPr="00283C4D" w:rsidRDefault="008B7C73" w:rsidP="00283C4D">
            <w:pPr>
              <w:spacing w:after="0" w:line="276" w:lineRule="auto"/>
              <w:jc w:val="both"/>
              <w:rPr>
                <w:rFonts w:ascii="Times New Roman" w:hAnsi="Times New Roman"/>
                <w:kern w:val="2"/>
                <w:lang w:val="en-GB" w:eastAsia="ru-RU"/>
              </w:rPr>
            </w:pPr>
            <w:r w:rsidRPr="00283C4D">
              <w:rPr>
                <w:rFonts w:ascii="Times New Roman" w:hAnsi="Times New Roman"/>
                <w:bCs/>
                <w:kern w:val="2"/>
                <w:lang w:val="en-GB"/>
              </w:rPr>
              <w:t xml:space="preserve">Further reading </w:t>
            </w:r>
            <w:r w:rsidRPr="00283C4D">
              <w:rPr>
                <w:rFonts w:ascii="Times New Roman" w:hAnsi="Times New Roman"/>
                <w:kern w:val="2"/>
                <w:lang w:val="en-GB" w:eastAsia="ru-RU"/>
              </w:rPr>
              <w:t>............................................................................</w:t>
            </w:r>
          </w:p>
          <w:p w:rsidR="008B7C73" w:rsidRPr="00283C4D" w:rsidRDefault="008B7C73" w:rsidP="00283C4D">
            <w:pPr>
              <w:spacing w:after="0" w:line="276" w:lineRule="auto"/>
              <w:jc w:val="both"/>
              <w:rPr>
                <w:rFonts w:ascii="Times New Roman" w:hAnsi="Times New Roman"/>
                <w:bCs/>
                <w:kern w:val="2"/>
                <w:sz w:val="4"/>
                <w:szCs w:val="4"/>
                <w:lang w:val="en-GB"/>
              </w:rPr>
            </w:pPr>
          </w:p>
        </w:tc>
        <w:tc>
          <w:tcPr>
            <w:tcW w:w="567" w:type="dxa"/>
          </w:tcPr>
          <w:p w:rsidR="008B7C73" w:rsidRPr="00283C4D" w:rsidRDefault="008B7C73" w:rsidP="00283C4D">
            <w:pPr>
              <w:spacing w:after="0" w:line="276" w:lineRule="auto"/>
              <w:jc w:val="both"/>
              <w:rPr>
                <w:rFonts w:ascii="Times New Roman" w:hAnsi="Times New Roman"/>
                <w:bCs/>
                <w:kern w:val="2"/>
                <w:sz w:val="8"/>
                <w:szCs w:val="8"/>
                <w:lang w:val="en-GB" w:eastAsia="ru-RU"/>
              </w:rPr>
            </w:pPr>
          </w:p>
          <w:p w:rsidR="008B7C73" w:rsidRPr="00283C4D" w:rsidRDefault="008B7C73" w:rsidP="00283C4D">
            <w:pPr>
              <w:spacing w:after="0" w:line="276" w:lineRule="auto"/>
              <w:jc w:val="both"/>
              <w:rPr>
                <w:rFonts w:ascii="Times New Roman" w:hAnsi="Times New Roman"/>
                <w:bCs/>
                <w:kern w:val="2"/>
                <w:lang w:val="en-GB" w:eastAsia="ru-RU"/>
              </w:rPr>
            </w:pPr>
            <w:r w:rsidRPr="00283C4D">
              <w:rPr>
                <w:rFonts w:ascii="Times New Roman" w:hAnsi="Times New Roman"/>
                <w:bCs/>
                <w:kern w:val="2"/>
                <w:lang w:val="en-GB" w:eastAsia="ru-RU"/>
              </w:rPr>
              <w:t>102</w:t>
            </w:r>
          </w:p>
        </w:tc>
      </w:tr>
    </w:tbl>
    <w:p w:rsidR="008B7C73" w:rsidRPr="00822B9F" w:rsidRDefault="008B7C73" w:rsidP="00DF1F10">
      <w:pPr>
        <w:spacing w:after="0" w:line="276" w:lineRule="auto"/>
        <w:rPr>
          <w:rFonts w:ascii="Times New Roman" w:hAnsi="Times New Roman"/>
          <w:b/>
          <w:bCs/>
          <w:lang w:val="en-GB"/>
        </w:rPr>
      </w:pPr>
    </w:p>
    <w:p w:rsidR="008B7C73" w:rsidRPr="00822B9F" w:rsidRDefault="008B7C73" w:rsidP="00DF1F10">
      <w:pPr>
        <w:rPr>
          <w:rFonts w:ascii="Times New Roman" w:hAnsi="Times New Roman"/>
          <w:b/>
          <w:bCs/>
          <w:lang w:val="en-GB"/>
        </w:rPr>
      </w:pPr>
      <w:r w:rsidRPr="00822B9F">
        <w:rPr>
          <w:rFonts w:ascii="Times New Roman" w:hAnsi="Times New Roman"/>
          <w:b/>
          <w:bCs/>
          <w:lang w:val="en-GB"/>
        </w:rPr>
        <w:br w:type="page"/>
      </w:r>
    </w:p>
    <w:p w:rsidR="008B7C73" w:rsidRPr="00822B9F" w:rsidRDefault="008B7C73" w:rsidP="00DF1F10">
      <w:pPr>
        <w:spacing w:after="0" w:line="276" w:lineRule="auto"/>
        <w:jc w:val="center"/>
        <w:rPr>
          <w:rFonts w:ascii="Times New Roman" w:hAnsi="Times New Roman"/>
          <w:b/>
          <w:sz w:val="18"/>
          <w:szCs w:val="18"/>
          <w:lang w:val="en-GB" w:eastAsia="ru-RU"/>
        </w:rPr>
      </w:pPr>
      <w:r w:rsidRPr="00822B9F">
        <w:rPr>
          <w:rFonts w:ascii="Times New Roman" w:hAnsi="Times New Roman"/>
          <w:b/>
          <w:bCs/>
          <w:lang w:val="en-GB"/>
        </w:rPr>
        <w:t>Preface</w:t>
      </w:r>
    </w:p>
    <w:p w:rsidR="008B7C73" w:rsidRPr="00822B9F" w:rsidRDefault="008B7C73" w:rsidP="00DF1F10">
      <w:pPr>
        <w:spacing w:after="0" w:line="276" w:lineRule="auto"/>
        <w:ind w:firstLine="426"/>
        <w:jc w:val="both"/>
        <w:rPr>
          <w:rFonts w:ascii="Times New Roman" w:hAnsi="Times New Roman"/>
          <w:sz w:val="16"/>
          <w:szCs w:val="16"/>
          <w:lang w:val="en-GB" w:eastAsia="ru-RU"/>
        </w:rPr>
      </w:pPr>
    </w:p>
    <w:p w:rsidR="008B7C73" w:rsidRPr="00822B9F" w:rsidRDefault="008B7C73" w:rsidP="00DF1F10">
      <w:pPr>
        <w:spacing w:after="0" w:line="276" w:lineRule="auto"/>
        <w:ind w:firstLine="426"/>
        <w:jc w:val="both"/>
        <w:rPr>
          <w:rFonts w:ascii="Times New Roman" w:hAnsi="Times New Roman"/>
          <w:lang w:val="en-GB"/>
        </w:rPr>
      </w:pPr>
      <w:r w:rsidRPr="00822B9F">
        <w:rPr>
          <w:rFonts w:ascii="Times New Roman" w:hAnsi="Times New Roman"/>
          <w:lang w:val="en-GB"/>
        </w:rPr>
        <w:t>Dispersed systems are highly diverse and widespread in nature, playing an important role in the biological processes. In pharmaceutical practice, various dispersed systems are widely used, including powders, suspensions, emulsions, pastes, aerosols, and preparations with a colloidal degree of dispersion, as well as methods for their investigation.</w:t>
      </w:r>
    </w:p>
    <w:p w:rsidR="008B7C73" w:rsidRPr="00822B9F" w:rsidRDefault="008B7C73" w:rsidP="00DF1F10">
      <w:pPr>
        <w:spacing w:after="0" w:line="276" w:lineRule="auto"/>
        <w:ind w:firstLine="426"/>
        <w:jc w:val="both"/>
        <w:rPr>
          <w:rFonts w:ascii="Times New Roman" w:hAnsi="Times New Roman"/>
          <w:lang w:val="en-GB"/>
        </w:rPr>
      </w:pPr>
      <w:r w:rsidRPr="00822B9F">
        <w:rPr>
          <w:rFonts w:ascii="Times New Roman" w:hAnsi="Times New Roman"/>
          <w:lang w:val="en-GB"/>
        </w:rPr>
        <w:t>This methodological guideline is intended for second-year students of the Faculty of Pharmacy. It provides descriptions of laboratory experiments, control questions covering all sections of the course, as well as materials for independent study in the discipline „Pharmaceutical Dispersed Systems”. It covers the quantitative characteristics, formation and structure of lyophilic and lyophobic dispersed systems, methods for their investigation, surface and adsorption phenomena at liquid-gas and solid-liquid interfaces, electrokinetic phenomena, the stability of lyophobic dispersed systems, and the formation and properties of solutions of macromolecular compounds.</w:t>
      </w:r>
    </w:p>
    <w:p w:rsidR="008B7C73" w:rsidRPr="00822B9F" w:rsidRDefault="008B7C73" w:rsidP="00DF1F10">
      <w:pPr>
        <w:spacing w:after="0" w:line="276" w:lineRule="auto"/>
        <w:ind w:firstLine="426"/>
        <w:jc w:val="both"/>
        <w:rPr>
          <w:rFonts w:ascii="Times New Roman" w:hAnsi="Times New Roman"/>
          <w:lang w:val="en-GB" w:eastAsia="ru-RU"/>
        </w:rPr>
      </w:pPr>
      <w:r w:rsidRPr="00822B9F">
        <w:rPr>
          <w:rFonts w:ascii="Times New Roman" w:hAnsi="Times New Roman"/>
          <w:lang w:val="en-GB"/>
        </w:rPr>
        <w:t>The brief theoretical introductions preceding the descriptions of laboratory experiments help students perform practical tasks and develop a better understanding of the theoretical aspects of the subject. The experimental section provides detailed experimental procedures, data-processing guidelines, report requirements, and methods for calculating and graphically presenting the experimental results.</w:t>
      </w:r>
    </w:p>
    <w:p w:rsidR="008B7C73" w:rsidRPr="00822B9F" w:rsidRDefault="008B7C73" w:rsidP="00DF1F10">
      <w:pPr>
        <w:spacing w:after="0" w:line="276" w:lineRule="auto"/>
        <w:jc w:val="center"/>
        <w:rPr>
          <w:rFonts w:ascii="Times New Roman" w:hAnsi="Times New Roman"/>
          <w:sz w:val="18"/>
          <w:szCs w:val="18"/>
          <w:lang w:val="en-GB" w:eastAsia="ru-RU"/>
        </w:rPr>
      </w:pPr>
      <w:r w:rsidRPr="00822B9F">
        <w:rPr>
          <w:rFonts w:ascii="Times New Roman" w:hAnsi="Times New Roman"/>
          <w:lang w:val="en-GB" w:eastAsia="ru-RU"/>
        </w:rPr>
        <w:br w:type="page"/>
      </w:r>
      <w:r w:rsidRPr="00822B9F">
        <w:rPr>
          <w:rFonts w:ascii="Times New Roman" w:hAnsi="Times New Roman"/>
          <w:b/>
          <w:lang w:val="en-GB"/>
        </w:rPr>
        <w:t>Laboratory rules in chemistry</w:t>
      </w:r>
    </w:p>
    <w:p w:rsidR="008B7C73" w:rsidRPr="00822B9F" w:rsidRDefault="008B7C73" w:rsidP="00DF1F10">
      <w:pPr>
        <w:spacing w:after="0" w:line="276" w:lineRule="auto"/>
        <w:ind w:firstLine="426"/>
        <w:jc w:val="both"/>
        <w:rPr>
          <w:rFonts w:ascii="Times New Roman" w:hAnsi="Times New Roman"/>
          <w:sz w:val="16"/>
          <w:szCs w:val="16"/>
          <w:lang w:val="en-GB" w:eastAsia="ru-RU"/>
        </w:rPr>
      </w:pPr>
    </w:p>
    <w:p w:rsidR="008B7C73" w:rsidRPr="00822B9F" w:rsidRDefault="008B7C73" w:rsidP="00DF1F10">
      <w:pPr>
        <w:numPr>
          <w:ilvl w:val="0"/>
          <w:numId w:val="1"/>
        </w:numPr>
        <w:spacing w:after="0" w:line="276" w:lineRule="auto"/>
        <w:ind w:left="357" w:hanging="357"/>
        <w:contextualSpacing/>
        <w:jc w:val="both"/>
        <w:rPr>
          <w:rFonts w:ascii="Times New Roman" w:hAnsi="Times New Roman"/>
          <w:szCs w:val="18"/>
          <w:lang w:val="en-GB"/>
        </w:rPr>
      </w:pPr>
      <w:r w:rsidRPr="00822B9F">
        <w:rPr>
          <w:rFonts w:ascii="Times New Roman" w:hAnsi="Times New Roman"/>
          <w:szCs w:val="18"/>
          <w:lang w:val="en-GB"/>
        </w:rPr>
        <w:t>Wear a properly fastened cotton laboratory coat to ensure personal protection and prevent contamination of clothing.</w:t>
      </w:r>
    </w:p>
    <w:p w:rsidR="008B7C73" w:rsidRPr="00822B9F" w:rsidRDefault="008B7C73" w:rsidP="00DF1F10">
      <w:pPr>
        <w:numPr>
          <w:ilvl w:val="0"/>
          <w:numId w:val="1"/>
        </w:numPr>
        <w:spacing w:after="0" w:line="276" w:lineRule="auto"/>
        <w:ind w:left="357" w:hanging="357"/>
        <w:contextualSpacing/>
        <w:jc w:val="both"/>
        <w:rPr>
          <w:rFonts w:ascii="Times New Roman" w:hAnsi="Times New Roman"/>
          <w:szCs w:val="18"/>
          <w:lang w:val="en-GB"/>
        </w:rPr>
      </w:pPr>
      <w:r w:rsidRPr="00822B9F">
        <w:rPr>
          <w:rFonts w:ascii="Times New Roman" w:hAnsi="Times New Roman"/>
          <w:szCs w:val="18"/>
          <w:lang w:val="en-GB"/>
        </w:rPr>
        <w:t>Begin work only after understanding the experimental procedure. In case of any questions regarding the procedure or laboratory safety, consult the instructor.</w:t>
      </w:r>
    </w:p>
    <w:p w:rsidR="008B7C73" w:rsidRPr="00822B9F" w:rsidRDefault="008B7C73" w:rsidP="00DF1F10">
      <w:pPr>
        <w:numPr>
          <w:ilvl w:val="0"/>
          <w:numId w:val="1"/>
        </w:numPr>
        <w:spacing w:after="0" w:line="276" w:lineRule="auto"/>
        <w:ind w:left="357" w:hanging="357"/>
        <w:contextualSpacing/>
        <w:jc w:val="both"/>
        <w:rPr>
          <w:rFonts w:ascii="Times New Roman" w:hAnsi="Times New Roman"/>
          <w:szCs w:val="18"/>
          <w:lang w:val="en-GB"/>
        </w:rPr>
      </w:pPr>
      <w:r w:rsidRPr="00822B9F">
        <w:rPr>
          <w:rFonts w:ascii="Times New Roman" w:hAnsi="Times New Roman"/>
          <w:szCs w:val="18"/>
          <w:lang w:val="en-GB"/>
        </w:rPr>
        <w:t>Ensure that all glassware and reagents are clean</w:t>
      </w:r>
      <w:r w:rsidRPr="00822B9F">
        <w:rPr>
          <w:rFonts w:ascii="Times New Roman" w:hAnsi="Times New Roman"/>
          <w:sz w:val="18"/>
          <w:szCs w:val="18"/>
          <w:lang w:val="en-GB"/>
        </w:rPr>
        <w:t xml:space="preserve"> </w:t>
      </w:r>
      <w:r w:rsidRPr="00822B9F">
        <w:rPr>
          <w:rFonts w:ascii="Times New Roman" w:hAnsi="Times New Roman"/>
          <w:szCs w:val="18"/>
          <w:lang w:val="en-GB"/>
        </w:rPr>
        <w:t>before use. Do not use the same pipette for different substances, and never return excess reagents to their original containers.</w:t>
      </w:r>
    </w:p>
    <w:p w:rsidR="008B7C73" w:rsidRPr="00822B9F" w:rsidRDefault="008B7C73" w:rsidP="00DF1F10">
      <w:pPr>
        <w:numPr>
          <w:ilvl w:val="0"/>
          <w:numId w:val="1"/>
        </w:numPr>
        <w:spacing w:after="0" w:line="276" w:lineRule="auto"/>
        <w:ind w:left="357" w:hanging="357"/>
        <w:contextualSpacing/>
        <w:jc w:val="both"/>
        <w:rPr>
          <w:rFonts w:ascii="Times New Roman" w:hAnsi="Times New Roman"/>
          <w:szCs w:val="18"/>
          <w:lang w:val="en-GB"/>
        </w:rPr>
      </w:pPr>
      <w:r w:rsidRPr="00822B9F">
        <w:rPr>
          <w:rFonts w:ascii="Times New Roman" w:hAnsi="Times New Roman"/>
          <w:szCs w:val="18"/>
          <w:lang w:val="en-GB"/>
        </w:rPr>
        <w:t>Avoid using contaminated glassware. Clean all laboratory equipment immediately after completing the experiment.</w:t>
      </w:r>
    </w:p>
    <w:p w:rsidR="008B7C73" w:rsidRPr="00822B9F" w:rsidRDefault="008B7C73" w:rsidP="00DF1F10">
      <w:pPr>
        <w:numPr>
          <w:ilvl w:val="0"/>
          <w:numId w:val="1"/>
        </w:numPr>
        <w:spacing w:after="0" w:line="276" w:lineRule="auto"/>
        <w:ind w:left="357" w:hanging="357"/>
        <w:contextualSpacing/>
        <w:jc w:val="both"/>
        <w:rPr>
          <w:rFonts w:ascii="Times New Roman" w:hAnsi="Times New Roman"/>
          <w:lang w:val="en-GB"/>
        </w:rPr>
      </w:pPr>
      <w:r w:rsidRPr="00822B9F">
        <w:rPr>
          <w:rFonts w:ascii="Times New Roman" w:hAnsi="Times New Roman"/>
          <w:lang w:val="en-GB"/>
        </w:rPr>
        <w:t xml:space="preserve">Tasting chemical substances is strictly prohibited. When smelling substances, do so with caution by keeping the container away from the face and gently wafting vapours or gases toward yourself with the hand, avoiding direct or deep inhalation. </w:t>
      </w:r>
    </w:p>
    <w:p w:rsidR="008B7C73" w:rsidRPr="00822B9F" w:rsidRDefault="008B7C73" w:rsidP="00DF1F10">
      <w:pPr>
        <w:numPr>
          <w:ilvl w:val="0"/>
          <w:numId w:val="1"/>
        </w:numPr>
        <w:spacing w:after="0" w:line="276" w:lineRule="auto"/>
        <w:ind w:left="357" w:hanging="357"/>
        <w:contextualSpacing/>
        <w:jc w:val="both"/>
        <w:rPr>
          <w:rFonts w:ascii="Times New Roman" w:hAnsi="Times New Roman"/>
          <w:lang w:val="en-GB"/>
        </w:rPr>
      </w:pPr>
      <w:r w:rsidRPr="00822B9F">
        <w:rPr>
          <w:rFonts w:ascii="Times New Roman" w:hAnsi="Times New Roman"/>
          <w:lang w:val="en-GB"/>
        </w:rPr>
        <w:t>Use a rubber pipette bulb for transferring liquids.</w:t>
      </w:r>
    </w:p>
    <w:p w:rsidR="008B7C73" w:rsidRPr="00822B9F" w:rsidRDefault="008B7C73" w:rsidP="00DF1F10">
      <w:pPr>
        <w:numPr>
          <w:ilvl w:val="0"/>
          <w:numId w:val="1"/>
        </w:numPr>
        <w:spacing w:after="0" w:line="276" w:lineRule="auto"/>
        <w:ind w:left="357" w:hanging="357"/>
        <w:contextualSpacing/>
        <w:jc w:val="both"/>
        <w:rPr>
          <w:rFonts w:ascii="Times New Roman" w:hAnsi="Times New Roman"/>
          <w:lang w:val="en-GB"/>
        </w:rPr>
      </w:pPr>
      <w:r w:rsidRPr="00822B9F">
        <w:rPr>
          <w:rFonts w:ascii="Times New Roman" w:hAnsi="Times New Roman"/>
          <w:lang w:val="en-GB"/>
        </w:rPr>
        <w:t>Avoid direct contact of chemicals with the skin to prevent irritation and burns.</w:t>
      </w:r>
    </w:p>
    <w:p w:rsidR="008B7C73" w:rsidRPr="00822B9F" w:rsidRDefault="008B7C73" w:rsidP="00DF1F10">
      <w:pPr>
        <w:numPr>
          <w:ilvl w:val="0"/>
          <w:numId w:val="1"/>
        </w:numPr>
        <w:spacing w:after="0" w:line="276" w:lineRule="auto"/>
        <w:ind w:left="357" w:hanging="357"/>
        <w:contextualSpacing/>
        <w:jc w:val="both"/>
        <w:rPr>
          <w:rFonts w:ascii="Times New Roman" w:hAnsi="Times New Roman"/>
          <w:lang w:val="en-GB"/>
        </w:rPr>
      </w:pPr>
      <w:r w:rsidRPr="00822B9F">
        <w:rPr>
          <w:rFonts w:ascii="Times New Roman" w:hAnsi="Times New Roman"/>
          <w:lang w:val="en-GB"/>
        </w:rPr>
        <w:t>Never heat, mix, or shake chemicals near the face. When heating a test tube or flask, always keep its opening pointed away from yourself and others.</w:t>
      </w:r>
    </w:p>
    <w:p w:rsidR="008B7C73" w:rsidRPr="00822B9F" w:rsidRDefault="008B7C73" w:rsidP="00DF1F10">
      <w:pPr>
        <w:numPr>
          <w:ilvl w:val="0"/>
          <w:numId w:val="1"/>
        </w:numPr>
        <w:spacing w:after="0" w:line="276" w:lineRule="auto"/>
        <w:ind w:left="357" w:hanging="357"/>
        <w:contextualSpacing/>
        <w:jc w:val="both"/>
        <w:rPr>
          <w:rFonts w:ascii="Times New Roman" w:hAnsi="Times New Roman"/>
          <w:lang w:val="en-GB"/>
        </w:rPr>
      </w:pPr>
      <w:r w:rsidRPr="00822B9F">
        <w:rPr>
          <w:rFonts w:ascii="Times New Roman" w:hAnsi="Times New Roman"/>
          <w:lang w:val="en-GB"/>
        </w:rPr>
        <w:t>Eating, drinking, smoking, or engaging in activities unrelated to laboratory work is prohibited in the laboratory.</w:t>
      </w:r>
    </w:p>
    <w:p w:rsidR="008B7C73" w:rsidRPr="00822B9F" w:rsidRDefault="008B7C73" w:rsidP="00DF1F10">
      <w:pPr>
        <w:numPr>
          <w:ilvl w:val="0"/>
          <w:numId w:val="1"/>
        </w:numPr>
        <w:spacing w:after="0" w:line="276" w:lineRule="auto"/>
        <w:ind w:left="357" w:hanging="357"/>
        <w:contextualSpacing/>
        <w:jc w:val="both"/>
        <w:rPr>
          <w:rFonts w:ascii="Times New Roman" w:hAnsi="Times New Roman"/>
          <w:lang w:val="en-GB"/>
        </w:rPr>
      </w:pPr>
      <w:r w:rsidRPr="00822B9F">
        <w:rPr>
          <w:rFonts w:ascii="Times New Roman" w:hAnsi="Times New Roman"/>
          <w:lang w:val="en-GB"/>
        </w:rPr>
        <w:t>Do not dispose of broken glassware, paper, cotton, or other solid waste in the sink. Use the designated waste containers.</w:t>
      </w:r>
    </w:p>
    <w:p w:rsidR="008B7C73" w:rsidRPr="00822B9F" w:rsidRDefault="008B7C73" w:rsidP="00DF1F10">
      <w:pPr>
        <w:numPr>
          <w:ilvl w:val="0"/>
          <w:numId w:val="1"/>
        </w:numPr>
        <w:spacing w:after="0" w:line="276" w:lineRule="auto"/>
        <w:ind w:left="357" w:hanging="357"/>
        <w:jc w:val="both"/>
        <w:rPr>
          <w:rFonts w:ascii="Times New Roman" w:hAnsi="Times New Roman"/>
          <w:sz w:val="14"/>
          <w:szCs w:val="14"/>
          <w:lang w:val="en-GB" w:eastAsia="ru-RU"/>
        </w:rPr>
      </w:pPr>
      <w:r w:rsidRPr="00822B9F">
        <w:rPr>
          <w:rFonts w:ascii="Times New Roman" w:hAnsi="Times New Roman"/>
          <w:lang w:val="en-GB"/>
        </w:rPr>
        <w:t>At the end of the laboratory session, turn off the gas, water supply, fume hoods, and all electrical equipment, and leave the workplace clean and orderly.</w:t>
      </w:r>
      <w:r w:rsidRPr="00822B9F">
        <w:rPr>
          <w:rFonts w:ascii="Times New Roman" w:hAnsi="Times New Roman"/>
          <w:b/>
          <w:bCs/>
          <w:lang w:val="en-GB"/>
        </w:rPr>
        <w:br w:type="page"/>
      </w:r>
    </w:p>
    <w:p w:rsidR="008B7C73" w:rsidRPr="00822B9F" w:rsidRDefault="008B7C73" w:rsidP="00DF1F10">
      <w:pPr>
        <w:spacing w:after="0" w:line="276" w:lineRule="auto"/>
        <w:jc w:val="center"/>
        <w:rPr>
          <w:rFonts w:ascii="Times New Roman" w:hAnsi="Times New Roman"/>
          <w:b/>
          <w:bCs/>
          <w:lang w:val="en-GB" w:eastAsia="ru-RU"/>
        </w:rPr>
      </w:pPr>
      <w:r w:rsidRPr="00822B9F">
        <w:rPr>
          <w:rFonts w:ascii="Times New Roman" w:hAnsi="Times New Roman"/>
          <w:b/>
          <w:bCs/>
          <w:lang w:val="en-GB"/>
        </w:rPr>
        <w:t>Laboratory and practical work No. 1</w:t>
      </w:r>
    </w:p>
    <w:p w:rsidR="008B7C73" w:rsidRPr="00822B9F" w:rsidRDefault="008B7C73" w:rsidP="00DF1F10">
      <w:pPr>
        <w:spacing w:after="0" w:line="276" w:lineRule="auto"/>
        <w:jc w:val="center"/>
        <w:rPr>
          <w:rFonts w:ascii="Times New Roman" w:hAnsi="Times New Roman"/>
          <w:b/>
          <w:sz w:val="16"/>
          <w:szCs w:val="16"/>
          <w:lang w:val="en-GB"/>
        </w:rPr>
      </w:pPr>
    </w:p>
    <w:p w:rsidR="008B7C73" w:rsidRPr="00822B9F" w:rsidRDefault="008B7C73" w:rsidP="00DF1F10">
      <w:pPr>
        <w:spacing w:after="0" w:line="276" w:lineRule="auto"/>
        <w:jc w:val="center"/>
        <w:rPr>
          <w:rFonts w:ascii="Times New Roman" w:hAnsi="Times New Roman"/>
          <w:b/>
          <w:lang w:val="en-GB"/>
        </w:rPr>
      </w:pPr>
      <w:r w:rsidRPr="00822B9F">
        <w:rPr>
          <w:rFonts w:ascii="Times New Roman" w:hAnsi="Times New Roman"/>
          <w:b/>
          <w:lang w:val="en-GB"/>
        </w:rPr>
        <w:t>Nature, classification, and general properties of dispersed systems</w:t>
      </w:r>
    </w:p>
    <w:p w:rsidR="008B7C73" w:rsidRPr="00822B9F" w:rsidRDefault="008B7C73" w:rsidP="00DF1F10">
      <w:pPr>
        <w:spacing w:after="0" w:line="276" w:lineRule="auto"/>
        <w:jc w:val="center"/>
        <w:rPr>
          <w:rFonts w:ascii="Times New Roman" w:hAnsi="Times New Roman"/>
          <w:b/>
          <w:sz w:val="18"/>
          <w:szCs w:val="18"/>
          <w:lang w:val="en-GB"/>
        </w:rPr>
      </w:pPr>
      <w:r w:rsidRPr="00822B9F">
        <w:rPr>
          <w:rFonts w:ascii="Times New Roman" w:hAnsi="Times New Roman"/>
          <w:b/>
          <w:lang w:val="en-GB"/>
        </w:rPr>
        <w:t>Preparation and purification of sols</w:t>
      </w:r>
    </w:p>
    <w:p w:rsidR="008B7C73" w:rsidRPr="00822B9F" w:rsidRDefault="008B7C73" w:rsidP="00DF1F10">
      <w:pPr>
        <w:spacing w:after="0" w:line="276" w:lineRule="auto"/>
        <w:jc w:val="center"/>
        <w:rPr>
          <w:rFonts w:ascii="Times New Roman" w:hAnsi="Times New Roman"/>
          <w:b/>
          <w:sz w:val="16"/>
          <w:szCs w:val="16"/>
          <w:lang w:val="en-GB"/>
        </w:rPr>
      </w:pPr>
    </w:p>
    <w:p w:rsidR="008B7C73" w:rsidRPr="00822B9F" w:rsidRDefault="008B7C73" w:rsidP="00DF1F10">
      <w:pPr>
        <w:spacing w:after="0" w:line="276" w:lineRule="auto"/>
        <w:jc w:val="center"/>
        <w:rPr>
          <w:rFonts w:ascii="Times New Roman" w:hAnsi="Times New Roman"/>
          <w:b/>
          <w:lang w:val="en-GB"/>
        </w:rPr>
      </w:pPr>
      <w:r w:rsidRPr="00822B9F">
        <w:rPr>
          <w:rFonts w:ascii="Times New Roman" w:hAnsi="Times New Roman"/>
          <w:b/>
          <w:shd w:val="clear" w:color="auto" w:fill="FFFFFF"/>
          <w:lang w:val="en-GB"/>
        </w:rPr>
        <w:t>Significance</w:t>
      </w:r>
      <w:r w:rsidRPr="00822B9F">
        <w:rPr>
          <w:rFonts w:ascii="Times New Roman" w:hAnsi="Times New Roman"/>
          <w:b/>
          <w:lang w:val="en-GB"/>
        </w:rPr>
        <w:t xml:space="preserve"> of the topic</w:t>
      </w:r>
    </w:p>
    <w:p w:rsidR="008B7C73" w:rsidRPr="00822B9F" w:rsidRDefault="008B7C73" w:rsidP="00DF1F10">
      <w:pPr>
        <w:spacing w:after="0" w:line="276" w:lineRule="auto"/>
        <w:ind w:firstLine="426"/>
        <w:jc w:val="both"/>
        <w:rPr>
          <w:rFonts w:ascii="Times New Roman" w:hAnsi="Times New Roman"/>
          <w:lang w:val="en-GB"/>
        </w:rPr>
      </w:pPr>
      <w:r w:rsidRPr="00822B9F">
        <w:rPr>
          <w:rFonts w:ascii="Times New Roman" w:hAnsi="Times New Roman"/>
          <w:lang w:val="en-GB"/>
        </w:rPr>
        <w:t>Dispersed systems are widely distributed in nature and exhibit remarkable diversity. They constitute the structural and functional basis of many biological systems. Their diversity and prevalence are determined by differences in the chemical composition of the components, particle size, and dispersion media. This diversity enables the production and application of a wide range of products.</w:t>
      </w:r>
    </w:p>
    <w:p w:rsidR="008B7C73" w:rsidRPr="00822B9F" w:rsidRDefault="008B7C73" w:rsidP="00DF1F10">
      <w:pPr>
        <w:spacing w:after="0" w:line="276" w:lineRule="auto"/>
        <w:ind w:firstLine="426"/>
        <w:jc w:val="both"/>
        <w:rPr>
          <w:rFonts w:ascii="Times New Roman" w:hAnsi="Times New Roman"/>
          <w:lang w:val="en-GB"/>
        </w:rPr>
      </w:pPr>
      <w:r w:rsidRPr="00822B9F">
        <w:rPr>
          <w:rFonts w:ascii="Times New Roman" w:hAnsi="Times New Roman"/>
          <w:lang w:val="en-GB"/>
        </w:rPr>
        <w:t>In pharmaceutical practice, dispersed systems such as powders, suspensions, emulsions, pastes, aerosols, and preparations with a colloidal degree of dispersion are widely used. The study of these systems and the methods employed for their characterization are of fundamental importance in pharmaceutical technology and drug development.</w:t>
      </w:r>
    </w:p>
    <w:p w:rsidR="008B7C73" w:rsidRPr="00822B9F" w:rsidRDefault="008B7C73" w:rsidP="00DF1F10">
      <w:pPr>
        <w:spacing w:after="0" w:line="276" w:lineRule="auto"/>
        <w:ind w:firstLine="426"/>
        <w:jc w:val="both"/>
        <w:rPr>
          <w:rFonts w:ascii="Times New Roman" w:hAnsi="Times New Roman"/>
          <w:lang w:val="en-GB"/>
        </w:rPr>
      </w:pPr>
      <w:r w:rsidRPr="00822B9F">
        <w:rPr>
          <w:rFonts w:ascii="Times New Roman" w:hAnsi="Times New Roman"/>
          <w:lang w:val="en-GB"/>
        </w:rPr>
        <w:t>Methods for the preparation of dispersed systems, particularly colloidal solutions, are widely applied in the manufacture of pharmaceutical dosage forms.</w:t>
      </w:r>
    </w:p>
    <w:p w:rsidR="008B7C73" w:rsidRPr="00822B9F" w:rsidRDefault="008B7C73" w:rsidP="00DF1F10">
      <w:pPr>
        <w:spacing w:after="0" w:line="276" w:lineRule="auto"/>
        <w:ind w:firstLine="426"/>
        <w:jc w:val="both"/>
        <w:rPr>
          <w:rFonts w:ascii="Times New Roman" w:hAnsi="Times New Roman"/>
          <w:spacing w:val="-2"/>
          <w:sz w:val="18"/>
          <w:szCs w:val="18"/>
          <w:lang w:val="en-GB"/>
        </w:rPr>
      </w:pPr>
      <w:r w:rsidRPr="00822B9F">
        <w:rPr>
          <w:rFonts w:ascii="Times New Roman" w:hAnsi="Times New Roman"/>
          <w:lang w:val="en-GB"/>
        </w:rPr>
        <w:t>The solution of many medical and biological problems, including the development of models of cells, biological membranes, nerve fibres, and other structures, is based on an understanding of the physicochemical principles characteristic of dispersed systems.</w:t>
      </w:r>
    </w:p>
    <w:p w:rsidR="008B7C73" w:rsidRPr="00822B9F" w:rsidRDefault="008B7C73" w:rsidP="00DF1F10">
      <w:pPr>
        <w:spacing w:after="0" w:line="276" w:lineRule="auto"/>
        <w:rPr>
          <w:rFonts w:ascii="Times New Roman" w:hAnsi="Times New Roman"/>
          <w:b/>
          <w:sz w:val="12"/>
          <w:szCs w:val="12"/>
          <w:lang w:val="en-GB"/>
        </w:rPr>
      </w:pPr>
    </w:p>
    <w:p w:rsidR="008B7C73" w:rsidRPr="00822B9F" w:rsidRDefault="008B7C73" w:rsidP="00DF1F10">
      <w:pPr>
        <w:spacing w:after="0" w:line="276" w:lineRule="auto"/>
        <w:ind w:firstLine="426"/>
        <w:rPr>
          <w:rFonts w:ascii="Times New Roman" w:hAnsi="Times New Roman"/>
          <w:b/>
          <w:lang w:val="en-GB"/>
        </w:rPr>
      </w:pPr>
      <w:r w:rsidRPr="00822B9F">
        <w:rPr>
          <w:rFonts w:ascii="Times New Roman" w:hAnsi="Times New Roman"/>
          <w:b/>
          <w:lang w:val="en-GB"/>
        </w:rPr>
        <w:t>Learning objectives</w:t>
      </w:r>
    </w:p>
    <w:p w:rsidR="008B7C73" w:rsidRPr="00822B9F" w:rsidRDefault="008B7C73" w:rsidP="00EC563B">
      <w:pPr>
        <w:numPr>
          <w:ilvl w:val="0"/>
          <w:numId w:val="2"/>
        </w:numPr>
        <w:spacing w:after="0" w:line="276" w:lineRule="auto"/>
        <w:ind w:left="426" w:hanging="284"/>
        <w:contextualSpacing/>
        <w:jc w:val="both"/>
        <w:rPr>
          <w:rFonts w:ascii="Times New Roman" w:hAnsi="Times New Roman"/>
          <w:lang w:val="en-GB"/>
        </w:rPr>
      </w:pPr>
      <w:r w:rsidRPr="00822B9F">
        <w:rPr>
          <w:rFonts w:ascii="Times New Roman" w:hAnsi="Times New Roman"/>
          <w:lang w:val="en-GB"/>
        </w:rPr>
        <w:t>To acquire knowledge of:</w:t>
      </w:r>
    </w:p>
    <w:p w:rsidR="008B7C73" w:rsidRPr="00822B9F" w:rsidRDefault="008B7C73" w:rsidP="00DF1F10">
      <w:pPr>
        <w:spacing w:after="0" w:line="276" w:lineRule="auto"/>
        <w:ind w:left="426"/>
        <w:jc w:val="both"/>
        <w:rPr>
          <w:rFonts w:ascii="Times New Roman" w:hAnsi="Times New Roman"/>
          <w:lang w:val="en-GB"/>
        </w:rPr>
      </w:pPr>
      <w:r w:rsidRPr="00822B9F">
        <w:rPr>
          <w:rFonts w:ascii="Times New Roman" w:hAnsi="Times New Roman"/>
          <w:lang w:val="en-GB"/>
        </w:rPr>
        <w:t>а) the discipline „Pharmaceutical Dispersed Systems” and its major stages of development;</w:t>
      </w:r>
    </w:p>
    <w:p w:rsidR="008B7C73" w:rsidRPr="00822B9F" w:rsidRDefault="008B7C73" w:rsidP="00DF1F10">
      <w:pPr>
        <w:spacing w:after="0" w:line="276" w:lineRule="auto"/>
        <w:ind w:left="357" w:firstLine="69"/>
        <w:jc w:val="both"/>
        <w:rPr>
          <w:rFonts w:ascii="Times New Roman" w:hAnsi="Times New Roman"/>
          <w:lang w:val="en-GB"/>
        </w:rPr>
      </w:pPr>
      <w:r w:rsidRPr="00822B9F">
        <w:rPr>
          <w:rFonts w:ascii="Times New Roman" w:hAnsi="Times New Roman"/>
          <w:lang w:val="en-GB"/>
        </w:rPr>
        <w:t>b) the classification of dispersed systems;</w:t>
      </w:r>
    </w:p>
    <w:p w:rsidR="008B7C73" w:rsidRPr="00822B9F" w:rsidRDefault="008B7C73" w:rsidP="00DF1F10">
      <w:pPr>
        <w:spacing w:after="0" w:line="276" w:lineRule="auto"/>
        <w:ind w:left="357" w:firstLine="69"/>
        <w:jc w:val="both"/>
        <w:rPr>
          <w:rFonts w:ascii="Times New Roman" w:hAnsi="Times New Roman"/>
          <w:lang w:val="en-GB"/>
        </w:rPr>
      </w:pPr>
      <w:r w:rsidRPr="00822B9F">
        <w:rPr>
          <w:rFonts w:ascii="Times New Roman" w:hAnsi="Times New Roman"/>
          <w:lang w:val="en-GB"/>
        </w:rPr>
        <w:t>c) methods for the preparation and purification of dispersed systems.</w:t>
      </w:r>
    </w:p>
    <w:p w:rsidR="008B7C73" w:rsidRPr="00822B9F" w:rsidRDefault="008B7C73" w:rsidP="00EC563B">
      <w:pPr>
        <w:numPr>
          <w:ilvl w:val="0"/>
          <w:numId w:val="2"/>
        </w:numPr>
        <w:spacing w:after="0" w:line="276" w:lineRule="auto"/>
        <w:ind w:left="426" w:hanging="284"/>
        <w:contextualSpacing/>
        <w:jc w:val="both"/>
        <w:rPr>
          <w:rFonts w:ascii="Times New Roman" w:hAnsi="Times New Roman"/>
          <w:spacing w:val="-14"/>
          <w:lang w:val="en-GB"/>
        </w:rPr>
      </w:pPr>
      <w:r w:rsidRPr="00822B9F">
        <w:rPr>
          <w:rFonts w:ascii="Times New Roman" w:hAnsi="Times New Roman"/>
          <w:lang w:val="en-GB"/>
        </w:rPr>
        <w:t>To apply the acquired knowledge in solving practical problems</w:t>
      </w:r>
      <w:r w:rsidRPr="00822B9F">
        <w:rPr>
          <w:rFonts w:ascii="Times New Roman" w:hAnsi="Times New Roman"/>
          <w:spacing w:val="-14"/>
          <w:lang w:val="en-GB"/>
        </w:rPr>
        <w:t>.</w:t>
      </w:r>
    </w:p>
    <w:p w:rsidR="008B7C73" w:rsidRPr="00822B9F" w:rsidRDefault="008B7C73" w:rsidP="00DF1F10">
      <w:pPr>
        <w:spacing w:after="0" w:line="276" w:lineRule="auto"/>
        <w:rPr>
          <w:rFonts w:ascii="Times New Roman" w:eastAsia="HYMyeongJo-Extra" w:hAnsi="Times New Roman"/>
          <w:b/>
          <w:sz w:val="12"/>
          <w:szCs w:val="12"/>
          <w:lang w:val="en-GB"/>
        </w:rPr>
      </w:pPr>
    </w:p>
    <w:p w:rsidR="008B7C73" w:rsidRPr="00822B9F" w:rsidRDefault="008B7C73" w:rsidP="00DF1F10">
      <w:pPr>
        <w:spacing w:after="0" w:line="276" w:lineRule="auto"/>
        <w:ind w:firstLine="426"/>
        <w:rPr>
          <w:rFonts w:ascii="Times New Roman" w:hAnsi="Times New Roman"/>
          <w:b/>
          <w:bCs/>
          <w:lang w:val="en-GB"/>
        </w:rPr>
      </w:pPr>
      <w:r w:rsidRPr="00822B9F">
        <w:rPr>
          <w:rFonts w:ascii="Times New Roman" w:eastAsia="HYMyeongJo-Extra" w:hAnsi="Times New Roman"/>
          <w:b/>
          <w:lang w:val="en-GB"/>
        </w:rPr>
        <w:t>Prerequisite</w:t>
      </w:r>
      <w:r w:rsidRPr="00822B9F">
        <w:rPr>
          <w:rFonts w:ascii="Times New Roman" w:hAnsi="Times New Roman"/>
          <w:b/>
          <w:bCs/>
          <w:lang w:val="en-GB"/>
        </w:rPr>
        <w:t xml:space="preserve"> knowledge</w:t>
      </w:r>
    </w:p>
    <w:p w:rsidR="008B7C73" w:rsidRPr="00822B9F" w:rsidRDefault="008B7C73" w:rsidP="00DF1F10">
      <w:pPr>
        <w:spacing w:after="0" w:line="276" w:lineRule="auto"/>
        <w:ind w:firstLine="426"/>
        <w:rPr>
          <w:rFonts w:ascii="Times New Roman" w:hAnsi="Times New Roman"/>
          <w:bCs/>
          <w:lang w:val="en-GB"/>
        </w:rPr>
      </w:pPr>
      <w:r w:rsidRPr="00822B9F">
        <w:rPr>
          <w:rFonts w:ascii="Times New Roman" w:hAnsi="Times New Roman"/>
          <w:bCs/>
          <w:lang w:val="en-GB"/>
        </w:rPr>
        <w:t>Basic concepts of dispersed systems and colloidal solutions.</w:t>
      </w:r>
    </w:p>
    <w:p w:rsidR="008B7C73" w:rsidRPr="00822B9F" w:rsidRDefault="008B7C73" w:rsidP="00DF1F10">
      <w:pPr>
        <w:spacing w:after="0" w:line="276" w:lineRule="auto"/>
        <w:ind w:firstLine="425"/>
        <w:rPr>
          <w:rFonts w:ascii="Times New Roman" w:eastAsia="HYMyeongJo-Extra" w:hAnsi="Times New Roman"/>
          <w:b/>
          <w:lang w:val="en-GB"/>
        </w:rPr>
      </w:pPr>
      <w:r w:rsidRPr="00822B9F">
        <w:rPr>
          <w:rFonts w:ascii="Times New Roman" w:eastAsia="HYMyeongJo-Extra" w:hAnsi="Times New Roman"/>
          <w:b/>
          <w:lang w:val="en-GB"/>
        </w:rPr>
        <w:t>Homework assignment</w:t>
      </w:r>
    </w:p>
    <w:p w:rsidR="008B7C73" w:rsidRPr="00822B9F" w:rsidRDefault="008B7C73" w:rsidP="00EC563B">
      <w:pPr>
        <w:numPr>
          <w:ilvl w:val="0"/>
          <w:numId w:val="25"/>
        </w:numPr>
        <w:spacing w:after="0" w:line="271" w:lineRule="auto"/>
        <w:ind w:left="426" w:hanging="284"/>
        <w:contextualSpacing/>
        <w:rPr>
          <w:rFonts w:ascii="Times New Roman" w:hAnsi="Times New Roman"/>
          <w:lang w:val="en-GB" w:eastAsia="en-GB"/>
        </w:rPr>
      </w:pPr>
      <w:r w:rsidRPr="00822B9F">
        <w:rPr>
          <w:rFonts w:ascii="Times New Roman" w:hAnsi="Times New Roman"/>
          <w:lang w:val="en-GB" w:eastAsia="en-GB"/>
        </w:rPr>
        <w:t>Review of the prerequisite knowledge questions.</w:t>
      </w:r>
    </w:p>
    <w:p w:rsidR="008B7C73" w:rsidRPr="00822B9F" w:rsidRDefault="008B7C73" w:rsidP="00EC563B">
      <w:pPr>
        <w:numPr>
          <w:ilvl w:val="0"/>
          <w:numId w:val="25"/>
        </w:numPr>
        <w:spacing w:after="0" w:line="271" w:lineRule="auto"/>
        <w:ind w:left="426" w:hanging="284"/>
        <w:contextualSpacing/>
        <w:jc w:val="both"/>
        <w:rPr>
          <w:rFonts w:ascii="Times New Roman" w:hAnsi="Times New Roman"/>
          <w:spacing w:val="-2"/>
          <w:lang w:val="en-GB" w:eastAsia="en-GB"/>
        </w:rPr>
      </w:pPr>
      <w:r w:rsidRPr="00822B9F">
        <w:rPr>
          <w:rFonts w:ascii="Times New Roman" w:hAnsi="Times New Roman"/>
          <w:spacing w:val="-2"/>
          <w:lang w:val="en-GB" w:eastAsia="ru-RU"/>
        </w:rPr>
        <w:t>Preparation of the</w:t>
      </w:r>
      <w:r w:rsidRPr="00822B9F">
        <w:rPr>
          <w:rFonts w:ascii="Times New Roman" w:hAnsi="Times New Roman"/>
          <w:spacing w:val="-2"/>
          <w:lang w:val="en-GB" w:eastAsia="en-GB"/>
        </w:rPr>
        <w:t xml:space="preserve"> theoretical material </w:t>
      </w:r>
      <w:r w:rsidRPr="00822B9F">
        <w:rPr>
          <w:rFonts w:ascii="Times New Roman" w:hAnsi="Times New Roman"/>
          <w:lang w:val="en-GB" w:eastAsia="en-GB"/>
        </w:rPr>
        <w:t>related to</w:t>
      </w:r>
      <w:r w:rsidRPr="00822B9F">
        <w:rPr>
          <w:rFonts w:ascii="Times New Roman" w:hAnsi="Times New Roman"/>
          <w:spacing w:val="-2"/>
          <w:lang w:val="en-GB" w:eastAsia="en-GB"/>
        </w:rPr>
        <w:t xml:space="preserve"> the control questions for the topic: „Nature, classification, and general properties of dispersed systems”.</w:t>
      </w:r>
    </w:p>
    <w:p w:rsidR="008B7C73" w:rsidRPr="00822B9F" w:rsidRDefault="008B7C73" w:rsidP="00EC563B">
      <w:pPr>
        <w:numPr>
          <w:ilvl w:val="0"/>
          <w:numId w:val="25"/>
        </w:numPr>
        <w:spacing w:after="0" w:line="271" w:lineRule="auto"/>
        <w:ind w:left="426" w:hanging="284"/>
        <w:contextualSpacing/>
        <w:jc w:val="both"/>
        <w:rPr>
          <w:rFonts w:ascii="Times New Roman" w:hAnsi="Times New Roman"/>
          <w:lang w:val="en-GB" w:eastAsia="en-GB"/>
        </w:rPr>
      </w:pPr>
      <w:r w:rsidRPr="00822B9F">
        <w:rPr>
          <w:rFonts w:ascii="Times New Roman" w:hAnsi="Times New Roman"/>
          <w:lang w:val="en-GB" w:eastAsia="ru-RU"/>
        </w:rPr>
        <w:t>Study of problem-solving algorithms, independent solution of the assigned problems, and completion of the individual assignment.</w:t>
      </w:r>
    </w:p>
    <w:p w:rsidR="008B7C73" w:rsidRPr="00822B9F" w:rsidRDefault="008B7C73" w:rsidP="00EC563B">
      <w:pPr>
        <w:numPr>
          <w:ilvl w:val="0"/>
          <w:numId w:val="25"/>
        </w:numPr>
        <w:spacing w:after="0" w:line="271" w:lineRule="auto"/>
        <w:ind w:left="426" w:hanging="284"/>
        <w:contextualSpacing/>
        <w:jc w:val="both"/>
        <w:rPr>
          <w:rFonts w:ascii="Times New Roman" w:hAnsi="Times New Roman"/>
          <w:lang w:val="en-GB" w:eastAsia="en-GB"/>
        </w:rPr>
      </w:pPr>
      <w:r w:rsidRPr="00822B9F">
        <w:rPr>
          <w:rFonts w:ascii="Times New Roman" w:hAnsi="Times New Roman"/>
          <w:lang w:val="en-GB" w:eastAsia="ru-RU"/>
        </w:rPr>
        <w:t>Analysis of</w:t>
      </w:r>
      <w:r w:rsidRPr="00822B9F">
        <w:rPr>
          <w:rFonts w:ascii="Times New Roman" w:hAnsi="Times New Roman"/>
          <w:lang w:val="en-GB" w:eastAsia="en-GB"/>
        </w:rPr>
        <w:t xml:space="preserve"> the procedure for performing the laboratory work: „Preparation and purification of sols”.</w:t>
      </w:r>
    </w:p>
    <w:p w:rsidR="008B7C73" w:rsidRPr="00822B9F" w:rsidRDefault="008B7C73" w:rsidP="00DF1F10">
      <w:pPr>
        <w:spacing w:after="0" w:line="276" w:lineRule="auto"/>
        <w:rPr>
          <w:rFonts w:ascii="Times New Roman" w:eastAsia="HYMyeongJo-Extra" w:hAnsi="Times New Roman"/>
          <w:b/>
          <w:sz w:val="10"/>
          <w:szCs w:val="10"/>
          <w:lang w:val="en-GB"/>
        </w:rPr>
      </w:pPr>
    </w:p>
    <w:p w:rsidR="008B7C73" w:rsidRPr="00822B9F" w:rsidRDefault="008B7C73" w:rsidP="00DF1F10">
      <w:pPr>
        <w:spacing w:after="0" w:line="276" w:lineRule="auto"/>
        <w:ind w:firstLine="425"/>
        <w:rPr>
          <w:rFonts w:ascii="Times New Roman" w:eastAsia="HYMyeongJo-Extra" w:hAnsi="Times New Roman"/>
          <w:b/>
          <w:lang w:val="en-GB"/>
        </w:rPr>
      </w:pPr>
      <w:r w:rsidRPr="00822B9F">
        <w:rPr>
          <w:rFonts w:ascii="Times New Roman" w:eastAsia="HYMyeongJo-Extra" w:hAnsi="Times New Roman"/>
          <w:b/>
          <w:lang w:val="en-GB"/>
        </w:rPr>
        <w:t>Control questions</w:t>
      </w:r>
    </w:p>
    <w:p w:rsidR="008B7C73" w:rsidRPr="00822B9F" w:rsidRDefault="008B7C73" w:rsidP="00EC563B">
      <w:pPr>
        <w:numPr>
          <w:ilvl w:val="0"/>
          <w:numId w:val="26"/>
        </w:numPr>
        <w:spacing w:after="0" w:line="274" w:lineRule="auto"/>
        <w:ind w:left="426" w:hanging="284"/>
        <w:contextualSpacing/>
        <w:jc w:val="both"/>
        <w:rPr>
          <w:rFonts w:ascii="Times New Roman" w:hAnsi="Times New Roman"/>
          <w:lang w:val="en-GB" w:eastAsia="ru-RU"/>
        </w:rPr>
      </w:pPr>
      <w:r w:rsidRPr="00822B9F">
        <w:rPr>
          <w:rFonts w:ascii="Times New Roman" w:hAnsi="Times New Roman"/>
          <w:lang w:val="en-GB" w:eastAsia="ru-RU"/>
        </w:rPr>
        <w:t>The aim of the discipline „Pharmaceutical Dispersed Systems” and its significance in medicine and pharmacy.</w:t>
      </w:r>
    </w:p>
    <w:p w:rsidR="008B7C73" w:rsidRPr="00822B9F" w:rsidRDefault="008B7C73" w:rsidP="00EC563B">
      <w:pPr>
        <w:numPr>
          <w:ilvl w:val="0"/>
          <w:numId w:val="26"/>
        </w:numPr>
        <w:spacing w:after="0" w:line="274" w:lineRule="auto"/>
        <w:ind w:left="426" w:hanging="284"/>
        <w:contextualSpacing/>
        <w:jc w:val="both"/>
        <w:rPr>
          <w:rFonts w:ascii="Times New Roman" w:hAnsi="Times New Roman"/>
          <w:lang w:val="en-GB" w:eastAsia="ru-RU"/>
        </w:rPr>
      </w:pPr>
      <w:r w:rsidRPr="00822B9F">
        <w:rPr>
          <w:rFonts w:ascii="Times New Roman" w:hAnsi="Times New Roman"/>
          <w:lang w:val="en-GB" w:eastAsia="ru-RU"/>
        </w:rPr>
        <w:t>Key stages in the development of the discipline. Contributions of scientists to the advancement of the field, including the development of new methods for the preparation and application of dispersed systems, improvement of drug efficacy and safety, and the advancement of pharmaceutical science and industry</w:t>
      </w:r>
      <w:r w:rsidRPr="00822B9F">
        <w:rPr>
          <w:rFonts w:ascii="Times New Roman" w:hAnsi="Times New Roman"/>
          <w:shd w:val="clear" w:color="auto" w:fill="FFFFFF"/>
          <w:lang w:val="en-GB" w:eastAsia="ru-RU"/>
        </w:rPr>
        <w:t>.</w:t>
      </w:r>
    </w:p>
    <w:p w:rsidR="008B7C73" w:rsidRPr="00822B9F" w:rsidRDefault="008B7C73" w:rsidP="00EC563B">
      <w:pPr>
        <w:numPr>
          <w:ilvl w:val="0"/>
          <w:numId w:val="26"/>
        </w:numPr>
        <w:spacing w:after="0" w:line="274" w:lineRule="auto"/>
        <w:ind w:left="426" w:hanging="284"/>
        <w:contextualSpacing/>
        <w:jc w:val="both"/>
        <w:rPr>
          <w:rFonts w:ascii="Times New Roman" w:hAnsi="Times New Roman"/>
          <w:lang w:val="en-GB" w:eastAsia="ru-RU"/>
        </w:rPr>
      </w:pPr>
      <w:r w:rsidRPr="00822B9F">
        <w:rPr>
          <w:rFonts w:ascii="Times New Roman" w:hAnsi="Times New Roman"/>
          <w:lang w:val="en-GB" w:eastAsia="ru-RU"/>
        </w:rPr>
        <w:t>Dispersed systems: definitions of the dispersed phase and the dispersion medium, degree of dispersion, classification of dispersed systems according to the degree of dispersion.</w:t>
      </w:r>
    </w:p>
    <w:p w:rsidR="008B7C73" w:rsidRPr="00822B9F" w:rsidRDefault="008B7C73" w:rsidP="00EC563B">
      <w:pPr>
        <w:numPr>
          <w:ilvl w:val="0"/>
          <w:numId w:val="26"/>
        </w:numPr>
        <w:spacing w:after="0" w:line="274" w:lineRule="auto"/>
        <w:ind w:left="426" w:hanging="284"/>
        <w:contextualSpacing/>
        <w:jc w:val="both"/>
        <w:rPr>
          <w:rFonts w:ascii="Times New Roman" w:hAnsi="Times New Roman"/>
          <w:lang w:val="en-GB" w:eastAsia="ru-RU"/>
        </w:rPr>
      </w:pPr>
      <w:r w:rsidRPr="00822B9F">
        <w:rPr>
          <w:rFonts w:ascii="Times New Roman" w:hAnsi="Times New Roman"/>
          <w:lang w:val="en-GB" w:eastAsia="ru-RU"/>
        </w:rPr>
        <w:t>Classification of dispersed systems:</w:t>
      </w:r>
    </w:p>
    <w:p w:rsidR="008B7C73" w:rsidRPr="00822B9F" w:rsidRDefault="008B7C73" w:rsidP="00DF1F10">
      <w:pPr>
        <w:spacing w:after="0" w:line="274" w:lineRule="auto"/>
        <w:ind w:left="426"/>
        <w:contextualSpacing/>
        <w:jc w:val="both"/>
        <w:rPr>
          <w:rFonts w:ascii="Times New Roman" w:hAnsi="Times New Roman"/>
          <w:lang w:val="en-GB" w:eastAsia="ru-RU"/>
        </w:rPr>
      </w:pPr>
      <w:r w:rsidRPr="00822B9F">
        <w:rPr>
          <w:rFonts w:ascii="Times New Roman" w:hAnsi="Times New Roman"/>
          <w:lang w:val="en-GB" w:eastAsia="ru-RU"/>
        </w:rPr>
        <w:t>a) According to the physical state of the dispersed phase and the dispersion medium (aerosols, lyosols, and solid sols).</w:t>
      </w:r>
    </w:p>
    <w:p w:rsidR="008B7C73" w:rsidRPr="00822B9F" w:rsidRDefault="008B7C73" w:rsidP="00DF1F10">
      <w:pPr>
        <w:spacing w:after="0" w:line="274" w:lineRule="auto"/>
        <w:ind w:left="426"/>
        <w:contextualSpacing/>
        <w:jc w:val="both"/>
        <w:rPr>
          <w:rFonts w:ascii="Times New Roman" w:hAnsi="Times New Roman"/>
          <w:lang w:val="en-GB" w:eastAsia="ru-RU"/>
        </w:rPr>
      </w:pPr>
      <w:r w:rsidRPr="00822B9F">
        <w:rPr>
          <w:rFonts w:ascii="Times New Roman" w:hAnsi="Times New Roman"/>
          <w:lang w:val="en-GB" w:eastAsia="ru-RU"/>
        </w:rPr>
        <w:t>b) According to the nature of the interaction between the dispersed phase and the dispersion medium (lyophilic and lyophobic systems, reversible and irreversible systems).</w:t>
      </w:r>
    </w:p>
    <w:p w:rsidR="008B7C73" w:rsidRPr="00822B9F" w:rsidRDefault="008B7C73" w:rsidP="00DF1F10">
      <w:pPr>
        <w:spacing w:after="0" w:line="274" w:lineRule="auto"/>
        <w:ind w:left="426"/>
        <w:contextualSpacing/>
        <w:jc w:val="both"/>
        <w:rPr>
          <w:rFonts w:ascii="Times New Roman" w:hAnsi="Times New Roman"/>
          <w:lang w:val="en-GB" w:eastAsia="ru-RU"/>
        </w:rPr>
      </w:pPr>
      <w:r w:rsidRPr="00822B9F">
        <w:rPr>
          <w:rFonts w:ascii="Times New Roman" w:hAnsi="Times New Roman"/>
          <w:lang w:val="en-GB" w:eastAsia="ru-RU"/>
        </w:rPr>
        <w:t>c) According to the interactions between dispersed particles (freely dispersed and associated systems).</w:t>
      </w:r>
    </w:p>
    <w:p w:rsidR="008B7C73" w:rsidRPr="00822B9F" w:rsidRDefault="008B7C73" w:rsidP="00EC563B">
      <w:pPr>
        <w:numPr>
          <w:ilvl w:val="0"/>
          <w:numId w:val="26"/>
        </w:numPr>
        <w:spacing w:after="0" w:line="274" w:lineRule="auto"/>
        <w:ind w:left="426" w:hanging="284"/>
        <w:contextualSpacing/>
        <w:jc w:val="both"/>
        <w:rPr>
          <w:rFonts w:ascii="Times New Roman" w:hAnsi="Times New Roman"/>
          <w:lang w:val="en-GB" w:eastAsia="ru-RU"/>
        </w:rPr>
      </w:pPr>
      <w:r w:rsidRPr="00822B9F">
        <w:rPr>
          <w:rFonts w:ascii="Times New Roman" w:hAnsi="Times New Roman"/>
          <w:lang w:val="en-GB" w:eastAsia="ru-RU"/>
        </w:rPr>
        <w:t>Methods for the preparation of dispersed systems.</w:t>
      </w:r>
    </w:p>
    <w:p w:rsidR="008B7C73" w:rsidRPr="00822B9F" w:rsidRDefault="008B7C73" w:rsidP="00EC563B">
      <w:pPr>
        <w:numPr>
          <w:ilvl w:val="0"/>
          <w:numId w:val="26"/>
        </w:numPr>
        <w:spacing w:after="0" w:line="274" w:lineRule="auto"/>
        <w:ind w:left="426" w:hanging="284"/>
        <w:contextualSpacing/>
        <w:jc w:val="both"/>
        <w:rPr>
          <w:rFonts w:ascii="Times New Roman" w:hAnsi="Times New Roman"/>
          <w:lang w:val="en-GB" w:eastAsia="ru-RU"/>
        </w:rPr>
      </w:pPr>
      <w:r w:rsidRPr="00822B9F">
        <w:rPr>
          <w:rFonts w:ascii="Times New Roman" w:hAnsi="Times New Roman"/>
          <w:lang w:val="en-GB" w:eastAsia="ru-RU"/>
        </w:rPr>
        <w:t>Methods for the purification of dispersed systems.</w:t>
      </w:r>
    </w:p>
    <w:p w:rsidR="008B7C73" w:rsidRPr="00822B9F" w:rsidRDefault="008B7C73" w:rsidP="00DF1F10">
      <w:pPr>
        <w:spacing w:after="0" w:line="276" w:lineRule="auto"/>
        <w:rPr>
          <w:rFonts w:ascii="Times New Roman" w:eastAsia="HYMyeongJo-Extra" w:hAnsi="Times New Roman"/>
          <w:b/>
          <w:sz w:val="10"/>
          <w:szCs w:val="10"/>
          <w:lang w:val="en-GB"/>
        </w:rPr>
      </w:pPr>
      <w:bookmarkStart w:id="3" w:name="_Hlk219926688"/>
    </w:p>
    <w:p w:rsidR="008B7C73" w:rsidRPr="00822B9F" w:rsidRDefault="008B7C73" w:rsidP="00DF1F10">
      <w:pPr>
        <w:spacing w:after="0" w:line="276" w:lineRule="auto"/>
        <w:ind w:firstLine="425"/>
        <w:rPr>
          <w:rFonts w:ascii="Times New Roman" w:eastAsia="HYMyeongJo-Extra" w:hAnsi="Times New Roman"/>
          <w:b/>
          <w:lang w:val="en-GB"/>
        </w:rPr>
      </w:pPr>
      <w:r w:rsidRPr="00822B9F">
        <w:rPr>
          <w:rFonts w:ascii="Times New Roman" w:eastAsia="HYMyeongJo-Extra" w:hAnsi="Times New Roman"/>
          <w:b/>
          <w:lang w:val="en-GB"/>
        </w:rPr>
        <w:t>Self-assessment questions</w:t>
      </w:r>
      <w:bookmarkEnd w:id="3"/>
    </w:p>
    <w:p w:rsidR="008B7C73" w:rsidRPr="00822B9F" w:rsidRDefault="008B7C73" w:rsidP="00EC563B">
      <w:pPr>
        <w:numPr>
          <w:ilvl w:val="0"/>
          <w:numId w:val="27"/>
        </w:numPr>
        <w:spacing w:after="0" w:line="274" w:lineRule="auto"/>
        <w:ind w:left="426" w:hanging="284"/>
        <w:contextualSpacing/>
        <w:jc w:val="both"/>
        <w:rPr>
          <w:rFonts w:ascii="Times New Roman" w:hAnsi="Times New Roman"/>
          <w:lang w:val="en-GB" w:eastAsia="ru-RU"/>
        </w:rPr>
      </w:pPr>
      <w:r w:rsidRPr="00822B9F">
        <w:rPr>
          <w:rFonts w:ascii="Times New Roman" w:hAnsi="Times New Roman"/>
          <w:lang w:val="en-GB" w:eastAsia="ru-RU"/>
        </w:rPr>
        <w:t>Describe the subject of the discipline „Pharmaceutical Dispersed Systems” and its relevance to pharmacy.</w:t>
      </w:r>
    </w:p>
    <w:p w:rsidR="008B7C73" w:rsidRPr="00822B9F" w:rsidRDefault="008B7C73" w:rsidP="00EC563B">
      <w:pPr>
        <w:numPr>
          <w:ilvl w:val="0"/>
          <w:numId w:val="27"/>
        </w:numPr>
        <w:spacing w:after="0" w:line="274" w:lineRule="auto"/>
        <w:ind w:left="499" w:hanging="357"/>
        <w:contextualSpacing/>
        <w:jc w:val="both"/>
        <w:rPr>
          <w:rFonts w:ascii="Times New Roman" w:hAnsi="Times New Roman"/>
          <w:lang w:val="en-GB" w:eastAsia="ru-RU"/>
        </w:rPr>
      </w:pPr>
      <w:r w:rsidRPr="00822B9F">
        <w:rPr>
          <w:rFonts w:ascii="Times New Roman" w:hAnsi="Times New Roman"/>
          <w:lang w:val="en-GB" w:eastAsia="ru-RU"/>
        </w:rPr>
        <w:t>What is the contribution of scientists to the development of the discipline „Pharmaceutical Dispersed Systems”? Explain the origin of the term „colloid chemistry” and its relationship to the term „dispersed system”.</w:t>
      </w:r>
    </w:p>
    <w:p w:rsidR="008B7C73" w:rsidRPr="00822B9F" w:rsidRDefault="008B7C73" w:rsidP="00EC563B">
      <w:pPr>
        <w:numPr>
          <w:ilvl w:val="0"/>
          <w:numId w:val="27"/>
        </w:numPr>
        <w:spacing w:after="0" w:line="274" w:lineRule="auto"/>
        <w:ind w:left="499" w:hanging="357"/>
        <w:contextualSpacing/>
        <w:jc w:val="both"/>
        <w:rPr>
          <w:rFonts w:ascii="Times New Roman" w:hAnsi="Times New Roman"/>
          <w:lang w:val="en-GB" w:eastAsia="ru-RU"/>
        </w:rPr>
      </w:pPr>
      <w:r w:rsidRPr="00822B9F">
        <w:rPr>
          <w:rFonts w:ascii="Times New Roman" w:hAnsi="Times New Roman"/>
          <w:lang w:val="en-GB" w:eastAsia="ru-RU"/>
        </w:rPr>
        <w:t>Define the following concepts: dispersed system, dispersed phase, dispersion medium.</w:t>
      </w:r>
    </w:p>
    <w:p w:rsidR="008B7C73" w:rsidRPr="00822B9F" w:rsidRDefault="008B7C73" w:rsidP="00EC563B">
      <w:pPr>
        <w:numPr>
          <w:ilvl w:val="0"/>
          <w:numId w:val="27"/>
        </w:numPr>
        <w:spacing w:after="0" w:line="274" w:lineRule="auto"/>
        <w:ind w:left="499" w:hanging="357"/>
        <w:contextualSpacing/>
        <w:jc w:val="both"/>
        <w:rPr>
          <w:rFonts w:ascii="Times New Roman" w:hAnsi="Times New Roman"/>
          <w:lang w:val="en-GB" w:eastAsia="ru-RU"/>
        </w:rPr>
      </w:pPr>
      <w:r w:rsidRPr="00822B9F">
        <w:rPr>
          <w:rFonts w:ascii="Times New Roman" w:hAnsi="Times New Roman"/>
          <w:lang w:val="en-GB" w:eastAsia="ru-RU"/>
        </w:rPr>
        <w:t>Explain the concepts of degree of dispersion, specific surface area, and total interfacial surface area, and describe the factors that influence them.</w:t>
      </w:r>
    </w:p>
    <w:p w:rsidR="008B7C73" w:rsidRPr="00822B9F" w:rsidRDefault="008B7C73" w:rsidP="00EC563B">
      <w:pPr>
        <w:numPr>
          <w:ilvl w:val="0"/>
          <w:numId w:val="27"/>
        </w:numPr>
        <w:spacing w:after="0" w:line="274" w:lineRule="auto"/>
        <w:ind w:left="499" w:hanging="357"/>
        <w:contextualSpacing/>
        <w:jc w:val="both"/>
        <w:rPr>
          <w:rFonts w:ascii="Times New Roman" w:hAnsi="Times New Roman"/>
          <w:lang w:val="en-GB" w:eastAsia="ru-RU"/>
        </w:rPr>
      </w:pPr>
      <w:r w:rsidRPr="00822B9F">
        <w:rPr>
          <w:rFonts w:ascii="Times New Roman" w:hAnsi="Times New Roman"/>
          <w:lang w:val="en-GB" w:eastAsia="ru-RU"/>
        </w:rPr>
        <w:t>How can the specific surface area be calculated from the diameter of spherical particles and the edge length of cubic particles?</w:t>
      </w:r>
    </w:p>
    <w:p w:rsidR="008B7C73" w:rsidRPr="00822B9F" w:rsidRDefault="008B7C73" w:rsidP="00EC563B">
      <w:pPr>
        <w:numPr>
          <w:ilvl w:val="0"/>
          <w:numId w:val="27"/>
        </w:numPr>
        <w:spacing w:after="0" w:line="274" w:lineRule="auto"/>
        <w:ind w:left="499" w:hanging="357"/>
        <w:contextualSpacing/>
        <w:jc w:val="both"/>
        <w:rPr>
          <w:rFonts w:ascii="Times New Roman" w:hAnsi="Times New Roman"/>
          <w:lang w:val="en-GB" w:eastAsia="ru-RU"/>
        </w:rPr>
      </w:pPr>
      <w:r w:rsidRPr="00822B9F">
        <w:rPr>
          <w:rFonts w:ascii="Times New Roman" w:hAnsi="Times New Roman"/>
          <w:lang w:val="en-GB" w:eastAsia="ru-RU"/>
        </w:rPr>
        <w:t>Characterize the distinguishing features of dispersed systems: heterogeneity and dispersity.</w:t>
      </w:r>
    </w:p>
    <w:p w:rsidR="008B7C73" w:rsidRPr="00822B9F" w:rsidRDefault="008B7C73" w:rsidP="00EC563B">
      <w:pPr>
        <w:numPr>
          <w:ilvl w:val="0"/>
          <w:numId w:val="27"/>
        </w:numPr>
        <w:spacing w:after="0" w:line="274" w:lineRule="auto"/>
        <w:ind w:left="499" w:hanging="357"/>
        <w:contextualSpacing/>
        <w:jc w:val="both"/>
        <w:rPr>
          <w:rFonts w:ascii="Times New Roman" w:hAnsi="Times New Roman"/>
          <w:spacing w:val="-6"/>
          <w:lang w:val="en-GB" w:eastAsia="ru-RU"/>
        </w:rPr>
      </w:pPr>
      <w:r w:rsidRPr="00822B9F">
        <w:rPr>
          <w:rFonts w:ascii="Times New Roman" w:hAnsi="Times New Roman"/>
          <w:spacing w:val="-6"/>
          <w:lang w:val="en-GB" w:eastAsia="ru-RU"/>
        </w:rPr>
        <w:t>Describe applications of colloid chemistry in environmental protection.</w:t>
      </w:r>
    </w:p>
    <w:p w:rsidR="008B7C73" w:rsidRPr="00822B9F" w:rsidRDefault="008B7C73" w:rsidP="00EC563B">
      <w:pPr>
        <w:numPr>
          <w:ilvl w:val="0"/>
          <w:numId w:val="27"/>
        </w:numPr>
        <w:spacing w:after="0" w:line="274" w:lineRule="auto"/>
        <w:ind w:left="499" w:hanging="357"/>
        <w:contextualSpacing/>
        <w:jc w:val="both"/>
        <w:rPr>
          <w:rFonts w:ascii="Times New Roman" w:hAnsi="Times New Roman"/>
          <w:lang w:val="en-GB" w:eastAsia="ru-RU"/>
        </w:rPr>
      </w:pPr>
      <w:r w:rsidRPr="00822B9F">
        <w:rPr>
          <w:rFonts w:ascii="Times New Roman" w:hAnsi="Times New Roman"/>
          <w:lang w:val="en-GB" w:eastAsia="ru-RU"/>
        </w:rPr>
        <w:t>How is the concentration of the dispersed phase expressed in dispersed systems?</w:t>
      </w:r>
    </w:p>
    <w:p w:rsidR="008B7C73" w:rsidRPr="00822B9F" w:rsidRDefault="008B7C73" w:rsidP="00EC563B">
      <w:pPr>
        <w:numPr>
          <w:ilvl w:val="0"/>
          <w:numId w:val="27"/>
        </w:numPr>
        <w:spacing w:after="0" w:line="274" w:lineRule="auto"/>
        <w:ind w:left="499" w:hanging="357"/>
        <w:contextualSpacing/>
        <w:jc w:val="both"/>
        <w:rPr>
          <w:rFonts w:ascii="Times New Roman" w:hAnsi="Times New Roman"/>
          <w:lang w:val="en-GB" w:eastAsia="ru-RU"/>
        </w:rPr>
      </w:pPr>
      <w:r w:rsidRPr="00822B9F">
        <w:rPr>
          <w:rFonts w:ascii="Times New Roman" w:hAnsi="Times New Roman"/>
          <w:lang w:val="en-GB" w:eastAsia="ru-RU"/>
        </w:rPr>
        <w:t>Classify dispersed systems according to the degree of dispersion and the particle size of the dispersed phase.</w:t>
      </w:r>
    </w:p>
    <w:p w:rsidR="008B7C73" w:rsidRPr="00822B9F" w:rsidRDefault="008B7C73" w:rsidP="00EC563B">
      <w:pPr>
        <w:numPr>
          <w:ilvl w:val="0"/>
          <w:numId w:val="27"/>
        </w:numPr>
        <w:spacing w:after="0" w:line="274" w:lineRule="auto"/>
        <w:ind w:left="499" w:hanging="357"/>
        <w:contextualSpacing/>
        <w:jc w:val="both"/>
        <w:rPr>
          <w:rFonts w:ascii="Times New Roman" w:hAnsi="Times New Roman"/>
          <w:lang w:val="en-GB" w:eastAsia="ru-RU"/>
        </w:rPr>
      </w:pPr>
      <w:r w:rsidRPr="00822B9F">
        <w:rPr>
          <w:rFonts w:ascii="Times New Roman" w:hAnsi="Times New Roman"/>
          <w:lang w:val="en-GB" w:eastAsia="ru-RU"/>
        </w:rPr>
        <w:t>How can the degree of dispersion be expressed in terms of the diameter of spherical particles and the edge length of cubic particles?</w:t>
      </w:r>
    </w:p>
    <w:p w:rsidR="008B7C73" w:rsidRPr="00822B9F" w:rsidRDefault="008B7C73" w:rsidP="00EC563B">
      <w:pPr>
        <w:numPr>
          <w:ilvl w:val="0"/>
          <w:numId w:val="27"/>
        </w:numPr>
        <w:spacing w:after="0" w:line="274" w:lineRule="auto"/>
        <w:ind w:left="499" w:hanging="357"/>
        <w:contextualSpacing/>
        <w:jc w:val="both"/>
        <w:rPr>
          <w:rFonts w:ascii="Times New Roman" w:hAnsi="Times New Roman"/>
          <w:lang w:val="en-GB" w:eastAsia="ru-RU"/>
        </w:rPr>
      </w:pPr>
      <w:r w:rsidRPr="00822B9F">
        <w:rPr>
          <w:rFonts w:ascii="Times New Roman" w:hAnsi="Times New Roman"/>
          <w:lang w:val="en-GB" w:eastAsia="ru-RU"/>
        </w:rPr>
        <w:t>Classify dispersed systems according to the physical states of the dispersed phase and the dispersion medium, and provide the corresponding symbols and names.</w:t>
      </w:r>
    </w:p>
    <w:p w:rsidR="008B7C73" w:rsidRPr="00822B9F" w:rsidRDefault="008B7C73" w:rsidP="00EC563B">
      <w:pPr>
        <w:numPr>
          <w:ilvl w:val="0"/>
          <w:numId w:val="27"/>
        </w:numPr>
        <w:spacing w:after="0" w:line="274" w:lineRule="auto"/>
        <w:ind w:left="499" w:hanging="357"/>
        <w:contextualSpacing/>
        <w:jc w:val="both"/>
        <w:rPr>
          <w:rFonts w:ascii="Times New Roman" w:hAnsi="Times New Roman"/>
          <w:lang w:val="en-GB" w:eastAsia="ru-RU"/>
        </w:rPr>
      </w:pPr>
      <w:r w:rsidRPr="00822B9F">
        <w:rPr>
          <w:rFonts w:ascii="Times New Roman" w:hAnsi="Times New Roman"/>
          <w:lang w:val="en-GB" w:eastAsia="ru-RU"/>
        </w:rPr>
        <w:t>Classify dispersed systems according to the presence or absence of interactions between dispersed particles.</w:t>
      </w:r>
    </w:p>
    <w:p w:rsidR="008B7C73" w:rsidRPr="00822B9F" w:rsidRDefault="008B7C73" w:rsidP="00EC563B">
      <w:pPr>
        <w:numPr>
          <w:ilvl w:val="0"/>
          <w:numId w:val="27"/>
        </w:numPr>
        <w:spacing w:after="0" w:line="274" w:lineRule="auto"/>
        <w:ind w:left="499" w:hanging="357"/>
        <w:contextualSpacing/>
        <w:jc w:val="both"/>
        <w:rPr>
          <w:rFonts w:ascii="Times New Roman" w:hAnsi="Times New Roman"/>
          <w:lang w:val="en-GB" w:eastAsia="ru-RU"/>
        </w:rPr>
      </w:pPr>
      <w:r w:rsidRPr="00822B9F">
        <w:rPr>
          <w:rFonts w:ascii="Times New Roman" w:hAnsi="Times New Roman"/>
          <w:lang w:val="en-GB" w:eastAsia="ru-RU"/>
        </w:rPr>
        <w:t>Classify dispersed systems according to the interaction between the dispersed phase and the dispersion medium.</w:t>
      </w:r>
    </w:p>
    <w:p w:rsidR="008B7C73" w:rsidRPr="00822B9F" w:rsidRDefault="008B7C73" w:rsidP="00EC563B">
      <w:pPr>
        <w:numPr>
          <w:ilvl w:val="0"/>
          <w:numId w:val="27"/>
        </w:numPr>
        <w:spacing w:after="0" w:line="274" w:lineRule="auto"/>
        <w:ind w:left="499" w:hanging="357"/>
        <w:contextualSpacing/>
        <w:jc w:val="both"/>
        <w:rPr>
          <w:rFonts w:ascii="Times New Roman" w:hAnsi="Times New Roman"/>
          <w:lang w:val="en-GB" w:eastAsia="ru-RU"/>
        </w:rPr>
      </w:pPr>
      <w:r w:rsidRPr="00822B9F">
        <w:rPr>
          <w:rFonts w:ascii="Times New Roman" w:hAnsi="Times New Roman"/>
          <w:lang w:val="en-GB" w:eastAsia="ru-RU"/>
        </w:rPr>
        <w:t>Characterize colloidal (highly dispersed) systems as a type of dispersed system.</w:t>
      </w:r>
    </w:p>
    <w:p w:rsidR="008B7C73" w:rsidRPr="00822B9F" w:rsidRDefault="008B7C73" w:rsidP="00EC563B">
      <w:pPr>
        <w:numPr>
          <w:ilvl w:val="0"/>
          <w:numId w:val="27"/>
        </w:numPr>
        <w:spacing w:after="0" w:line="274" w:lineRule="auto"/>
        <w:ind w:left="499" w:hanging="357"/>
        <w:contextualSpacing/>
        <w:jc w:val="both"/>
        <w:rPr>
          <w:rFonts w:ascii="Times New Roman" w:hAnsi="Times New Roman"/>
          <w:lang w:val="en-GB" w:eastAsia="ru-RU"/>
        </w:rPr>
      </w:pPr>
      <w:r w:rsidRPr="00822B9F">
        <w:rPr>
          <w:rFonts w:ascii="Times New Roman" w:hAnsi="Times New Roman"/>
          <w:lang w:val="en-GB" w:eastAsia="ru-RU"/>
        </w:rPr>
        <w:t>Identify the characteristic features of highly dispersed systems.</w:t>
      </w:r>
    </w:p>
    <w:p w:rsidR="008B7C73" w:rsidRPr="00822B9F" w:rsidRDefault="008B7C73" w:rsidP="00EC563B">
      <w:pPr>
        <w:numPr>
          <w:ilvl w:val="0"/>
          <w:numId w:val="27"/>
        </w:numPr>
        <w:spacing w:after="0" w:line="274" w:lineRule="auto"/>
        <w:ind w:left="499" w:hanging="357"/>
        <w:contextualSpacing/>
        <w:jc w:val="both"/>
        <w:rPr>
          <w:rFonts w:ascii="Times New Roman" w:hAnsi="Times New Roman"/>
          <w:lang w:val="en-GB" w:eastAsia="ru-RU"/>
        </w:rPr>
      </w:pPr>
      <w:r w:rsidRPr="00822B9F">
        <w:rPr>
          <w:rFonts w:ascii="Times New Roman" w:hAnsi="Times New Roman"/>
          <w:lang w:val="en-GB" w:eastAsia="ru-RU"/>
        </w:rPr>
        <w:t>What degree of dispersion is characteristic of colloidal systems?</w:t>
      </w:r>
    </w:p>
    <w:p w:rsidR="008B7C73" w:rsidRPr="00822B9F" w:rsidRDefault="008B7C73" w:rsidP="00EC563B">
      <w:pPr>
        <w:numPr>
          <w:ilvl w:val="0"/>
          <w:numId w:val="27"/>
        </w:numPr>
        <w:spacing w:after="0" w:line="274" w:lineRule="auto"/>
        <w:ind w:left="499" w:hanging="357"/>
        <w:contextualSpacing/>
        <w:jc w:val="both"/>
        <w:rPr>
          <w:rFonts w:ascii="Times New Roman" w:hAnsi="Times New Roman"/>
          <w:lang w:val="en-GB" w:eastAsia="ru-RU"/>
        </w:rPr>
      </w:pPr>
      <w:r w:rsidRPr="00822B9F">
        <w:rPr>
          <w:rFonts w:ascii="Times New Roman" w:hAnsi="Times New Roman"/>
          <w:lang w:val="en-GB" w:eastAsia="ru-RU"/>
        </w:rPr>
        <w:t>Compare the units used to measure the degree of dispersion and specific surface area.</w:t>
      </w:r>
    </w:p>
    <w:p w:rsidR="008B7C73" w:rsidRPr="00822B9F" w:rsidRDefault="008B7C73" w:rsidP="00EC563B">
      <w:pPr>
        <w:numPr>
          <w:ilvl w:val="0"/>
          <w:numId w:val="27"/>
        </w:numPr>
        <w:spacing w:after="0" w:line="274" w:lineRule="auto"/>
        <w:ind w:left="499" w:hanging="357"/>
        <w:contextualSpacing/>
        <w:jc w:val="both"/>
        <w:rPr>
          <w:rFonts w:ascii="Times New Roman" w:hAnsi="Times New Roman"/>
          <w:lang w:val="en-GB" w:eastAsia="ru-RU"/>
        </w:rPr>
      </w:pPr>
      <w:r w:rsidRPr="00822B9F">
        <w:rPr>
          <w:rFonts w:ascii="Times New Roman" w:hAnsi="Times New Roman"/>
          <w:lang w:val="en-GB" w:eastAsia="ru-RU"/>
        </w:rPr>
        <w:t>Classify the methods used for the preparation of dispersed and colloidal systems.</w:t>
      </w:r>
    </w:p>
    <w:p w:rsidR="008B7C73" w:rsidRPr="00822B9F" w:rsidRDefault="008B7C73" w:rsidP="00EC563B">
      <w:pPr>
        <w:numPr>
          <w:ilvl w:val="0"/>
          <w:numId w:val="27"/>
        </w:numPr>
        <w:spacing w:after="0" w:line="274" w:lineRule="auto"/>
        <w:ind w:left="499" w:hanging="357"/>
        <w:contextualSpacing/>
        <w:jc w:val="both"/>
        <w:rPr>
          <w:rFonts w:ascii="Times New Roman" w:hAnsi="Times New Roman"/>
          <w:lang w:val="en-GB" w:eastAsia="ru-RU"/>
        </w:rPr>
      </w:pPr>
      <w:r w:rsidRPr="00822B9F">
        <w:rPr>
          <w:rFonts w:ascii="Times New Roman" w:hAnsi="Times New Roman"/>
          <w:lang w:val="en-GB" w:eastAsia="ru-RU"/>
        </w:rPr>
        <w:t>Give examples of sols obtained by the method of chemical condensation.</w:t>
      </w:r>
    </w:p>
    <w:p w:rsidR="008B7C73" w:rsidRPr="00822B9F" w:rsidRDefault="008B7C73" w:rsidP="00EC563B">
      <w:pPr>
        <w:numPr>
          <w:ilvl w:val="0"/>
          <w:numId w:val="27"/>
        </w:numPr>
        <w:spacing w:after="0" w:line="274" w:lineRule="auto"/>
        <w:ind w:left="499" w:hanging="357"/>
        <w:contextualSpacing/>
        <w:jc w:val="both"/>
        <w:rPr>
          <w:rFonts w:ascii="Times New Roman" w:hAnsi="Times New Roman"/>
          <w:lang w:val="en-GB" w:eastAsia="ru-RU"/>
        </w:rPr>
      </w:pPr>
      <w:r w:rsidRPr="00822B9F">
        <w:rPr>
          <w:rFonts w:ascii="Times New Roman" w:hAnsi="Times New Roman"/>
          <w:lang w:val="en-GB" w:eastAsia="ru-RU"/>
        </w:rPr>
        <w:t>Give examples of dispersed systems obtained by the method of dispersion.</w:t>
      </w:r>
    </w:p>
    <w:p w:rsidR="008B7C73" w:rsidRPr="00822B9F" w:rsidRDefault="008B7C73" w:rsidP="00EC563B">
      <w:pPr>
        <w:numPr>
          <w:ilvl w:val="0"/>
          <w:numId w:val="27"/>
        </w:numPr>
        <w:spacing w:after="0" w:line="274" w:lineRule="auto"/>
        <w:ind w:left="499" w:hanging="357"/>
        <w:contextualSpacing/>
        <w:jc w:val="both"/>
        <w:rPr>
          <w:rFonts w:ascii="Times New Roman" w:hAnsi="Times New Roman"/>
          <w:spacing w:val="-2"/>
          <w:lang w:val="en-GB" w:eastAsia="ru-RU"/>
        </w:rPr>
      </w:pPr>
      <w:r w:rsidRPr="00822B9F">
        <w:rPr>
          <w:rFonts w:ascii="Times New Roman" w:hAnsi="Times New Roman"/>
          <w:spacing w:val="-2"/>
          <w:lang w:val="en-GB" w:eastAsia="ru-RU"/>
        </w:rPr>
        <w:t>Describe the main methods for the purification of dispersed systems.</w:t>
      </w:r>
    </w:p>
    <w:p w:rsidR="008B7C73" w:rsidRPr="00822B9F" w:rsidRDefault="008B7C73" w:rsidP="00EC563B">
      <w:pPr>
        <w:numPr>
          <w:ilvl w:val="0"/>
          <w:numId w:val="27"/>
        </w:numPr>
        <w:spacing w:after="0" w:line="274" w:lineRule="auto"/>
        <w:ind w:left="499" w:hanging="357"/>
        <w:contextualSpacing/>
        <w:jc w:val="both"/>
        <w:rPr>
          <w:rFonts w:ascii="Times New Roman" w:hAnsi="Times New Roman"/>
          <w:lang w:val="en-GB" w:eastAsia="ru-RU"/>
        </w:rPr>
      </w:pPr>
      <w:r w:rsidRPr="00822B9F">
        <w:rPr>
          <w:rFonts w:ascii="Times New Roman" w:hAnsi="Times New Roman"/>
          <w:lang w:val="en-GB" w:eastAsia="ru-RU"/>
        </w:rPr>
        <w:t>Explain the concepts of dialysis and electrodialysis.</w:t>
      </w:r>
    </w:p>
    <w:p w:rsidR="008B7C73" w:rsidRPr="00822B9F" w:rsidRDefault="008B7C73" w:rsidP="00EC563B">
      <w:pPr>
        <w:numPr>
          <w:ilvl w:val="0"/>
          <w:numId w:val="27"/>
        </w:numPr>
        <w:spacing w:after="0" w:line="274" w:lineRule="auto"/>
        <w:ind w:left="499" w:hanging="357"/>
        <w:contextualSpacing/>
        <w:jc w:val="both"/>
        <w:rPr>
          <w:rFonts w:ascii="Times New Roman" w:hAnsi="Times New Roman"/>
          <w:lang w:val="en-GB" w:eastAsia="ru-RU"/>
        </w:rPr>
      </w:pPr>
      <w:r w:rsidRPr="00822B9F">
        <w:rPr>
          <w:rFonts w:ascii="Times New Roman" w:hAnsi="Times New Roman"/>
          <w:lang w:val="en-GB" w:eastAsia="ru-RU"/>
        </w:rPr>
        <w:t>Define ultrafiltration and describe its application.</w:t>
      </w:r>
    </w:p>
    <w:p w:rsidR="008B7C73" w:rsidRPr="00822B9F" w:rsidRDefault="008B7C73" w:rsidP="00EC563B">
      <w:pPr>
        <w:numPr>
          <w:ilvl w:val="0"/>
          <w:numId w:val="27"/>
        </w:numPr>
        <w:spacing w:after="0" w:line="274" w:lineRule="auto"/>
        <w:ind w:left="499" w:hanging="357"/>
        <w:contextualSpacing/>
        <w:rPr>
          <w:rFonts w:ascii="Times New Roman" w:hAnsi="Times New Roman"/>
          <w:lang w:val="en-GB" w:eastAsia="ru-RU"/>
        </w:rPr>
      </w:pPr>
      <w:r w:rsidRPr="00822B9F">
        <w:rPr>
          <w:rFonts w:ascii="Times New Roman" w:hAnsi="Times New Roman"/>
          <w:lang w:val="en-GB" w:eastAsia="ru-RU"/>
        </w:rPr>
        <w:t>Explain the working principle of the “artificial kidney” apparatus used in acute renal failure.</w:t>
      </w:r>
    </w:p>
    <w:p w:rsidR="008B7C73" w:rsidRPr="00822B9F" w:rsidRDefault="008B7C73" w:rsidP="00EC563B">
      <w:pPr>
        <w:numPr>
          <w:ilvl w:val="0"/>
          <w:numId w:val="27"/>
        </w:numPr>
        <w:spacing w:after="0" w:line="274" w:lineRule="auto"/>
        <w:ind w:left="499" w:hanging="357"/>
        <w:contextualSpacing/>
        <w:jc w:val="both"/>
        <w:rPr>
          <w:rFonts w:ascii="Times New Roman" w:hAnsi="Times New Roman"/>
          <w:lang w:val="en-GB" w:eastAsia="ru-RU"/>
        </w:rPr>
      </w:pPr>
      <w:r w:rsidRPr="00822B9F">
        <w:rPr>
          <w:rFonts w:ascii="Times New Roman" w:hAnsi="Times New Roman"/>
          <w:lang w:val="en-GB" w:eastAsia="ru-RU"/>
        </w:rPr>
        <w:t>Describe the principle of continuous dialysis.</w:t>
      </w:r>
    </w:p>
    <w:p w:rsidR="008B7C73" w:rsidRPr="00822B9F" w:rsidRDefault="008B7C73" w:rsidP="00EC563B">
      <w:pPr>
        <w:numPr>
          <w:ilvl w:val="0"/>
          <w:numId w:val="27"/>
        </w:numPr>
        <w:spacing w:after="0" w:line="274" w:lineRule="auto"/>
        <w:ind w:left="499" w:hanging="357"/>
        <w:contextualSpacing/>
        <w:jc w:val="both"/>
        <w:rPr>
          <w:rFonts w:ascii="Times New Roman" w:hAnsi="Times New Roman"/>
          <w:lang w:val="en-GB" w:eastAsia="ru-RU"/>
        </w:rPr>
      </w:pPr>
      <w:r w:rsidRPr="00822B9F">
        <w:rPr>
          <w:rFonts w:ascii="Times New Roman" w:hAnsi="Times New Roman"/>
          <w:lang w:val="en-GB" w:eastAsia="ru-RU"/>
        </w:rPr>
        <w:t>Explain the principle of the peptization method.</w:t>
      </w:r>
    </w:p>
    <w:p w:rsidR="008B7C73" w:rsidRPr="00822B9F" w:rsidRDefault="008B7C73" w:rsidP="00EC563B">
      <w:pPr>
        <w:numPr>
          <w:ilvl w:val="0"/>
          <w:numId w:val="27"/>
        </w:numPr>
        <w:spacing w:after="0" w:line="274" w:lineRule="auto"/>
        <w:ind w:left="499" w:hanging="357"/>
        <w:contextualSpacing/>
        <w:jc w:val="both"/>
        <w:rPr>
          <w:rFonts w:ascii="Times New Roman" w:hAnsi="Times New Roman"/>
          <w:lang w:val="en-GB" w:eastAsia="ru-RU"/>
        </w:rPr>
      </w:pPr>
      <w:r w:rsidRPr="00822B9F">
        <w:rPr>
          <w:rFonts w:ascii="Times New Roman" w:hAnsi="Times New Roman"/>
          <w:lang w:val="en-GB" w:eastAsia="ru-RU"/>
        </w:rPr>
        <w:t>Explain the principle of the solvent replacement method.</w:t>
      </w:r>
    </w:p>
    <w:p w:rsidR="008B7C73" w:rsidRPr="00822B9F" w:rsidRDefault="008B7C73" w:rsidP="00DF1F10">
      <w:pPr>
        <w:spacing w:after="0" w:line="276" w:lineRule="auto"/>
        <w:rPr>
          <w:rFonts w:ascii="Times New Roman" w:eastAsia="HYMyeongJo-Extra" w:hAnsi="Times New Roman"/>
          <w:b/>
          <w:sz w:val="12"/>
          <w:szCs w:val="12"/>
          <w:lang w:val="en-GB"/>
        </w:rPr>
      </w:pPr>
      <w:bookmarkStart w:id="4" w:name="_Hlk219926102"/>
    </w:p>
    <w:p w:rsidR="008B7C73" w:rsidRPr="00822B9F" w:rsidRDefault="008B7C73" w:rsidP="00DF1F10">
      <w:pPr>
        <w:spacing w:after="0" w:line="276" w:lineRule="auto"/>
        <w:ind w:firstLine="426"/>
        <w:rPr>
          <w:rFonts w:ascii="Times New Roman" w:hAnsi="Times New Roman"/>
          <w:b/>
          <w:lang w:val="en-GB"/>
        </w:rPr>
      </w:pPr>
      <w:r w:rsidRPr="00822B9F">
        <w:rPr>
          <w:rFonts w:ascii="Times New Roman" w:eastAsia="HYMyeongJo-Extra" w:hAnsi="Times New Roman"/>
          <w:b/>
          <w:lang w:val="en-GB"/>
        </w:rPr>
        <w:t xml:space="preserve">Session </w:t>
      </w:r>
      <w:bookmarkEnd w:id="4"/>
      <w:r w:rsidRPr="00822B9F">
        <w:rPr>
          <w:rFonts w:ascii="Times New Roman" w:eastAsia="HYMyeongJo-Extra" w:hAnsi="Times New Roman"/>
          <w:b/>
          <w:lang w:val="en-GB"/>
        </w:rPr>
        <w:t>overview</w:t>
      </w:r>
    </w:p>
    <w:p w:rsidR="008B7C73" w:rsidRPr="00822B9F" w:rsidRDefault="008B7C73" w:rsidP="00EC563B">
      <w:pPr>
        <w:numPr>
          <w:ilvl w:val="0"/>
          <w:numId w:val="3"/>
        </w:numPr>
        <w:spacing w:after="0" w:line="274" w:lineRule="auto"/>
        <w:ind w:left="426" w:hanging="284"/>
        <w:contextualSpacing/>
        <w:jc w:val="both"/>
        <w:rPr>
          <w:rFonts w:ascii="Times New Roman" w:hAnsi="Times New Roman"/>
          <w:spacing w:val="-2"/>
          <w:lang w:val="en-GB" w:eastAsia="ru-RU"/>
        </w:rPr>
      </w:pPr>
      <w:r w:rsidRPr="00822B9F">
        <w:rPr>
          <w:rFonts w:ascii="Times New Roman" w:hAnsi="Times New Roman"/>
          <w:spacing w:val="-2"/>
          <w:lang w:val="en-GB" w:eastAsia="ru-RU"/>
        </w:rPr>
        <w:t>Review and discussion of homework, including control questions and problem-solving.</w:t>
      </w:r>
    </w:p>
    <w:p w:rsidR="008B7C73" w:rsidRPr="00822B9F" w:rsidRDefault="008B7C73" w:rsidP="00EC563B">
      <w:pPr>
        <w:numPr>
          <w:ilvl w:val="0"/>
          <w:numId w:val="3"/>
        </w:numPr>
        <w:spacing w:after="0" w:line="274" w:lineRule="auto"/>
        <w:ind w:left="426" w:hanging="284"/>
        <w:contextualSpacing/>
        <w:rPr>
          <w:rFonts w:ascii="Times New Roman" w:hAnsi="Times New Roman"/>
          <w:lang w:val="en-GB" w:eastAsia="ru-RU"/>
        </w:rPr>
      </w:pPr>
      <w:r w:rsidRPr="00822B9F">
        <w:rPr>
          <w:rFonts w:ascii="Times New Roman" w:hAnsi="Times New Roman"/>
          <w:lang w:val="en-GB" w:eastAsia="ru-RU"/>
        </w:rPr>
        <w:t>Performance of the laboratory work (60 minutes).</w:t>
      </w:r>
    </w:p>
    <w:p w:rsidR="008B7C73" w:rsidRPr="00822B9F" w:rsidRDefault="008B7C73" w:rsidP="00DF1F10">
      <w:pPr>
        <w:spacing w:after="0" w:line="276" w:lineRule="auto"/>
        <w:jc w:val="both"/>
        <w:rPr>
          <w:rFonts w:ascii="Times New Roman" w:hAnsi="Times New Roman"/>
          <w:lang w:val="en-GB" w:eastAsia="ru-RU"/>
        </w:rPr>
      </w:pPr>
    </w:p>
    <w:p w:rsidR="008B7C73" w:rsidRPr="00822B9F" w:rsidRDefault="008B7C73" w:rsidP="00DF1F10">
      <w:pPr>
        <w:spacing w:after="0" w:line="276" w:lineRule="auto"/>
        <w:jc w:val="center"/>
        <w:rPr>
          <w:rFonts w:ascii="Times New Roman" w:hAnsi="Times New Roman"/>
          <w:b/>
          <w:lang w:val="en-GB"/>
        </w:rPr>
      </w:pPr>
      <w:r w:rsidRPr="00822B9F">
        <w:rPr>
          <w:rFonts w:ascii="Times New Roman" w:hAnsi="Times New Roman"/>
          <w:b/>
          <w:lang w:val="en-GB"/>
        </w:rPr>
        <w:t>Laboratory work</w:t>
      </w:r>
    </w:p>
    <w:p w:rsidR="008B7C73" w:rsidRPr="00822B9F" w:rsidRDefault="008B7C73" w:rsidP="00DF1F10">
      <w:pPr>
        <w:spacing w:after="0" w:line="276" w:lineRule="auto"/>
        <w:rPr>
          <w:rFonts w:ascii="Times New Roman" w:hAnsi="Times New Roman"/>
          <w:b/>
          <w:sz w:val="16"/>
          <w:szCs w:val="16"/>
          <w:lang w:val="en-GB"/>
        </w:rPr>
      </w:pPr>
    </w:p>
    <w:p w:rsidR="008B7C73" w:rsidRPr="00822B9F" w:rsidRDefault="008B7C73" w:rsidP="00DF1F10">
      <w:pPr>
        <w:spacing w:after="0" w:line="276" w:lineRule="auto"/>
        <w:jc w:val="center"/>
        <w:rPr>
          <w:rFonts w:ascii="Times New Roman" w:hAnsi="Times New Roman"/>
          <w:b/>
          <w:lang w:val="en-GB"/>
        </w:rPr>
      </w:pPr>
      <w:r w:rsidRPr="00822B9F">
        <w:rPr>
          <w:rFonts w:ascii="Times New Roman" w:hAnsi="Times New Roman"/>
          <w:b/>
          <w:lang w:val="en-GB"/>
        </w:rPr>
        <w:t>Preparation and purification of sols</w:t>
      </w:r>
    </w:p>
    <w:p w:rsidR="008B7C73" w:rsidRPr="00822B9F" w:rsidRDefault="008B7C73" w:rsidP="00DF1F10">
      <w:pPr>
        <w:spacing w:after="0" w:line="276" w:lineRule="auto"/>
        <w:jc w:val="both"/>
        <w:rPr>
          <w:rFonts w:ascii="Times New Roman" w:hAnsi="Times New Roman"/>
          <w:b/>
          <w:sz w:val="12"/>
          <w:szCs w:val="12"/>
          <w:u w:val="single"/>
          <w:lang w:val="en-GB"/>
        </w:rPr>
      </w:pPr>
    </w:p>
    <w:p w:rsidR="008B7C73" w:rsidRPr="00822B9F" w:rsidRDefault="008B7C73" w:rsidP="00DF1F10">
      <w:pPr>
        <w:spacing w:after="0" w:line="276" w:lineRule="auto"/>
        <w:ind w:firstLine="426"/>
        <w:rPr>
          <w:rFonts w:ascii="Times New Roman" w:hAnsi="Times New Roman"/>
          <w:b/>
          <w:lang w:val="en-GB"/>
        </w:rPr>
      </w:pPr>
      <w:r w:rsidRPr="00822B9F">
        <w:rPr>
          <w:rFonts w:ascii="Times New Roman" w:hAnsi="Times New Roman"/>
          <w:b/>
          <w:lang w:val="en-GB"/>
        </w:rPr>
        <w:t>Laboratory objectives</w:t>
      </w:r>
    </w:p>
    <w:p w:rsidR="008B7C73" w:rsidRPr="00822B9F" w:rsidRDefault="008B7C73" w:rsidP="00DF1F10">
      <w:pPr>
        <w:spacing w:after="0" w:line="276" w:lineRule="auto"/>
        <w:rPr>
          <w:rFonts w:ascii="Times New Roman" w:hAnsi="Times New Roman"/>
          <w:lang w:val="en-GB"/>
        </w:rPr>
      </w:pPr>
      <w:r w:rsidRPr="00822B9F">
        <w:rPr>
          <w:rFonts w:ascii="Times New Roman" w:hAnsi="Times New Roman"/>
          <w:lang w:val="en-GB"/>
        </w:rPr>
        <w:t>To develop skills in:</w:t>
      </w:r>
    </w:p>
    <w:p w:rsidR="008B7C73" w:rsidRPr="00822B9F" w:rsidRDefault="008B7C73" w:rsidP="00DF1F10">
      <w:pPr>
        <w:spacing w:after="0" w:line="276" w:lineRule="auto"/>
        <w:ind w:left="426"/>
        <w:rPr>
          <w:rFonts w:ascii="Times New Roman" w:hAnsi="Times New Roman"/>
          <w:lang w:val="en-GB"/>
        </w:rPr>
      </w:pPr>
      <w:r w:rsidRPr="00822B9F">
        <w:rPr>
          <w:rFonts w:ascii="Times New Roman" w:hAnsi="Times New Roman"/>
          <w:lang w:val="en-GB"/>
        </w:rPr>
        <w:t>a) preparing dispersed systems using various methods;</w:t>
      </w:r>
    </w:p>
    <w:p w:rsidR="008B7C73" w:rsidRPr="00822B9F" w:rsidRDefault="008B7C73" w:rsidP="00DF1F10">
      <w:pPr>
        <w:spacing w:after="0" w:line="276" w:lineRule="auto"/>
        <w:ind w:left="426"/>
        <w:rPr>
          <w:rFonts w:ascii="Times New Roman" w:hAnsi="Times New Roman"/>
          <w:shd w:val="clear" w:color="auto" w:fill="FFFFFF"/>
          <w:lang w:val="en-GB"/>
        </w:rPr>
      </w:pPr>
      <w:r w:rsidRPr="00822B9F">
        <w:rPr>
          <w:rFonts w:ascii="Times New Roman" w:hAnsi="Times New Roman"/>
          <w:lang w:val="en-GB"/>
        </w:rPr>
        <w:t>b) purifying dispersed systems by dialysis.</w:t>
      </w:r>
    </w:p>
    <w:p w:rsidR="008B7C73" w:rsidRPr="00822B9F" w:rsidRDefault="008B7C73" w:rsidP="00DF1F10">
      <w:pPr>
        <w:spacing w:after="0" w:line="276" w:lineRule="auto"/>
        <w:jc w:val="both"/>
        <w:rPr>
          <w:rFonts w:ascii="Times New Roman" w:hAnsi="Times New Roman"/>
          <w:b/>
          <w:sz w:val="12"/>
          <w:szCs w:val="12"/>
          <w:lang w:val="en-GB"/>
        </w:rPr>
      </w:pPr>
    </w:p>
    <w:p w:rsidR="008B7C73" w:rsidRPr="00822B9F" w:rsidRDefault="008B7C73" w:rsidP="00DF1F10">
      <w:pPr>
        <w:spacing w:after="0" w:line="276" w:lineRule="auto"/>
        <w:ind w:firstLine="426"/>
        <w:jc w:val="both"/>
        <w:rPr>
          <w:rFonts w:ascii="Times New Roman" w:hAnsi="Times New Roman"/>
          <w:b/>
          <w:lang w:val="en-GB"/>
        </w:rPr>
      </w:pPr>
      <w:r w:rsidRPr="00822B9F">
        <w:rPr>
          <w:rFonts w:ascii="Times New Roman" w:hAnsi="Times New Roman"/>
          <w:b/>
          <w:lang w:val="en-GB"/>
        </w:rPr>
        <w:t>Experimental procedure</w:t>
      </w:r>
    </w:p>
    <w:p w:rsidR="008B7C73" w:rsidRPr="00822B9F" w:rsidRDefault="008B7C73" w:rsidP="00DF1F10">
      <w:pPr>
        <w:spacing w:after="0" w:line="276" w:lineRule="auto"/>
        <w:jc w:val="both"/>
        <w:rPr>
          <w:rFonts w:ascii="Times New Roman" w:hAnsi="Times New Roman"/>
          <w:b/>
          <w:sz w:val="12"/>
          <w:szCs w:val="12"/>
          <w:lang w:val="en-GB"/>
        </w:rPr>
      </w:pPr>
    </w:p>
    <w:p w:rsidR="008B7C73" w:rsidRPr="00822B9F" w:rsidRDefault="008B7C73" w:rsidP="00DF1F10">
      <w:pPr>
        <w:spacing w:after="0" w:line="276" w:lineRule="auto"/>
        <w:ind w:firstLine="426"/>
        <w:jc w:val="both"/>
        <w:rPr>
          <w:rFonts w:ascii="Times New Roman" w:hAnsi="Times New Roman"/>
          <w:b/>
          <w:lang w:val="en-GB"/>
        </w:rPr>
      </w:pPr>
      <w:r w:rsidRPr="00822B9F">
        <w:rPr>
          <w:rFonts w:ascii="Times New Roman" w:hAnsi="Times New Roman"/>
          <w:b/>
          <w:lang w:val="en-GB"/>
        </w:rPr>
        <w:t>Experiment 1. Preparation of iron(III) hydroxide sol by the hydrolysis method</w:t>
      </w:r>
    </w:p>
    <w:p w:rsidR="008B7C73" w:rsidRPr="00822B9F" w:rsidRDefault="008B7C73" w:rsidP="00DF1F10">
      <w:pPr>
        <w:spacing w:after="0" w:line="264" w:lineRule="auto"/>
        <w:ind w:firstLine="426"/>
        <w:rPr>
          <w:rFonts w:ascii="Times New Roman" w:hAnsi="Times New Roman"/>
          <w:lang w:val="en-GB"/>
        </w:rPr>
      </w:pPr>
      <w:r w:rsidRPr="00822B9F">
        <w:rPr>
          <w:rFonts w:ascii="Times New Roman" w:hAnsi="Times New Roman"/>
          <w:lang w:val="en-GB"/>
        </w:rPr>
        <w:t>Materials and reagents</w:t>
      </w:r>
    </w:p>
    <w:p w:rsidR="008B7C73" w:rsidRPr="00822B9F" w:rsidRDefault="008B7C73" w:rsidP="00EC563B">
      <w:pPr>
        <w:numPr>
          <w:ilvl w:val="0"/>
          <w:numId w:val="28"/>
        </w:numPr>
        <w:spacing w:after="0" w:line="264" w:lineRule="auto"/>
        <w:ind w:left="993" w:hanging="284"/>
        <w:contextualSpacing/>
        <w:jc w:val="both"/>
        <w:rPr>
          <w:rFonts w:ascii="Times New Roman" w:hAnsi="Times New Roman"/>
          <w:lang w:val="en-GB" w:eastAsia="ru-RU"/>
        </w:rPr>
      </w:pPr>
      <w:r w:rsidRPr="00822B9F">
        <w:rPr>
          <w:rFonts w:ascii="Times New Roman" w:hAnsi="Times New Roman"/>
          <w:lang w:val="en-GB" w:eastAsia="ru-RU"/>
        </w:rPr>
        <w:t>FeCl</w:t>
      </w:r>
      <w:r w:rsidRPr="00822B9F">
        <w:rPr>
          <w:rFonts w:ascii="Times New Roman" w:hAnsi="Times New Roman"/>
          <w:vertAlign w:val="subscript"/>
          <w:lang w:val="en-GB" w:eastAsia="ru-RU"/>
        </w:rPr>
        <w:t>3</w:t>
      </w:r>
      <w:r w:rsidRPr="00822B9F">
        <w:rPr>
          <w:rFonts w:ascii="Times New Roman" w:hAnsi="Times New Roman"/>
          <w:lang w:val="en-GB" w:eastAsia="ru-RU"/>
        </w:rPr>
        <w:t xml:space="preserve"> solution, mass fraction 2 %;</w:t>
      </w:r>
    </w:p>
    <w:p w:rsidR="008B7C73" w:rsidRPr="00822B9F" w:rsidRDefault="008B7C73" w:rsidP="00EC563B">
      <w:pPr>
        <w:numPr>
          <w:ilvl w:val="0"/>
          <w:numId w:val="28"/>
        </w:numPr>
        <w:spacing w:after="0" w:line="264" w:lineRule="auto"/>
        <w:ind w:left="993" w:hanging="284"/>
        <w:contextualSpacing/>
        <w:jc w:val="both"/>
        <w:rPr>
          <w:rFonts w:ascii="Times New Roman" w:hAnsi="Times New Roman"/>
          <w:lang w:val="en-GB" w:eastAsia="ru-RU"/>
        </w:rPr>
      </w:pPr>
      <w:r w:rsidRPr="00822B9F">
        <w:rPr>
          <w:rFonts w:ascii="Times New Roman" w:hAnsi="Times New Roman"/>
          <w:lang w:val="en-GB" w:eastAsia="ru-RU"/>
        </w:rPr>
        <w:t>water bath;</w:t>
      </w:r>
    </w:p>
    <w:p w:rsidR="008B7C73" w:rsidRPr="00822B9F" w:rsidRDefault="008B7C73" w:rsidP="00EC563B">
      <w:pPr>
        <w:numPr>
          <w:ilvl w:val="0"/>
          <w:numId w:val="28"/>
        </w:numPr>
        <w:spacing w:after="0" w:line="264" w:lineRule="auto"/>
        <w:ind w:left="993" w:hanging="284"/>
        <w:contextualSpacing/>
        <w:jc w:val="both"/>
        <w:rPr>
          <w:rFonts w:ascii="Times New Roman" w:hAnsi="Times New Roman"/>
          <w:lang w:val="en-GB" w:eastAsia="ru-RU"/>
        </w:rPr>
      </w:pPr>
      <w:r w:rsidRPr="00822B9F">
        <w:rPr>
          <w:rFonts w:ascii="Times New Roman" w:hAnsi="Times New Roman"/>
          <w:lang w:val="en-GB" w:eastAsia="ru-RU"/>
        </w:rPr>
        <w:t>test tubes;</w:t>
      </w:r>
    </w:p>
    <w:p w:rsidR="008B7C73" w:rsidRPr="00822B9F" w:rsidRDefault="008B7C73" w:rsidP="00EC563B">
      <w:pPr>
        <w:numPr>
          <w:ilvl w:val="0"/>
          <w:numId w:val="28"/>
        </w:numPr>
        <w:spacing w:after="0" w:line="264" w:lineRule="auto"/>
        <w:ind w:left="993" w:hanging="284"/>
        <w:contextualSpacing/>
        <w:jc w:val="both"/>
        <w:rPr>
          <w:rFonts w:ascii="Times New Roman" w:hAnsi="Times New Roman"/>
          <w:lang w:val="en-GB" w:eastAsia="ru-RU"/>
        </w:rPr>
      </w:pPr>
      <w:r w:rsidRPr="00822B9F">
        <w:rPr>
          <w:rFonts w:ascii="Times New Roman" w:hAnsi="Times New Roman"/>
          <w:lang w:val="en-GB" w:eastAsia="ru-RU"/>
        </w:rPr>
        <w:t>distilled water;</w:t>
      </w:r>
    </w:p>
    <w:p w:rsidR="008B7C73" w:rsidRPr="00822B9F" w:rsidRDefault="008B7C73" w:rsidP="00EC563B">
      <w:pPr>
        <w:numPr>
          <w:ilvl w:val="0"/>
          <w:numId w:val="28"/>
        </w:numPr>
        <w:spacing w:after="0" w:line="264" w:lineRule="auto"/>
        <w:ind w:left="993" w:hanging="284"/>
        <w:contextualSpacing/>
        <w:jc w:val="both"/>
        <w:rPr>
          <w:rFonts w:ascii="Times New Roman" w:hAnsi="Times New Roman"/>
          <w:lang w:val="en-GB" w:eastAsia="ru-RU"/>
        </w:rPr>
      </w:pPr>
      <w:r w:rsidRPr="00822B9F">
        <w:rPr>
          <w:rFonts w:ascii="Times New Roman" w:hAnsi="Times New Roman"/>
          <w:lang w:val="en-GB" w:eastAsia="ru-RU"/>
        </w:rPr>
        <w:t>pipettes, 10 mL and 2 mL.</w:t>
      </w:r>
    </w:p>
    <w:p w:rsidR="008B7C73" w:rsidRPr="00822B9F" w:rsidRDefault="008B7C73" w:rsidP="00DF1F10">
      <w:pPr>
        <w:spacing w:after="0" w:line="276" w:lineRule="auto"/>
        <w:ind w:firstLine="425"/>
        <w:jc w:val="both"/>
        <w:rPr>
          <w:rFonts w:ascii="Times New Roman" w:hAnsi="Times New Roman"/>
          <w:sz w:val="8"/>
          <w:szCs w:val="8"/>
          <w:lang w:val="en-GB"/>
        </w:rPr>
      </w:pPr>
    </w:p>
    <w:p w:rsidR="008B7C73" w:rsidRPr="00822B9F" w:rsidRDefault="008B7C73" w:rsidP="00DF1F10">
      <w:pPr>
        <w:spacing w:after="0" w:line="276" w:lineRule="auto"/>
        <w:ind w:firstLine="426"/>
        <w:jc w:val="both"/>
        <w:rPr>
          <w:rFonts w:ascii="Times New Roman" w:hAnsi="Times New Roman"/>
          <w:lang w:val="en-GB"/>
        </w:rPr>
      </w:pPr>
      <w:r w:rsidRPr="00822B9F">
        <w:rPr>
          <w:rFonts w:ascii="Times New Roman" w:hAnsi="Times New Roman"/>
          <w:lang w:val="en-GB"/>
        </w:rPr>
        <w:t>Place a test tube containing 10 mL of distilled water in a water bath and heat it to boiling. Without removing the test tube from the water bath, add 2 mL of 2 % FeCl</w:t>
      </w:r>
      <w:r w:rsidRPr="00822B9F">
        <w:rPr>
          <w:rFonts w:ascii="Times New Roman" w:hAnsi="Times New Roman"/>
          <w:vertAlign w:val="subscript"/>
          <w:lang w:val="en-GB"/>
        </w:rPr>
        <w:t>3</w:t>
      </w:r>
      <w:r w:rsidRPr="00822B9F">
        <w:rPr>
          <w:rFonts w:ascii="Times New Roman" w:hAnsi="Times New Roman"/>
          <w:lang w:val="en-GB"/>
        </w:rPr>
        <w:t xml:space="preserve"> solution using a pipette. Continue boiling the solution for several minutes. During this process, intensive hydrolysis of iron(III) chloride occurs, and the formed iron(III) hydroxide molecules aggregate into colloidal particles. Consequently, a reddish-brown sol of iron(III) hydroxide, Fe(OH)</w:t>
      </w:r>
      <w:r w:rsidRPr="00822B9F">
        <w:rPr>
          <w:rFonts w:ascii="Times New Roman" w:hAnsi="Times New Roman"/>
          <w:vertAlign w:val="subscript"/>
          <w:lang w:val="en-GB"/>
        </w:rPr>
        <w:t>3</w:t>
      </w:r>
      <w:r w:rsidRPr="00822B9F">
        <w:rPr>
          <w:rFonts w:ascii="Times New Roman" w:hAnsi="Times New Roman"/>
          <w:lang w:val="en-GB"/>
        </w:rPr>
        <w:t>, stabilized by excess iron(III) chloride, is obtained.</w:t>
      </w:r>
    </w:p>
    <w:p w:rsidR="008B7C73" w:rsidRPr="00822B9F" w:rsidRDefault="008B7C73" w:rsidP="00DF1F10">
      <w:pPr>
        <w:spacing w:after="0" w:line="276" w:lineRule="auto"/>
        <w:ind w:firstLine="426"/>
        <w:jc w:val="both"/>
        <w:rPr>
          <w:rFonts w:ascii="Times New Roman" w:hAnsi="Times New Roman"/>
          <w:lang w:val="en-GB"/>
        </w:rPr>
      </w:pPr>
      <w:r w:rsidRPr="00822B9F">
        <w:rPr>
          <w:rFonts w:ascii="Times New Roman" w:hAnsi="Times New Roman"/>
          <w:lang w:val="en-GB"/>
        </w:rPr>
        <w:t>Write the reaction equation for the preparation of the Fe(OH)</w:t>
      </w:r>
      <w:r w:rsidRPr="00822B9F">
        <w:rPr>
          <w:rFonts w:ascii="Times New Roman" w:hAnsi="Times New Roman"/>
          <w:vertAlign w:val="subscript"/>
          <w:lang w:val="en-GB"/>
        </w:rPr>
        <w:t>3</w:t>
      </w:r>
      <w:r w:rsidRPr="00822B9F">
        <w:rPr>
          <w:rFonts w:ascii="Times New Roman" w:hAnsi="Times New Roman"/>
          <w:lang w:val="en-GB"/>
        </w:rPr>
        <w:t xml:space="preserve"> sol and its micellar formula.</w:t>
      </w:r>
    </w:p>
    <w:p w:rsidR="008B7C73" w:rsidRPr="00822B9F" w:rsidRDefault="008B7C73" w:rsidP="00DF1F10">
      <w:pPr>
        <w:spacing w:after="0" w:line="276" w:lineRule="auto"/>
        <w:ind w:firstLine="426"/>
        <w:jc w:val="both"/>
        <w:rPr>
          <w:rFonts w:ascii="Times New Roman" w:hAnsi="Times New Roman"/>
          <w:lang w:val="en-GB"/>
        </w:rPr>
      </w:pPr>
      <w:r w:rsidRPr="00822B9F">
        <w:rPr>
          <w:rFonts w:ascii="Times New Roman" w:hAnsi="Times New Roman"/>
          <w:lang w:val="en-GB"/>
        </w:rPr>
        <w:t>It is recommended to preserve the prepared dispersed system of iron(III) hydroxide until the end of the laboratory work in order to allow a more detailed investigation of its properties</w:t>
      </w:r>
      <w:r w:rsidRPr="00822B9F">
        <w:rPr>
          <w:rFonts w:ascii="Times New Roman" w:hAnsi="Times New Roman"/>
          <w:shd w:val="clear" w:color="auto" w:fill="FFFFFF"/>
          <w:lang w:val="en-GB"/>
        </w:rPr>
        <w:t>.</w:t>
      </w:r>
    </w:p>
    <w:p w:rsidR="008B7C73" w:rsidRPr="00822B9F" w:rsidRDefault="008B7C73" w:rsidP="00DF1F10">
      <w:pPr>
        <w:spacing w:after="0" w:line="276" w:lineRule="auto"/>
        <w:rPr>
          <w:rFonts w:ascii="Times New Roman" w:hAnsi="Times New Roman"/>
          <w:b/>
          <w:sz w:val="16"/>
          <w:szCs w:val="16"/>
          <w:lang w:val="en-GB"/>
        </w:rPr>
      </w:pPr>
    </w:p>
    <w:p w:rsidR="008B7C73" w:rsidRPr="00822B9F" w:rsidRDefault="008B7C73" w:rsidP="00DF1F10">
      <w:pPr>
        <w:spacing w:after="0" w:line="276" w:lineRule="auto"/>
        <w:ind w:left="720" w:hanging="294"/>
        <w:rPr>
          <w:rFonts w:ascii="Times New Roman" w:hAnsi="Times New Roman"/>
          <w:b/>
          <w:lang w:val="en-GB"/>
        </w:rPr>
      </w:pPr>
      <w:r w:rsidRPr="00822B9F">
        <w:rPr>
          <w:rFonts w:ascii="Times New Roman" w:hAnsi="Times New Roman"/>
          <w:b/>
          <w:lang w:val="en-GB"/>
        </w:rPr>
        <w:t>Experiment 2. Purification of the Fe(OH)</w:t>
      </w:r>
      <w:r w:rsidRPr="00822B9F">
        <w:rPr>
          <w:rFonts w:ascii="Times New Roman" w:hAnsi="Times New Roman"/>
          <w:b/>
          <w:vertAlign w:val="subscript"/>
          <w:lang w:val="en-GB"/>
        </w:rPr>
        <w:t>3</w:t>
      </w:r>
      <w:r w:rsidRPr="00822B9F">
        <w:rPr>
          <w:rFonts w:ascii="Times New Roman" w:hAnsi="Times New Roman"/>
          <w:b/>
          <w:lang w:val="en-GB"/>
        </w:rPr>
        <w:t xml:space="preserve"> sol by dialysis</w:t>
      </w:r>
    </w:p>
    <w:p w:rsidR="008B7C73" w:rsidRPr="00822B9F" w:rsidRDefault="008B7C73" w:rsidP="00DF1F10">
      <w:pPr>
        <w:spacing w:after="0" w:line="276" w:lineRule="auto"/>
        <w:ind w:firstLine="426"/>
        <w:rPr>
          <w:rFonts w:ascii="Times New Roman" w:hAnsi="Times New Roman"/>
          <w:lang w:val="en-GB"/>
        </w:rPr>
      </w:pPr>
      <w:r w:rsidRPr="00822B9F">
        <w:rPr>
          <w:rFonts w:ascii="Times New Roman" w:hAnsi="Times New Roman"/>
          <w:lang w:val="en-GB"/>
        </w:rPr>
        <w:t>Materials and reagents</w:t>
      </w:r>
    </w:p>
    <w:p w:rsidR="008B7C73" w:rsidRPr="00822B9F" w:rsidRDefault="008B7C73" w:rsidP="00EC563B">
      <w:pPr>
        <w:numPr>
          <w:ilvl w:val="0"/>
          <w:numId w:val="29"/>
        </w:numPr>
        <w:spacing w:after="0" w:line="264" w:lineRule="auto"/>
        <w:ind w:left="993" w:hanging="284"/>
        <w:contextualSpacing/>
        <w:rPr>
          <w:rFonts w:ascii="Times New Roman" w:hAnsi="Times New Roman"/>
          <w:lang w:val="en-GB" w:eastAsia="ru-RU"/>
        </w:rPr>
      </w:pPr>
      <w:r w:rsidRPr="00822B9F">
        <w:rPr>
          <w:rFonts w:ascii="Times New Roman" w:hAnsi="Times New Roman"/>
          <w:lang w:val="en-GB" w:eastAsia="ru-RU"/>
        </w:rPr>
        <w:t>dialysis tubing (collodion or cellophane);</w:t>
      </w:r>
    </w:p>
    <w:p w:rsidR="008B7C73" w:rsidRPr="00822B9F" w:rsidRDefault="008B7C73" w:rsidP="00EC563B">
      <w:pPr>
        <w:numPr>
          <w:ilvl w:val="0"/>
          <w:numId w:val="29"/>
        </w:numPr>
        <w:spacing w:after="0" w:line="264" w:lineRule="auto"/>
        <w:ind w:left="993" w:hanging="284"/>
        <w:contextualSpacing/>
        <w:rPr>
          <w:rFonts w:ascii="Times New Roman" w:hAnsi="Times New Roman"/>
          <w:lang w:val="en-GB" w:eastAsia="ru-RU"/>
        </w:rPr>
      </w:pPr>
      <w:r w:rsidRPr="00822B9F">
        <w:rPr>
          <w:rFonts w:ascii="Times New Roman" w:hAnsi="Times New Roman"/>
          <w:lang w:val="en-GB" w:eastAsia="ru-RU"/>
        </w:rPr>
        <w:t>beaker with distilled water;</w:t>
      </w:r>
    </w:p>
    <w:p w:rsidR="008B7C73" w:rsidRPr="00822B9F" w:rsidRDefault="008B7C73" w:rsidP="00EC563B">
      <w:pPr>
        <w:numPr>
          <w:ilvl w:val="0"/>
          <w:numId w:val="29"/>
        </w:numPr>
        <w:spacing w:after="0" w:line="264" w:lineRule="auto"/>
        <w:ind w:left="993" w:hanging="284"/>
        <w:contextualSpacing/>
        <w:rPr>
          <w:rFonts w:ascii="Times New Roman" w:hAnsi="Times New Roman"/>
          <w:lang w:val="en-GB" w:eastAsia="ru-RU"/>
        </w:rPr>
      </w:pPr>
      <w:r w:rsidRPr="00822B9F">
        <w:rPr>
          <w:rFonts w:ascii="Times New Roman" w:hAnsi="Times New Roman"/>
          <w:lang w:val="en-GB" w:eastAsia="ru-RU"/>
        </w:rPr>
        <w:t>AgNO</w:t>
      </w:r>
      <w:r w:rsidRPr="00822B9F">
        <w:rPr>
          <w:rFonts w:ascii="Times New Roman" w:hAnsi="Times New Roman"/>
          <w:vertAlign w:val="subscript"/>
          <w:lang w:val="en-GB" w:eastAsia="ru-RU"/>
        </w:rPr>
        <w:t>3</w:t>
      </w:r>
      <w:r w:rsidRPr="00822B9F">
        <w:rPr>
          <w:rFonts w:ascii="Times New Roman" w:hAnsi="Times New Roman"/>
          <w:lang w:val="en-GB" w:eastAsia="ru-RU"/>
        </w:rPr>
        <w:t xml:space="preserve"> solution, molar concentration 0.01 mol</w:t>
      </w:r>
      <w:r w:rsidRPr="00281442">
        <w:rPr>
          <w:rFonts w:ascii="Times New Roman" w:hAnsi="Times New Roman"/>
          <w:lang w:val="en-GB" w:eastAsia="ru-RU"/>
        </w:rPr>
        <w:t>×</w:t>
      </w:r>
      <w:r w:rsidRPr="00822B9F">
        <w:rPr>
          <w:rFonts w:ascii="Times New Roman" w:hAnsi="Times New Roman"/>
          <w:lang w:val="en-GB" w:eastAsia="ru-RU"/>
        </w:rPr>
        <w:t>L</w:t>
      </w:r>
      <w:r w:rsidRPr="00822B9F">
        <w:rPr>
          <w:rFonts w:ascii="Times New Roman" w:hAnsi="Times New Roman"/>
          <w:vertAlign w:val="superscript"/>
          <w:lang w:val="en-GB" w:eastAsia="ru-RU"/>
        </w:rPr>
        <w:t>-1</w:t>
      </w:r>
      <w:r w:rsidRPr="00822B9F">
        <w:rPr>
          <w:rFonts w:ascii="Times New Roman" w:hAnsi="Times New Roman"/>
          <w:lang w:val="en-GB" w:eastAsia="ru-RU"/>
        </w:rPr>
        <w:t>.</w:t>
      </w:r>
    </w:p>
    <w:p w:rsidR="008B7C73" w:rsidRPr="00822B9F" w:rsidRDefault="008B7C73" w:rsidP="00DF1F10">
      <w:pPr>
        <w:spacing w:after="0" w:line="276" w:lineRule="auto"/>
        <w:ind w:firstLine="426"/>
        <w:jc w:val="both"/>
        <w:rPr>
          <w:rFonts w:ascii="Times New Roman" w:hAnsi="Times New Roman"/>
          <w:sz w:val="8"/>
          <w:szCs w:val="8"/>
          <w:lang w:val="en-GB"/>
        </w:rPr>
      </w:pPr>
    </w:p>
    <w:p w:rsidR="008B7C73" w:rsidRPr="00822B9F" w:rsidRDefault="008B7C73" w:rsidP="00DF1F10">
      <w:pPr>
        <w:spacing w:after="0" w:line="276" w:lineRule="auto"/>
        <w:ind w:firstLine="426"/>
        <w:jc w:val="both"/>
        <w:rPr>
          <w:rFonts w:ascii="Times New Roman" w:hAnsi="Times New Roman"/>
          <w:lang w:val="en-GB"/>
        </w:rPr>
      </w:pPr>
      <w:r w:rsidRPr="00822B9F">
        <w:rPr>
          <w:rFonts w:ascii="Times New Roman" w:hAnsi="Times New Roman"/>
          <w:lang w:val="en-GB"/>
        </w:rPr>
        <w:t>Pour the hot Fe(OH)</w:t>
      </w:r>
      <w:r w:rsidRPr="00822B9F">
        <w:rPr>
          <w:rFonts w:ascii="Times New Roman" w:hAnsi="Times New Roman"/>
          <w:vertAlign w:val="subscript"/>
          <w:lang w:val="en-GB"/>
        </w:rPr>
        <w:t>3</w:t>
      </w:r>
      <w:r w:rsidRPr="00822B9F">
        <w:rPr>
          <w:rFonts w:ascii="Times New Roman" w:hAnsi="Times New Roman"/>
          <w:lang w:val="en-GB"/>
        </w:rPr>
        <w:t xml:space="preserve"> sol into collodion (or cellophane) tubing, which serves as a semipermeable membrane, and immerse it into a beaker containing distilled water previously tested for the absence of chloride </w:t>
      </w:r>
      <w:r w:rsidRPr="00822B9F">
        <w:rPr>
          <w:rFonts w:ascii="Times New Roman" w:hAnsi="Times New Roman"/>
          <w:spacing w:val="-4"/>
          <w:lang w:val="en-GB"/>
        </w:rPr>
        <w:t>ions. After 10-15 minutes, test the distilled water for the presence of Cl</w:t>
      </w:r>
      <w:r w:rsidRPr="00822B9F">
        <w:rPr>
          <w:rFonts w:ascii="MS Mincho" w:eastAsia="MS Mincho" w:hAnsi="MS Mincho" w:cs="MS Mincho" w:hint="eastAsia"/>
          <w:spacing w:val="-4"/>
          <w:lang w:val="en-GB"/>
        </w:rPr>
        <w:t>⁻</w:t>
      </w:r>
      <w:r w:rsidRPr="00822B9F">
        <w:rPr>
          <w:rFonts w:ascii="Times New Roman" w:hAnsi="Times New Roman"/>
          <w:spacing w:val="-4"/>
          <w:lang w:val="en-GB"/>
        </w:rPr>
        <w:t xml:space="preserve"> ions.</w:t>
      </w:r>
      <w:r w:rsidRPr="00822B9F">
        <w:rPr>
          <w:rFonts w:ascii="Times New Roman" w:hAnsi="Times New Roman"/>
          <w:lang w:val="en-GB"/>
        </w:rPr>
        <w:t xml:space="preserve"> For this purpose, place 2-3 mL of water from the beaker into a test tube and add 2-3 drops of AgNO</w:t>
      </w:r>
      <w:r w:rsidRPr="00822B9F">
        <w:rPr>
          <w:rFonts w:ascii="Times New Roman" w:hAnsi="Times New Roman"/>
          <w:vertAlign w:val="subscript"/>
          <w:lang w:val="en-GB"/>
        </w:rPr>
        <w:t>3</w:t>
      </w:r>
      <w:r w:rsidRPr="00822B9F">
        <w:rPr>
          <w:rFonts w:ascii="Times New Roman" w:hAnsi="Times New Roman"/>
          <w:lang w:val="en-GB"/>
        </w:rPr>
        <w:t xml:space="preserve"> solution.</w:t>
      </w:r>
    </w:p>
    <w:p w:rsidR="008B7C73" w:rsidRPr="00822B9F" w:rsidRDefault="008B7C73" w:rsidP="00DF1F10">
      <w:pPr>
        <w:spacing w:after="0" w:line="276" w:lineRule="auto"/>
        <w:ind w:firstLine="426"/>
        <w:jc w:val="both"/>
        <w:rPr>
          <w:rFonts w:ascii="Times New Roman" w:hAnsi="Times New Roman"/>
          <w:shd w:val="clear" w:color="auto" w:fill="FFFFFF"/>
          <w:lang w:val="en-GB"/>
        </w:rPr>
      </w:pPr>
      <w:r w:rsidRPr="00822B9F">
        <w:rPr>
          <w:rFonts w:ascii="Times New Roman" w:hAnsi="Times New Roman"/>
          <w:lang w:val="en-GB"/>
        </w:rPr>
        <w:t>Based on the results of the qualitative test for chloride ions and on any observed changes in the colour of the water in the beaker, draw conclusions regarding the permeability of the semipermeable membrane to chloride ions and to iron(III) hydroxide micelles</w:t>
      </w:r>
      <w:r w:rsidRPr="00822B9F">
        <w:rPr>
          <w:rFonts w:ascii="Times New Roman" w:hAnsi="Times New Roman"/>
          <w:shd w:val="clear" w:color="auto" w:fill="FFFFFF"/>
          <w:lang w:val="en-GB"/>
        </w:rPr>
        <w:t>.</w:t>
      </w:r>
    </w:p>
    <w:p w:rsidR="008B7C73" w:rsidRPr="00822B9F" w:rsidRDefault="008B7C73" w:rsidP="00DF1F10">
      <w:pPr>
        <w:spacing w:after="0" w:line="276" w:lineRule="auto"/>
        <w:ind w:firstLine="426"/>
        <w:rPr>
          <w:rFonts w:ascii="Times New Roman" w:hAnsi="Times New Roman"/>
          <w:sz w:val="16"/>
          <w:szCs w:val="16"/>
          <w:lang w:val="en-GB"/>
        </w:rPr>
      </w:pPr>
    </w:p>
    <w:p w:rsidR="008B7C73" w:rsidRPr="00822B9F" w:rsidRDefault="008B7C73" w:rsidP="00DF1F10">
      <w:pPr>
        <w:spacing w:after="0" w:line="276" w:lineRule="auto"/>
        <w:ind w:firstLine="426"/>
        <w:rPr>
          <w:rFonts w:ascii="Times New Roman" w:hAnsi="Times New Roman"/>
          <w:b/>
          <w:lang w:val="en-GB"/>
        </w:rPr>
      </w:pPr>
      <w:r w:rsidRPr="00822B9F">
        <w:rPr>
          <w:rFonts w:ascii="Times New Roman" w:hAnsi="Times New Roman"/>
          <w:b/>
          <w:lang w:val="en-GB"/>
        </w:rPr>
        <w:t>Experiment 3. Preparation of silver iodide sols</w:t>
      </w:r>
    </w:p>
    <w:p w:rsidR="008B7C73" w:rsidRPr="00822B9F" w:rsidRDefault="008B7C73" w:rsidP="00DF1F10">
      <w:pPr>
        <w:spacing w:after="0" w:line="276" w:lineRule="auto"/>
        <w:ind w:firstLine="426"/>
        <w:rPr>
          <w:rFonts w:ascii="Times New Roman" w:hAnsi="Times New Roman"/>
          <w:lang w:val="en-GB"/>
        </w:rPr>
      </w:pPr>
      <w:r w:rsidRPr="00822B9F">
        <w:rPr>
          <w:rFonts w:ascii="Times New Roman" w:hAnsi="Times New Roman"/>
          <w:lang w:val="en-GB"/>
        </w:rPr>
        <w:t>Materials and reagents</w:t>
      </w:r>
    </w:p>
    <w:p w:rsidR="008B7C73" w:rsidRPr="00822B9F" w:rsidRDefault="008B7C73" w:rsidP="00EC563B">
      <w:pPr>
        <w:numPr>
          <w:ilvl w:val="0"/>
          <w:numId w:val="30"/>
        </w:numPr>
        <w:spacing w:after="0" w:line="276" w:lineRule="auto"/>
        <w:ind w:left="993" w:hanging="284"/>
        <w:contextualSpacing/>
        <w:rPr>
          <w:rFonts w:ascii="Times New Roman" w:hAnsi="Times New Roman"/>
          <w:lang w:val="en-GB" w:eastAsia="ru-RU"/>
        </w:rPr>
      </w:pPr>
      <w:r w:rsidRPr="00822B9F">
        <w:rPr>
          <w:rFonts w:ascii="Times New Roman" w:hAnsi="Times New Roman"/>
          <w:lang w:val="en-GB" w:eastAsia="ru-RU"/>
        </w:rPr>
        <w:t>AgNO</w:t>
      </w:r>
      <w:r w:rsidRPr="00822B9F">
        <w:rPr>
          <w:rFonts w:ascii="Times New Roman" w:hAnsi="Times New Roman"/>
          <w:vertAlign w:val="subscript"/>
          <w:lang w:val="en-GB" w:eastAsia="ru-RU"/>
        </w:rPr>
        <w:t>3</w:t>
      </w:r>
      <w:r w:rsidRPr="00822B9F">
        <w:rPr>
          <w:rFonts w:ascii="Times New Roman" w:hAnsi="Times New Roman"/>
          <w:lang w:val="en-GB" w:eastAsia="ru-RU"/>
        </w:rPr>
        <w:t xml:space="preserve"> and KI solutions, molar concentration 0.01 mol×L</w:t>
      </w:r>
      <w:r w:rsidRPr="00822B9F">
        <w:rPr>
          <w:rFonts w:ascii="Times New Roman" w:hAnsi="Times New Roman"/>
          <w:vertAlign w:val="superscript"/>
          <w:lang w:val="en-GB" w:eastAsia="ru-RU"/>
        </w:rPr>
        <w:t>-1</w:t>
      </w:r>
      <w:r w:rsidRPr="00822B9F">
        <w:rPr>
          <w:rFonts w:ascii="Times New Roman" w:hAnsi="Times New Roman"/>
          <w:lang w:val="en-GB" w:eastAsia="ru-RU"/>
        </w:rPr>
        <w:t>;</w:t>
      </w:r>
    </w:p>
    <w:p w:rsidR="008B7C73" w:rsidRPr="00822B9F" w:rsidRDefault="008B7C73" w:rsidP="00EC563B">
      <w:pPr>
        <w:numPr>
          <w:ilvl w:val="0"/>
          <w:numId w:val="30"/>
        </w:numPr>
        <w:spacing w:after="0" w:line="276" w:lineRule="auto"/>
        <w:ind w:left="993" w:hanging="284"/>
        <w:contextualSpacing/>
        <w:rPr>
          <w:rFonts w:ascii="Times New Roman" w:hAnsi="Times New Roman"/>
          <w:lang w:val="en-GB" w:eastAsia="ru-RU"/>
        </w:rPr>
      </w:pPr>
      <w:r w:rsidRPr="00822B9F">
        <w:rPr>
          <w:rFonts w:ascii="Times New Roman" w:hAnsi="Times New Roman"/>
          <w:lang w:val="en-GB" w:eastAsia="ru-RU"/>
        </w:rPr>
        <w:t>two pipettes, 2 mL.</w:t>
      </w:r>
    </w:p>
    <w:p w:rsidR="008B7C73" w:rsidRPr="00822B9F" w:rsidRDefault="008B7C73" w:rsidP="00DF1F10">
      <w:pPr>
        <w:spacing w:after="0" w:line="274" w:lineRule="auto"/>
        <w:ind w:firstLine="425"/>
        <w:jc w:val="both"/>
        <w:rPr>
          <w:rFonts w:ascii="Times New Roman" w:hAnsi="Times New Roman"/>
          <w:sz w:val="6"/>
          <w:szCs w:val="6"/>
          <w:lang w:val="en-GB"/>
        </w:rPr>
      </w:pPr>
    </w:p>
    <w:p w:rsidR="008B7C73" w:rsidRPr="00822B9F" w:rsidRDefault="008B7C73" w:rsidP="00DF1F10">
      <w:pPr>
        <w:spacing w:after="0" w:line="274" w:lineRule="auto"/>
        <w:ind w:firstLine="425"/>
        <w:jc w:val="both"/>
        <w:rPr>
          <w:rFonts w:ascii="Times New Roman" w:hAnsi="Times New Roman"/>
          <w:lang w:val="en-GB"/>
        </w:rPr>
      </w:pPr>
      <w:r w:rsidRPr="00822B9F">
        <w:rPr>
          <w:rFonts w:ascii="Times New Roman" w:hAnsi="Times New Roman"/>
          <w:lang w:val="en-GB"/>
        </w:rPr>
        <w:t>Introduce 2 mL of AgNO</w:t>
      </w:r>
      <w:r w:rsidRPr="00822B9F">
        <w:rPr>
          <w:rFonts w:ascii="Times New Roman" w:hAnsi="Times New Roman"/>
          <w:vertAlign w:val="subscript"/>
          <w:lang w:val="en-GB"/>
        </w:rPr>
        <w:t>3</w:t>
      </w:r>
      <w:r w:rsidRPr="00822B9F">
        <w:rPr>
          <w:rFonts w:ascii="Times New Roman" w:hAnsi="Times New Roman"/>
          <w:lang w:val="en-GB"/>
        </w:rPr>
        <w:t xml:space="preserve"> solution into the first test tube and 2 mL of KI solution into the second. Then, add 1.6 mL of KI solution dropwise to the first test tube and 1.6 mL of AgNO</w:t>
      </w:r>
      <w:r w:rsidRPr="00822B9F">
        <w:rPr>
          <w:rFonts w:ascii="Times New Roman" w:hAnsi="Times New Roman"/>
          <w:vertAlign w:val="subscript"/>
          <w:lang w:val="en-GB"/>
        </w:rPr>
        <w:t>3</w:t>
      </w:r>
      <w:r w:rsidRPr="00822B9F">
        <w:rPr>
          <w:rFonts w:ascii="Times New Roman" w:hAnsi="Times New Roman"/>
          <w:lang w:val="en-GB"/>
        </w:rPr>
        <w:t xml:space="preserve"> solution dropwise to the second.</w:t>
      </w:r>
    </w:p>
    <w:p w:rsidR="008B7C73" w:rsidRPr="00822B9F" w:rsidRDefault="008B7C73" w:rsidP="00DF1F10">
      <w:pPr>
        <w:spacing w:after="0" w:line="274" w:lineRule="auto"/>
        <w:ind w:firstLine="425"/>
        <w:jc w:val="both"/>
        <w:rPr>
          <w:rFonts w:ascii="Times New Roman" w:hAnsi="Times New Roman"/>
          <w:lang w:val="en-GB"/>
        </w:rPr>
      </w:pPr>
      <w:r w:rsidRPr="00822B9F">
        <w:rPr>
          <w:rFonts w:ascii="Times New Roman" w:hAnsi="Times New Roman"/>
          <w:lang w:val="en-GB"/>
        </w:rPr>
        <w:t>As a result, opalescent silver iodide sols are formed. Compare their colour. Write the chemical equations for the formation of these dispersed systems and indicate their micellar formulas.</w:t>
      </w:r>
    </w:p>
    <w:p w:rsidR="008B7C73" w:rsidRPr="00822B9F" w:rsidRDefault="008B7C73" w:rsidP="00DF1F10">
      <w:pPr>
        <w:spacing w:after="0" w:line="276" w:lineRule="auto"/>
        <w:rPr>
          <w:rFonts w:ascii="Times New Roman" w:hAnsi="Times New Roman"/>
          <w:b/>
          <w:sz w:val="12"/>
          <w:szCs w:val="12"/>
          <w:lang w:val="en-GB"/>
        </w:rPr>
      </w:pPr>
    </w:p>
    <w:p w:rsidR="008B7C73" w:rsidRPr="00822B9F" w:rsidRDefault="008B7C73" w:rsidP="00DF1F10">
      <w:pPr>
        <w:spacing w:after="0" w:line="276" w:lineRule="auto"/>
        <w:ind w:firstLine="426"/>
        <w:rPr>
          <w:rFonts w:ascii="Times New Roman" w:hAnsi="Times New Roman"/>
          <w:b/>
          <w:lang w:val="en-GB"/>
        </w:rPr>
      </w:pPr>
      <w:r w:rsidRPr="00822B9F">
        <w:rPr>
          <w:rFonts w:ascii="Times New Roman" w:hAnsi="Times New Roman"/>
          <w:b/>
          <w:lang w:val="en-GB"/>
        </w:rPr>
        <w:t>Experiment 4. Preparation of Prussian blue sols</w:t>
      </w:r>
    </w:p>
    <w:p w:rsidR="008B7C73" w:rsidRPr="00822B9F" w:rsidRDefault="008B7C73" w:rsidP="00DF1F10">
      <w:pPr>
        <w:spacing w:after="0" w:line="276" w:lineRule="auto"/>
        <w:ind w:firstLine="426"/>
        <w:rPr>
          <w:rFonts w:ascii="Times New Roman" w:hAnsi="Times New Roman"/>
          <w:lang w:val="en-GB"/>
        </w:rPr>
      </w:pPr>
      <w:r w:rsidRPr="00822B9F">
        <w:rPr>
          <w:rFonts w:ascii="Times New Roman" w:hAnsi="Times New Roman"/>
          <w:lang w:val="en-GB"/>
        </w:rPr>
        <w:t>Materials and reagents</w:t>
      </w:r>
    </w:p>
    <w:p w:rsidR="008B7C73" w:rsidRPr="00822B9F" w:rsidRDefault="008B7C73" w:rsidP="00EC563B">
      <w:pPr>
        <w:numPr>
          <w:ilvl w:val="0"/>
          <w:numId w:val="31"/>
        </w:numPr>
        <w:spacing w:after="0" w:line="266" w:lineRule="auto"/>
        <w:ind w:left="993" w:hanging="284"/>
        <w:contextualSpacing/>
        <w:jc w:val="both"/>
        <w:rPr>
          <w:rFonts w:ascii="Times New Roman" w:hAnsi="Times New Roman"/>
          <w:lang w:val="en-GB" w:eastAsia="ru-RU"/>
        </w:rPr>
      </w:pPr>
      <w:r w:rsidRPr="00822B9F">
        <w:rPr>
          <w:rFonts w:ascii="Times New Roman" w:hAnsi="Times New Roman"/>
          <w:lang w:val="en-GB" w:eastAsia="ru-RU"/>
        </w:rPr>
        <w:t>FeCl</w:t>
      </w:r>
      <w:r w:rsidRPr="00822B9F">
        <w:rPr>
          <w:rFonts w:ascii="Times New Roman" w:hAnsi="Times New Roman"/>
          <w:vertAlign w:val="subscript"/>
          <w:lang w:val="en-GB" w:eastAsia="ru-RU"/>
        </w:rPr>
        <w:t>3</w:t>
      </w:r>
      <w:r w:rsidRPr="00822B9F">
        <w:rPr>
          <w:rFonts w:ascii="Times New Roman" w:hAnsi="Times New Roman"/>
          <w:lang w:val="en-GB" w:eastAsia="ru-RU"/>
        </w:rPr>
        <w:t xml:space="preserve"> solution, molar concentration 0.005 mol×L</w:t>
      </w:r>
      <w:r w:rsidRPr="00822B9F">
        <w:rPr>
          <w:rFonts w:ascii="Times New Roman" w:hAnsi="Times New Roman"/>
          <w:vertAlign w:val="superscript"/>
          <w:lang w:val="en-GB" w:eastAsia="ru-RU"/>
        </w:rPr>
        <w:t>-1</w:t>
      </w:r>
      <w:r w:rsidRPr="00822B9F">
        <w:rPr>
          <w:rFonts w:ascii="Times New Roman" w:hAnsi="Times New Roman"/>
          <w:lang w:val="en-GB" w:eastAsia="ru-RU"/>
        </w:rPr>
        <w:t>;</w:t>
      </w:r>
    </w:p>
    <w:p w:rsidR="008B7C73" w:rsidRPr="00822B9F" w:rsidRDefault="008B7C73" w:rsidP="00EC563B">
      <w:pPr>
        <w:numPr>
          <w:ilvl w:val="0"/>
          <w:numId w:val="31"/>
        </w:numPr>
        <w:spacing w:after="0" w:line="266" w:lineRule="auto"/>
        <w:ind w:left="993" w:hanging="284"/>
        <w:contextualSpacing/>
        <w:jc w:val="both"/>
        <w:rPr>
          <w:rFonts w:ascii="Times New Roman" w:hAnsi="Times New Roman"/>
          <w:lang w:val="en-GB" w:eastAsia="ru-RU"/>
        </w:rPr>
      </w:pPr>
      <w:r w:rsidRPr="00822B9F">
        <w:rPr>
          <w:rFonts w:ascii="Times New Roman" w:hAnsi="Times New Roman"/>
          <w:lang w:val="en-GB" w:eastAsia="ru-RU"/>
        </w:rPr>
        <w:t>К</w:t>
      </w:r>
      <w:r w:rsidRPr="00822B9F">
        <w:rPr>
          <w:rFonts w:ascii="Times New Roman" w:hAnsi="Times New Roman"/>
          <w:vertAlign w:val="subscript"/>
          <w:lang w:val="en-GB" w:eastAsia="ru-RU"/>
        </w:rPr>
        <w:t>4</w:t>
      </w:r>
      <w:r w:rsidRPr="00822B9F">
        <w:rPr>
          <w:rFonts w:ascii="Times New Roman" w:hAnsi="Times New Roman"/>
          <w:lang w:val="en-GB" w:eastAsia="ru-RU"/>
        </w:rPr>
        <w:t>[Fe(CN)</w:t>
      </w:r>
      <w:r w:rsidRPr="00822B9F">
        <w:rPr>
          <w:rFonts w:ascii="Times New Roman" w:hAnsi="Times New Roman"/>
          <w:vertAlign w:val="subscript"/>
          <w:lang w:val="en-GB" w:eastAsia="ru-RU"/>
        </w:rPr>
        <w:t>6</w:t>
      </w:r>
      <w:r w:rsidRPr="00822B9F">
        <w:rPr>
          <w:rFonts w:ascii="Times New Roman" w:hAnsi="Times New Roman"/>
          <w:lang w:val="en-GB" w:eastAsia="ru-RU"/>
        </w:rPr>
        <w:t>] solution, molar concentration 0.005 mol×L</w:t>
      </w:r>
      <w:r w:rsidRPr="00822B9F">
        <w:rPr>
          <w:rFonts w:ascii="Times New Roman" w:hAnsi="Times New Roman"/>
          <w:vertAlign w:val="superscript"/>
          <w:lang w:val="en-GB" w:eastAsia="ru-RU"/>
        </w:rPr>
        <w:t>-1</w:t>
      </w:r>
      <w:r w:rsidRPr="00822B9F">
        <w:rPr>
          <w:rFonts w:ascii="Times New Roman" w:hAnsi="Times New Roman"/>
          <w:lang w:val="en-GB" w:eastAsia="ru-RU"/>
        </w:rPr>
        <w:t>;</w:t>
      </w:r>
    </w:p>
    <w:p w:rsidR="008B7C73" w:rsidRPr="00822B9F" w:rsidRDefault="008B7C73" w:rsidP="00EC563B">
      <w:pPr>
        <w:numPr>
          <w:ilvl w:val="0"/>
          <w:numId w:val="31"/>
        </w:numPr>
        <w:spacing w:after="0" w:line="266" w:lineRule="auto"/>
        <w:ind w:left="993" w:hanging="284"/>
        <w:contextualSpacing/>
        <w:jc w:val="both"/>
        <w:rPr>
          <w:rFonts w:ascii="Times New Roman" w:hAnsi="Times New Roman"/>
          <w:lang w:val="en-GB" w:eastAsia="ru-RU"/>
        </w:rPr>
      </w:pPr>
      <w:r w:rsidRPr="00822B9F">
        <w:rPr>
          <w:rFonts w:ascii="Times New Roman" w:hAnsi="Times New Roman"/>
          <w:lang w:val="en-GB" w:eastAsia="ru-RU"/>
        </w:rPr>
        <w:t>two pipettes, 5 mL.</w:t>
      </w:r>
    </w:p>
    <w:p w:rsidR="008B7C73" w:rsidRPr="00822B9F" w:rsidRDefault="008B7C73" w:rsidP="00DF1F10">
      <w:pPr>
        <w:spacing w:after="0" w:line="274" w:lineRule="auto"/>
        <w:ind w:firstLine="425"/>
        <w:jc w:val="both"/>
        <w:rPr>
          <w:rFonts w:ascii="Times New Roman" w:hAnsi="Times New Roman"/>
          <w:sz w:val="6"/>
          <w:szCs w:val="6"/>
          <w:lang w:val="en-GB"/>
        </w:rPr>
      </w:pPr>
    </w:p>
    <w:p w:rsidR="008B7C73" w:rsidRPr="00822B9F" w:rsidRDefault="008B7C73" w:rsidP="00DF1F10">
      <w:pPr>
        <w:spacing w:after="0" w:line="274" w:lineRule="auto"/>
        <w:ind w:firstLine="425"/>
        <w:jc w:val="both"/>
        <w:rPr>
          <w:rFonts w:ascii="Times New Roman" w:hAnsi="Times New Roman"/>
          <w:lang w:val="en-GB"/>
        </w:rPr>
      </w:pPr>
      <w:r w:rsidRPr="00822B9F">
        <w:rPr>
          <w:rFonts w:ascii="Times New Roman" w:hAnsi="Times New Roman"/>
          <w:lang w:val="en-GB"/>
        </w:rPr>
        <w:t>Prepare colloidal solutions of Prussian blue in two test tubes by mixing FeCl</w:t>
      </w:r>
      <w:r w:rsidRPr="00822B9F">
        <w:rPr>
          <w:rFonts w:ascii="Times New Roman" w:hAnsi="Times New Roman"/>
          <w:vertAlign w:val="subscript"/>
          <w:lang w:val="en-GB"/>
        </w:rPr>
        <w:t>3</w:t>
      </w:r>
      <w:r w:rsidRPr="00822B9F">
        <w:rPr>
          <w:rFonts w:ascii="Times New Roman" w:hAnsi="Times New Roman"/>
          <w:lang w:val="en-GB"/>
        </w:rPr>
        <w:t xml:space="preserve"> and К</w:t>
      </w:r>
      <w:r w:rsidRPr="00822B9F">
        <w:rPr>
          <w:rFonts w:ascii="Times New Roman" w:hAnsi="Times New Roman"/>
          <w:vertAlign w:val="subscript"/>
          <w:lang w:val="en-GB"/>
        </w:rPr>
        <w:t>4</w:t>
      </w:r>
      <w:r w:rsidRPr="00822B9F">
        <w:rPr>
          <w:rFonts w:ascii="Times New Roman" w:hAnsi="Times New Roman"/>
          <w:lang w:val="en-GB"/>
        </w:rPr>
        <w:t>[Fe(CN)</w:t>
      </w:r>
      <w:r w:rsidRPr="00822B9F">
        <w:rPr>
          <w:rFonts w:ascii="Times New Roman" w:hAnsi="Times New Roman"/>
          <w:vertAlign w:val="subscript"/>
          <w:lang w:val="en-GB"/>
        </w:rPr>
        <w:t>6</w:t>
      </w:r>
      <w:r w:rsidRPr="00822B9F">
        <w:rPr>
          <w:rFonts w:ascii="Times New Roman" w:hAnsi="Times New Roman"/>
          <w:lang w:val="en-GB"/>
        </w:rPr>
        <w:t>] solutions in the following proportions:</w:t>
      </w:r>
    </w:p>
    <w:p w:rsidR="008B7C73" w:rsidRPr="00822B9F" w:rsidRDefault="008B7C73" w:rsidP="00DF1F10">
      <w:pPr>
        <w:spacing w:after="0" w:line="274" w:lineRule="auto"/>
        <w:ind w:firstLine="425"/>
        <w:jc w:val="both"/>
        <w:rPr>
          <w:rFonts w:ascii="Times New Roman" w:hAnsi="Times New Roman"/>
          <w:lang w:val="en-GB"/>
        </w:rPr>
      </w:pPr>
      <w:r w:rsidRPr="00822B9F">
        <w:rPr>
          <w:rFonts w:ascii="Times New Roman" w:hAnsi="Times New Roman"/>
          <w:lang w:val="en-GB"/>
        </w:rPr>
        <w:t>а) 3 mL of FeCl</w:t>
      </w:r>
      <w:r w:rsidRPr="00822B9F">
        <w:rPr>
          <w:rFonts w:ascii="Times New Roman" w:hAnsi="Times New Roman"/>
          <w:vertAlign w:val="subscript"/>
          <w:lang w:val="en-GB"/>
        </w:rPr>
        <w:t>3</w:t>
      </w:r>
      <w:r w:rsidRPr="00822B9F">
        <w:rPr>
          <w:rFonts w:ascii="Times New Roman" w:hAnsi="Times New Roman"/>
          <w:lang w:val="en-GB"/>
        </w:rPr>
        <w:t xml:space="preserve"> solution and 1 mL of К</w:t>
      </w:r>
      <w:r w:rsidRPr="00822B9F">
        <w:rPr>
          <w:rFonts w:ascii="Times New Roman" w:hAnsi="Times New Roman"/>
          <w:vertAlign w:val="subscript"/>
          <w:lang w:val="en-GB"/>
        </w:rPr>
        <w:t>4</w:t>
      </w:r>
      <w:r w:rsidRPr="00822B9F">
        <w:rPr>
          <w:rFonts w:ascii="Times New Roman" w:hAnsi="Times New Roman"/>
          <w:lang w:val="en-GB"/>
        </w:rPr>
        <w:t>[Fe(CN)</w:t>
      </w:r>
      <w:r w:rsidRPr="00822B9F">
        <w:rPr>
          <w:rFonts w:ascii="Times New Roman" w:hAnsi="Times New Roman"/>
          <w:vertAlign w:val="subscript"/>
          <w:lang w:val="en-GB"/>
        </w:rPr>
        <w:t>6</w:t>
      </w:r>
      <w:r w:rsidRPr="00822B9F">
        <w:rPr>
          <w:rFonts w:ascii="Times New Roman" w:hAnsi="Times New Roman"/>
          <w:lang w:val="en-GB"/>
        </w:rPr>
        <w:t>] solution;</w:t>
      </w:r>
    </w:p>
    <w:p w:rsidR="008B7C73" w:rsidRPr="00822B9F" w:rsidRDefault="008B7C73" w:rsidP="00DF1F10">
      <w:pPr>
        <w:spacing w:after="0" w:line="274" w:lineRule="auto"/>
        <w:ind w:firstLine="425"/>
        <w:jc w:val="both"/>
        <w:rPr>
          <w:rFonts w:ascii="Times New Roman" w:hAnsi="Times New Roman"/>
          <w:lang w:val="en-GB"/>
        </w:rPr>
      </w:pPr>
      <w:r w:rsidRPr="00822B9F">
        <w:rPr>
          <w:rFonts w:ascii="Times New Roman" w:hAnsi="Times New Roman"/>
          <w:lang w:val="en-GB"/>
        </w:rPr>
        <w:t>b) 3 mL of К</w:t>
      </w:r>
      <w:r w:rsidRPr="00822B9F">
        <w:rPr>
          <w:rFonts w:ascii="Times New Roman" w:hAnsi="Times New Roman"/>
          <w:vertAlign w:val="subscript"/>
          <w:lang w:val="en-GB"/>
        </w:rPr>
        <w:t>4</w:t>
      </w:r>
      <w:r w:rsidRPr="00822B9F">
        <w:rPr>
          <w:rFonts w:ascii="Times New Roman" w:hAnsi="Times New Roman"/>
          <w:lang w:val="en-GB"/>
        </w:rPr>
        <w:t>[Fe(CN)</w:t>
      </w:r>
      <w:r w:rsidRPr="00822B9F">
        <w:rPr>
          <w:rFonts w:ascii="Times New Roman" w:hAnsi="Times New Roman"/>
          <w:vertAlign w:val="subscript"/>
          <w:lang w:val="en-GB"/>
        </w:rPr>
        <w:t>6</w:t>
      </w:r>
      <w:r w:rsidRPr="00822B9F">
        <w:rPr>
          <w:rFonts w:ascii="Times New Roman" w:hAnsi="Times New Roman"/>
          <w:lang w:val="en-GB"/>
        </w:rPr>
        <w:t>] solution and 1 mL of FeCl</w:t>
      </w:r>
      <w:r w:rsidRPr="00822B9F">
        <w:rPr>
          <w:rFonts w:ascii="Times New Roman" w:hAnsi="Times New Roman"/>
          <w:vertAlign w:val="subscript"/>
          <w:lang w:val="en-GB"/>
        </w:rPr>
        <w:t>3</w:t>
      </w:r>
      <w:r w:rsidRPr="00822B9F">
        <w:rPr>
          <w:rFonts w:ascii="Times New Roman" w:hAnsi="Times New Roman"/>
          <w:lang w:val="en-GB"/>
        </w:rPr>
        <w:t xml:space="preserve"> solution.</w:t>
      </w:r>
    </w:p>
    <w:p w:rsidR="008B7C73" w:rsidRPr="00822B9F" w:rsidRDefault="008B7C73" w:rsidP="00DF1F10">
      <w:pPr>
        <w:spacing w:after="0" w:line="274" w:lineRule="auto"/>
        <w:ind w:firstLine="425"/>
        <w:jc w:val="both"/>
        <w:rPr>
          <w:rFonts w:ascii="Times New Roman" w:hAnsi="Times New Roman"/>
          <w:lang w:val="en-GB"/>
        </w:rPr>
      </w:pPr>
      <w:r w:rsidRPr="00822B9F">
        <w:rPr>
          <w:rFonts w:ascii="Times New Roman" w:hAnsi="Times New Roman"/>
          <w:lang w:val="en-GB"/>
        </w:rPr>
        <w:t>Write the chemical equations for the reactions, indicate the colour of the obtained sols, and provide their micellar formulas. Retain the obtained Prussian blue sol until the end of the laboratory work.</w:t>
      </w:r>
    </w:p>
    <w:p w:rsidR="008B7C73" w:rsidRPr="00822B9F" w:rsidRDefault="008B7C73" w:rsidP="00DF1F10">
      <w:pPr>
        <w:spacing w:after="0" w:line="276" w:lineRule="auto"/>
        <w:rPr>
          <w:rFonts w:ascii="Times New Roman" w:hAnsi="Times New Roman"/>
          <w:b/>
          <w:sz w:val="12"/>
          <w:szCs w:val="12"/>
          <w:lang w:val="en-GB"/>
        </w:rPr>
      </w:pPr>
    </w:p>
    <w:p w:rsidR="008B7C73" w:rsidRPr="00822B9F" w:rsidRDefault="008B7C73" w:rsidP="00DF1F10">
      <w:pPr>
        <w:spacing w:after="0" w:line="276" w:lineRule="auto"/>
        <w:ind w:firstLine="426"/>
        <w:rPr>
          <w:rFonts w:ascii="Times New Roman" w:hAnsi="Times New Roman"/>
          <w:b/>
          <w:lang w:val="en-GB"/>
        </w:rPr>
      </w:pPr>
      <w:r w:rsidRPr="00822B9F">
        <w:rPr>
          <w:rFonts w:ascii="Times New Roman" w:hAnsi="Times New Roman"/>
          <w:b/>
          <w:lang w:val="en-GB"/>
        </w:rPr>
        <w:t>Experiment 5. Preparation of a copper ferrocyanide sol</w:t>
      </w:r>
    </w:p>
    <w:p w:rsidR="008B7C73" w:rsidRPr="00822B9F" w:rsidRDefault="008B7C73" w:rsidP="00DF1F10">
      <w:pPr>
        <w:spacing w:after="0" w:line="276" w:lineRule="auto"/>
        <w:ind w:firstLine="426"/>
        <w:rPr>
          <w:rFonts w:ascii="Times New Roman" w:hAnsi="Times New Roman"/>
          <w:lang w:val="en-GB"/>
        </w:rPr>
      </w:pPr>
      <w:r w:rsidRPr="00822B9F">
        <w:rPr>
          <w:rFonts w:ascii="Times New Roman" w:hAnsi="Times New Roman"/>
          <w:lang w:val="en-GB"/>
        </w:rPr>
        <w:t>Materials and reagents</w:t>
      </w:r>
    </w:p>
    <w:p w:rsidR="008B7C73" w:rsidRPr="00822B9F" w:rsidRDefault="008B7C73" w:rsidP="00EC563B">
      <w:pPr>
        <w:numPr>
          <w:ilvl w:val="0"/>
          <w:numId w:val="32"/>
        </w:numPr>
        <w:spacing w:after="0" w:line="266" w:lineRule="auto"/>
        <w:ind w:left="993" w:hanging="284"/>
        <w:contextualSpacing/>
        <w:rPr>
          <w:rFonts w:ascii="Times New Roman" w:hAnsi="Times New Roman"/>
          <w:lang w:val="en-GB" w:eastAsia="ru-RU"/>
        </w:rPr>
      </w:pPr>
      <w:r w:rsidRPr="00822B9F">
        <w:rPr>
          <w:rFonts w:ascii="Times New Roman" w:hAnsi="Times New Roman"/>
          <w:lang w:val="en-GB" w:eastAsia="ru-RU"/>
        </w:rPr>
        <w:t>К</w:t>
      </w:r>
      <w:r w:rsidRPr="00822B9F">
        <w:rPr>
          <w:rFonts w:ascii="Times New Roman" w:hAnsi="Times New Roman"/>
          <w:vertAlign w:val="subscript"/>
          <w:lang w:val="en-GB" w:eastAsia="ru-RU"/>
        </w:rPr>
        <w:t>4</w:t>
      </w:r>
      <w:r w:rsidRPr="00822B9F">
        <w:rPr>
          <w:rFonts w:ascii="Times New Roman" w:hAnsi="Times New Roman"/>
          <w:lang w:val="en-GB" w:eastAsia="ru-RU"/>
        </w:rPr>
        <w:t>[Fe(CN)</w:t>
      </w:r>
      <w:r w:rsidRPr="00822B9F">
        <w:rPr>
          <w:rFonts w:ascii="Times New Roman" w:hAnsi="Times New Roman"/>
          <w:vertAlign w:val="subscript"/>
          <w:lang w:val="en-GB" w:eastAsia="ru-RU"/>
        </w:rPr>
        <w:t>6</w:t>
      </w:r>
      <w:r w:rsidRPr="00822B9F">
        <w:rPr>
          <w:rFonts w:ascii="Times New Roman" w:hAnsi="Times New Roman"/>
          <w:lang w:val="en-GB" w:eastAsia="ru-RU"/>
        </w:rPr>
        <w:t>] solution, molar concentration 0.005 mol×L</w:t>
      </w:r>
      <w:r w:rsidRPr="00822B9F">
        <w:rPr>
          <w:rFonts w:ascii="Times New Roman" w:hAnsi="Times New Roman"/>
          <w:vertAlign w:val="superscript"/>
          <w:lang w:val="en-GB" w:eastAsia="ru-RU"/>
        </w:rPr>
        <w:t>-1</w:t>
      </w:r>
      <w:r w:rsidRPr="00822B9F">
        <w:rPr>
          <w:rFonts w:ascii="Times New Roman" w:hAnsi="Times New Roman"/>
          <w:lang w:val="en-GB" w:eastAsia="ru-RU"/>
        </w:rPr>
        <w:t>;</w:t>
      </w:r>
    </w:p>
    <w:p w:rsidR="008B7C73" w:rsidRPr="00822B9F" w:rsidRDefault="008B7C73" w:rsidP="00EC563B">
      <w:pPr>
        <w:numPr>
          <w:ilvl w:val="0"/>
          <w:numId w:val="32"/>
        </w:numPr>
        <w:spacing w:after="0" w:line="266" w:lineRule="auto"/>
        <w:ind w:left="993" w:hanging="284"/>
        <w:contextualSpacing/>
        <w:rPr>
          <w:rFonts w:ascii="Times New Roman" w:hAnsi="Times New Roman"/>
          <w:lang w:val="en-GB" w:eastAsia="ru-RU"/>
        </w:rPr>
      </w:pPr>
      <w:r w:rsidRPr="00822B9F">
        <w:rPr>
          <w:rFonts w:ascii="Times New Roman" w:hAnsi="Times New Roman"/>
          <w:lang w:val="en-GB" w:eastAsia="ru-RU"/>
        </w:rPr>
        <w:t>CuSO</w:t>
      </w:r>
      <w:r w:rsidRPr="00822B9F">
        <w:rPr>
          <w:rFonts w:ascii="Times New Roman" w:hAnsi="Times New Roman"/>
          <w:vertAlign w:val="subscript"/>
          <w:lang w:val="en-GB" w:eastAsia="ru-RU"/>
        </w:rPr>
        <w:t xml:space="preserve">4 </w:t>
      </w:r>
      <w:r w:rsidRPr="00822B9F">
        <w:rPr>
          <w:rFonts w:ascii="Times New Roman" w:hAnsi="Times New Roman"/>
          <w:lang w:val="en-GB" w:eastAsia="ru-RU"/>
        </w:rPr>
        <w:t>solution, mass fraction 1 %;</w:t>
      </w:r>
    </w:p>
    <w:p w:rsidR="008B7C73" w:rsidRPr="00822B9F" w:rsidRDefault="008B7C73" w:rsidP="00EC563B">
      <w:pPr>
        <w:numPr>
          <w:ilvl w:val="0"/>
          <w:numId w:val="32"/>
        </w:numPr>
        <w:spacing w:after="0" w:line="266" w:lineRule="auto"/>
        <w:ind w:left="993" w:hanging="284"/>
        <w:contextualSpacing/>
        <w:rPr>
          <w:rFonts w:ascii="Times New Roman" w:hAnsi="Times New Roman"/>
          <w:lang w:val="en-GB" w:eastAsia="ru-RU"/>
        </w:rPr>
      </w:pPr>
      <w:r w:rsidRPr="00822B9F">
        <w:rPr>
          <w:rFonts w:ascii="Times New Roman" w:hAnsi="Times New Roman"/>
          <w:lang w:val="en-GB" w:eastAsia="ru-RU"/>
        </w:rPr>
        <w:t>two pipettes, 5 mL and 1 mL.</w:t>
      </w:r>
    </w:p>
    <w:p w:rsidR="008B7C73" w:rsidRPr="00822B9F" w:rsidRDefault="008B7C73" w:rsidP="00DF1F10">
      <w:pPr>
        <w:spacing w:after="0" w:line="274" w:lineRule="auto"/>
        <w:ind w:firstLine="425"/>
        <w:jc w:val="both"/>
        <w:rPr>
          <w:rFonts w:ascii="Times New Roman" w:hAnsi="Times New Roman"/>
          <w:sz w:val="6"/>
          <w:szCs w:val="6"/>
          <w:lang w:val="en-GB"/>
        </w:rPr>
      </w:pPr>
    </w:p>
    <w:p w:rsidR="008B7C73" w:rsidRPr="00822B9F" w:rsidRDefault="008B7C73" w:rsidP="00DF1F10">
      <w:pPr>
        <w:spacing w:after="0" w:line="274" w:lineRule="auto"/>
        <w:ind w:firstLine="425"/>
        <w:jc w:val="both"/>
        <w:rPr>
          <w:rFonts w:ascii="Times New Roman" w:hAnsi="Times New Roman"/>
          <w:lang w:val="en-GB"/>
        </w:rPr>
      </w:pPr>
      <w:r w:rsidRPr="00822B9F">
        <w:rPr>
          <w:rFonts w:ascii="Times New Roman" w:hAnsi="Times New Roman"/>
          <w:lang w:val="en-GB"/>
        </w:rPr>
        <w:t>Add 0.2 mL of CuSO</w:t>
      </w:r>
      <w:r w:rsidRPr="00822B9F">
        <w:rPr>
          <w:rFonts w:ascii="Times New Roman" w:hAnsi="Times New Roman"/>
          <w:vertAlign w:val="subscript"/>
          <w:lang w:val="en-GB"/>
        </w:rPr>
        <w:t>4</w:t>
      </w:r>
      <w:r w:rsidRPr="00822B9F">
        <w:rPr>
          <w:rFonts w:ascii="Times New Roman" w:hAnsi="Times New Roman"/>
          <w:lang w:val="en-GB"/>
        </w:rPr>
        <w:t xml:space="preserve"> solution to 5 mL of K</w:t>
      </w:r>
      <w:r w:rsidRPr="00822B9F">
        <w:rPr>
          <w:rFonts w:ascii="Times New Roman" w:hAnsi="Times New Roman"/>
          <w:vertAlign w:val="subscript"/>
          <w:lang w:val="en-GB"/>
        </w:rPr>
        <w:t>4</w:t>
      </w:r>
      <w:r w:rsidRPr="00822B9F">
        <w:rPr>
          <w:rFonts w:ascii="Times New Roman" w:hAnsi="Times New Roman"/>
          <w:lang w:val="en-GB"/>
        </w:rPr>
        <w:t>[Fe(CN)</w:t>
      </w:r>
      <w:r w:rsidRPr="00822B9F">
        <w:rPr>
          <w:rFonts w:ascii="Times New Roman" w:hAnsi="Times New Roman"/>
          <w:vertAlign w:val="subscript"/>
          <w:lang w:val="en-GB"/>
        </w:rPr>
        <w:t>6</w:t>
      </w:r>
      <w:r w:rsidRPr="00822B9F">
        <w:rPr>
          <w:rFonts w:ascii="Times New Roman" w:hAnsi="Times New Roman"/>
          <w:lang w:val="en-GB"/>
        </w:rPr>
        <w:t>] solution. A brownish-red sol is formed. Write the chemical equation and the micellar formula of the resulting dispersed system. Retain the prepared copper ferrocyanide sol until the end of the laboratory work.</w:t>
      </w:r>
    </w:p>
    <w:p w:rsidR="008B7C73" w:rsidRPr="00822B9F" w:rsidRDefault="008B7C73" w:rsidP="00DF1F10">
      <w:pPr>
        <w:spacing w:after="0" w:line="276" w:lineRule="auto"/>
        <w:ind w:firstLine="426"/>
        <w:rPr>
          <w:rFonts w:ascii="Times New Roman" w:hAnsi="Times New Roman"/>
          <w:b/>
          <w:lang w:val="en-GB"/>
        </w:rPr>
      </w:pPr>
      <w:r w:rsidRPr="00822B9F">
        <w:rPr>
          <w:rFonts w:ascii="Times New Roman" w:hAnsi="Times New Roman"/>
          <w:b/>
          <w:lang w:val="en-GB"/>
        </w:rPr>
        <w:t>Experiment 6. Preparation of a colloidal silver dispersion</w:t>
      </w:r>
    </w:p>
    <w:p w:rsidR="008B7C73" w:rsidRPr="00822B9F" w:rsidRDefault="008B7C73" w:rsidP="00DF1F10">
      <w:pPr>
        <w:spacing w:after="0" w:line="276" w:lineRule="auto"/>
        <w:ind w:firstLine="426"/>
        <w:rPr>
          <w:rFonts w:ascii="Times New Roman" w:hAnsi="Times New Roman"/>
          <w:lang w:val="en-GB"/>
        </w:rPr>
      </w:pPr>
      <w:r w:rsidRPr="00822B9F">
        <w:rPr>
          <w:rFonts w:ascii="Times New Roman" w:hAnsi="Times New Roman"/>
          <w:lang w:val="en-GB"/>
        </w:rPr>
        <w:t>Materials and reagents</w:t>
      </w:r>
    </w:p>
    <w:p w:rsidR="008B7C73" w:rsidRPr="00822B9F" w:rsidRDefault="008B7C73" w:rsidP="00EC563B">
      <w:pPr>
        <w:numPr>
          <w:ilvl w:val="0"/>
          <w:numId w:val="33"/>
        </w:numPr>
        <w:spacing w:after="0" w:line="274" w:lineRule="auto"/>
        <w:ind w:left="993" w:hanging="284"/>
        <w:contextualSpacing/>
        <w:rPr>
          <w:rFonts w:ascii="Times New Roman" w:hAnsi="Times New Roman"/>
          <w:lang w:val="en-GB" w:eastAsia="ru-RU"/>
        </w:rPr>
      </w:pPr>
      <w:r w:rsidRPr="00822B9F">
        <w:rPr>
          <w:rFonts w:ascii="Times New Roman" w:hAnsi="Times New Roman"/>
          <w:lang w:val="en-GB" w:eastAsia="ru-RU"/>
        </w:rPr>
        <w:t>AgNO</w:t>
      </w:r>
      <w:r w:rsidRPr="00822B9F">
        <w:rPr>
          <w:rFonts w:ascii="Times New Roman" w:hAnsi="Times New Roman"/>
          <w:vertAlign w:val="subscript"/>
          <w:lang w:val="en-GB" w:eastAsia="ru-RU"/>
        </w:rPr>
        <w:t>3</w:t>
      </w:r>
      <w:r w:rsidRPr="00822B9F">
        <w:rPr>
          <w:rFonts w:ascii="Times New Roman" w:hAnsi="Times New Roman"/>
          <w:lang w:val="en-GB" w:eastAsia="ru-RU"/>
        </w:rPr>
        <w:t xml:space="preserve"> solution, molar concentration 0.01 mol×L</w:t>
      </w:r>
      <w:r w:rsidRPr="00822B9F">
        <w:rPr>
          <w:rFonts w:ascii="Times New Roman" w:hAnsi="Times New Roman"/>
          <w:vertAlign w:val="superscript"/>
          <w:lang w:val="en-GB" w:eastAsia="ru-RU"/>
        </w:rPr>
        <w:t>-1</w:t>
      </w:r>
      <w:r w:rsidRPr="00822B9F">
        <w:rPr>
          <w:rFonts w:ascii="Times New Roman" w:hAnsi="Times New Roman"/>
          <w:lang w:val="en-GB" w:eastAsia="ru-RU"/>
        </w:rPr>
        <w:t>;</w:t>
      </w:r>
    </w:p>
    <w:p w:rsidR="008B7C73" w:rsidRPr="00822B9F" w:rsidRDefault="008B7C73" w:rsidP="00EC563B">
      <w:pPr>
        <w:numPr>
          <w:ilvl w:val="0"/>
          <w:numId w:val="33"/>
        </w:numPr>
        <w:spacing w:after="0" w:line="274" w:lineRule="auto"/>
        <w:ind w:left="993" w:hanging="284"/>
        <w:contextualSpacing/>
        <w:rPr>
          <w:rFonts w:ascii="Times New Roman" w:hAnsi="Times New Roman"/>
          <w:lang w:val="en-GB" w:eastAsia="ru-RU"/>
        </w:rPr>
      </w:pPr>
      <w:r w:rsidRPr="00822B9F">
        <w:rPr>
          <w:rFonts w:ascii="Times New Roman" w:hAnsi="Times New Roman"/>
          <w:lang w:val="en-GB" w:eastAsia="ru-RU"/>
        </w:rPr>
        <w:t>К</w:t>
      </w:r>
      <w:r w:rsidRPr="00822B9F">
        <w:rPr>
          <w:rFonts w:ascii="Times New Roman" w:hAnsi="Times New Roman"/>
          <w:vertAlign w:val="subscript"/>
          <w:lang w:val="en-GB" w:eastAsia="ru-RU"/>
        </w:rPr>
        <w:t>2</w:t>
      </w:r>
      <w:r w:rsidRPr="00822B9F">
        <w:rPr>
          <w:rFonts w:ascii="Times New Roman" w:hAnsi="Times New Roman"/>
          <w:lang w:val="en-GB" w:eastAsia="ru-RU"/>
        </w:rPr>
        <w:t>CO</w:t>
      </w:r>
      <w:r w:rsidRPr="00822B9F">
        <w:rPr>
          <w:rFonts w:ascii="Times New Roman" w:hAnsi="Times New Roman"/>
          <w:vertAlign w:val="subscript"/>
          <w:lang w:val="en-GB" w:eastAsia="ru-RU"/>
        </w:rPr>
        <w:t>3</w:t>
      </w:r>
      <w:r w:rsidRPr="00822B9F">
        <w:rPr>
          <w:rFonts w:ascii="Times New Roman" w:hAnsi="Times New Roman"/>
          <w:lang w:val="en-GB" w:eastAsia="ru-RU"/>
        </w:rPr>
        <w:t xml:space="preserve"> solution, mass fraction 0.1 %;</w:t>
      </w:r>
    </w:p>
    <w:p w:rsidR="008B7C73" w:rsidRPr="00822B9F" w:rsidRDefault="008B7C73" w:rsidP="00EC563B">
      <w:pPr>
        <w:numPr>
          <w:ilvl w:val="0"/>
          <w:numId w:val="33"/>
        </w:numPr>
        <w:spacing w:after="0" w:line="274" w:lineRule="auto"/>
        <w:ind w:left="993" w:hanging="284"/>
        <w:contextualSpacing/>
        <w:rPr>
          <w:rFonts w:ascii="Times New Roman" w:hAnsi="Times New Roman"/>
          <w:lang w:val="en-GB" w:eastAsia="ru-RU"/>
        </w:rPr>
      </w:pPr>
      <w:r w:rsidRPr="00822B9F">
        <w:rPr>
          <w:rFonts w:ascii="Times New Roman" w:hAnsi="Times New Roman"/>
          <w:lang w:val="en-GB" w:eastAsia="ru-RU"/>
        </w:rPr>
        <w:t>tannin solution, mass fraction 0.1 %.</w:t>
      </w:r>
    </w:p>
    <w:p w:rsidR="008B7C73" w:rsidRPr="00822B9F" w:rsidRDefault="008B7C73" w:rsidP="00DF1F10">
      <w:pPr>
        <w:spacing w:after="0" w:line="276" w:lineRule="auto"/>
        <w:ind w:firstLine="426"/>
        <w:jc w:val="both"/>
        <w:rPr>
          <w:rFonts w:ascii="Times New Roman" w:hAnsi="Times New Roman"/>
          <w:sz w:val="6"/>
          <w:szCs w:val="6"/>
          <w:shd w:val="clear" w:color="auto" w:fill="FFFFFF"/>
          <w:lang w:val="en-GB"/>
        </w:rPr>
      </w:pPr>
    </w:p>
    <w:p w:rsidR="008B7C73" w:rsidRPr="00822B9F" w:rsidRDefault="008B7C73" w:rsidP="00DF1F10">
      <w:pPr>
        <w:spacing w:after="0" w:line="276" w:lineRule="auto"/>
        <w:ind w:firstLine="426"/>
        <w:jc w:val="both"/>
        <w:rPr>
          <w:rFonts w:ascii="Times New Roman" w:hAnsi="Times New Roman"/>
          <w:shd w:val="clear" w:color="auto" w:fill="FFFFFF"/>
          <w:lang w:val="en-GB"/>
        </w:rPr>
      </w:pPr>
      <w:r w:rsidRPr="00822B9F">
        <w:rPr>
          <w:rFonts w:ascii="Times New Roman" w:hAnsi="Times New Roman"/>
          <w:shd w:val="clear" w:color="auto" w:fill="FFFFFF"/>
          <w:lang w:val="en-GB"/>
        </w:rPr>
        <w:t>Add 2-3 drops of K</w:t>
      </w:r>
      <w:r w:rsidRPr="00822B9F">
        <w:rPr>
          <w:rFonts w:ascii="Times New Roman" w:hAnsi="Times New Roman"/>
          <w:shd w:val="clear" w:color="auto" w:fill="FFFFFF"/>
          <w:vertAlign w:val="subscript"/>
          <w:lang w:val="en-GB"/>
        </w:rPr>
        <w:t>2</w:t>
      </w:r>
      <w:r w:rsidRPr="00822B9F">
        <w:rPr>
          <w:rFonts w:ascii="Times New Roman" w:hAnsi="Times New Roman"/>
          <w:shd w:val="clear" w:color="auto" w:fill="FFFFFF"/>
          <w:lang w:val="en-GB"/>
        </w:rPr>
        <w:t>CO</w:t>
      </w:r>
      <w:r w:rsidRPr="00822B9F">
        <w:rPr>
          <w:rFonts w:ascii="Times New Roman" w:hAnsi="Times New Roman"/>
          <w:shd w:val="clear" w:color="auto" w:fill="FFFFFF"/>
          <w:vertAlign w:val="subscript"/>
          <w:lang w:val="en-GB"/>
        </w:rPr>
        <w:t>3</w:t>
      </w:r>
      <w:r w:rsidRPr="00822B9F">
        <w:rPr>
          <w:rFonts w:ascii="Times New Roman" w:hAnsi="Times New Roman"/>
          <w:shd w:val="clear" w:color="auto" w:fill="FFFFFF"/>
          <w:lang w:val="en-GB"/>
        </w:rPr>
        <w:t xml:space="preserve"> solution to 5 mL of AgNO</w:t>
      </w:r>
      <w:r w:rsidRPr="00822B9F">
        <w:rPr>
          <w:rFonts w:ascii="Times New Roman" w:hAnsi="Times New Roman"/>
          <w:shd w:val="clear" w:color="auto" w:fill="FFFFFF"/>
          <w:vertAlign w:val="subscript"/>
          <w:lang w:val="en-GB"/>
        </w:rPr>
        <w:t>3</w:t>
      </w:r>
      <w:r w:rsidRPr="00822B9F">
        <w:rPr>
          <w:rFonts w:ascii="Times New Roman" w:hAnsi="Times New Roman"/>
          <w:shd w:val="clear" w:color="auto" w:fill="FFFFFF"/>
          <w:lang w:val="en-GB"/>
        </w:rPr>
        <w:t xml:space="preserve"> solution to create an alkaline medium, then add 2-3 drops of freshly prepared tannin solution. This sequence promotes the reduction of silver ions and the formation of a colloidal silver sol under the action of tannin.</w:t>
      </w:r>
    </w:p>
    <w:p w:rsidR="008B7C73" w:rsidRPr="00822B9F" w:rsidRDefault="008B7C73" w:rsidP="00DF1F10">
      <w:pPr>
        <w:spacing w:after="0" w:line="276" w:lineRule="auto"/>
        <w:ind w:firstLine="426"/>
        <w:jc w:val="both"/>
        <w:rPr>
          <w:rFonts w:ascii="Times New Roman" w:hAnsi="Times New Roman"/>
          <w:shd w:val="clear" w:color="auto" w:fill="FFFFFF"/>
          <w:lang w:val="en-GB"/>
        </w:rPr>
      </w:pPr>
      <w:r w:rsidRPr="00822B9F">
        <w:rPr>
          <w:rFonts w:ascii="Times New Roman" w:hAnsi="Times New Roman"/>
          <w:shd w:val="clear" w:color="auto" w:fill="FFFFFF"/>
          <w:lang w:val="en-GB"/>
        </w:rPr>
        <w:t>Observe the change in the colour of the solution, then heat it. Describe how the colour intensity changes and explain the reason. Write the chemical equations for the reactions involved in the formation of the silver sol and provide the micellar formula of the resulting sol.</w:t>
      </w:r>
    </w:p>
    <w:p w:rsidR="008B7C73" w:rsidRPr="00822B9F" w:rsidRDefault="008B7C73" w:rsidP="00DF1F10">
      <w:pPr>
        <w:spacing w:after="0" w:line="276" w:lineRule="auto"/>
        <w:rPr>
          <w:rFonts w:ascii="Times New Roman" w:hAnsi="Times New Roman"/>
          <w:b/>
          <w:sz w:val="16"/>
          <w:szCs w:val="16"/>
          <w:shd w:val="clear" w:color="auto" w:fill="FFFFFF"/>
          <w:lang w:val="en-GB"/>
        </w:rPr>
      </w:pPr>
    </w:p>
    <w:p w:rsidR="008B7C73" w:rsidRPr="00822B9F" w:rsidRDefault="008B7C73" w:rsidP="00DF1F10">
      <w:pPr>
        <w:spacing w:after="0" w:line="276" w:lineRule="auto"/>
        <w:ind w:firstLine="426"/>
        <w:rPr>
          <w:rFonts w:ascii="Times New Roman" w:hAnsi="Times New Roman"/>
          <w:b/>
          <w:shd w:val="clear" w:color="auto" w:fill="FFFFFF"/>
          <w:lang w:val="en-GB"/>
        </w:rPr>
      </w:pPr>
      <w:r w:rsidRPr="00822B9F">
        <w:rPr>
          <w:rFonts w:ascii="Times New Roman" w:hAnsi="Times New Roman"/>
          <w:b/>
          <w:shd w:val="clear" w:color="auto" w:fill="FFFFFF"/>
          <w:lang w:val="en-GB"/>
        </w:rPr>
        <w:t>Experiment 7. Preparation of a manganese(IV) oxide sol</w:t>
      </w:r>
    </w:p>
    <w:p w:rsidR="008B7C73" w:rsidRPr="00822B9F" w:rsidRDefault="008B7C73" w:rsidP="00DF1F10">
      <w:pPr>
        <w:spacing w:after="0" w:line="276" w:lineRule="auto"/>
        <w:ind w:firstLine="426"/>
        <w:rPr>
          <w:rFonts w:ascii="Times New Roman" w:hAnsi="Times New Roman"/>
          <w:lang w:val="en-GB"/>
        </w:rPr>
      </w:pPr>
      <w:r w:rsidRPr="00822B9F">
        <w:rPr>
          <w:rFonts w:ascii="Times New Roman" w:hAnsi="Times New Roman"/>
          <w:lang w:val="en-GB"/>
        </w:rPr>
        <w:t>Materials and reagents</w:t>
      </w:r>
    </w:p>
    <w:p w:rsidR="008B7C73" w:rsidRPr="00822B9F" w:rsidRDefault="008B7C73" w:rsidP="00EC563B">
      <w:pPr>
        <w:numPr>
          <w:ilvl w:val="0"/>
          <w:numId w:val="34"/>
        </w:numPr>
        <w:spacing w:after="0" w:line="274" w:lineRule="auto"/>
        <w:ind w:left="993" w:hanging="284"/>
        <w:contextualSpacing/>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KMnO</w:t>
      </w:r>
      <w:r w:rsidRPr="00822B9F">
        <w:rPr>
          <w:rFonts w:ascii="Times New Roman" w:hAnsi="Times New Roman"/>
          <w:shd w:val="clear" w:color="auto" w:fill="FFFFFF"/>
          <w:vertAlign w:val="subscript"/>
          <w:lang w:val="en-GB" w:eastAsia="ru-RU"/>
        </w:rPr>
        <w:t>4</w:t>
      </w:r>
      <w:r w:rsidRPr="00822B9F">
        <w:rPr>
          <w:rFonts w:ascii="Times New Roman" w:hAnsi="Times New Roman"/>
          <w:shd w:val="clear" w:color="auto" w:fill="FFFFFF"/>
          <w:lang w:val="en-GB" w:eastAsia="ru-RU"/>
        </w:rPr>
        <w:t xml:space="preserve"> solution, </w:t>
      </w:r>
      <w:r w:rsidRPr="00822B9F">
        <w:rPr>
          <w:rFonts w:ascii="Times New Roman" w:hAnsi="Times New Roman"/>
          <w:lang w:val="en-GB" w:eastAsia="ru-RU"/>
        </w:rPr>
        <w:t xml:space="preserve">mass fraction </w:t>
      </w:r>
      <w:r w:rsidRPr="00822B9F">
        <w:rPr>
          <w:rFonts w:ascii="Times New Roman" w:hAnsi="Times New Roman"/>
          <w:shd w:val="clear" w:color="auto" w:fill="FFFFFF"/>
          <w:lang w:val="en-GB" w:eastAsia="ru-RU"/>
        </w:rPr>
        <w:t>0.1 %;</w:t>
      </w:r>
    </w:p>
    <w:p w:rsidR="008B7C73" w:rsidRPr="00822B9F" w:rsidRDefault="008B7C73" w:rsidP="00EC563B">
      <w:pPr>
        <w:numPr>
          <w:ilvl w:val="0"/>
          <w:numId w:val="34"/>
        </w:numPr>
        <w:spacing w:after="0" w:line="274" w:lineRule="auto"/>
        <w:ind w:left="993" w:hanging="284"/>
        <w:contextualSpacing/>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Na</w:t>
      </w:r>
      <w:r w:rsidRPr="00822B9F">
        <w:rPr>
          <w:rFonts w:ascii="Times New Roman" w:hAnsi="Times New Roman"/>
          <w:shd w:val="clear" w:color="auto" w:fill="FFFFFF"/>
          <w:vertAlign w:val="subscript"/>
          <w:lang w:val="en-GB" w:eastAsia="ru-RU"/>
        </w:rPr>
        <w:t>2</w:t>
      </w:r>
      <w:r w:rsidRPr="00822B9F">
        <w:rPr>
          <w:rFonts w:ascii="Times New Roman" w:hAnsi="Times New Roman"/>
          <w:shd w:val="clear" w:color="auto" w:fill="FFFFFF"/>
          <w:lang w:val="en-GB" w:eastAsia="ru-RU"/>
        </w:rPr>
        <w:t>S</w:t>
      </w:r>
      <w:r w:rsidRPr="00822B9F">
        <w:rPr>
          <w:rFonts w:ascii="Times New Roman" w:hAnsi="Times New Roman"/>
          <w:shd w:val="clear" w:color="auto" w:fill="FFFFFF"/>
          <w:vertAlign w:val="subscript"/>
          <w:lang w:val="en-GB" w:eastAsia="ru-RU"/>
        </w:rPr>
        <w:t>2</w:t>
      </w:r>
      <w:r w:rsidRPr="00822B9F">
        <w:rPr>
          <w:rFonts w:ascii="Times New Roman" w:hAnsi="Times New Roman"/>
          <w:shd w:val="clear" w:color="auto" w:fill="FFFFFF"/>
          <w:lang w:val="en-GB" w:eastAsia="ru-RU"/>
        </w:rPr>
        <w:t>O</w:t>
      </w:r>
      <w:r w:rsidRPr="00822B9F">
        <w:rPr>
          <w:rFonts w:ascii="Times New Roman" w:hAnsi="Times New Roman"/>
          <w:shd w:val="clear" w:color="auto" w:fill="FFFFFF"/>
          <w:vertAlign w:val="subscript"/>
          <w:lang w:val="en-GB" w:eastAsia="ru-RU"/>
        </w:rPr>
        <w:t>3</w:t>
      </w:r>
      <w:r w:rsidRPr="00822B9F">
        <w:rPr>
          <w:rFonts w:ascii="Times New Roman" w:hAnsi="Times New Roman"/>
          <w:shd w:val="clear" w:color="auto" w:fill="FFFFFF"/>
          <w:lang w:val="en-GB" w:eastAsia="ru-RU"/>
        </w:rPr>
        <w:t xml:space="preserve"> solution, </w:t>
      </w:r>
      <w:r w:rsidRPr="00822B9F">
        <w:rPr>
          <w:rFonts w:ascii="Times New Roman" w:hAnsi="Times New Roman"/>
          <w:lang w:val="en-GB" w:eastAsia="ru-RU"/>
        </w:rPr>
        <w:t xml:space="preserve">mass fraction </w:t>
      </w:r>
      <w:r w:rsidRPr="00822B9F">
        <w:rPr>
          <w:rFonts w:ascii="Times New Roman" w:hAnsi="Times New Roman"/>
          <w:shd w:val="clear" w:color="auto" w:fill="FFFFFF"/>
          <w:lang w:val="en-GB" w:eastAsia="ru-RU"/>
        </w:rPr>
        <w:t>1 %;</w:t>
      </w:r>
    </w:p>
    <w:p w:rsidR="008B7C73" w:rsidRPr="00822B9F" w:rsidRDefault="008B7C73" w:rsidP="00EC563B">
      <w:pPr>
        <w:numPr>
          <w:ilvl w:val="0"/>
          <w:numId w:val="34"/>
        </w:numPr>
        <w:spacing w:after="0" w:line="274" w:lineRule="auto"/>
        <w:ind w:left="993" w:hanging="284"/>
        <w:contextualSpacing/>
        <w:rPr>
          <w:rFonts w:ascii="Times New Roman" w:hAnsi="Times New Roman"/>
          <w:shd w:val="clear" w:color="auto" w:fill="FFFFFF"/>
          <w:lang w:val="en-GB" w:eastAsia="ru-RU"/>
        </w:rPr>
      </w:pPr>
      <w:r w:rsidRPr="00822B9F">
        <w:rPr>
          <w:rFonts w:ascii="Times New Roman" w:hAnsi="Times New Roman"/>
          <w:lang w:val="en-GB" w:eastAsia="ru-RU"/>
        </w:rPr>
        <w:t xml:space="preserve">two pipettes, </w:t>
      </w:r>
      <w:r w:rsidRPr="00822B9F">
        <w:rPr>
          <w:rFonts w:ascii="Times New Roman" w:hAnsi="Times New Roman"/>
          <w:shd w:val="clear" w:color="auto" w:fill="FFFFFF"/>
          <w:lang w:val="en-GB" w:eastAsia="ru-RU"/>
        </w:rPr>
        <w:t>10 mL and 1 mL.</w:t>
      </w:r>
    </w:p>
    <w:p w:rsidR="008B7C73" w:rsidRPr="00822B9F" w:rsidRDefault="008B7C73" w:rsidP="00DF1F10">
      <w:pPr>
        <w:spacing w:after="0" w:line="276" w:lineRule="auto"/>
        <w:ind w:firstLine="426"/>
        <w:jc w:val="both"/>
        <w:rPr>
          <w:rFonts w:ascii="Times New Roman" w:hAnsi="Times New Roman"/>
          <w:sz w:val="6"/>
          <w:szCs w:val="6"/>
          <w:shd w:val="clear" w:color="auto" w:fill="FFFFFF"/>
          <w:lang w:val="en-GB"/>
        </w:rPr>
      </w:pPr>
    </w:p>
    <w:p w:rsidR="008B7C73" w:rsidRPr="00822B9F" w:rsidRDefault="008B7C73" w:rsidP="00DF1F10">
      <w:pPr>
        <w:spacing w:after="0" w:line="276" w:lineRule="auto"/>
        <w:ind w:firstLine="426"/>
        <w:jc w:val="both"/>
        <w:rPr>
          <w:rFonts w:ascii="Times New Roman" w:hAnsi="Times New Roman"/>
          <w:shd w:val="clear" w:color="auto" w:fill="FFFFFF"/>
          <w:lang w:val="en-GB"/>
        </w:rPr>
      </w:pPr>
      <w:r w:rsidRPr="00822B9F">
        <w:rPr>
          <w:rFonts w:ascii="Times New Roman" w:hAnsi="Times New Roman"/>
          <w:shd w:val="clear" w:color="auto" w:fill="FFFFFF"/>
          <w:lang w:val="en-GB"/>
        </w:rPr>
        <w:t>Gradually add 4-5 drops of Na</w:t>
      </w:r>
      <w:r w:rsidRPr="00822B9F">
        <w:rPr>
          <w:rFonts w:ascii="Times New Roman" w:hAnsi="Times New Roman"/>
          <w:shd w:val="clear" w:color="auto" w:fill="FFFFFF"/>
          <w:vertAlign w:val="subscript"/>
          <w:lang w:val="en-GB"/>
        </w:rPr>
        <w:t>2</w:t>
      </w:r>
      <w:r w:rsidRPr="00822B9F">
        <w:rPr>
          <w:rFonts w:ascii="Times New Roman" w:hAnsi="Times New Roman"/>
          <w:shd w:val="clear" w:color="auto" w:fill="FFFFFF"/>
          <w:lang w:val="en-GB"/>
        </w:rPr>
        <w:t>S</w:t>
      </w:r>
      <w:r w:rsidRPr="00822B9F">
        <w:rPr>
          <w:rFonts w:ascii="Times New Roman" w:hAnsi="Times New Roman"/>
          <w:shd w:val="clear" w:color="auto" w:fill="FFFFFF"/>
          <w:vertAlign w:val="subscript"/>
          <w:lang w:val="en-GB"/>
        </w:rPr>
        <w:t>2</w:t>
      </w:r>
      <w:r w:rsidRPr="00822B9F">
        <w:rPr>
          <w:rFonts w:ascii="Times New Roman" w:hAnsi="Times New Roman"/>
          <w:shd w:val="clear" w:color="auto" w:fill="FFFFFF"/>
          <w:lang w:val="en-GB"/>
        </w:rPr>
        <w:t>O</w:t>
      </w:r>
      <w:r w:rsidRPr="00822B9F">
        <w:rPr>
          <w:rFonts w:ascii="Times New Roman" w:hAnsi="Times New Roman"/>
          <w:shd w:val="clear" w:color="auto" w:fill="FFFFFF"/>
          <w:vertAlign w:val="subscript"/>
          <w:lang w:val="en-GB"/>
        </w:rPr>
        <w:t>3</w:t>
      </w:r>
      <w:r w:rsidRPr="00822B9F">
        <w:rPr>
          <w:rFonts w:ascii="Times New Roman" w:hAnsi="Times New Roman"/>
          <w:shd w:val="clear" w:color="auto" w:fill="FFFFFF"/>
          <w:lang w:val="en-GB"/>
        </w:rPr>
        <w:t xml:space="preserve"> solution to 5 mL of KMnO</w:t>
      </w:r>
      <w:r w:rsidRPr="00822B9F">
        <w:rPr>
          <w:rFonts w:ascii="Times New Roman" w:hAnsi="Times New Roman"/>
          <w:shd w:val="clear" w:color="auto" w:fill="FFFFFF"/>
          <w:vertAlign w:val="subscript"/>
          <w:lang w:val="en-GB"/>
        </w:rPr>
        <w:t>4</w:t>
      </w:r>
      <w:r w:rsidRPr="00822B9F">
        <w:rPr>
          <w:rFonts w:ascii="Times New Roman" w:hAnsi="Times New Roman"/>
          <w:shd w:val="clear" w:color="auto" w:fill="FFFFFF"/>
          <w:lang w:val="en-GB"/>
        </w:rPr>
        <w:t xml:space="preserve"> solution while gently shaking. Observe and record the colour of the resulting colloidal solution. Write the chemical equation for the reduction of potassium permanganate by sodium thiosulfate to form manganese(IV) oxide, and provide the micellar formula of the obtained sol.</w:t>
      </w:r>
    </w:p>
    <w:p w:rsidR="008B7C73" w:rsidRPr="00822B9F" w:rsidRDefault="008B7C73" w:rsidP="00DF1F10">
      <w:pPr>
        <w:spacing w:after="0" w:line="276" w:lineRule="auto"/>
        <w:rPr>
          <w:rFonts w:ascii="Times New Roman" w:hAnsi="Times New Roman"/>
          <w:b/>
          <w:sz w:val="16"/>
          <w:szCs w:val="16"/>
          <w:shd w:val="clear" w:color="auto" w:fill="FFFFFF"/>
          <w:lang w:val="en-GB"/>
        </w:rPr>
      </w:pPr>
    </w:p>
    <w:p w:rsidR="008B7C73" w:rsidRPr="00822B9F" w:rsidRDefault="008B7C73" w:rsidP="00DF1F10">
      <w:pPr>
        <w:spacing w:after="0" w:line="276" w:lineRule="auto"/>
        <w:ind w:firstLine="426"/>
        <w:jc w:val="both"/>
        <w:rPr>
          <w:rFonts w:ascii="Times New Roman" w:hAnsi="Times New Roman"/>
          <w:shd w:val="clear" w:color="auto" w:fill="FFFFFF"/>
          <w:lang w:val="en-GB"/>
        </w:rPr>
      </w:pPr>
      <w:r w:rsidRPr="00822B9F">
        <w:rPr>
          <w:rFonts w:ascii="Times New Roman" w:hAnsi="Times New Roman"/>
          <w:b/>
          <w:shd w:val="clear" w:color="auto" w:fill="FFFFFF"/>
          <w:lang w:val="en-GB"/>
        </w:rPr>
        <w:t>Experiment 8. Preparation of a rosin sol by solvent displacement</w:t>
      </w:r>
    </w:p>
    <w:p w:rsidR="008B7C73" w:rsidRPr="00822B9F" w:rsidRDefault="008B7C73" w:rsidP="00DF1F10">
      <w:pPr>
        <w:spacing w:after="0" w:line="276" w:lineRule="auto"/>
        <w:ind w:firstLine="426"/>
        <w:rPr>
          <w:rFonts w:ascii="Times New Roman" w:hAnsi="Times New Roman"/>
          <w:lang w:val="en-GB"/>
        </w:rPr>
      </w:pPr>
      <w:r w:rsidRPr="00822B9F">
        <w:rPr>
          <w:rFonts w:ascii="Times New Roman" w:hAnsi="Times New Roman"/>
          <w:lang w:val="en-GB"/>
        </w:rPr>
        <w:t>Materials and reagents</w:t>
      </w:r>
    </w:p>
    <w:p w:rsidR="008B7C73" w:rsidRPr="00822B9F" w:rsidRDefault="008B7C73" w:rsidP="00EC563B">
      <w:pPr>
        <w:numPr>
          <w:ilvl w:val="0"/>
          <w:numId w:val="35"/>
        </w:numPr>
        <w:spacing w:after="0" w:line="274" w:lineRule="auto"/>
        <w:ind w:left="993" w:hanging="284"/>
        <w:contextualSpacing/>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 xml:space="preserve">rosin (colophony) solution in ethanol, </w:t>
      </w:r>
      <w:r w:rsidRPr="00822B9F">
        <w:rPr>
          <w:rFonts w:ascii="Times New Roman" w:hAnsi="Times New Roman"/>
          <w:lang w:val="en-GB" w:eastAsia="ru-RU"/>
        </w:rPr>
        <w:t xml:space="preserve">mass fraction </w:t>
      </w:r>
      <w:r w:rsidRPr="00822B9F">
        <w:rPr>
          <w:rFonts w:ascii="Times New Roman" w:hAnsi="Times New Roman"/>
          <w:shd w:val="clear" w:color="auto" w:fill="FFFFFF"/>
          <w:lang w:val="en-GB" w:eastAsia="ru-RU"/>
        </w:rPr>
        <w:t>1 %;</w:t>
      </w:r>
    </w:p>
    <w:p w:rsidR="008B7C73" w:rsidRPr="00822B9F" w:rsidRDefault="008B7C73" w:rsidP="00EC563B">
      <w:pPr>
        <w:numPr>
          <w:ilvl w:val="0"/>
          <w:numId w:val="35"/>
        </w:numPr>
        <w:spacing w:after="0" w:line="274" w:lineRule="auto"/>
        <w:ind w:left="993" w:hanging="284"/>
        <w:contextualSpacing/>
        <w:rPr>
          <w:rFonts w:ascii="Times New Roman" w:hAnsi="Times New Roman"/>
          <w:shd w:val="clear" w:color="auto" w:fill="FFFFFF"/>
          <w:lang w:val="en-GB" w:eastAsia="ru-RU"/>
        </w:rPr>
      </w:pPr>
      <w:r w:rsidRPr="00822B9F">
        <w:rPr>
          <w:rFonts w:ascii="Times New Roman" w:hAnsi="Times New Roman"/>
          <w:lang w:val="en-GB" w:eastAsia="ru-RU"/>
        </w:rPr>
        <w:t>two pipettes,</w:t>
      </w:r>
      <w:r w:rsidRPr="00822B9F">
        <w:rPr>
          <w:rFonts w:ascii="Times New Roman" w:hAnsi="Times New Roman"/>
          <w:shd w:val="clear" w:color="auto" w:fill="FFFFFF"/>
          <w:lang w:val="en-GB" w:eastAsia="ru-RU"/>
        </w:rPr>
        <w:t xml:space="preserve"> 5 mL and 1 mL.</w:t>
      </w:r>
    </w:p>
    <w:p w:rsidR="008B7C73" w:rsidRPr="00822B9F" w:rsidRDefault="008B7C73" w:rsidP="00DF1F10">
      <w:pPr>
        <w:spacing w:after="0" w:line="276" w:lineRule="auto"/>
        <w:ind w:firstLine="426"/>
        <w:jc w:val="both"/>
        <w:rPr>
          <w:rFonts w:ascii="Times New Roman" w:hAnsi="Times New Roman"/>
          <w:sz w:val="6"/>
          <w:szCs w:val="6"/>
          <w:shd w:val="clear" w:color="auto" w:fill="FFFFFF"/>
          <w:lang w:val="en-GB"/>
        </w:rPr>
      </w:pPr>
    </w:p>
    <w:p w:rsidR="008B7C73" w:rsidRPr="00822B9F" w:rsidRDefault="008B7C73" w:rsidP="00DF1F10">
      <w:pPr>
        <w:spacing w:after="0" w:line="276" w:lineRule="auto"/>
        <w:ind w:firstLine="426"/>
        <w:jc w:val="both"/>
        <w:rPr>
          <w:rFonts w:ascii="Times New Roman" w:hAnsi="Times New Roman"/>
          <w:shd w:val="clear" w:color="auto" w:fill="FFFFFF"/>
          <w:lang w:val="en-GB"/>
        </w:rPr>
      </w:pPr>
      <w:r w:rsidRPr="00822B9F">
        <w:rPr>
          <w:rFonts w:ascii="Times New Roman" w:hAnsi="Times New Roman"/>
          <w:shd w:val="clear" w:color="auto" w:fill="FFFFFF"/>
          <w:lang w:val="en-GB"/>
        </w:rPr>
        <w:t xml:space="preserve">Add 2-3 drops of the </w:t>
      </w:r>
      <w:r w:rsidRPr="007149FF">
        <w:rPr>
          <w:rFonts w:ascii="Times New Roman" w:hAnsi="Times New Roman"/>
          <w:shd w:val="clear" w:color="auto" w:fill="FFFFFF"/>
          <w:lang w:val="en-GB"/>
        </w:rPr>
        <w:t>ethanoic</w:t>
      </w:r>
      <w:r w:rsidRPr="00822B9F">
        <w:rPr>
          <w:rFonts w:ascii="Times New Roman" w:hAnsi="Times New Roman"/>
          <w:shd w:val="clear" w:color="auto" w:fill="FFFFFF"/>
          <w:lang w:val="en-GB"/>
        </w:rPr>
        <w:t xml:space="preserve"> rosin solution to 5 mL of distilled water while vigorously shaking. Observe and record the colour of the resulting sol.</w:t>
      </w:r>
    </w:p>
    <w:p w:rsidR="008B7C73" w:rsidRPr="00822B9F" w:rsidRDefault="008B7C73" w:rsidP="00DF1F10">
      <w:pPr>
        <w:spacing w:after="0" w:line="276" w:lineRule="auto"/>
        <w:ind w:firstLine="426"/>
        <w:jc w:val="both"/>
        <w:rPr>
          <w:rFonts w:ascii="Times New Roman" w:hAnsi="Times New Roman"/>
          <w:b/>
          <w:shd w:val="clear" w:color="auto" w:fill="FFFFFF"/>
          <w:lang w:val="en-GB"/>
        </w:rPr>
      </w:pPr>
      <w:r w:rsidRPr="00822B9F">
        <w:rPr>
          <w:rFonts w:ascii="Times New Roman" w:hAnsi="Times New Roman"/>
          <w:b/>
          <w:shd w:val="clear" w:color="auto" w:fill="FFFFFF"/>
          <w:lang w:val="en-GB"/>
        </w:rPr>
        <w:t>Experiment 9. Preparation of a Prussian blue sol by adsorptive peptization</w:t>
      </w:r>
    </w:p>
    <w:p w:rsidR="008B7C73" w:rsidRPr="00822B9F" w:rsidRDefault="008B7C73" w:rsidP="00DF1F10">
      <w:pPr>
        <w:spacing w:after="0" w:line="276" w:lineRule="auto"/>
        <w:ind w:firstLine="720"/>
        <w:rPr>
          <w:rFonts w:ascii="Times New Roman" w:hAnsi="Times New Roman"/>
          <w:shd w:val="clear" w:color="auto" w:fill="FFFFFF"/>
          <w:lang w:val="en-GB"/>
        </w:rPr>
      </w:pPr>
      <w:r w:rsidRPr="00822B9F">
        <w:rPr>
          <w:rFonts w:ascii="Times New Roman" w:hAnsi="Times New Roman"/>
          <w:shd w:val="clear" w:color="auto" w:fill="FFFFFF"/>
          <w:lang w:val="en-GB"/>
        </w:rPr>
        <w:t>Materials and reagents</w:t>
      </w:r>
    </w:p>
    <w:p w:rsidR="008B7C73" w:rsidRPr="00822B9F" w:rsidRDefault="008B7C73" w:rsidP="00EC563B">
      <w:pPr>
        <w:numPr>
          <w:ilvl w:val="0"/>
          <w:numId w:val="36"/>
        </w:numPr>
        <w:spacing w:after="0" w:line="269" w:lineRule="auto"/>
        <w:ind w:left="993" w:hanging="284"/>
        <w:contextualSpacing/>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saturated potassium ferrocyanide solution,</w:t>
      </w:r>
      <w:r w:rsidRPr="00822B9F">
        <w:rPr>
          <w:rFonts w:ascii="Times New Roman" w:hAnsi="Times New Roman"/>
          <w:lang w:val="en-GB" w:eastAsia="ru-RU"/>
        </w:rPr>
        <w:t xml:space="preserve"> К</w:t>
      </w:r>
      <w:r w:rsidRPr="00822B9F">
        <w:rPr>
          <w:rFonts w:ascii="Times New Roman" w:hAnsi="Times New Roman"/>
          <w:vertAlign w:val="subscript"/>
          <w:lang w:val="en-GB" w:eastAsia="ru-RU"/>
        </w:rPr>
        <w:t>4</w:t>
      </w:r>
      <w:r w:rsidRPr="00822B9F">
        <w:rPr>
          <w:rFonts w:ascii="Times New Roman" w:hAnsi="Times New Roman"/>
          <w:lang w:val="en-GB" w:eastAsia="ru-RU"/>
        </w:rPr>
        <w:t>[Fe(CN)</w:t>
      </w:r>
      <w:r w:rsidRPr="00822B9F">
        <w:rPr>
          <w:rFonts w:ascii="Times New Roman" w:hAnsi="Times New Roman"/>
          <w:vertAlign w:val="subscript"/>
          <w:lang w:val="en-GB" w:eastAsia="ru-RU"/>
        </w:rPr>
        <w:t>6</w:t>
      </w:r>
      <w:r w:rsidRPr="00822B9F">
        <w:rPr>
          <w:rFonts w:ascii="Times New Roman" w:hAnsi="Times New Roman"/>
          <w:lang w:val="en-GB" w:eastAsia="ru-RU"/>
        </w:rPr>
        <w:t>];</w:t>
      </w:r>
    </w:p>
    <w:p w:rsidR="008B7C73" w:rsidRPr="00822B9F" w:rsidRDefault="008B7C73" w:rsidP="00EC563B">
      <w:pPr>
        <w:numPr>
          <w:ilvl w:val="0"/>
          <w:numId w:val="36"/>
        </w:numPr>
        <w:spacing w:after="0" w:line="269" w:lineRule="auto"/>
        <w:ind w:left="993" w:hanging="284"/>
        <w:contextualSpacing/>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FeCl</w:t>
      </w:r>
      <w:r w:rsidRPr="00822B9F">
        <w:rPr>
          <w:rFonts w:ascii="Times New Roman" w:hAnsi="Times New Roman"/>
          <w:shd w:val="clear" w:color="auto" w:fill="FFFFFF"/>
          <w:vertAlign w:val="subscript"/>
          <w:lang w:val="en-GB" w:eastAsia="ru-RU"/>
        </w:rPr>
        <w:t>3</w:t>
      </w:r>
      <w:r w:rsidRPr="00822B9F">
        <w:rPr>
          <w:rFonts w:ascii="Times New Roman" w:hAnsi="Times New Roman"/>
          <w:shd w:val="clear" w:color="auto" w:fill="FFFFFF"/>
          <w:lang w:val="en-GB" w:eastAsia="ru-RU"/>
        </w:rPr>
        <w:t xml:space="preserve"> solution, </w:t>
      </w:r>
      <w:r w:rsidRPr="00822B9F">
        <w:rPr>
          <w:rFonts w:ascii="Times New Roman" w:hAnsi="Times New Roman"/>
          <w:lang w:val="en-GB" w:eastAsia="ru-RU"/>
        </w:rPr>
        <w:t xml:space="preserve">mass fraction </w:t>
      </w:r>
      <w:r w:rsidRPr="00822B9F">
        <w:rPr>
          <w:rFonts w:ascii="Times New Roman" w:hAnsi="Times New Roman"/>
          <w:shd w:val="clear" w:color="auto" w:fill="FFFFFF"/>
          <w:lang w:val="en-GB" w:eastAsia="ru-RU"/>
        </w:rPr>
        <w:t>50 %;</w:t>
      </w:r>
    </w:p>
    <w:p w:rsidR="008B7C73" w:rsidRPr="00822B9F" w:rsidRDefault="008B7C73" w:rsidP="00EC563B">
      <w:pPr>
        <w:numPr>
          <w:ilvl w:val="0"/>
          <w:numId w:val="36"/>
        </w:numPr>
        <w:spacing w:after="0" w:line="269" w:lineRule="auto"/>
        <w:ind w:left="993" w:hanging="284"/>
        <w:contextualSpacing/>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 xml:space="preserve">oxalic acid solution, </w:t>
      </w:r>
      <w:r w:rsidRPr="00822B9F">
        <w:rPr>
          <w:rFonts w:ascii="Times New Roman" w:hAnsi="Times New Roman"/>
          <w:lang w:val="en-GB" w:eastAsia="ru-RU"/>
        </w:rPr>
        <w:t xml:space="preserve">mass fraction </w:t>
      </w:r>
      <w:r w:rsidRPr="00822B9F">
        <w:rPr>
          <w:rFonts w:ascii="Times New Roman" w:hAnsi="Times New Roman"/>
          <w:shd w:val="clear" w:color="auto" w:fill="FFFFFF"/>
          <w:lang w:val="en-GB" w:eastAsia="ru-RU"/>
        </w:rPr>
        <w:t>2 %;</w:t>
      </w:r>
    </w:p>
    <w:p w:rsidR="008B7C73" w:rsidRPr="00822B9F" w:rsidRDefault="008B7C73" w:rsidP="00EC563B">
      <w:pPr>
        <w:numPr>
          <w:ilvl w:val="0"/>
          <w:numId w:val="36"/>
        </w:numPr>
        <w:spacing w:after="0" w:line="269" w:lineRule="auto"/>
        <w:ind w:left="993" w:hanging="284"/>
        <w:contextualSpacing/>
        <w:rPr>
          <w:rFonts w:ascii="Times New Roman" w:hAnsi="Times New Roman"/>
          <w:shd w:val="clear" w:color="auto" w:fill="FFFFFF"/>
          <w:lang w:val="en-GB" w:eastAsia="ru-RU"/>
        </w:rPr>
      </w:pPr>
      <w:r w:rsidRPr="00822B9F">
        <w:rPr>
          <w:rFonts w:ascii="Times New Roman" w:hAnsi="Times New Roman"/>
          <w:lang w:val="en-GB" w:eastAsia="ru-RU"/>
        </w:rPr>
        <w:t>two pipettes,</w:t>
      </w:r>
      <w:r w:rsidRPr="00822B9F">
        <w:rPr>
          <w:rFonts w:ascii="Times New Roman" w:hAnsi="Times New Roman"/>
          <w:shd w:val="clear" w:color="auto" w:fill="FFFFFF"/>
          <w:lang w:val="en-GB" w:eastAsia="ru-RU"/>
        </w:rPr>
        <w:t xml:space="preserve"> 5 mL and 2 mL;</w:t>
      </w:r>
    </w:p>
    <w:p w:rsidR="008B7C73" w:rsidRPr="00822B9F" w:rsidRDefault="008B7C73" w:rsidP="00EC563B">
      <w:pPr>
        <w:numPr>
          <w:ilvl w:val="0"/>
          <w:numId w:val="36"/>
        </w:numPr>
        <w:spacing w:after="0" w:line="269" w:lineRule="auto"/>
        <w:ind w:left="993" w:hanging="284"/>
        <w:contextualSpacing/>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glass stirring rod.</w:t>
      </w:r>
    </w:p>
    <w:p w:rsidR="008B7C73" w:rsidRPr="00822B9F" w:rsidRDefault="008B7C73" w:rsidP="00DF1F10">
      <w:pPr>
        <w:spacing w:after="0" w:line="276" w:lineRule="auto"/>
        <w:ind w:firstLine="426"/>
        <w:jc w:val="both"/>
        <w:rPr>
          <w:rFonts w:ascii="Times New Roman" w:hAnsi="Times New Roman"/>
          <w:spacing w:val="-2"/>
          <w:sz w:val="4"/>
          <w:szCs w:val="4"/>
          <w:shd w:val="clear" w:color="auto" w:fill="FFFFFF"/>
          <w:lang w:val="en-GB"/>
        </w:rPr>
      </w:pPr>
    </w:p>
    <w:p w:rsidR="008B7C73" w:rsidRPr="00822B9F" w:rsidRDefault="008B7C73" w:rsidP="00DF1F10">
      <w:pPr>
        <w:spacing w:after="0" w:line="276" w:lineRule="auto"/>
        <w:ind w:firstLine="426"/>
        <w:jc w:val="both"/>
        <w:rPr>
          <w:rFonts w:ascii="Times New Roman" w:hAnsi="Times New Roman"/>
          <w:spacing w:val="-2"/>
          <w:shd w:val="clear" w:color="auto" w:fill="FFFFFF"/>
          <w:lang w:val="en-GB"/>
        </w:rPr>
      </w:pPr>
      <w:r w:rsidRPr="00822B9F">
        <w:rPr>
          <w:rFonts w:ascii="Times New Roman" w:hAnsi="Times New Roman"/>
          <w:spacing w:val="-2"/>
          <w:shd w:val="clear" w:color="auto" w:fill="FFFFFF"/>
          <w:lang w:val="en-GB"/>
        </w:rPr>
        <w:t>Using separate pipettes, transfer 1.5 mL of saturated K</w:t>
      </w:r>
      <w:r w:rsidRPr="00822B9F">
        <w:rPr>
          <w:rFonts w:ascii="Times New Roman" w:hAnsi="Times New Roman"/>
          <w:spacing w:val="-2"/>
          <w:shd w:val="clear" w:color="auto" w:fill="FFFFFF"/>
          <w:vertAlign w:val="subscript"/>
          <w:lang w:val="en-GB"/>
        </w:rPr>
        <w:t>4</w:t>
      </w:r>
      <w:r w:rsidRPr="00822B9F">
        <w:rPr>
          <w:rFonts w:ascii="Times New Roman" w:hAnsi="Times New Roman"/>
          <w:spacing w:val="-2"/>
          <w:shd w:val="clear" w:color="auto" w:fill="FFFFFF"/>
          <w:lang w:val="en-GB"/>
        </w:rPr>
        <w:t>[Fe(CN)</w:t>
      </w:r>
      <w:r w:rsidRPr="00822B9F">
        <w:rPr>
          <w:rFonts w:ascii="Times New Roman" w:hAnsi="Times New Roman"/>
          <w:spacing w:val="-2"/>
          <w:shd w:val="clear" w:color="auto" w:fill="FFFFFF"/>
          <w:vertAlign w:val="subscript"/>
          <w:lang w:val="en-GB"/>
        </w:rPr>
        <w:t>6</w:t>
      </w:r>
      <w:r w:rsidRPr="00822B9F">
        <w:rPr>
          <w:rFonts w:ascii="Times New Roman" w:hAnsi="Times New Roman"/>
          <w:spacing w:val="-2"/>
          <w:shd w:val="clear" w:color="auto" w:fill="FFFFFF"/>
          <w:lang w:val="en-GB"/>
        </w:rPr>
        <w:t>] solution and 0.5 mL of 50 % FeCl</w:t>
      </w:r>
      <w:r w:rsidRPr="00822B9F">
        <w:rPr>
          <w:rFonts w:ascii="Times New Roman" w:hAnsi="Times New Roman"/>
          <w:spacing w:val="-2"/>
          <w:shd w:val="clear" w:color="auto" w:fill="FFFFFF"/>
          <w:vertAlign w:val="subscript"/>
          <w:lang w:val="en-GB"/>
        </w:rPr>
        <w:t>3</w:t>
      </w:r>
      <w:r w:rsidRPr="00822B9F">
        <w:rPr>
          <w:rFonts w:ascii="Times New Roman" w:hAnsi="Times New Roman"/>
          <w:spacing w:val="-2"/>
          <w:shd w:val="clear" w:color="auto" w:fill="FFFFFF"/>
          <w:lang w:val="en-GB"/>
        </w:rPr>
        <w:t xml:space="preserve"> solution to a test tube. A dark blue precipitate of iron(II) ferrocyanide is formed. Add approximately 5 mL of water and shake the mixture. Transfer the precipitate onto a filter and wash it with water. Then, pour 2-3 mL of oxalic acid solution onto the filter and stir with a glass rod. The precipitate is rapidly peptized, and an intensely coloured Prussian blue sol passes through the filter.</w:t>
      </w:r>
    </w:p>
    <w:p w:rsidR="008B7C73" w:rsidRPr="00822B9F" w:rsidRDefault="008B7C73" w:rsidP="00DF1F10">
      <w:pPr>
        <w:spacing w:after="0" w:line="276" w:lineRule="auto"/>
        <w:ind w:firstLine="426"/>
        <w:jc w:val="both"/>
        <w:rPr>
          <w:rFonts w:ascii="Times New Roman" w:hAnsi="Times New Roman"/>
          <w:shd w:val="clear" w:color="auto" w:fill="FFFFFF"/>
          <w:lang w:val="en-GB"/>
        </w:rPr>
      </w:pPr>
      <w:r w:rsidRPr="00822B9F">
        <w:rPr>
          <w:rFonts w:ascii="Times New Roman" w:hAnsi="Times New Roman"/>
          <w:spacing w:val="-2"/>
          <w:shd w:val="clear" w:color="auto" w:fill="FFFFFF"/>
          <w:lang w:val="en-GB"/>
        </w:rPr>
        <w:t>Explain the mechanism underlying the formation of the Prussian blue sol</w:t>
      </w:r>
      <w:r w:rsidRPr="00822B9F">
        <w:rPr>
          <w:rFonts w:ascii="Times New Roman" w:hAnsi="Times New Roman"/>
          <w:shd w:val="clear" w:color="auto" w:fill="FFFFFF"/>
          <w:lang w:val="en-GB"/>
        </w:rPr>
        <w:t>.</w:t>
      </w:r>
    </w:p>
    <w:p w:rsidR="008B7C73" w:rsidRPr="00822B9F" w:rsidRDefault="008B7C73" w:rsidP="00DF1F10">
      <w:pPr>
        <w:spacing w:after="0" w:line="276" w:lineRule="auto"/>
        <w:jc w:val="both"/>
        <w:rPr>
          <w:rFonts w:ascii="Times New Roman" w:hAnsi="Times New Roman"/>
          <w:b/>
          <w:sz w:val="12"/>
          <w:szCs w:val="12"/>
          <w:shd w:val="clear" w:color="auto" w:fill="FFFFFF"/>
          <w:lang w:val="en-GB"/>
        </w:rPr>
      </w:pPr>
    </w:p>
    <w:p w:rsidR="008B7C73" w:rsidRPr="00822B9F" w:rsidRDefault="008B7C73" w:rsidP="00DF1F10">
      <w:pPr>
        <w:spacing w:after="0" w:line="276" w:lineRule="auto"/>
        <w:ind w:firstLine="426"/>
        <w:jc w:val="both"/>
        <w:rPr>
          <w:rFonts w:ascii="Times New Roman" w:hAnsi="Times New Roman"/>
          <w:b/>
          <w:shd w:val="clear" w:color="auto" w:fill="FFFFFF"/>
          <w:lang w:val="en-GB"/>
        </w:rPr>
      </w:pPr>
      <w:r w:rsidRPr="00822B9F">
        <w:rPr>
          <w:rFonts w:ascii="Times New Roman" w:hAnsi="Times New Roman"/>
          <w:b/>
          <w:shd w:val="clear" w:color="auto" w:fill="FFFFFF"/>
          <w:lang w:val="en-GB"/>
        </w:rPr>
        <w:t>Experiment 10. Preparation of an iron(III) hydroxide sol by peptization</w:t>
      </w:r>
    </w:p>
    <w:p w:rsidR="008B7C73" w:rsidRPr="00822B9F" w:rsidRDefault="008B7C73" w:rsidP="00DF1F10">
      <w:pPr>
        <w:spacing w:after="0" w:line="276" w:lineRule="auto"/>
        <w:ind w:firstLine="426"/>
        <w:rPr>
          <w:rFonts w:ascii="Times New Roman" w:hAnsi="Times New Roman"/>
          <w:shd w:val="clear" w:color="auto" w:fill="FFFFFF"/>
          <w:lang w:val="en-GB"/>
        </w:rPr>
      </w:pPr>
      <w:r w:rsidRPr="00822B9F">
        <w:rPr>
          <w:rFonts w:ascii="Times New Roman" w:hAnsi="Times New Roman"/>
          <w:shd w:val="clear" w:color="auto" w:fill="FFFFFF"/>
          <w:lang w:val="en-GB"/>
        </w:rPr>
        <w:t>Materials and reagents</w:t>
      </w:r>
    </w:p>
    <w:p w:rsidR="008B7C73" w:rsidRPr="00822B9F" w:rsidRDefault="008B7C73" w:rsidP="00EC563B">
      <w:pPr>
        <w:numPr>
          <w:ilvl w:val="0"/>
          <w:numId w:val="37"/>
        </w:numPr>
        <w:spacing w:after="0" w:line="269" w:lineRule="auto"/>
        <w:ind w:left="993" w:hanging="284"/>
        <w:contextualSpacing/>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FeCl</w:t>
      </w:r>
      <w:r w:rsidRPr="00822B9F">
        <w:rPr>
          <w:rFonts w:ascii="Times New Roman" w:hAnsi="Times New Roman"/>
          <w:shd w:val="clear" w:color="auto" w:fill="FFFFFF"/>
          <w:vertAlign w:val="subscript"/>
          <w:lang w:val="en-GB" w:eastAsia="ru-RU"/>
        </w:rPr>
        <w:t>3</w:t>
      </w:r>
      <w:r w:rsidRPr="00822B9F">
        <w:rPr>
          <w:rFonts w:ascii="Times New Roman" w:hAnsi="Times New Roman"/>
          <w:shd w:val="clear" w:color="auto" w:fill="FFFFFF"/>
          <w:lang w:val="en-GB" w:eastAsia="ru-RU"/>
        </w:rPr>
        <w:t xml:space="preserve"> solution, </w:t>
      </w:r>
      <w:r w:rsidRPr="00822B9F">
        <w:rPr>
          <w:rFonts w:ascii="Times New Roman" w:hAnsi="Times New Roman"/>
          <w:lang w:val="en-GB" w:eastAsia="ru-RU"/>
        </w:rPr>
        <w:t xml:space="preserve">mass fraction </w:t>
      </w:r>
      <w:r w:rsidRPr="00822B9F">
        <w:rPr>
          <w:rFonts w:ascii="Times New Roman" w:hAnsi="Times New Roman"/>
          <w:shd w:val="clear" w:color="auto" w:fill="FFFFFF"/>
          <w:lang w:val="en-GB" w:eastAsia="ru-RU"/>
        </w:rPr>
        <w:t>50 %;</w:t>
      </w:r>
    </w:p>
    <w:p w:rsidR="008B7C73" w:rsidRPr="00822B9F" w:rsidRDefault="008B7C73" w:rsidP="00EC563B">
      <w:pPr>
        <w:numPr>
          <w:ilvl w:val="0"/>
          <w:numId w:val="37"/>
        </w:numPr>
        <w:spacing w:after="0" w:line="269" w:lineRule="auto"/>
        <w:ind w:left="993" w:hanging="284"/>
        <w:contextualSpacing/>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 xml:space="preserve">ammonia solution, </w:t>
      </w:r>
      <w:r w:rsidRPr="00822B9F">
        <w:rPr>
          <w:rFonts w:ascii="Times New Roman" w:hAnsi="Times New Roman"/>
          <w:lang w:val="en-GB" w:eastAsia="ru-RU"/>
        </w:rPr>
        <w:t xml:space="preserve">mass fraction </w:t>
      </w:r>
      <w:r w:rsidRPr="00822B9F">
        <w:rPr>
          <w:rFonts w:ascii="Times New Roman" w:hAnsi="Times New Roman"/>
          <w:shd w:val="clear" w:color="auto" w:fill="FFFFFF"/>
          <w:lang w:val="en-GB" w:eastAsia="ru-RU"/>
        </w:rPr>
        <w:t>10 %;</w:t>
      </w:r>
    </w:p>
    <w:p w:rsidR="008B7C73" w:rsidRPr="00822B9F" w:rsidRDefault="008B7C73" w:rsidP="00EC563B">
      <w:pPr>
        <w:numPr>
          <w:ilvl w:val="0"/>
          <w:numId w:val="37"/>
        </w:numPr>
        <w:spacing w:after="0" w:line="269" w:lineRule="auto"/>
        <w:ind w:left="993" w:hanging="284"/>
        <w:contextualSpacing/>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 xml:space="preserve">HCl solution, </w:t>
      </w:r>
      <w:r w:rsidRPr="00822B9F">
        <w:rPr>
          <w:rFonts w:ascii="Times New Roman" w:hAnsi="Times New Roman"/>
          <w:lang w:val="en-GB" w:eastAsia="ru-RU"/>
        </w:rPr>
        <w:t xml:space="preserve">molar concentration </w:t>
      </w:r>
      <w:r w:rsidRPr="00822B9F">
        <w:rPr>
          <w:rFonts w:ascii="Times New Roman" w:hAnsi="Times New Roman"/>
          <w:shd w:val="clear" w:color="auto" w:fill="FFFFFF"/>
          <w:lang w:val="en-GB" w:eastAsia="ru-RU"/>
        </w:rPr>
        <w:t xml:space="preserve">0.02 </w:t>
      </w:r>
      <w:r w:rsidRPr="00822B9F">
        <w:rPr>
          <w:rFonts w:ascii="Times New Roman" w:hAnsi="Times New Roman"/>
          <w:lang w:val="en-GB" w:eastAsia="ru-RU"/>
        </w:rPr>
        <w:t>mol×L</w:t>
      </w:r>
      <w:r w:rsidRPr="00822B9F">
        <w:rPr>
          <w:rFonts w:ascii="Times New Roman" w:hAnsi="Times New Roman"/>
          <w:vertAlign w:val="superscript"/>
          <w:lang w:val="en-GB" w:eastAsia="ru-RU"/>
        </w:rPr>
        <w:t>-1</w:t>
      </w:r>
      <w:r w:rsidRPr="00822B9F">
        <w:rPr>
          <w:rFonts w:ascii="Times New Roman" w:hAnsi="Times New Roman"/>
          <w:lang w:val="en-GB" w:eastAsia="ru-RU"/>
        </w:rPr>
        <w:t>.</w:t>
      </w:r>
    </w:p>
    <w:p w:rsidR="008B7C73" w:rsidRPr="00822B9F" w:rsidRDefault="008B7C73" w:rsidP="00DF1F10">
      <w:pPr>
        <w:spacing w:after="0" w:line="276" w:lineRule="auto"/>
        <w:ind w:firstLine="426"/>
        <w:jc w:val="both"/>
        <w:rPr>
          <w:rFonts w:ascii="Times New Roman" w:hAnsi="Times New Roman"/>
          <w:spacing w:val="-2"/>
          <w:sz w:val="4"/>
          <w:szCs w:val="4"/>
          <w:shd w:val="clear" w:color="auto" w:fill="FFFFFF"/>
          <w:lang w:val="en-GB"/>
        </w:rPr>
      </w:pPr>
    </w:p>
    <w:p w:rsidR="008B7C73" w:rsidRPr="00822B9F" w:rsidRDefault="008B7C73" w:rsidP="00DF1F10">
      <w:pPr>
        <w:spacing w:after="0" w:line="276" w:lineRule="auto"/>
        <w:ind w:firstLine="426"/>
        <w:jc w:val="both"/>
        <w:rPr>
          <w:rFonts w:ascii="Times New Roman" w:hAnsi="Times New Roman"/>
          <w:spacing w:val="-2"/>
          <w:shd w:val="clear" w:color="auto" w:fill="FFFFFF"/>
          <w:lang w:val="en-GB"/>
        </w:rPr>
      </w:pPr>
      <w:r w:rsidRPr="00822B9F">
        <w:rPr>
          <w:rFonts w:ascii="Times New Roman" w:hAnsi="Times New Roman"/>
          <w:spacing w:val="-2"/>
          <w:shd w:val="clear" w:color="auto" w:fill="FFFFFF"/>
          <w:lang w:val="en-GB"/>
        </w:rPr>
        <w:t>To precipitate iron(III) hydroxide, add ammonia solution dropwise to 2 mL of FeCl</w:t>
      </w:r>
      <w:r w:rsidRPr="00822B9F">
        <w:rPr>
          <w:rFonts w:ascii="Times New Roman" w:hAnsi="Times New Roman"/>
          <w:spacing w:val="-2"/>
          <w:shd w:val="clear" w:color="auto" w:fill="FFFFFF"/>
          <w:vertAlign w:val="subscript"/>
          <w:lang w:val="en-GB"/>
        </w:rPr>
        <w:t>3</w:t>
      </w:r>
      <w:r w:rsidRPr="00822B9F">
        <w:rPr>
          <w:rFonts w:ascii="Times New Roman" w:hAnsi="Times New Roman"/>
          <w:spacing w:val="-2"/>
          <w:shd w:val="clear" w:color="auto" w:fill="FFFFFF"/>
          <w:lang w:val="en-GB"/>
        </w:rPr>
        <w:t xml:space="preserve"> solution until all Fe</w:t>
      </w:r>
      <w:r w:rsidRPr="00822B9F">
        <w:rPr>
          <w:rFonts w:ascii="Times New Roman" w:hAnsi="Times New Roman"/>
          <w:spacing w:val="-2"/>
          <w:shd w:val="clear" w:color="auto" w:fill="FFFFFF"/>
          <w:vertAlign w:val="superscript"/>
          <w:lang w:val="en-GB"/>
        </w:rPr>
        <w:t>3+</w:t>
      </w:r>
      <w:r w:rsidRPr="00822B9F">
        <w:rPr>
          <w:rFonts w:ascii="Times New Roman" w:hAnsi="Times New Roman"/>
          <w:spacing w:val="-2"/>
          <w:shd w:val="clear" w:color="auto" w:fill="FFFFFF"/>
          <w:lang w:val="en-GB"/>
        </w:rPr>
        <w:t xml:space="preserve"> ions are precipitated. Decant the precipitate several times using water to remove electrolytes. Divide the resulting precipitate into two approximately equal portions into separate test tubes.</w:t>
      </w:r>
    </w:p>
    <w:p w:rsidR="008B7C73" w:rsidRPr="00822B9F" w:rsidRDefault="008B7C73" w:rsidP="00DF1F10">
      <w:pPr>
        <w:spacing w:after="0" w:line="276" w:lineRule="auto"/>
        <w:ind w:firstLine="426"/>
        <w:jc w:val="both"/>
        <w:rPr>
          <w:rFonts w:ascii="Times New Roman" w:hAnsi="Times New Roman"/>
          <w:spacing w:val="-2"/>
          <w:shd w:val="clear" w:color="auto" w:fill="FFFFFF"/>
          <w:lang w:val="en-GB"/>
        </w:rPr>
      </w:pPr>
      <w:r w:rsidRPr="00822B9F">
        <w:rPr>
          <w:rFonts w:ascii="Times New Roman" w:hAnsi="Times New Roman"/>
          <w:spacing w:val="-2"/>
          <w:shd w:val="clear" w:color="auto" w:fill="FFFFFF"/>
          <w:lang w:val="en-GB"/>
        </w:rPr>
        <w:t>In the first test tube, add 2 mL of HCl solution. Upon shaking, a brick-red sol is formed. In the second test tube, add FeCl</w:t>
      </w:r>
      <w:r w:rsidRPr="00822B9F">
        <w:rPr>
          <w:rFonts w:ascii="Times New Roman" w:hAnsi="Times New Roman"/>
          <w:spacing w:val="-2"/>
          <w:shd w:val="clear" w:color="auto" w:fill="FFFFFF"/>
          <w:vertAlign w:val="subscript"/>
          <w:lang w:val="en-GB"/>
        </w:rPr>
        <w:t>3</w:t>
      </w:r>
      <w:r w:rsidRPr="00822B9F">
        <w:rPr>
          <w:rFonts w:ascii="Times New Roman" w:hAnsi="Times New Roman"/>
          <w:spacing w:val="-2"/>
          <w:shd w:val="clear" w:color="auto" w:fill="FFFFFF"/>
          <w:lang w:val="en-GB"/>
        </w:rPr>
        <w:t xml:space="preserve"> solution dropwise while shaking, and observe the formation of a brick-red dispersed system.</w:t>
      </w:r>
    </w:p>
    <w:p w:rsidR="008B7C73" w:rsidRPr="00822B9F" w:rsidRDefault="008B7C73" w:rsidP="00DF1F10">
      <w:pPr>
        <w:spacing w:after="0" w:line="276" w:lineRule="auto"/>
        <w:ind w:firstLine="426"/>
        <w:jc w:val="both"/>
        <w:rPr>
          <w:rFonts w:ascii="Times New Roman" w:hAnsi="Times New Roman"/>
          <w:spacing w:val="-2"/>
          <w:shd w:val="clear" w:color="auto" w:fill="FFFFFF"/>
          <w:lang w:val="en-GB"/>
        </w:rPr>
      </w:pPr>
      <w:r w:rsidRPr="00822B9F">
        <w:rPr>
          <w:rFonts w:ascii="Times New Roman" w:hAnsi="Times New Roman"/>
          <w:spacing w:val="-2"/>
          <w:shd w:val="clear" w:color="auto" w:fill="FFFFFF"/>
          <w:lang w:val="en-GB"/>
        </w:rPr>
        <w:t>Explain the mechanism of iron(III) hydroxide sol formation in both cases and provide the micellar formulas of the resulting dispersed systems.</w:t>
      </w:r>
    </w:p>
    <w:p w:rsidR="008B7C73" w:rsidRPr="00822B9F" w:rsidRDefault="008B7C73" w:rsidP="00DF1F10">
      <w:pPr>
        <w:spacing w:after="0" w:line="276" w:lineRule="auto"/>
        <w:ind w:firstLine="426"/>
        <w:jc w:val="both"/>
        <w:rPr>
          <w:rFonts w:ascii="Times New Roman" w:hAnsi="Times New Roman"/>
          <w:b/>
          <w:spacing w:val="-4"/>
          <w:shd w:val="clear" w:color="auto" w:fill="FFFFFF"/>
          <w:lang w:val="en-GB"/>
        </w:rPr>
      </w:pPr>
      <w:r w:rsidRPr="00822B9F">
        <w:rPr>
          <w:rFonts w:ascii="Times New Roman" w:hAnsi="Times New Roman"/>
          <w:b/>
          <w:spacing w:val="-4"/>
          <w:shd w:val="clear" w:color="auto" w:fill="FFFFFF"/>
          <w:lang w:val="en-GB"/>
        </w:rPr>
        <w:t>Experiment 11. Determination of the sign of particles charge in sols</w:t>
      </w:r>
    </w:p>
    <w:p w:rsidR="008B7C73" w:rsidRPr="00822B9F" w:rsidRDefault="008B7C73" w:rsidP="00DF1F10">
      <w:pPr>
        <w:spacing w:after="0" w:line="276" w:lineRule="auto"/>
        <w:ind w:firstLine="426"/>
        <w:rPr>
          <w:rFonts w:ascii="Times New Roman" w:hAnsi="Times New Roman"/>
          <w:shd w:val="clear" w:color="auto" w:fill="FFFFFF"/>
          <w:lang w:val="en-GB"/>
        </w:rPr>
      </w:pPr>
      <w:r w:rsidRPr="00822B9F">
        <w:rPr>
          <w:rFonts w:ascii="Times New Roman" w:hAnsi="Times New Roman"/>
          <w:shd w:val="clear" w:color="auto" w:fill="FFFFFF"/>
          <w:lang w:val="en-GB"/>
        </w:rPr>
        <w:t>Materials and reagents</w:t>
      </w:r>
    </w:p>
    <w:p w:rsidR="008B7C73" w:rsidRPr="00822B9F" w:rsidRDefault="008B7C73" w:rsidP="00EC563B">
      <w:pPr>
        <w:numPr>
          <w:ilvl w:val="0"/>
          <w:numId w:val="38"/>
        </w:numPr>
        <w:spacing w:after="0" w:line="269" w:lineRule="auto"/>
        <w:ind w:left="993" w:hanging="284"/>
        <w:contextualSpacing/>
        <w:jc w:val="both"/>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 xml:space="preserve">iron(III) hydroxide sol, prepared in experiment 1; </w:t>
      </w:r>
    </w:p>
    <w:p w:rsidR="008B7C73" w:rsidRPr="00822B9F" w:rsidRDefault="008B7C73" w:rsidP="00EC563B">
      <w:pPr>
        <w:numPr>
          <w:ilvl w:val="0"/>
          <w:numId w:val="38"/>
        </w:numPr>
        <w:spacing w:after="0" w:line="269" w:lineRule="auto"/>
        <w:ind w:left="993" w:hanging="284"/>
        <w:contextualSpacing/>
        <w:jc w:val="both"/>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 xml:space="preserve">Prussian blue sols, </w:t>
      </w:r>
      <w:r w:rsidRPr="00822B9F">
        <w:rPr>
          <w:rFonts w:ascii="Times New Roman" w:hAnsi="Times New Roman"/>
          <w:spacing w:val="-2"/>
          <w:shd w:val="clear" w:color="auto" w:fill="FFFFFF"/>
          <w:lang w:val="en-GB" w:eastAsia="ru-RU"/>
        </w:rPr>
        <w:t xml:space="preserve">prepared in experiment 4; </w:t>
      </w:r>
    </w:p>
    <w:p w:rsidR="008B7C73" w:rsidRPr="00822B9F" w:rsidRDefault="008B7C73" w:rsidP="00EC563B">
      <w:pPr>
        <w:numPr>
          <w:ilvl w:val="0"/>
          <w:numId w:val="38"/>
        </w:numPr>
        <w:spacing w:after="0" w:line="269" w:lineRule="auto"/>
        <w:ind w:left="993" w:hanging="284"/>
        <w:contextualSpacing/>
        <w:jc w:val="both"/>
        <w:rPr>
          <w:rFonts w:ascii="Times New Roman" w:hAnsi="Times New Roman"/>
          <w:shd w:val="clear" w:color="auto" w:fill="FFFFFF"/>
          <w:lang w:val="en-GB" w:eastAsia="ru-RU"/>
        </w:rPr>
      </w:pPr>
      <w:r w:rsidRPr="00822B9F">
        <w:rPr>
          <w:rFonts w:ascii="Times New Roman" w:hAnsi="Times New Roman"/>
          <w:spacing w:val="-2"/>
          <w:shd w:val="clear" w:color="auto" w:fill="FFFFFF"/>
          <w:lang w:val="en-GB" w:eastAsia="ru-RU"/>
        </w:rPr>
        <w:t>copper ferrocyanide sol, prepared in experiment 5;</w:t>
      </w:r>
    </w:p>
    <w:p w:rsidR="008B7C73" w:rsidRPr="00822B9F" w:rsidRDefault="008B7C73" w:rsidP="00EC563B">
      <w:pPr>
        <w:numPr>
          <w:ilvl w:val="0"/>
          <w:numId w:val="38"/>
        </w:numPr>
        <w:spacing w:after="0" w:line="269" w:lineRule="auto"/>
        <w:ind w:left="993" w:hanging="284"/>
        <w:contextualSpacing/>
        <w:jc w:val="both"/>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filter paper.</w:t>
      </w:r>
    </w:p>
    <w:p w:rsidR="008B7C73" w:rsidRPr="00822B9F" w:rsidRDefault="008B7C73" w:rsidP="00DF1F10">
      <w:pPr>
        <w:spacing w:after="0" w:line="276" w:lineRule="auto"/>
        <w:ind w:firstLine="426"/>
        <w:jc w:val="both"/>
        <w:rPr>
          <w:rFonts w:ascii="Times New Roman" w:hAnsi="Times New Roman"/>
          <w:spacing w:val="-2"/>
          <w:sz w:val="6"/>
          <w:szCs w:val="6"/>
          <w:lang w:val="en-GB"/>
        </w:rPr>
      </w:pPr>
    </w:p>
    <w:p w:rsidR="008B7C73" w:rsidRPr="00822B9F" w:rsidRDefault="008B7C73" w:rsidP="00DF1F10">
      <w:pPr>
        <w:spacing w:after="0" w:line="276" w:lineRule="auto"/>
        <w:ind w:firstLine="426"/>
        <w:jc w:val="both"/>
        <w:rPr>
          <w:rFonts w:ascii="Times New Roman" w:hAnsi="Times New Roman"/>
          <w:spacing w:val="-2"/>
          <w:lang w:val="en-GB"/>
        </w:rPr>
      </w:pPr>
      <w:r w:rsidRPr="00822B9F">
        <w:rPr>
          <w:rFonts w:ascii="Times New Roman" w:hAnsi="Times New Roman"/>
          <w:spacing w:val="-2"/>
          <w:lang w:val="en-GB"/>
        </w:rPr>
        <w:t>The charge of particles in coloured sols can be determined using the capillary analysis method. This method is based on the principle that the cellulose walls of the filter paper capillaries acquire a negative charge upon contact with distilled water, while the water wetting the paper becomes positively charged.</w:t>
      </w:r>
    </w:p>
    <w:p w:rsidR="008B7C73" w:rsidRPr="00822B9F" w:rsidRDefault="008B7C73" w:rsidP="00DF1F10">
      <w:pPr>
        <w:spacing w:after="0" w:line="276" w:lineRule="auto"/>
        <w:ind w:firstLine="426"/>
        <w:jc w:val="both"/>
        <w:rPr>
          <w:rFonts w:ascii="Times New Roman" w:hAnsi="Times New Roman"/>
          <w:spacing w:val="-2"/>
          <w:lang w:val="en-GB"/>
        </w:rPr>
      </w:pPr>
      <w:r w:rsidRPr="00822B9F">
        <w:rPr>
          <w:rFonts w:ascii="Times New Roman" w:hAnsi="Times New Roman"/>
          <w:spacing w:val="-2"/>
          <w:lang w:val="en-GB"/>
        </w:rPr>
        <w:t>To perform the analysis, place a drop of the sol onto the filter paper. After absorption, a sol with positively charged dispersed particles is adsorbed onto the paper, producing a spot that is coloured in the centre and colourless at the edges. In contrast, a sol with negatively charged particles is not adsorbed onto the paper and forms a uniformly coloured spot.</w:t>
      </w:r>
    </w:p>
    <w:p w:rsidR="008B7C73" w:rsidRPr="00822B9F" w:rsidRDefault="008B7C73" w:rsidP="00DF1F10">
      <w:pPr>
        <w:spacing w:after="0" w:line="276" w:lineRule="auto"/>
        <w:rPr>
          <w:rFonts w:ascii="Times New Roman" w:eastAsia="HYMyeongJo-Extra" w:hAnsi="Times New Roman"/>
          <w:b/>
          <w:sz w:val="16"/>
          <w:szCs w:val="16"/>
          <w:shd w:val="clear" w:color="auto" w:fill="FFFFFF"/>
          <w:lang w:val="en-GB"/>
        </w:rPr>
      </w:pPr>
    </w:p>
    <w:p w:rsidR="008B7C73" w:rsidRPr="00822B9F" w:rsidRDefault="008B7C73" w:rsidP="00DF1F10">
      <w:pPr>
        <w:spacing w:after="0" w:line="276" w:lineRule="auto"/>
        <w:ind w:firstLine="426"/>
        <w:rPr>
          <w:rFonts w:ascii="Times New Roman" w:eastAsia="HYMyeongJo-Extra" w:hAnsi="Times New Roman"/>
          <w:b/>
          <w:shd w:val="clear" w:color="auto" w:fill="FFFFFF"/>
          <w:lang w:val="en-GB"/>
        </w:rPr>
      </w:pPr>
      <w:r w:rsidRPr="00822B9F">
        <w:rPr>
          <w:rFonts w:ascii="Times New Roman" w:eastAsia="HYMyeongJo-Extra" w:hAnsi="Times New Roman"/>
          <w:b/>
          <w:shd w:val="clear" w:color="auto" w:fill="FFFFFF"/>
          <w:lang w:val="en-GB"/>
        </w:rPr>
        <w:t>Independent study</w:t>
      </w:r>
    </w:p>
    <w:p w:rsidR="008B7C73" w:rsidRPr="00822B9F" w:rsidRDefault="008B7C73" w:rsidP="00EC563B">
      <w:pPr>
        <w:numPr>
          <w:ilvl w:val="0"/>
          <w:numId w:val="4"/>
        </w:numPr>
        <w:spacing w:after="0" w:line="276" w:lineRule="auto"/>
        <w:ind w:left="426" w:hanging="284"/>
        <w:contextualSpacing/>
        <w:jc w:val="both"/>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Analysis of experimental observations, writing the chemical equations for the corresponding experiments, and recording the micellar formulas of the obtained sols.</w:t>
      </w:r>
    </w:p>
    <w:p w:rsidR="008B7C73" w:rsidRPr="00822B9F" w:rsidRDefault="008B7C73" w:rsidP="00EC563B">
      <w:pPr>
        <w:numPr>
          <w:ilvl w:val="0"/>
          <w:numId w:val="4"/>
        </w:numPr>
        <w:spacing w:after="0" w:line="276" w:lineRule="auto"/>
        <w:ind w:left="426" w:hanging="284"/>
        <w:contextualSpacing/>
        <w:jc w:val="both"/>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Preparation of the laboratory report: „Preparation and purification of sols”.</w:t>
      </w:r>
    </w:p>
    <w:p w:rsidR="008B7C73" w:rsidRPr="00822B9F" w:rsidRDefault="008B7C73" w:rsidP="00EC563B">
      <w:pPr>
        <w:numPr>
          <w:ilvl w:val="0"/>
          <w:numId w:val="3"/>
        </w:numPr>
        <w:spacing w:after="0" w:line="276" w:lineRule="auto"/>
        <w:ind w:left="426" w:hanging="284"/>
        <w:contextualSpacing/>
        <w:jc w:val="both"/>
        <w:rPr>
          <w:rFonts w:ascii="Times New Roman" w:hAnsi="Times New Roman"/>
          <w:spacing w:val="-14"/>
          <w:lang w:val="en-GB"/>
        </w:rPr>
      </w:pPr>
      <w:r w:rsidRPr="00822B9F">
        <w:rPr>
          <w:rFonts w:ascii="Times New Roman" w:hAnsi="Times New Roman"/>
          <w:lang w:val="en-GB"/>
        </w:rPr>
        <w:t>Solving problems related to the topic</w:t>
      </w:r>
      <w:r w:rsidRPr="00822B9F">
        <w:rPr>
          <w:rFonts w:ascii="Times New Roman" w:hAnsi="Times New Roman"/>
          <w:shd w:val="clear" w:color="auto" w:fill="FFFFFF"/>
          <w:lang w:val="en-GB"/>
        </w:rPr>
        <w:t>: „Nature, classification, and general properties of dispersed systems”</w:t>
      </w:r>
      <w:r w:rsidRPr="00822B9F">
        <w:rPr>
          <w:rFonts w:ascii="Times New Roman" w:hAnsi="Times New Roman"/>
          <w:lang w:val="en-GB"/>
        </w:rPr>
        <w:t>.</w:t>
      </w:r>
    </w:p>
    <w:p w:rsidR="008B7C73" w:rsidRPr="00822B9F" w:rsidRDefault="008B7C73" w:rsidP="00DF1F10">
      <w:pPr>
        <w:rPr>
          <w:rFonts w:ascii="Times New Roman" w:hAnsi="Times New Roman"/>
          <w:b/>
          <w:lang w:val="en-GB"/>
        </w:rPr>
      </w:pPr>
      <w:r w:rsidRPr="00822B9F">
        <w:rPr>
          <w:rFonts w:ascii="Times New Roman" w:hAnsi="Times New Roman"/>
          <w:b/>
          <w:lang w:val="en-GB"/>
        </w:rPr>
        <w:br w:type="page"/>
      </w:r>
    </w:p>
    <w:p w:rsidR="008B7C73" w:rsidRPr="00822B9F" w:rsidRDefault="008B7C73" w:rsidP="00DF1F10">
      <w:pPr>
        <w:spacing w:after="0" w:line="276" w:lineRule="auto"/>
        <w:jc w:val="center"/>
        <w:rPr>
          <w:rFonts w:ascii="Times New Roman" w:hAnsi="Times New Roman"/>
          <w:lang w:val="en-GB" w:eastAsia="ru-RU"/>
        </w:rPr>
      </w:pPr>
      <w:r w:rsidRPr="00822B9F">
        <w:rPr>
          <w:rFonts w:ascii="Times New Roman" w:hAnsi="Times New Roman"/>
          <w:b/>
          <w:lang w:val="en-GB"/>
        </w:rPr>
        <w:t>Laboratory and practical work No. 2</w:t>
      </w:r>
    </w:p>
    <w:p w:rsidR="008B7C73" w:rsidRPr="00822B9F" w:rsidRDefault="008B7C73" w:rsidP="00DF1F10">
      <w:pPr>
        <w:spacing w:after="0" w:line="276" w:lineRule="auto"/>
        <w:jc w:val="center"/>
        <w:rPr>
          <w:rFonts w:ascii="Times New Roman" w:hAnsi="Times New Roman"/>
          <w:b/>
          <w:sz w:val="16"/>
          <w:szCs w:val="16"/>
          <w:lang w:val="en-GB"/>
        </w:rPr>
      </w:pPr>
    </w:p>
    <w:p w:rsidR="008B7C73" w:rsidRPr="00822B9F" w:rsidRDefault="008B7C73" w:rsidP="00DF1F10">
      <w:pPr>
        <w:spacing w:after="0" w:line="276" w:lineRule="auto"/>
        <w:jc w:val="center"/>
        <w:rPr>
          <w:rFonts w:ascii="Times New Roman" w:hAnsi="Times New Roman"/>
          <w:b/>
          <w:lang w:val="en-GB" w:eastAsia="ru-RU"/>
        </w:rPr>
      </w:pPr>
      <w:r w:rsidRPr="00822B9F">
        <w:rPr>
          <w:rFonts w:ascii="Times New Roman" w:hAnsi="Times New Roman"/>
          <w:b/>
          <w:lang w:val="en-GB" w:eastAsia="ru-RU"/>
        </w:rPr>
        <w:t>Molecular-kinetic and optical properties of dispersed systems</w:t>
      </w:r>
    </w:p>
    <w:p w:rsidR="008B7C73" w:rsidRPr="00822B9F" w:rsidRDefault="008B7C73" w:rsidP="00DF1F10">
      <w:pPr>
        <w:spacing w:after="0" w:line="276" w:lineRule="auto"/>
        <w:jc w:val="center"/>
        <w:rPr>
          <w:rFonts w:ascii="Times New Roman" w:hAnsi="Times New Roman"/>
          <w:b/>
          <w:lang w:val="en-GB"/>
        </w:rPr>
      </w:pPr>
      <w:r w:rsidRPr="00822B9F">
        <w:rPr>
          <w:rFonts w:ascii="Times New Roman" w:hAnsi="Times New Roman"/>
          <w:b/>
          <w:lang w:val="en-GB"/>
        </w:rPr>
        <w:t>Determination of the particle size of the dispersed phase in suspensions by sedimentation analysis</w:t>
      </w:r>
    </w:p>
    <w:p w:rsidR="008B7C73" w:rsidRPr="00822B9F" w:rsidRDefault="008B7C73" w:rsidP="00DF1F10">
      <w:pPr>
        <w:spacing w:after="0" w:line="276" w:lineRule="auto"/>
        <w:rPr>
          <w:rFonts w:ascii="Times New Roman" w:hAnsi="Times New Roman"/>
          <w:b/>
          <w:sz w:val="16"/>
          <w:szCs w:val="16"/>
          <w:shd w:val="clear" w:color="auto" w:fill="FFFFFF"/>
          <w:lang w:val="en-GB"/>
        </w:rPr>
      </w:pPr>
    </w:p>
    <w:p w:rsidR="008B7C73" w:rsidRPr="00822B9F" w:rsidRDefault="008B7C73" w:rsidP="00DF1F10">
      <w:pPr>
        <w:spacing w:after="0" w:line="276" w:lineRule="auto"/>
        <w:jc w:val="center"/>
        <w:rPr>
          <w:rFonts w:ascii="Times New Roman" w:hAnsi="Times New Roman"/>
          <w:b/>
          <w:lang w:val="en-GB"/>
        </w:rPr>
      </w:pPr>
      <w:r w:rsidRPr="00822B9F">
        <w:rPr>
          <w:rFonts w:ascii="Times New Roman" w:hAnsi="Times New Roman"/>
          <w:b/>
          <w:shd w:val="clear" w:color="auto" w:fill="FFFFFF"/>
          <w:lang w:val="en-GB"/>
        </w:rPr>
        <w:t>Significance of the topic</w:t>
      </w:r>
    </w:p>
    <w:p w:rsidR="008B7C73" w:rsidRPr="00822B9F" w:rsidRDefault="008B7C73" w:rsidP="00DF1F10">
      <w:pPr>
        <w:spacing w:after="0" w:line="276" w:lineRule="auto"/>
        <w:ind w:firstLine="426"/>
        <w:jc w:val="both"/>
        <w:rPr>
          <w:rFonts w:ascii="Times New Roman" w:hAnsi="Times New Roman"/>
          <w:shd w:val="clear" w:color="auto" w:fill="FFFFFF"/>
          <w:lang w:val="en-GB"/>
        </w:rPr>
      </w:pPr>
      <w:r w:rsidRPr="00822B9F">
        <w:rPr>
          <w:rFonts w:ascii="Times New Roman" w:hAnsi="Times New Roman"/>
          <w:shd w:val="clear" w:color="auto" w:fill="FFFFFF"/>
          <w:lang w:val="en-GB"/>
        </w:rPr>
        <w:t>Dispersity is currently considered one of the key technological parameters of substances and materials in many industrial processes. Various methods have been developed to determine dispersity, among which sedimentation analysis is one of the simplest and most widely used. This technique allows for the determination of particle size distribution, the calculation of their specific surface area, and the relative content of particles of different sizes within a suspension. Sedimentation analysis is effective for measuring the size of dispersed-phase particles in the range from 10</w:t>
      </w:r>
      <w:r w:rsidRPr="00822B9F">
        <w:rPr>
          <w:rFonts w:ascii="Times New Roman" w:hAnsi="Times New Roman"/>
          <w:shd w:val="clear" w:color="auto" w:fill="FFFFFF"/>
          <w:vertAlign w:val="superscript"/>
          <w:lang w:val="en-GB"/>
        </w:rPr>
        <w:t>-7</w:t>
      </w:r>
      <w:r w:rsidRPr="00822B9F">
        <w:rPr>
          <w:rFonts w:ascii="Times New Roman" w:hAnsi="Times New Roman"/>
          <w:shd w:val="clear" w:color="auto" w:fill="FFFFFF"/>
          <w:lang w:val="en-GB"/>
        </w:rPr>
        <w:t xml:space="preserve"> m to 10</w:t>
      </w:r>
      <w:r w:rsidRPr="00822B9F">
        <w:rPr>
          <w:rFonts w:ascii="Times New Roman" w:hAnsi="Times New Roman"/>
          <w:shd w:val="clear" w:color="auto" w:fill="FFFFFF"/>
          <w:vertAlign w:val="superscript"/>
          <w:lang w:val="en-GB"/>
        </w:rPr>
        <w:t>-4</w:t>
      </w:r>
      <w:r w:rsidRPr="00822B9F">
        <w:rPr>
          <w:rFonts w:ascii="Times New Roman" w:hAnsi="Times New Roman"/>
          <w:shd w:val="clear" w:color="auto" w:fill="FFFFFF"/>
          <w:lang w:val="en-GB"/>
        </w:rPr>
        <w:t xml:space="preserve"> m.</w:t>
      </w:r>
    </w:p>
    <w:p w:rsidR="008B7C73" w:rsidRPr="00822B9F" w:rsidRDefault="008B7C73" w:rsidP="00DF1F10">
      <w:pPr>
        <w:spacing w:after="0" w:line="276" w:lineRule="auto"/>
        <w:ind w:firstLine="426"/>
        <w:jc w:val="both"/>
        <w:rPr>
          <w:rFonts w:ascii="Times New Roman" w:hAnsi="Times New Roman"/>
          <w:spacing w:val="-4"/>
          <w:lang w:val="en-GB" w:eastAsia="ru-RU"/>
        </w:rPr>
      </w:pPr>
      <w:r w:rsidRPr="00822B9F">
        <w:rPr>
          <w:rFonts w:ascii="Times New Roman" w:hAnsi="Times New Roman"/>
          <w:shd w:val="clear" w:color="auto" w:fill="FFFFFF"/>
          <w:lang w:val="en-GB"/>
        </w:rPr>
        <w:t>Sedimentation analysis of stable dispersed systems is performed using an ultracentrifuge, which is widely employed for quantitative studies of proteins and viruses. Ultracentrifuges enable the determination of protein molar mass, the analysis of molar mass distribution, and the investigation of conformational and size changes resulting from molecular interactions. They are also used to study protein solvation and hydration, as well as their homogeneity and three-dimensional structure. Determination of molecular weight using ultracentrifugation allows for virus identification, purification, and concentration. A more recent application of ultracentrifugation includes the study of nucleic acid molecular structures</w:t>
      </w:r>
      <w:r w:rsidRPr="00822B9F">
        <w:rPr>
          <w:rFonts w:ascii="Times New Roman" w:hAnsi="Times New Roman"/>
          <w:spacing w:val="-4"/>
          <w:lang w:val="en-GB" w:eastAsia="ru-RU"/>
        </w:rPr>
        <w:t>.</w:t>
      </w:r>
    </w:p>
    <w:p w:rsidR="008B7C73" w:rsidRPr="00822B9F" w:rsidRDefault="008B7C73" w:rsidP="00DF1F10">
      <w:pPr>
        <w:spacing w:after="0" w:line="276" w:lineRule="auto"/>
        <w:rPr>
          <w:rFonts w:ascii="Times New Roman" w:hAnsi="Times New Roman"/>
          <w:b/>
          <w:sz w:val="16"/>
          <w:szCs w:val="16"/>
          <w:lang w:val="en-GB"/>
        </w:rPr>
      </w:pPr>
    </w:p>
    <w:p w:rsidR="008B7C73" w:rsidRPr="00822B9F" w:rsidRDefault="008B7C73" w:rsidP="00DF1F10">
      <w:pPr>
        <w:spacing w:after="0" w:line="276" w:lineRule="auto"/>
        <w:ind w:firstLine="426"/>
        <w:rPr>
          <w:rFonts w:ascii="Times New Roman" w:hAnsi="Times New Roman"/>
          <w:b/>
          <w:lang w:val="en-GB"/>
        </w:rPr>
      </w:pPr>
      <w:r w:rsidRPr="00822B9F">
        <w:rPr>
          <w:rFonts w:ascii="Times New Roman" w:hAnsi="Times New Roman"/>
          <w:b/>
          <w:lang w:val="en-GB"/>
        </w:rPr>
        <w:t>Learning objectives</w:t>
      </w:r>
    </w:p>
    <w:p w:rsidR="008B7C73" w:rsidRPr="00822B9F" w:rsidRDefault="008B7C73" w:rsidP="00EC563B">
      <w:pPr>
        <w:numPr>
          <w:ilvl w:val="0"/>
          <w:numId w:val="5"/>
        </w:numPr>
        <w:spacing w:after="0" w:line="276" w:lineRule="auto"/>
        <w:ind w:left="426" w:hanging="284"/>
        <w:contextualSpacing/>
        <w:jc w:val="both"/>
        <w:rPr>
          <w:rFonts w:ascii="Times New Roman" w:hAnsi="Times New Roman"/>
          <w:lang w:val="en-GB"/>
        </w:rPr>
      </w:pPr>
      <w:r w:rsidRPr="00822B9F">
        <w:rPr>
          <w:rFonts w:ascii="Times New Roman" w:hAnsi="Times New Roman"/>
          <w:lang w:val="en-GB"/>
        </w:rPr>
        <w:t>To acquire knowledge of:</w:t>
      </w:r>
    </w:p>
    <w:p w:rsidR="008B7C73" w:rsidRPr="00822B9F" w:rsidRDefault="008B7C73" w:rsidP="00DF1F10">
      <w:pPr>
        <w:spacing w:after="0" w:line="276" w:lineRule="auto"/>
        <w:ind w:left="425"/>
        <w:jc w:val="both"/>
        <w:rPr>
          <w:rFonts w:ascii="Times New Roman" w:hAnsi="Times New Roman"/>
          <w:lang w:val="en-GB"/>
        </w:rPr>
      </w:pPr>
      <w:r w:rsidRPr="00822B9F">
        <w:rPr>
          <w:rFonts w:ascii="Times New Roman" w:hAnsi="Times New Roman"/>
          <w:lang w:val="en-GB"/>
        </w:rPr>
        <w:t>a) the molecular-kinetic properties of colloidal systems (Brownian motion, diffusion and osmotic pressure);</w:t>
      </w:r>
    </w:p>
    <w:p w:rsidR="008B7C73" w:rsidRPr="00822B9F" w:rsidRDefault="008B7C73" w:rsidP="00DF1F10">
      <w:pPr>
        <w:spacing w:after="0" w:line="276" w:lineRule="auto"/>
        <w:ind w:left="567" w:hanging="141"/>
        <w:jc w:val="both"/>
        <w:rPr>
          <w:rFonts w:ascii="Times New Roman" w:hAnsi="Times New Roman"/>
          <w:lang w:val="en-GB"/>
        </w:rPr>
      </w:pPr>
      <w:r w:rsidRPr="00822B9F">
        <w:rPr>
          <w:rFonts w:ascii="Times New Roman" w:hAnsi="Times New Roman"/>
          <w:lang w:val="en-GB"/>
        </w:rPr>
        <w:t>b) sedimentation stability and sedimentation equilibrium;</w:t>
      </w:r>
    </w:p>
    <w:p w:rsidR="008B7C73" w:rsidRPr="00822B9F" w:rsidRDefault="008B7C73" w:rsidP="00DF1F10">
      <w:pPr>
        <w:spacing w:after="0" w:line="276" w:lineRule="auto"/>
        <w:ind w:left="426"/>
        <w:jc w:val="both"/>
        <w:rPr>
          <w:rFonts w:ascii="Times New Roman" w:hAnsi="Times New Roman"/>
          <w:spacing w:val="-6"/>
          <w:lang w:val="en-GB"/>
        </w:rPr>
      </w:pPr>
      <w:r w:rsidRPr="00822B9F">
        <w:rPr>
          <w:rFonts w:ascii="Times New Roman" w:hAnsi="Times New Roman"/>
          <w:spacing w:val="-4"/>
          <w:lang w:val="en-GB"/>
        </w:rPr>
        <w:t xml:space="preserve">c) ultracentrifugation and its applications in studying dispersed </w:t>
      </w:r>
      <w:r w:rsidRPr="00822B9F">
        <w:rPr>
          <w:rFonts w:ascii="Times New Roman" w:hAnsi="Times New Roman"/>
          <w:spacing w:val="-6"/>
          <w:lang w:val="en-GB"/>
        </w:rPr>
        <w:t>systems;</w:t>
      </w:r>
    </w:p>
    <w:p w:rsidR="008B7C73" w:rsidRPr="00822B9F" w:rsidRDefault="008B7C73" w:rsidP="00DF1F10">
      <w:pPr>
        <w:spacing w:after="0" w:line="276" w:lineRule="auto"/>
        <w:ind w:left="426" w:hanging="1"/>
        <w:jc w:val="both"/>
        <w:rPr>
          <w:rFonts w:ascii="Times New Roman" w:hAnsi="Times New Roman"/>
          <w:lang w:val="en-GB"/>
        </w:rPr>
      </w:pPr>
      <w:r w:rsidRPr="00822B9F">
        <w:rPr>
          <w:rFonts w:ascii="Times New Roman" w:hAnsi="Times New Roman"/>
          <w:lang w:val="en-GB"/>
        </w:rPr>
        <w:t>d) the optical properties of dispersed systems;</w:t>
      </w:r>
    </w:p>
    <w:p w:rsidR="008B7C73" w:rsidRPr="00822B9F" w:rsidRDefault="008B7C73" w:rsidP="00DF1F10">
      <w:pPr>
        <w:spacing w:after="0" w:line="276" w:lineRule="auto"/>
        <w:ind w:left="426"/>
        <w:jc w:val="both"/>
        <w:rPr>
          <w:rFonts w:ascii="Times New Roman" w:hAnsi="Times New Roman"/>
          <w:lang w:val="en-GB"/>
        </w:rPr>
      </w:pPr>
      <w:r w:rsidRPr="00822B9F">
        <w:rPr>
          <w:rFonts w:ascii="Times New Roman" w:hAnsi="Times New Roman"/>
          <w:lang w:val="en-GB"/>
        </w:rPr>
        <w:t>e) optical methods for investigating dispersed systems.</w:t>
      </w:r>
    </w:p>
    <w:p w:rsidR="008B7C73" w:rsidRPr="00822B9F" w:rsidRDefault="008B7C73" w:rsidP="00EC563B">
      <w:pPr>
        <w:numPr>
          <w:ilvl w:val="0"/>
          <w:numId w:val="5"/>
        </w:numPr>
        <w:spacing w:after="0" w:line="276" w:lineRule="auto"/>
        <w:ind w:left="426" w:hanging="284"/>
        <w:contextualSpacing/>
        <w:jc w:val="both"/>
        <w:rPr>
          <w:rFonts w:ascii="Times New Roman" w:hAnsi="Times New Roman"/>
          <w:spacing w:val="-2"/>
          <w:lang w:val="en-GB"/>
        </w:rPr>
      </w:pPr>
      <w:r w:rsidRPr="00822B9F">
        <w:rPr>
          <w:rFonts w:ascii="Times New Roman" w:hAnsi="Times New Roman"/>
          <w:lang w:val="en-GB"/>
        </w:rPr>
        <w:t>To apply the acquired knowledge in solving practical problems</w:t>
      </w:r>
      <w:r w:rsidRPr="00822B9F">
        <w:rPr>
          <w:rFonts w:ascii="Times New Roman" w:hAnsi="Times New Roman"/>
          <w:spacing w:val="-2"/>
          <w:lang w:val="en-GB"/>
        </w:rPr>
        <w:t>.</w:t>
      </w:r>
    </w:p>
    <w:p w:rsidR="008B7C73" w:rsidRPr="00822B9F" w:rsidRDefault="008B7C73" w:rsidP="00DF1F10">
      <w:pPr>
        <w:spacing w:after="0" w:line="276" w:lineRule="auto"/>
        <w:ind w:left="357"/>
        <w:jc w:val="both"/>
        <w:rPr>
          <w:rFonts w:ascii="Times New Roman" w:hAnsi="Times New Roman"/>
          <w:sz w:val="16"/>
          <w:szCs w:val="16"/>
          <w:lang w:val="en-GB"/>
        </w:rPr>
      </w:pPr>
    </w:p>
    <w:p w:rsidR="008B7C73" w:rsidRPr="00822B9F" w:rsidRDefault="008B7C73" w:rsidP="00DF1F10">
      <w:pPr>
        <w:spacing w:after="0" w:line="276" w:lineRule="auto"/>
        <w:ind w:firstLine="425"/>
        <w:rPr>
          <w:rFonts w:ascii="Times New Roman" w:hAnsi="Times New Roman"/>
          <w:b/>
          <w:lang w:val="en-GB"/>
        </w:rPr>
      </w:pPr>
      <w:bookmarkStart w:id="5" w:name="_Hlk219926642"/>
      <w:r w:rsidRPr="00822B9F">
        <w:rPr>
          <w:rFonts w:ascii="Times New Roman" w:eastAsia="HYMyeongJo-Extra" w:hAnsi="Times New Roman"/>
          <w:b/>
          <w:lang w:val="en-GB"/>
        </w:rPr>
        <w:t>Prerequisite</w:t>
      </w:r>
      <w:bookmarkEnd w:id="5"/>
      <w:r w:rsidRPr="00822B9F">
        <w:rPr>
          <w:rFonts w:ascii="Times New Roman" w:eastAsia="HYMyeongJo-Extra" w:hAnsi="Times New Roman"/>
          <w:b/>
          <w:lang w:val="en-GB"/>
        </w:rPr>
        <w:t xml:space="preserve"> knowledge</w:t>
      </w:r>
    </w:p>
    <w:p w:rsidR="008B7C73" w:rsidRPr="00822B9F" w:rsidRDefault="008B7C73" w:rsidP="00EC563B">
      <w:pPr>
        <w:numPr>
          <w:ilvl w:val="0"/>
          <w:numId w:val="39"/>
        </w:numPr>
        <w:shd w:val="clear" w:color="auto" w:fill="FFFFFF"/>
        <w:spacing w:after="0" w:line="276" w:lineRule="auto"/>
        <w:ind w:left="426" w:hanging="284"/>
        <w:contextualSpacing/>
        <w:rPr>
          <w:rFonts w:ascii="Times New Roman" w:hAnsi="Times New Roman"/>
          <w:lang w:val="en-GB" w:eastAsia="ru-RU"/>
        </w:rPr>
      </w:pPr>
      <w:bookmarkStart w:id="6" w:name="_Hlk219927949"/>
      <w:r w:rsidRPr="00822B9F">
        <w:rPr>
          <w:rFonts w:ascii="Times New Roman" w:hAnsi="Times New Roman"/>
          <w:lang w:val="en-GB" w:eastAsia="ru-RU"/>
        </w:rPr>
        <w:t>Dispersed systems and suspensions.</w:t>
      </w:r>
    </w:p>
    <w:p w:rsidR="008B7C73" w:rsidRPr="00822B9F" w:rsidRDefault="008B7C73" w:rsidP="00EC563B">
      <w:pPr>
        <w:numPr>
          <w:ilvl w:val="0"/>
          <w:numId w:val="39"/>
        </w:numPr>
        <w:shd w:val="clear" w:color="auto" w:fill="FFFFFF"/>
        <w:spacing w:after="0" w:line="276" w:lineRule="auto"/>
        <w:ind w:left="426" w:hanging="284"/>
        <w:contextualSpacing/>
        <w:rPr>
          <w:rFonts w:ascii="Times New Roman" w:hAnsi="Times New Roman"/>
          <w:lang w:val="en-GB" w:eastAsia="ru-RU"/>
        </w:rPr>
      </w:pPr>
      <w:r w:rsidRPr="00822B9F">
        <w:rPr>
          <w:rFonts w:ascii="Times New Roman" w:hAnsi="Times New Roman"/>
          <w:lang w:val="en-GB" w:eastAsia="ru-RU"/>
        </w:rPr>
        <w:t>Brownian motion, diffusion, and osmotic pressure in true solutions.</w:t>
      </w:r>
    </w:p>
    <w:p w:rsidR="008B7C73" w:rsidRPr="00822B9F" w:rsidRDefault="008B7C73" w:rsidP="00EC563B">
      <w:pPr>
        <w:numPr>
          <w:ilvl w:val="0"/>
          <w:numId w:val="39"/>
        </w:numPr>
        <w:shd w:val="clear" w:color="auto" w:fill="FFFFFF"/>
        <w:spacing w:after="0" w:line="276" w:lineRule="auto"/>
        <w:ind w:left="426" w:hanging="284"/>
        <w:contextualSpacing/>
        <w:rPr>
          <w:rFonts w:ascii="Times New Roman" w:hAnsi="Times New Roman"/>
          <w:lang w:val="en-GB" w:eastAsia="ru-RU"/>
        </w:rPr>
      </w:pPr>
      <w:r w:rsidRPr="00822B9F">
        <w:rPr>
          <w:rFonts w:ascii="Times New Roman" w:hAnsi="Times New Roman"/>
          <w:lang w:val="en-GB" w:eastAsia="ru-RU"/>
        </w:rPr>
        <w:t>Light scattering phenomena.</w:t>
      </w:r>
    </w:p>
    <w:p w:rsidR="008B7C73" w:rsidRPr="00822B9F" w:rsidRDefault="008B7C73" w:rsidP="00DF1F10">
      <w:pPr>
        <w:spacing w:after="0" w:line="276" w:lineRule="auto"/>
        <w:ind w:firstLine="426"/>
        <w:rPr>
          <w:rFonts w:ascii="Times New Roman" w:eastAsia="HYMyeongJo-Extra" w:hAnsi="Times New Roman"/>
          <w:b/>
          <w:sz w:val="16"/>
          <w:szCs w:val="16"/>
          <w:lang w:val="en-GB"/>
        </w:rPr>
      </w:pPr>
    </w:p>
    <w:p w:rsidR="008B7C73" w:rsidRPr="00822B9F" w:rsidRDefault="008B7C73" w:rsidP="00DF1F10">
      <w:pPr>
        <w:spacing w:after="0" w:line="276" w:lineRule="auto"/>
        <w:ind w:firstLine="426"/>
        <w:rPr>
          <w:rFonts w:ascii="Times New Roman" w:hAnsi="Times New Roman"/>
          <w:b/>
          <w:lang w:val="en-GB"/>
        </w:rPr>
      </w:pPr>
      <w:r w:rsidRPr="00822B9F">
        <w:rPr>
          <w:rFonts w:ascii="Times New Roman" w:eastAsia="HYMyeongJo-Extra" w:hAnsi="Times New Roman"/>
          <w:b/>
          <w:lang w:val="en-GB"/>
        </w:rPr>
        <w:t xml:space="preserve">Homework </w:t>
      </w:r>
      <w:bookmarkStart w:id="7" w:name="_Hlk219926652"/>
      <w:r w:rsidRPr="00822B9F">
        <w:rPr>
          <w:rFonts w:ascii="Times New Roman" w:eastAsia="HYMyeongJo-Extra" w:hAnsi="Times New Roman"/>
          <w:b/>
          <w:lang w:val="en-GB"/>
        </w:rPr>
        <w:t>assignment</w:t>
      </w:r>
      <w:bookmarkEnd w:id="6"/>
      <w:bookmarkEnd w:id="7"/>
    </w:p>
    <w:p w:rsidR="008B7C73" w:rsidRPr="00822B9F" w:rsidRDefault="008B7C73" w:rsidP="00EC563B">
      <w:pPr>
        <w:numPr>
          <w:ilvl w:val="0"/>
          <w:numId w:val="40"/>
        </w:numPr>
        <w:shd w:val="clear" w:color="auto" w:fill="FFFFFF"/>
        <w:spacing w:after="0" w:line="276" w:lineRule="auto"/>
        <w:ind w:left="426" w:hanging="284"/>
        <w:contextualSpacing/>
        <w:jc w:val="both"/>
        <w:rPr>
          <w:rFonts w:ascii="Times New Roman" w:hAnsi="Times New Roman"/>
          <w:lang w:val="en-GB" w:eastAsia="ru-RU"/>
        </w:rPr>
      </w:pPr>
      <w:bookmarkStart w:id="8" w:name="_Hlk219926073"/>
      <w:r w:rsidRPr="00822B9F">
        <w:rPr>
          <w:rFonts w:ascii="Times New Roman" w:hAnsi="Times New Roman"/>
          <w:lang w:val="en-GB" w:eastAsia="ru-RU"/>
        </w:rPr>
        <w:t>Review of the prerequisite knowledge</w:t>
      </w:r>
      <w:r w:rsidRPr="00822B9F">
        <w:rPr>
          <w:rFonts w:ascii="Times New Roman" w:hAnsi="Times New Roman"/>
          <w:lang w:val="en-GB" w:eastAsia="en-GB"/>
        </w:rPr>
        <w:t xml:space="preserve"> questions</w:t>
      </w:r>
      <w:r w:rsidRPr="00822B9F">
        <w:rPr>
          <w:rFonts w:ascii="Times New Roman" w:hAnsi="Times New Roman"/>
          <w:lang w:val="en-GB" w:eastAsia="ru-RU"/>
        </w:rPr>
        <w:t>.</w:t>
      </w:r>
    </w:p>
    <w:p w:rsidR="008B7C73" w:rsidRPr="00822B9F" w:rsidRDefault="008B7C73" w:rsidP="00EC563B">
      <w:pPr>
        <w:numPr>
          <w:ilvl w:val="0"/>
          <w:numId w:val="40"/>
        </w:numPr>
        <w:shd w:val="clear" w:color="auto" w:fill="FFFFFF"/>
        <w:spacing w:after="0" w:line="276" w:lineRule="auto"/>
        <w:ind w:left="426" w:hanging="284"/>
        <w:contextualSpacing/>
        <w:jc w:val="both"/>
        <w:rPr>
          <w:rFonts w:ascii="Times New Roman" w:hAnsi="Times New Roman"/>
          <w:lang w:val="en-GB" w:eastAsia="ru-RU"/>
        </w:rPr>
      </w:pPr>
      <w:r w:rsidRPr="00822B9F">
        <w:rPr>
          <w:rFonts w:ascii="Times New Roman" w:hAnsi="Times New Roman"/>
          <w:lang w:val="en-GB" w:eastAsia="ru-RU"/>
        </w:rPr>
        <w:t>Preparation of the</w:t>
      </w:r>
      <w:r w:rsidRPr="00822B9F">
        <w:rPr>
          <w:rFonts w:ascii="Times New Roman" w:hAnsi="Times New Roman"/>
          <w:lang w:val="en-GB" w:eastAsia="en-GB"/>
        </w:rPr>
        <w:t xml:space="preserve"> theoretical material related to the control questions for the topic:</w:t>
      </w:r>
      <w:r w:rsidRPr="00822B9F">
        <w:rPr>
          <w:rFonts w:ascii="Times New Roman" w:hAnsi="Times New Roman"/>
          <w:lang w:val="en-GB" w:eastAsia="ru-RU"/>
        </w:rPr>
        <w:t xml:space="preserve"> „Molecular-kinetic and optical properties of dispersed systems”.</w:t>
      </w:r>
    </w:p>
    <w:p w:rsidR="008B7C73" w:rsidRPr="00822B9F" w:rsidRDefault="008B7C73" w:rsidP="00EC563B">
      <w:pPr>
        <w:numPr>
          <w:ilvl w:val="0"/>
          <w:numId w:val="40"/>
        </w:numPr>
        <w:shd w:val="clear" w:color="auto" w:fill="FFFFFF"/>
        <w:spacing w:after="0" w:line="276" w:lineRule="auto"/>
        <w:ind w:left="426" w:hanging="284"/>
        <w:contextualSpacing/>
        <w:jc w:val="both"/>
        <w:rPr>
          <w:rFonts w:ascii="Times New Roman" w:hAnsi="Times New Roman"/>
          <w:lang w:val="en-GB" w:eastAsia="ru-RU"/>
        </w:rPr>
      </w:pPr>
      <w:r w:rsidRPr="00822B9F">
        <w:rPr>
          <w:rFonts w:ascii="Times New Roman" w:hAnsi="Times New Roman"/>
          <w:lang w:val="en-GB" w:eastAsia="ru-RU"/>
        </w:rPr>
        <w:t>Study of problem-solving algorithms, independent solution of the assigned problems, and completion of the individual assignment.</w:t>
      </w:r>
    </w:p>
    <w:p w:rsidR="008B7C73" w:rsidRPr="00822B9F" w:rsidRDefault="008B7C73" w:rsidP="00EC563B">
      <w:pPr>
        <w:numPr>
          <w:ilvl w:val="0"/>
          <w:numId w:val="40"/>
        </w:numPr>
        <w:spacing w:after="0" w:line="276" w:lineRule="auto"/>
        <w:ind w:left="426" w:hanging="284"/>
        <w:contextualSpacing/>
        <w:jc w:val="both"/>
        <w:rPr>
          <w:rFonts w:ascii="Times New Roman" w:hAnsi="Times New Roman"/>
          <w:lang w:val="en-GB" w:eastAsia="ru-RU"/>
        </w:rPr>
      </w:pPr>
      <w:r w:rsidRPr="00822B9F">
        <w:rPr>
          <w:rFonts w:ascii="Times New Roman" w:hAnsi="Times New Roman"/>
          <w:lang w:val="en-GB" w:eastAsia="ru-RU"/>
        </w:rPr>
        <w:t>Analysis</w:t>
      </w:r>
      <w:r w:rsidRPr="00822B9F">
        <w:rPr>
          <w:rFonts w:ascii="Times New Roman" w:hAnsi="Times New Roman"/>
          <w:lang w:val="en-GB" w:eastAsia="en-GB"/>
        </w:rPr>
        <w:t xml:space="preserve"> of the procedure for performing the laboratory work</w:t>
      </w:r>
      <w:r w:rsidRPr="00822B9F">
        <w:rPr>
          <w:rFonts w:ascii="Times New Roman" w:hAnsi="Times New Roman"/>
          <w:lang w:val="en-GB" w:eastAsia="ru-RU"/>
        </w:rPr>
        <w:t>: „Determination of the particle size of the dispersed phase in suspensions by sedimentation analysis”.</w:t>
      </w:r>
    </w:p>
    <w:p w:rsidR="008B7C73" w:rsidRPr="00822B9F" w:rsidRDefault="008B7C73" w:rsidP="00DF1F10">
      <w:pPr>
        <w:spacing w:after="0" w:line="276" w:lineRule="auto"/>
        <w:rPr>
          <w:rFonts w:ascii="Times New Roman" w:eastAsia="HYMyeongJo-Extra" w:hAnsi="Times New Roman"/>
          <w:b/>
          <w:sz w:val="16"/>
          <w:szCs w:val="16"/>
          <w:lang w:val="en-GB"/>
        </w:rPr>
      </w:pPr>
    </w:p>
    <w:p w:rsidR="008B7C73" w:rsidRPr="00822B9F" w:rsidRDefault="008B7C73" w:rsidP="00DF1F10">
      <w:pPr>
        <w:spacing w:after="0" w:line="276" w:lineRule="auto"/>
        <w:ind w:firstLine="426"/>
        <w:jc w:val="both"/>
        <w:rPr>
          <w:rFonts w:ascii="Times New Roman" w:hAnsi="Times New Roman"/>
          <w:b/>
          <w:lang w:val="en-GB"/>
        </w:rPr>
      </w:pPr>
      <w:r w:rsidRPr="00822B9F">
        <w:rPr>
          <w:rFonts w:ascii="Times New Roman" w:eastAsia="HYMyeongJo-Extra" w:hAnsi="Times New Roman"/>
          <w:b/>
          <w:lang w:val="en-GB"/>
        </w:rPr>
        <w:t>Control questions</w:t>
      </w:r>
      <w:bookmarkEnd w:id="8"/>
    </w:p>
    <w:p w:rsidR="008B7C73" w:rsidRPr="00822B9F" w:rsidRDefault="008B7C73" w:rsidP="00EC563B">
      <w:pPr>
        <w:numPr>
          <w:ilvl w:val="0"/>
          <w:numId w:val="41"/>
        </w:numPr>
        <w:shd w:val="clear" w:color="auto" w:fill="FFFFFF"/>
        <w:spacing w:after="0" w:line="276" w:lineRule="auto"/>
        <w:ind w:left="426" w:hanging="284"/>
        <w:contextualSpacing/>
        <w:jc w:val="both"/>
        <w:rPr>
          <w:rFonts w:ascii="Times New Roman" w:hAnsi="Times New Roman"/>
          <w:lang w:val="en-GB" w:eastAsia="ru-RU"/>
        </w:rPr>
      </w:pPr>
      <w:bookmarkStart w:id="9" w:name="_Hlk230550558"/>
      <w:r w:rsidRPr="00822B9F">
        <w:rPr>
          <w:rFonts w:ascii="Times New Roman" w:hAnsi="Times New Roman"/>
          <w:lang w:val="en-GB" w:eastAsia="ru-RU"/>
        </w:rPr>
        <w:t>Brownian motion. The Einstein equation.</w:t>
      </w:r>
    </w:p>
    <w:p w:rsidR="008B7C73" w:rsidRPr="00822B9F" w:rsidRDefault="008B7C73" w:rsidP="00EC563B">
      <w:pPr>
        <w:numPr>
          <w:ilvl w:val="0"/>
          <w:numId w:val="41"/>
        </w:numPr>
        <w:shd w:val="clear" w:color="auto" w:fill="FFFFFF"/>
        <w:spacing w:after="0" w:line="276" w:lineRule="auto"/>
        <w:ind w:left="426" w:hanging="284"/>
        <w:contextualSpacing/>
        <w:jc w:val="both"/>
        <w:rPr>
          <w:rFonts w:ascii="Times New Roman" w:hAnsi="Times New Roman"/>
          <w:lang w:val="en-GB" w:eastAsia="ru-RU"/>
        </w:rPr>
      </w:pPr>
      <w:r w:rsidRPr="00822B9F">
        <w:rPr>
          <w:rFonts w:ascii="Times New Roman" w:hAnsi="Times New Roman"/>
          <w:lang w:val="en-GB" w:eastAsia="ru-RU"/>
        </w:rPr>
        <w:t>Diffusion. Fick’s laws.</w:t>
      </w:r>
    </w:p>
    <w:p w:rsidR="008B7C73" w:rsidRPr="00822B9F" w:rsidRDefault="008B7C73" w:rsidP="00EC563B">
      <w:pPr>
        <w:numPr>
          <w:ilvl w:val="0"/>
          <w:numId w:val="41"/>
        </w:numPr>
        <w:shd w:val="clear" w:color="auto" w:fill="FFFFFF"/>
        <w:spacing w:after="0" w:line="276" w:lineRule="auto"/>
        <w:ind w:left="426" w:hanging="284"/>
        <w:contextualSpacing/>
        <w:jc w:val="both"/>
        <w:rPr>
          <w:rFonts w:ascii="Times New Roman" w:hAnsi="Times New Roman"/>
          <w:lang w:val="en-GB" w:eastAsia="ru-RU"/>
        </w:rPr>
      </w:pPr>
      <w:r w:rsidRPr="00822B9F">
        <w:rPr>
          <w:rFonts w:ascii="Times New Roman" w:hAnsi="Times New Roman"/>
          <w:lang w:val="en-GB" w:eastAsia="ru-RU"/>
        </w:rPr>
        <w:t>Osmotic pressure of dispersed systems.</w:t>
      </w:r>
    </w:p>
    <w:p w:rsidR="008B7C73" w:rsidRPr="00822B9F" w:rsidRDefault="008B7C73" w:rsidP="00EC563B">
      <w:pPr>
        <w:numPr>
          <w:ilvl w:val="0"/>
          <w:numId w:val="41"/>
        </w:numPr>
        <w:shd w:val="clear" w:color="auto" w:fill="FFFFFF"/>
        <w:spacing w:after="0" w:line="276" w:lineRule="auto"/>
        <w:ind w:left="426" w:hanging="284"/>
        <w:contextualSpacing/>
        <w:jc w:val="both"/>
        <w:rPr>
          <w:rFonts w:ascii="Times New Roman" w:hAnsi="Times New Roman"/>
          <w:lang w:val="en-GB" w:eastAsia="ru-RU"/>
        </w:rPr>
      </w:pPr>
      <w:r w:rsidRPr="00822B9F">
        <w:rPr>
          <w:rFonts w:ascii="Times New Roman" w:hAnsi="Times New Roman"/>
          <w:lang w:val="en-GB" w:eastAsia="ru-RU"/>
        </w:rPr>
        <w:t>Sedimentation stability and sedimentation equilibrium.</w:t>
      </w:r>
    </w:p>
    <w:p w:rsidR="008B7C73" w:rsidRPr="00822B9F" w:rsidRDefault="008B7C73" w:rsidP="00EC563B">
      <w:pPr>
        <w:numPr>
          <w:ilvl w:val="0"/>
          <w:numId w:val="41"/>
        </w:numPr>
        <w:shd w:val="clear" w:color="auto" w:fill="FFFFFF"/>
        <w:spacing w:after="0" w:line="276" w:lineRule="auto"/>
        <w:ind w:left="426" w:hanging="284"/>
        <w:contextualSpacing/>
        <w:jc w:val="both"/>
        <w:rPr>
          <w:rFonts w:ascii="Times New Roman" w:hAnsi="Times New Roman"/>
          <w:lang w:val="en-GB" w:eastAsia="ru-RU"/>
        </w:rPr>
      </w:pPr>
      <w:r w:rsidRPr="00822B9F">
        <w:rPr>
          <w:rFonts w:ascii="Times New Roman" w:hAnsi="Times New Roman"/>
          <w:lang w:val="en-GB" w:eastAsia="ru-RU"/>
        </w:rPr>
        <w:t>Sedimentation analysis and its applications in pharmacy.</w:t>
      </w:r>
    </w:p>
    <w:p w:rsidR="008B7C73" w:rsidRPr="00822B9F" w:rsidRDefault="008B7C73" w:rsidP="00EC563B">
      <w:pPr>
        <w:numPr>
          <w:ilvl w:val="0"/>
          <w:numId w:val="41"/>
        </w:numPr>
        <w:shd w:val="clear" w:color="auto" w:fill="FFFFFF"/>
        <w:spacing w:after="0" w:line="276" w:lineRule="auto"/>
        <w:ind w:left="426" w:hanging="284"/>
        <w:contextualSpacing/>
        <w:jc w:val="both"/>
        <w:rPr>
          <w:rFonts w:ascii="Times New Roman" w:hAnsi="Times New Roman"/>
          <w:lang w:val="en-GB" w:eastAsia="ru-RU"/>
        </w:rPr>
      </w:pPr>
      <w:r w:rsidRPr="00822B9F">
        <w:rPr>
          <w:rFonts w:ascii="Times New Roman" w:hAnsi="Times New Roman"/>
          <w:lang w:val="en-GB" w:eastAsia="ru-RU"/>
        </w:rPr>
        <w:t>Ultracentrifugation and its application in the study of colloidal systems.</w:t>
      </w:r>
    </w:p>
    <w:p w:rsidR="008B7C73" w:rsidRPr="00822B9F" w:rsidRDefault="008B7C73" w:rsidP="00EC563B">
      <w:pPr>
        <w:numPr>
          <w:ilvl w:val="0"/>
          <w:numId w:val="41"/>
        </w:numPr>
        <w:shd w:val="clear" w:color="auto" w:fill="FFFFFF"/>
        <w:spacing w:after="0" w:line="276" w:lineRule="auto"/>
        <w:ind w:left="426" w:hanging="284"/>
        <w:contextualSpacing/>
        <w:jc w:val="both"/>
        <w:rPr>
          <w:rFonts w:ascii="Times New Roman" w:hAnsi="Times New Roman"/>
          <w:lang w:val="en-GB" w:eastAsia="ru-RU"/>
        </w:rPr>
      </w:pPr>
      <w:r w:rsidRPr="00822B9F">
        <w:rPr>
          <w:rFonts w:ascii="Times New Roman" w:hAnsi="Times New Roman"/>
          <w:lang w:val="en-GB" w:eastAsia="ru-RU"/>
        </w:rPr>
        <w:t>Optical properties of dispersed systems. Light scattering in colloidal systems. The Rayleigh equation.</w:t>
      </w:r>
    </w:p>
    <w:p w:rsidR="008B7C73" w:rsidRPr="00822B9F" w:rsidRDefault="008B7C73" w:rsidP="00EC563B">
      <w:pPr>
        <w:numPr>
          <w:ilvl w:val="0"/>
          <w:numId w:val="41"/>
        </w:numPr>
        <w:shd w:val="clear" w:color="auto" w:fill="FFFFFF"/>
        <w:spacing w:after="0" w:line="276" w:lineRule="auto"/>
        <w:ind w:left="426" w:hanging="284"/>
        <w:contextualSpacing/>
        <w:jc w:val="both"/>
        <w:rPr>
          <w:rFonts w:ascii="Times New Roman" w:hAnsi="Times New Roman"/>
          <w:lang w:val="en-GB" w:eastAsia="ru-RU"/>
        </w:rPr>
      </w:pPr>
      <w:r w:rsidRPr="00822B9F">
        <w:rPr>
          <w:rFonts w:ascii="Times New Roman" w:hAnsi="Times New Roman"/>
          <w:lang w:val="en-GB" w:eastAsia="ru-RU"/>
        </w:rPr>
        <w:t>Optical methods for the investigation of colloidal solutions (ultramicroscopy, nephelometry, and electron microscopy).</w:t>
      </w:r>
    </w:p>
    <w:p w:rsidR="008B7C73" w:rsidRPr="00822B9F" w:rsidRDefault="008B7C73" w:rsidP="00EC563B">
      <w:pPr>
        <w:numPr>
          <w:ilvl w:val="0"/>
          <w:numId w:val="41"/>
        </w:numPr>
        <w:shd w:val="clear" w:color="auto" w:fill="FFFFFF"/>
        <w:spacing w:after="0" w:line="276" w:lineRule="auto"/>
        <w:ind w:left="426" w:hanging="284"/>
        <w:contextualSpacing/>
        <w:jc w:val="both"/>
        <w:rPr>
          <w:rFonts w:ascii="Times New Roman" w:hAnsi="Times New Roman"/>
          <w:lang w:val="en-GB" w:eastAsia="ru-RU"/>
        </w:rPr>
      </w:pPr>
      <w:r w:rsidRPr="00822B9F">
        <w:rPr>
          <w:rFonts w:ascii="Times New Roman" w:hAnsi="Times New Roman"/>
          <w:lang w:val="en-GB" w:eastAsia="ru-RU"/>
        </w:rPr>
        <w:t>Determination of the shape, size, and molar mass of colloidal particles.</w:t>
      </w:r>
    </w:p>
    <w:p w:rsidR="008B7C73" w:rsidRPr="00822B9F" w:rsidRDefault="008B7C73" w:rsidP="00DF1F10">
      <w:pPr>
        <w:spacing w:after="0" w:line="276" w:lineRule="auto"/>
        <w:ind w:left="426"/>
        <w:rPr>
          <w:rFonts w:ascii="Times New Roman" w:hAnsi="Times New Roman"/>
          <w:b/>
          <w:lang w:val="en-GB"/>
        </w:rPr>
      </w:pPr>
      <w:r w:rsidRPr="00822B9F">
        <w:rPr>
          <w:rFonts w:ascii="Times New Roman" w:eastAsia="HYMyeongJo-Extra" w:hAnsi="Times New Roman"/>
          <w:b/>
          <w:lang w:val="en-GB"/>
        </w:rPr>
        <w:t xml:space="preserve">Self-assessment </w:t>
      </w:r>
      <w:bookmarkEnd w:id="9"/>
      <w:r w:rsidRPr="00822B9F">
        <w:rPr>
          <w:rFonts w:ascii="Times New Roman" w:eastAsia="HYMyeongJo-Extra" w:hAnsi="Times New Roman"/>
          <w:b/>
          <w:lang w:val="en-GB"/>
        </w:rPr>
        <w:t>questions</w:t>
      </w:r>
    </w:p>
    <w:p w:rsidR="008B7C73" w:rsidRPr="00822B9F" w:rsidRDefault="008B7C73" w:rsidP="00EC563B">
      <w:pPr>
        <w:numPr>
          <w:ilvl w:val="0"/>
          <w:numId w:val="42"/>
        </w:numPr>
        <w:shd w:val="clear" w:color="auto" w:fill="FFFFFF"/>
        <w:spacing w:after="0" w:line="276" w:lineRule="auto"/>
        <w:ind w:left="499" w:hanging="357"/>
        <w:contextualSpacing/>
        <w:jc w:val="both"/>
        <w:rPr>
          <w:rFonts w:ascii="Times New Roman" w:hAnsi="Times New Roman"/>
          <w:shd w:val="clear" w:color="auto" w:fill="FFFFFF"/>
          <w:lang w:val="en-GB" w:eastAsia="ru-RU"/>
        </w:rPr>
      </w:pPr>
      <w:bookmarkStart w:id="10" w:name="_Hlk230204408"/>
      <w:r w:rsidRPr="00822B9F">
        <w:rPr>
          <w:rFonts w:ascii="Times New Roman" w:hAnsi="Times New Roman"/>
          <w:lang w:val="en-GB" w:eastAsia="ru-RU"/>
        </w:rPr>
        <w:t>What is the nature of molecular-kinetic phenomena, and why are they predominantly characteristic of colloidal systems rather than all dispersed systems</w:t>
      </w:r>
      <w:r w:rsidRPr="00822B9F">
        <w:rPr>
          <w:rFonts w:ascii="Times New Roman" w:hAnsi="Times New Roman"/>
          <w:shd w:val="clear" w:color="auto" w:fill="FFFFFF"/>
          <w:lang w:val="en-GB" w:eastAsia="ru-RU"/>
        </w:rPr>
        <w:t>?</w:t>
      </w:r>
    </w:p>
    <w:p w:rsidR="008B7C73" w:rsidRPr="00822B9F" w:rsidRDefault="008B7C73" w:rsidP="00EC563B">
      <w:pPr>
        <w:numPr>
          <w:ilvl w:val="0"/>
          <w:numId w:val="42"/>
        </w:numPr>
        <w:shd w:val="clear" w:color="auto" w:fill="FFFFFF"/>
        <w:spacing w:after="0" w:line="276" w:lineRule="auto"/>
        <w:ind w:left="499" w:hanging="357"/>
        <w:contextualSpacing/>
        <w:jc w:val="both"/>
        <w:rPr>
          <w:rFonts w:ascii="Times New Roman" w:hAnsi="Times New Roman"/>
          <w:shd w:val="clear" w:color="auto" w:fill="FFFFFF"/>
          <w:lang w:val="en-GB" w:eastAsia="ru-RU"/>
        </w:rPr>
      </w:pPr>
      <w:r w:rsidRPr="00822B9F">
        <w:rPr>
          <w:rFonts w:ascii="Times New Roman" w:hAnsi="Times New Roman"/>
          <w:spacing w:val="-2"/>
          <w:shd w:val="clear" w:color="auto" w:fill="FFFFFF"/>
          <w:lang w:val="en-GB" w:eastAsia="ru-RU"/>
        </w:rPr>
        <w:t>What are the causes of Brownian motion? How are the mean particles displacement determined? Write the Einstein-Smoluchowski equations for Brownian motion</w:t>
      </w:r>
      <w:r w:rsidRPr="00822B9F">
        <w:rPr>
          <w:rFonts w:ascii="Times New Roman" w:hAnsi="Times New Roman"/>
          <w:shd w:val="clear" w:color="auto" w:fill="FFFFFF"/>
          <w:lang w:val="en-GB" w:eastAsia="ru-RU"/>
        </w:rPr>
        <w:t>.</w:t>
      </w:r>
    </w:p>
    <w:p w:rsidR="008B7C73" w:rsidRPr="00822B9F" w:rsidRDefault="008B7C73" w:rsidP="00EC563B">
      <w:pPr>
        <w:numPr>
          <w:ilvl w:val="0"/>
          <w:numId w:val="42"/>
        </w:numPr>
        <w:shd w:val="clear" w:color="auto" w:fill="FFFFFF"/>
        <w:spacing w:after="0" w:line="276" w:lineRule="auto"/>
        <w:ind w:left="499" w:hanging="357"/>
        <w:contextualSpacing/>
        <w:jc w:val="both"/>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What are the causes and types of diffusion? Provide examples of diffusion processes.</w:t>
      </w:r>
    </w:p>
    <w:p w:rsidR="008B7C73" w:rsidRPr="00822B9F" w:rsidRDefault="008B7C73" w:rsidP="00EC563B">
      <w:pPr>
        <w:numPr>
          <w:ilvl w:val="0"/>
          <w:numId w:val="42"/>
        </w:numPr>
        <w:shd w:val="clear" w:color="auto" w:fill="FFFFFF"/>
        <w:spacing w:after="0" w:line="276" w:lineRule="auto"/>
        <w:ind w:left="499" w:hanging="357"/>
        <w:contextualSpacing/>
        <w:jc w:val="both"/>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Define the concentration gradient, diffusion rate, and diffusion coefficient.</w:t>
      </w:r>
    </w:p>
    <w:p w:rsidR="008B7C73" w:rsidRPr="00822B9F" w:rsidRDefault="008B7C73" w:rsidP="00EC563B">
      <w:pPr>
        <w:numPr>
          <w:ilvl w:val="0"/>
          <w:numId w:val="42"/>
        </w:numPr>
        <w:shd w:val="clear" w:color="auto" w:fill="FFFFFF"/>
        <w:spacing w:after="0" w:line="276" w:lineRule="auto"/>
        <w:ind w:left="499" w:hanging="357"/>
        <w:contextualSpacing/>
        <w:jc w:val="both"/>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Write the equations for the first and second laws of Fick and explain their significance.</w:t>
      </w:r>
    </w:p>
    <w:p w:rsidR="008B7C73" w:rsidRPr="00822B9F" w:rsidRDefault="008B7C73" w:rsidP="00EC563B">
      <w:pPr>
        <w:numPr>
          <w:ilvl w:val="0"/>
          <w:numId w:val="42"/>
        </w:numPr>
        <w:shd w:val="clear" w:color="auto" w:fill="FFFFFF"/>
        <w:spacing w:after="0" w:line="276" w:lineRule="auto"/>
        <w:ind w:left="499" w:hanging="357"/>
        <w:contextualSpacing/>
        <w:jc w:val="both"/>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What is diffusion flux, and on which factors do it depend?</w:t>
      </w:r>
    </w:p>
    <w:p w:rsidR="008B7C73" w:rsidRPr="00822B9F" w:rsidRDefault="008B7C73" w:rsidP="00EC563B">
      <w:pPr>
        <w:numPr>
          <w:ilvl w:val="0"/>
          <w:numId w:val="42"/>
        </w:numPr>
        <w:shd w:val="clear" w:color="auto" w:fill="FFFFFF"/>
        <w:spacing w:after="0" w:line="276" w:lineRule="auto"/>
        <w:ind w:left="499" w:hanging="357"/>
        <w:contextualSpacing/>
        <w:jc w:val="both"/>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Write the Einstein equation for the diffusion coefficient.</w:t>
      </w:r>
    </w:p>
    <w:p w:rsidR="008B7C73" w:rsidRPr="00822B9F" w:rsidRDefault="008B7C73" w:rsidP="00EC563B">
      <w:pPr>
        <w:numPr>
          <w:ilvl w:val="0"/>
          <w:numId w:val="42"/>
        </w:numPr>
        <w:shd w:val="clear" w:color="auto" w:fill="FFFFFF"/>
        <w:spacing w:after="0" w:line="276" w:lineRule="auto"/>
        <w:ind w:left="499" w:hanging="357"/>
        <w:contextualSpacing/>
        <w:jc w:val="both"/>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What is osmosis, and what are its causes and consequences? How does osmotic pressure depend on the particle size of the dispersed phase in colloidal solutions?</w:t>
      </w:r>
    </w:p>
    <w:p w:rsidR="008B7C73" w:rsidRPr="00822B9F" w:rsidRDefault="008B7C73" w:rsidP="00EC563B">
      <w:pPr>
        <w:numPr>
          <w:ilvl w:val="0"/>
          <w:numId w:val="42"/>
        </w:numPr>
        <w:shd w:val="clear" w:color="auto" w:fill="FFFFFF"/>
        <w:spacing w:after="0" w:line="276" w:lineRule="auto"/>
        <w:ind w:left="499" w:hanging="357"/>
        <w:contextualSpacing/>
        <w:jc w:val="both"/>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Write the van ’t Hoff equation for calculating the osmotic pressure of colloidal solutions.</w:t>
      </w:r>
    </w:p>
    <w:p w:rsidR="008B7C73" w:rsidRPr="00822B9F" w:rsidRDefault="008B7C73" w:rsidP="00EC563B">
      <w:pPr>
        <w:numPr>
          <w:ilvl w:val="0"/>
          <w:numId w:val="42"/>
        </w:numPr>
        <w:shd w:val="clear" w:color="auto" w:fill="FFFFFF"/>
        <w:spacing w:after="0" w:line="276" w:lineRule="auto"/>
        <w:ind w:left="499" w:hanging="357"/>
        <w:contextualSpacing/>
        <w:jc w:val="both"/>
        <w:rPr>
          <w:rFonts w:ascii="Times New Roman" w:hAnsi="Times New Roman"/>
          <w:spacing w:val="-2"/>
          <w:shd w:val="clear" w:color="auto" w:fill="FFFFFF"/>
          <w:lang w:val="en-GB" w:eastAsia="ru-RU"/>
        </w:rPr>
      </w:pPr>
      <w:r w:rsidRPr="00822B9F">
        <w:rPr>
          <w:rFonts w:ascii="Times New Roman" w:hAnsi="Times New Roman"/>
          <w:spacing w:val="-2"/>
          <w:shd w:val="clear" w:color="auto" w:fill="FFFFFF"/>
          <w:lang w:val="en-GB" w:eastAsia="ru-RU"/>
        </w:rPr>
        <w:t>What is stability, and what are the specific features of sedimentation (kinetic) and aggregative stability of dispersed systems?</w:t>
      </w:r>
    </w:p>
    <w:p w:rsidR="008B7C73" w:rsidRPr="00822B9F" w:rsidRDefault="008B7C73" w:rsidP="00EC563B">
      <w:pPr>
        <w:numPr>
          <w:ilvl w:val="0"/>
          <w:numId w:val="42"/>
        </w:numPr>
        <w:shd w:val="clear" w:color="auto" w:fill="FFFFFF"/>
        <w:spacing w:after="0" w:line="276" w:lineRule="auto"/>
        <w:ind w:left="499" w:hanging="357"/>
        <w:contextualSpacing/>
        <w:jc w:val="both"/>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What is the hypsometric law describing the vertical distribution of dispersed-phase particles? What conditions are required for this law to be valid?</w:t>
      </w:r>
    </w:p>
    <w:p w:rsidR="008B7C73" w:rsidRPr="00822B9F" w:rsidRDefault="008B7C73" w:rsidP="00EC563B">
      <w:pPr>
        <w:numPr>
          <w:ilvl w:val="0"/>
          <w:numId w:val="42"/>
        </w:numPr>
        <w:shd w:val="clear" w:color="auto" w:fill="FFFFFF"/>
        <w:spacing w:after="0" w:line="276" w:lineRule="auto"/>
        <w:ind w:left="499" w:hanging="357"/>
        <w:contextualSpacing/>
        <w:jc w:val="both"/>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Write the equation used to calculate the height at which the concentration of dispersed-phase particles decreases by half.</w:t>
      </w:r>
    </w:p>
    <w:p w:rsidR="008B7C73" w:rsidRPr="00822B9F" w:rsidRDefault="008B7C73" w:rsidP="00EC563B">
      <w:pPr>
        <w:numPr>
          <w:ilvl w:val="0"/>
          <w:numId w:val="42"/>
        </w:numPr>
        <w:shd w:val="clear" w:color="auto" w:fill="FFFFFF"/>
        <w:spacing w:after="0" w:line="276" w:lineRule="auto"/>
        <w:ind w:left="499" w:hanging="357"/>
        <w:contextualSpacing/>
        <w:jc w:val="both"/>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State the conditions for the sedimentation of particles in medium- and coarse-dispersed systems in liquid and gaseous media.</w:t>
      </w:r>
    </w:p>
    <w:p w:rsidR="008B7C73" w:rsidRPr="00822B9F" w:rsidRDefault="008B7C73" w:rsidP="00EC563B">
      <w:pPr>
        <w:numPr>
          <w:ilvl w:val="0"/>
          <w:numId w:val="42"/>
        </w:numPr>
        <w:shd w:val="clear" w:color="auto" w:fill="FFFFFF"/>
        <w:spacing w:after="0" w:line="276" w:lineRule="auto"/>
        <w:ind w:left="499" w:hanging="357"/>
        <w:contextualSpacing/>
        <w:jc w:val="both"/>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Write the equation for calculating the radius of dispersed-phase particles based on sedimentation analysis.</w:t>
      </w:r>
    </w:p>
    <w:p w:rsidR="008B7C73" w:rsidRPr="00822B9F" w:rsidRDefault="008B7C73" w:rsidP="00EC563B">
      <w:pPr>
        <w:numPr>
          <w:ilvl w:val="0"/>
          <w:numId w:val="42"/>
        </w:numPr>
        <w:shd w:val="clear" w:color="auto" w:fill="FFFFFF"/>
        <w:spacing w:after="0" w:line="276" w:lineRule="auto"/>
        <w:ind w:left="499" w:hanging="357"/>
        <w:contextualSpacing/>
        <w:jc w:val="both"/>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Draw a schematic diagram of an ultracentrifuge and explain how it is used to determine the radius of dispersed-phase particles in colloidal solutions.</w:t>
      </w:r>
    </w:p>
    <w:p w:rsidR="008B7C73" w:rsidRPr="00822B9F" w:rsidRDefault="008B7C73" w:rsidP="00EC563B">
      <w:pPr>
        <w:numPr>
          <w:ilvl w:val="0"/>
          <w:numId w:val="42"/>
        </w:numPr>
        <w:shd w:val="clear" w:color="auto" w:fill="FFFFFF"/>
        <w:spacing w:after="0" w:line="276" w:lineRule="auto"/>
        <w:ind w:left="499" w:hanging="357"/>
        <w:contextualSpacing/>
        <w:jc w:val="both"/>
        <w:rPr>
          <w:rFonts w:ascii="Times New Roman" w:hAnsi="Times New Roman"/>
          <w:shd w:val="clear" w:color="auto" w:fill="FFFFFF"/>
          <w:lang w:val="en-GB" w:eastAsia="ru-RU"/>
        </w:rPr>
      </w:pPr>
      <w:r w:rsidRPr="00822B9F">
        <w:rPr>
          <w:rFonts w:ascii="Times New Roman" w:hAnsi="Times New Roman"/>
          <w:lang w:val="en-GB" w:eastAsia="ru-RU"/>
        </w:rPr>
        <w:t>What is the sedimentation coefficient, and how is it related to the molar mass of the dispersed phase in dissolved polymers and proteins?</w:t>
      </w:r>
    </w:p>
    <w:p w:rsidR="008B7C73" w:rsidRPr="00822B9F" w:rsidRDefault="008B7C73" w:rsidP="00EC563B">
      <w:pPr>
        <w:numPr>
          <w:ilvl w:val="0"/>
          <w:numId w:val="42"/>
        </w:numPr>
        <w:shd w:val="clear" w:color="auto" w:fill="FFFFFF"/>
        <w:spacing w:after="0" w:line="276" w:lineRule="auto"/>
        <w:ind w:left="499" w:hanging="357"/>
        <w:contextualSpacing/>
        <w:jc w:val="both"/>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Draw sedimentation curves for bi-, tri-, and polydisperse systems and analyse them.</w:t>
      </w:r>
    </w:p>
    <w:p w:rsidR="008B7C73" w:rsidRPr="00822B9F" w:rsidRDefault="008B7C73" w:rsidP="00EC563B">
      <w:pPr>
        <w:numPr>
          <w:ilvl w:val="0"/>
          <w:numId w:val="42"/>
        </w:numPr>
        <w:shd w:val="clear" w:color="auto" w:fill="FFFFFF"/>
        <w:spacing w:after="0" w:line="276" w:lineRule="auto"/>
        <w:ind w:left="499" w:hanging="357"/>
        <w:contextualSpacing/>
        <w:jc w:val="both"/>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What phenomena are observed when light passes through a dispersed system?</w:t>
      </w:r>
    </w:p>
    <w:p w:rsidR="008B7C73" w:rsidRPr="00822B9F" w:rsidRDefault="008B7C73" w:rsidP="00EC563B">
      <w:pPr>
        <w:numPr>
          <w:ilvl w:val="0"/>
          <w:numId w:val="42"/>
        </w:numPr>
        <w:shd w:val="clear" w:color="auto" w:fill="FFFFFF"/>
        <w:spacing w:after="0" w:line="276" w:lineRule="auto"/>
        <w:ind w:left="499" w:hanging="357"/>
        <w:contextualSpacing/>
        <w:jc w:val="both"/>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Define opalescence and fluorescence. How can opalescence be experimentally distinguished from fluorescence?</w:t>
      </w:r>
    </w:p>
    <w:p w:rsidR="008B7C73" w:rsidRPr="00822B9F" w:rsidRDefault="008B7C73" w:rsidP="00EC563B">
      <w:pPr>
        <w:numPr>
          <w:ilvl w:val="0"/>
          <w:numId w:val="42"/>
        </w:numPr>
        <w:shd w:val="clear" w:color="auto" w:fill="FFFFFF"/>
        <w:spacing w:after="0" w:line="276" w:lineRule="auto"/>
        <w:ind w:left="499" w:hanging="357"/>
        <w:contextualSpacing/>
        <w:jc w:val="both"/>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Write and analyse the Rayleigh equation.</w:t>
      </w:r>
    </w:p>
    <w:p w:rsidR="008B7C73" w:rsidRPr="00822B9F" w:rsidRDefault="008B7C73" w:rsidP="00EC563B">
      <w:pPr>
        <w:numPr>
          <w:ilvl w:val="0"/>
          <w:numId w:val="42"/>
        </w:numPr>
        <w:shd w:val="clear" w:color="auto" w:fill="FFFFFF"/>
        <w:spacing w:after="0" w:line="276" w:lineRule="auto"/>
        <w:ind w:left="499" w:hanging="357"/>
        <w:contextualSpacing/>
        <w:jc w:val="both"/>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Why is blue light used for light masking, whereas red light is used for signalling in fog? Use the Rayleigh equation to explain the blue colour of the sky.</w:t>
      </w:r>
    </w:p>
    <w:p w:rsidR="008B7C73" w:rsidRPr="00822B9F" w:rsidRDefault="008B7C73" w:rsidP="00EC563B">
      <w:pPr>
        <w:numPr>
          <w:ilvl w:val="0"/>
          <w:numId w:val="42"/>
        </w:numPr>
        <w:shd w:val="clear" w:color="auto" w:fill="FFFFFF"/>
        <w:spacing w:after="0" w:line="276" w:lineRule="auto"/>
        <w:ind w:left="499" w:hanging="357"/>
        <w:contextualSpacing/>
        <w:jc w:val="both"/>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Draw a schematic diagram of an ultramicroscope, explain its operating principle, and write the equation used to determine the size of dispersed-phase particles.</w:t>
      </w:r>
    </w:p>
    <w:p w:rsidR="008B7C73" w:rsidRPr="00822B9F" w:rsidRDefault="008B7C73" w:rsidP="00EC563B">
      <w:pPr>
        <w:numPr>
          <w:ilvl w:val="0"/>
          <w:numId w:val="42"/>
        </w:numPr>
        <w:shd w:val="clear" w:color="auto" w:fill="FFFFFF"/>
        <w:spacing w:after="0" w:line="276" w:lineRule="auto"/>
        <w:ind w:left="499" w:hanging="357"/>
        <w:contextualSpacing/>
        <w:jc w:val="both"/>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Present a schematic diagram of a nephelometer, explain its principle of operation, and show how it can be used to determine the concentration of a colloidal solution and the size of dispersed-phase particles.</w:t>
      </w:r>
    </w:p>
    <w:p w:rsidR="008B7C73" w:rsidRPr="00822B9F" w:rsidRDefault="008B7C73" w:rsidP="00EC563B">
      <w:pPr>
        <w:numPr>
          <w:ilvl w:val="0"/>
          <w:numId w:val="42"/>
        </w:numPr>
        <w:spacing w:after="0" w:line="276" w:lineRule="auto"/>
        <w:ind w:left="499" w:hanging="357"/>
        <w:contextualSpacing/>
        <w:jc w:val="both"/>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Which methods can be used to determine the shape, size, and molar mass of colloidal particles?</w:t>
      </w:r>
    </w:p>
    <w:p w:rsidR="008B7C73" w:rsidRPr="00822B9F" w:rsidRDefault="008B7C73" w:rsidP="00DF1F10">
      <w:pPr>
        <w:spacing w:after="0" w:line="276" w:lineRule="auto"/>
        <w:rPr>
          <w:rFonts w:ascii="Times New Roman" w:eastAsia="HYMyeongJo-Extra" w:hAnsi="Times New Roman"/>
          <w:b/>
          <w:sz w:val="16"/>
          <w:szCs w:val="16"/>
          <w:lang w:val="en-GB"/>
        </w:rPr>
      </w:pPr>
    </w:p>
    <w:p w:rsidR="008B7C73" w:rsidRPr="00822B9F" w:rsidRDefault="008B7C73" w:rsidP="00DF1F10">
      <w:pPr>
        <w:spacing w:after="0" w:line="276" w:lineRule="auto"/>
        <w:ind w:firstLine="426"/>
        <w:rPr>
          <w:rFonts w:ascii="Times New Roman" w:hAnsi="Times New Roman"/>
          <w:b/>
          <w:lang w:val="en-GB"/>
        </w:rPr>
      </w:pPr>
      <w:r w:rsidRPr="00822B9F">
        <w:rPr>
          <w:rFonts w:ascii="Times New Roman" w:eastAsia="HYMyeongJo-Extra" w:hAnsi="Times New Roman"/>
          <w:b/>
          <w:lang w:val="en-GB"/>
        </w:rPr>
        <w:t>Session overview</w:t>
      </w:r>
      <w:bookmarkEnd w:id="10"/>
    </w:p>
    <w:p w:rsidR="008B7C73" w:rsidRPr="00822B9F" w:rsidRDefault="008B7C73" w:rsidP="00EC563B">
      <w:pPr>
        <w:numPr>
          <w:ilvl w:val="0"/>
          <w:numId w:val="43"/>
        </w:numPr>
        <w:spacing w:after="0" w:line="276" w:lineRule="auto"/>
        <w:ind w:left="426" w:hanging="284"/>
        <w:contextualSpacing/>
        <w:rPr>
          <w:rFonts w:ascii="Times New Roman" w:hAnsi="Times New Roman"/>
          <w:lang w:val="en-GB" w:eastAsia="ru-RU"/>
        </w:rPr>
      </w:pPr>
      <w:r w:rsidRPr="00822B9F">
        <w:rPr>
          <w:rFonts w:ascii="Times New Roman" w:hAnsi="Times New Roman"/>
          <w:lang w:val="en-GB" w:eastAsia="ru-RU"/>
        </w:rPr>
        <w:t>Review and discussion of homework, including control questions and problem-solving.</w:t>
      </w:r>
    </w:p>
    <w:p w:rsidR="008B7C73" w:rsidRPr="00822B9F" w:rsidRDefault="008B7C73" w:rsidP="00EC563B">
      <w:pPr>
        <w:numPr>
          <w:ilvl w:val="0"/>
          <w:numId w:val="43"/>
        </w:numPr>
        <w:spacing w:after="0" w:line="276" w:lineRule="auto"/>
        <w:ind w:left="426" w:hanging="284"/>
        <w:contextualSpacing/>
        <w:jc w:val="both"/>
        <w:rPr>
          <w:rFonts w:ascii="Times New Roman" w:hAnsi="Times New Roman"/>
          <w:lang w:val="en-GB" w:eastAsia="ru-RU"/>
        </w:rPr>
      </w:pPr>
      <w:r w:rsidRPr="00822B9F">
        <w:rPr>
          <w:rFonts w:ascii="Times New Roman" w:hAnsi="Times New Roman"/>
          <w:lang w:val="en-GB" w:eastAsia="ru-RU"/>
        </w:rPr>
        <w:t>Written assessment of understanding of the topic (15 minutes).</w:t>
      </w:r>
    </w:p>
    <w:p w:rsidR="008B7C73" w:rsidRPr="00822B9F" w:rsidRDefault="008B7C73" w:rsidP="00EC563B">
      <w:pPr>
        <w:numPr>
          <w:ilvl w:val="0"/>
          <w:numId w:val="43"/>
        </w:numPr>
        <w:spacing w:after="0" w:line="276" w:lineRule="auto"/>
        <w:ind w:left="426" w:hanging="284"/>
        <w:contextualSpacing/>
        <w:rPr>
          <w:rFonts w:ascii="Times New Roman" w:hAnsi="Times New Roman"/>
          <w:lang w:val="en-GB" w:eastAsia="ru-RU"/>
        </w:rPr>
      </w:pPr>
      <w:r w:rsidRPr="00822B9F">
        <w:rPr>
          <w:rFonts w:ascii="Times New Roman" w:hAnsi="Times New Roman"/>
          <w:lang w:val="en-GB" w:eastAsia="ru-RU"/>
        </w:rPr>
        <w:t>Performance of the laboratory work (75 minutes).</w:t>
      </w:r>
    </w:p>
    <w:p w:rsidR="008B7C73" w:rsidRPr="00822B9F" w:rsidRDefault="008B7C73" w:rsidP="00DF1F10">
      <w:pPr>
        <w:spacing w:after="0"/>
        <w:rPr>
          <w:rFonts w:ascii="Times New Roman" w:hAnsi="Times New Roman"/>
          <w:b/>
          <w:lang w:val="en-GB"/>
        </w:rPr>
      </w:pPr>
    </w:p>
    <w:p w:rsidR="008B7C73" w:rsidRPr="00822B9F" w:rsidRDefault="008B7C73" w:rsidP="00DF1F10">
      <w:pPr>
        <w:rPr>
          <w:rFonts w:ascii="Times New Roman" w:hAnsi="Times New Roman"/>
          <w:b/>
          <w:lang w:val="en-GB"/>
        </w:rPr>
      </w:pPr>
      <w:r w:rsidRPr="00822B9F">
        <w:rPr>
          <w:rFonts w:ascii="Times New Roman" w:hAnsi="Times New Roman"/>
          <w:b/>
          <w:lang w:val="en-GB"/>
        </w:rPr>
        <w:br w:type="page"/>
      </w:r>
    </w:p>
    <w:p w:rsidR="008B7C73" w:rsidRPr="00822B9F" w:rsidRDefault="008B7C73" w:rsidP="00DF1F10">
      <w:pPr>
        <w:spacing w:after="0" w:line="276" w:lineRule="auto"/>
        <w:jc w:val="center"/>
        <w:rPr>
          <w:rFonts w:ascii="Times New Roman" w:hAnsi="Times New Roman"/>
          <w:b/>
          <w:lang w:val="en-GB"/>
        </w:rPr>
      </w:pPr>
      <w:r w:rsidRPr="00822B9F">
        <w:rPr>
          <w:rFonts w:ascii="Times New Roman" w:hAnsi="Times New Roman"/>
          <w:b/>
          <w:lang w:val="en-GB"/>
        </w:rPr>
        <w:t>Laboratory work</w:t>
      </w:r>
    </w:p>
    <w:p w:rsidR="008B7C73" w:rsidRPr="00822B9F" w:rsidRDefault="008B7C73" w:rsidP="00DF1F10">
      <w:pPr>
        <w:spacing w:after="0" w:line="276" w:lineRule="auto"/>
        <w:jc w:val="both"/>
        <w:rPr>
          <w:rFonts w:ascii="Times New Roman" w:hAnsi="Times New Roman"/>
          <w:b/>
          <w:sz w:val="12"/>
          <w:szCs w:val="12"/>
          <w:lang w:val="en-GB"/>
        </w:rPr>
      </w:pPr>
    </w:p>
    <w:p w:rsidR="008B7C73" w:rsidRPr="00822B9F" w:rsidRDefault="008B7C73" w:rsidP="00DF1F10">
      <w:pPr>
        <w:shd w:val="clear" w:color="auto" w:fill="FFFFFF"/>
        <w:spacing w:after="0" w:line="276" w:lineRule="auto"/>
        <w:ind w:right="62"/>
        <w:jc w:val="center"/>
        <w:rPr>
          <w:rFonts w:ascii="Times New Roman" w:hAnsi="Times New Roman"/>
          <w:b/>
          <w:lang w:val="en-GB"/>
        </w:rPr>
      </w:pPr>
      <w:r w:rsidRPr="00822B9F">
        <w:rPr>
          <w:rFonts w:ascii="Times New Roman" w:hAnsi="Times New Roman"/>
          <w:b/>
          <w:lang w:val="en-GB"/>
        </w:rPr>
        <w:t>Determination of the particle size of the dispersed phase in suspensions by sedimentation analysis</w:t>
      </w:r>
    </w:p>
    <w:p w:rsidR="008B7C73" w:rsidRPr="00822B9F" w:rsidRDefault="008B7C73" w:rsidP="00DF1F10">
      <w:pPr>
        <w:shd w:val="clear" w:color="auto" w:fill="FFFFFF"/>
        <w:spacing w:after="0" w:line="276" w:lineRule="auto"/>
        <w:ind w:right="62"/>
        <w:jc w:val="both"/>
        <w:rPr>
          <w:rFonts w:ascii="Times New Roman" w:hAnsi="Times New Roman"/>
          <w:b/>
          <w:sz w:val="12"/>
          <w:szCs w:val="12"/>
          <w:u w:val="single"/>
          <w:lang w:val="en-GB"/>
        </w:rPr>
      </w:pPr>
    </w:p>
    <w:p w:rsidR="008B7C73" w:rsidRPr="00822B9F" w:rsidRDefault="008B7C73" w:rsidP="00DF1F10">
      <w:pPr>
        <w:spacing w:after="0" w:line="276" w:lineRule="auto"/>
        <w:ind w:firstLine="426"/>
        <w:jc w:val="both"/>
        <w:rPr>
          <w:rFonts w:ascii="Times New Roman" w:hAnsi="Times New Roman"/>
          <w:b/>
          <w:lang w:val="en-GB"/>
        </w:rPr>
      </w:pPr>
      <w:bookmarkStart w:id="11" w:name="_Hlk219926258"/>
      <w:r w:rsidRPr="00822B9F">
        <w:rPr>
          <w:rFonts w:ascii="Times New Roman" w:hAnsi="Times New Roman"/>
          <w:b/>
          <w:lang w:val="en-GB"/>
        </w:rPr>
        <w:t>Laboratory objective</w:t>
      </w:r>
      <w:bookmarkEnd w:id="11"/>
      <w:r w:rsidRPr="00822B9F">
        <w:rPr>
          <w:rFonts w:ascii="Times New Roman" w:hAnsi="Times New Roman"/>
          <w:b/>
          <w:lang w:val="en-GB"/>
        </w:rPr>
        <w:t>s</w:t>
      </w:r>
    </w:p>
    <w:p w:rsidR="008B7C73" w:rsidRPr="00822B9F" w:rsidRDefault="008B7C73" w:rsidP="00DF1F10">
      <w:pPr>
        <w:spacing w:after="0" w:line="276" w:lineRule="auto"/>
        <w:ind w:right="794"/>
        <w:jc w:val="both"/>
        <w:rPr>
          <w:rFonts w:ascii="Times New Roman" w:hAnsi="Times New Roman"/>
          <w:lang w:val="en-GB"/>
        </w:rPr>
      </w:pPr>
      <w:r w:rsidRPr="00822B9F">
        <w:rPr>
          <w:rFonts w:ascii="Times New Roman" w:hAnsi="Times New Roman"/>
          <w:lang w:val="en-GB"/>
        </w:rPr>
        <w:t>To develop skills in:</w:t>
      </w:r>
    </w:p>
    <w:p w:rsidR="008B7C73" w:rsidRPr="00822B9F" w:rsidRDefault="008B7C73" w:rsidP="00DF1F10">
      <w:pPr>
        <w:spacing w:after="0" w:line="276" w:lineRule="auto"/>
        <w:ind w:left="426"/>
        <w:contextualSpacing/>
        <w:jc w:val="both"/>
        <w:rPr>
          <w:rFonts w:ascii="Times New Roman" w:hAnsi="Times New Roman"/>
          <w:lang w:val="en-GB" w:eastAsia="ru-RU"/>
        </w:rPr>
      </w:pPr>
      <w:r w:rsidRPr="00822B9F">
        <w:rPr>
          <w:rFonts w:ascii="Times New Roman" w:hAnsi="Times New Roman"/>
          <w:lang w:val="en-GB" w:eastAsia="ru-RU"/>
        </w:rPr>
        <w:t>a) determining the mass of settled particles in a suspension at different time intervals using torsion balances;</w:t>
      </w:r>
    </w:p>
    <w:p w:rsidR="008B7C73" w:rsidRPr="00822B9F" w:rsidRDefault="008B7C73" w:rsidP="00DF1F10">
      <w:pPr>
        <w:spacing w:after="0" w:line="276" w:lineRule="auto"/>
        <w:ind w:left="426"/>
        <w:contextualSpacing/>
        <w:jc w:val="both"/>
        <w:rPr>
          <w:rFonts w:ascii="Times New Roman" w:hAnsi="Times New Roman"/>
          <w:lang w:val="en-GB" w:eastAsia="ru-RU"/>
        </w:rPr>
      </w:pPr>
      <w:r w:rsidRPr="00822B9F">
        <w:rPr>
          <w:rFonts w:ascii="Times New Roman" w:hAnsi="Times New Roman"/>
          <w:lang w:val="en-GB" w:eastAsia="ru-RU"/>
        </w:rPr>
        <w:t>b) constructing and analysing a sedimentation curve;</w:t>
      </w:r>
    </w:p>
    <w:p w:rsidR="008B7C73" w:rsidRPr="00822B9F" w:rsidRDefault="008B7C73" w:rsidP="00DF1F10">
      <w:pPr>
        <w:spacing w:after="0" w:line="276" w:lineRule="auto"/>
        <w:ind w:left="426"/>
        <w:contextualSpacing/>
        <w:jc w:val="both"/>
        <w:rPr>
          <w:rFonts w:ascii="Times New Roman" w:hAnsi="Times New Roman"/>
          <w:lang w:val="en-GB" w:eastAsia="ru-RU"/>
        </w:rPr>
      </w:pPr>
      <w:r w:rsidRPr="00822B9F">
        <w:rPr>
          <w:rFonts w:ascii="Times New Roman" w:hAnsi="Times New Roman"/>
          <w:lang w:val="en-GB" w:eastAsia="ru-RU"/>
        </w:rPr>
        <w:t>c) calculating the particle size of the dispersed phase and its relative content in suspensions or powders.</w:t>
      </w:r>
    </w:p>
    <w:p w:rsidR="008B7C73" w:rsidRPr="00822B9F" w:rsidRDefault="008B7C73" w:rsidP="00DF1F10">
      <w:pPr>
        <w:shd w:val="clear" w:color="auto" w:fill="FFFFFF"/>
        <w:spacing w:after="0" w:line="276" w:lineRule="auto"/>
        <w:ind w:right="62"/>
        <w:jc w:val="both"/>
        <w:rPr>
          <w:rFonts w:ascii="Times New Roman" w:hAnsi="Times New Roman"/>
          <w:sz w:val="12"/>
          <w:szCs w:val="12"/>
          <w:shd w:val="clear" w:color="auto" w:fill="FFFFFF"/>
          <w:lang w:val="en-GB"/>
        </w:rPr>
      </w:pPr>
    </w:p>
    <w:p w:rsidR="008B7C73" w:rsidRPr="00822B9F" w:rsidRDefault="008B7C73" w:rsidP="00DF1F10">
      <w:pPr>
        <w:shd w:val="clear" w:color="auto" w:fill="FFFFFF"/>
        <w:spacing w:after="0" w:line="276" w:lineRule="auto"/>
        <w:ind w:right="62" w:firstLine="426"/>
        <w:jc w:val="both"/>
        <w:rPr>
          <w:rFonts w:ascii="Times New Roman" w:hAnsi="Times New Roman"/>
          <w:shd w:val="clear" w:color="auto" w:fill="FFFFFF"/>
          <w:lang w:val="en-GB"/>
        </w:rPr>
      </w:pPr>
      <w:r w:rsidRPr="00822B9F">
        <w:rPr>
          <w:rFonts w:ascii="Times New Roman" w:hAnsi="Times New Roman"/>
          <w:b/>
          <w:shd w:val="clear" w:color="auto" w:fill="FFFFFF"/>
          <w:lang w:val="en-GB"/>
        </w:rPr>
        <w:t>Experimental procedure</w:t>
      </w:r>
      <w:r w:rsidRPr="00822B9F">
        <w:rPr>
          <w:rFonts w:ascii="Times New Roman" w:hAnsi="Times New Roman"/>
          <w:shd w:val="clear" w:color="auto" w:fill="FFFFFF"/>
          <w:lang w:val="en-GB"/>
        </w:rPr>
        <w:t xml:space="preserve"> </w:t>
      </w:r>
    </w:p>
    <w:p w:rsidR="008B7C73" w:rsidRPr="00822B9F" w:rsidRDefault="008B7C73" w:rsidP="00DF1F10">
      <w:pPr>
        <w:shd w:val="clear" w:color="auto" w:fill="FFFFFF"/>
        <w:spacing w:after="0" w:line="276" w:lineRule="auto"/>
        <w:ind w:right="62" w:firstLine="426"/>
        <w:jc w:val="both"/>
        <w:rPr>
          <w:rFonts w:ascii="Times New Roman" w:hAnsi="Times New Roman"/>
          <w:shd w:val="clear" w:color="auto" w:fill="FFFFFF"/>
          <w:lang w:val="en-GB"/>
        </w:rPr>
      </w:pPr>
      <w:r w:rsidRPr="00822B9F">
        <w:rPr>
          <w:rFonts w:ascii="Times New Roman" w:hAnsi="Times New Roman"/>
          <w:shd w:val="clear" w:color="auto" w:fill="FFFFFF"/>
          <w:lang w:val="en-GB"/>
        </w:rPr>
        <w:t>Equipment and materials</w:t>
      </w:r>
    </w:p>
    <w:p w:rsidR="008B7C73" w:rsidRPr="00822B9F" w:rsidRDefault="008B7C73" w:rsidP="00EC563B">
      <w:pPr>
        <w:numPr>
          <w:ilvl w:val="0"/>
          <w:numId w:val="46"/>
        </w:numPr>
        <w:shd w:val="clear" w:color="auto" w:fill="FFFFFF"/>
        <w:spacing w:after="0" w:line="266" w:lineRule="auto"/>
        <w:ind w:left="993" w:hanging="284"/>
        <w:contextualSpacing/>
        <w:jc w:val="both"/>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torsion balance;</w:t>
      </w:r>
    </w:p>
    <w:p w:rsidR="008B7C73" w:rsidRPr="00822B9F" w:rsidRDefault="008B7C73" w:rsidP="00EC563B">
      <w:pPr>
        <w:numPr>
          <w:ilvl w:val="0"/>
          <w:numId w:val="46"/>
        </w:numPr>
        <w:shd w:val="clear" w:color="auto" w:fill="FFFFFF"/>
        <w:spacing w:after="0" w:line="266" w:lineRule="auto"/>
        <w:ind w:left="993" w:hanging="284"/>
        <w:contextualSpacing/>
        <w:jc w:val="both"/>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powders for analysis (talc, chalk, etc.);</w:t>
      </w:r>
    </w:p>
    <w:p w:rsidR="008B7C73" w:rsidRPr="00822B9F" w:rsidRDefault="008B7C73" w:rsidP="00EC563B">
      <w:pPr>
        <w:numPr>
          <w:ilvl w:val="0"/>
          <w:numId w:val="46"/>
        </w:numPr>
        <w:shd w:val="clear" w:color="auto" w:fill="FFFFFF"/>
        <w:spacing w:after="0" w:line="266" w:lineRule="auto"/>
        <w:ind w:left="993" w:hanging="284"/>
        <w:contextualSpacing/>
        <w:jc w:val="both"/>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cylinder with distilled water;</w:t>
      </w:r>
    </w:p>
    <w:p w:rsidR="008B7C73" w:rsidRPr="00822B9F" w:rsidRDefault="008B7C73" w:rsidP="00EC563B">
      <w:pPr>
        <w:numPr>
          <w:ilvl w:val="0"/>
          <w:numId w:val="46"/>
        </w:numPr>
        <w:shd w:val="clear" w:color="auto" w:fill="FFFFFF"/>
        <w:spacing w:after="0" w:line="266" w:lineRule="auto"/>
        <w:ind w:left="993" w:hanging="284"/>
        <w:contextualSpacing/>
        <w:jc w:val="both"/>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stirrer (rod with rubber tip);</w:t>
      </w:r>
    </w:p>
    <w:p w:rsidR="008B7C73" w:rsidRPr="00822B9F" w:rsidRDefault="008B7C73" w:rsidP="00EC563B">
      <w:pPr>
        <w:numPr>
          <w:ilvl w:val="0"/>
          <w:numId w:val="46"/>
        </w:numPr>
        <w:shd w:val="clear" w:color="auto" w:fill="FFFFFF"/>
        <w:spacing w:after="0" w:line="266" w:lineRule="auto"/>
        <w:ind w:left="993" w:hanging="284"/>
        <w:contextualSpacing/>
        <w:jc w:val="both"/>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stopwatch.</w:t>
      </w:r>
    </w:p>
    <w:p w:rsidR="008B7C73" w:rsidRPr="00822B9F" w:rsidRDefault="008B7C73" w:rsidP="00DF1F10">
      <w:pPr>
        <w:shd w:val="clear" w:color="auto" w:fill="FFFFFF"/>
        <w:spacing w:after="0" w:line="276" w:lineRule="auto"/>
        <w:contextualSpacing/>
        <w:jc w:val="both"/>
        <w:rPr>
          <w:rFonts w:ascii="Times New Roman" w:hAnsi="Times New Roman"/>
          <w:sz w:val="8"/>
          <w:szCs w:val="8"/>
          <w:shd w:val="clear" w:color="auto" w:fill="FFFFFF"/>
          <w:lang w:val="en-GB" w:eastAsia="ru-RU"/>
        </w:rPr>
      </w:pPr>
    </w:p>
    <w:p w:rsidR="008B7C73" w:rsidRPr="00822B9F" w:rsidRDefault="008B7C73" w:rsidP="00DF1F10">
      <w:pPr>
        <w:shd w:val="clear" w:color="auto" w:fill="FFFFFF"/>
        <w:spacing w:after="0" w:line="276" w:lineRule="auto"/>
        <w:ind w:firstLine="426"/>
        <w:contextualSpacing/>
        <w:jc w:val="both"/>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Level the torsion balance using the support screws 1 and 2 (Fig. 1) and set the instrument to zero according to the operating instructions.</w:t>
      </w:r>
    </w:p>
    <w:p w:rsidR="008B7C73" w:rsidRPr="00822B9F" w:rsidRDefault="008B7C73" w:rsidP="00DF1F10">
      <w:pPr>
        <w:shd w:val="clear" w:color="auto" w:fill="FFFFFF"/>
        <w:spacing w:after="0" w:line="276" w:lineRule="auto"/>
        <w:jc w:val="both"/>
        <w:rPr>
          <w:rFonts w:ascii="Times New Roman" w:hAnsi="Times New Roman"/>
          <w:sz w:val="12"/>
          <w:szCs w:val="12"/>
          <w:shd w:val="clear" w:color="auto" w:fill="FFFFFF"/>
          <w:lang w:val="en-GB"/>
        </w:rPr>
      </w:pPr>
    </w:p>
    <w:tbl>
      <w:tblPr>
        <w:tblW w:w="0" w:type="auto"/>
        <w:jc w:val="center"/>
        <w:tblLook w:val="00A0"/>
      </w:tblPr>
      <w:tblGrid>
        <w:gridCol w:w="3916"/>
        <w:gridCol w:w="2678"/>
      </w:tblGrid>
      <w:tr w:rsidR="008B7C73" w:rsidRPr="00283C4D" w:rsidTr="00283C4D">
        <w:trPr>
          <w:jc w:val="center"/>
        </w:trPr>
        <w:tc>
          <w:tcPr>
            <w:tcW w:w="0" w:type="auto"/>
          </w:tcPr>
          <w:p w:rsidR="008B7C73" w:rsidRPr="00283C4D" w:rsidRDefault="008B7C73" w:rsidP="00283C4D">
            <w:pPr>
              <w:spacing w:after="0" w:line="276" w:lineRule="auto"/>
              <w:rPr>
                <w:rFonts w:ascii="Times New Roman" w:hAnsi="Times New Roman"/>
                <w:kern w:val="2"/>
                <w:shd w:val="clear" w:color="auto" w:fill="FFFFFF"/>
                <w:lang w:val="en-GB"/>
              </w:rPr>
            </w:pPr>
            <w:r w:rsidRPr="00283C4D">
              <w:rPr>
                <w:rFonts w:ascii="Times New Roman" w:hAnsi="Times New Roman"/>
                <w:noProof/>
                <w:kern w:val="2"/>
                <w:shd w:val="clear" w:color="auto" w:fill="FFFFFF"/>
                <w:lang w:val="ru-RU"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style="width:185.25pt;height:116.25pt;visibility:visible">
                  <v:imagedata r:id="rId7" o:title=""/>
                </v:shape>
              </w:pict>
            </w:r>
          </w:p>
          <w:p w:rsidR="008B7C73" w:rsidRPr="00283C4D" w:rsidRDefault="008B7C73" w:rsidP="00283C4D">
            <w:pPr>
              <w:spacing w:after="0" w:line="276" w:lineRule="auto"/>
              <w:jc w:val="both"/>
              <w:rPr>
                <w:rFonts w:ascii="Times New Roman" w:hAnsi="Times New Roman"/>
                <w:kern w:val="2"/>
                <w:shd w:val="clear" w:color="auto" w:fill="FFFFFF"/>
                <w:lang w:val="en-GB"/>
              </w:rPr>
            </w:pPr>
            <w:r w:rsidRPr="00283C4D">
              <w:rPr>
                <w:rFonts w:ascii="Times New Roman" w:hAnsi="Times New Roman"/>
                <w:b/>
                <w:kern w:val="2"/>
                <w:sz w:val="20"/>
                <w:szCs w:val="20"/>
                <w:shd w:val="clear" w:color="auto" w:fill="FFFFFF"/>
                <w:lang w:val="en-GB"/>
              </w:rPr>
              <w:t>Fig. 1. Diagram of the torsion balance</w:t>
            </w:r>
          </w:p>
        </w:tc>
        <w:tc>
          <w:tcPr>
            <w:tcW w:w="0" w:type="auto"/>
          </w:tcPr>
          <w:p w:rsidR="008B7C73" w:rsidRPr="00283C4D" w:rsidRDefault="008B7C73" w:rsidP="00283C4D">
            <w:pPr>
              <w:shd w:val="clear" w:color="auto" w:fill="FFFFFF"/>
              <w:spacing w:after="0" w:line="276" w:lineRule="auto"/>
              <w:ind w:left="418" w:right="322" w:hanging="418"/>
              <w:rPr>
                <w:rFonts w:ascii="Times New Roman" w:hAnsi="Times New Roman"/>
                <w:spacing w:val="-2"/>
                <w:kern w:val="2"/>
                <w:shd w:val="clear" w:color="auto" w:fill="FFFFFF"/>
                <w:lang w:val="en-GB"/>
              </w:rPr>
            </w:pPr>
            <w:r w:rsidRPr="00283C4D">
              <w:rPr>
                <w:rFonts w:ascii="Times New Roman" w:hAnsi="Times New Roman"/>
                <w:kern w:val="2"/>
                <w:shd w:val="clear" w:color="auto" w:fill="FFFFFF"/>
                <w:lang w:val="en-GB"/>
              </w:rPr>
              <w:t xml:space="preserve">      </w:t>
            </w:r>
            <w:r w:rsidRPr="00283C4D">
              <w:rPr>
                <w:rFonts w:ascii="Times New Roman" w:hAnsi="Times New Roman"/>
                <w:spacing w:val="-2"/>
                <w:kern w:val="2"/>
                <w:shd w:val="clear" w:color="auto" w:fill="FFFFFF"/>
                <w:lang w:val="en-GB"/>
              </w:rPr>
              <w:t xml:space="preserve"> 1, 2 – levelling screws;</w:t>
            </w:r>
          </w:p>
          <w:p w:rsidR="008B7C73" w:rsidRPr="00283C4D" w:rsidRDefault="008B7C73" w:rsidP="00283C4D">
            <w:pPr>
              <w:shd w:val="clear" w:color="auto" w:fill="FFFFFF"/>
              <w:spacing w:after="0" w:line="276" w:lineRule="auto"/>
              <w:ind w:right="62" w:firstLine="357"/>
              <w:jc w:val="both"/>
              <w:rPr>
                <w:rFonts w:ascii="Times New Roman" w:hAnsi="Times New Roman"/>
                <w:spacing w:val="-2"/>
                <w:kern w:val="2"/>
                <w:shd w:val="clear" w:color="auto" w:fill="FFFFFF"/>
                <w:lang w:val="en-GB"/>
              </w:rPr>
            </w:pPr>
            <w:r w:rsidRPr="00283C4D">
              <w:rPr>
                <w:rFonts w:ascii="Times New Roman" w:hAnsi="Times New Roman"/>
                <w:spacing w:val="-2"/>
                <w:kern w:val="2"/>
                <w:shd w:val="clear" w:color="auto" w:fill="FFFFFF"/>
                <w:lang w:val="en-GB"/>
              </w:rPr>
              <w:t xml:space="preserve"> 3 – beam;</w:t>
            </w:r>
          </w:p>
          <w:p w:rsidR="008B7C73" w:rsidRPr="00283C4D" w:rsidRDefault="008B7C73" w:rsidP="00283C4D">
            <w:pPr>
              <w:shd w:val="clear" w:color="auto" w:fill="FFFFFF"/>
              <w:spacing w:after="0" w:line="276" w:lineRule="auto"/>
              <w:ind w:right="62" w:firstLine="357"/>
              <w:jc w:val="both"/>
              <w:rPr>
                <w:rFonts w:ascii="Times New Roman" w:hAnsi="Times New Roman"/>
                <w:spacing w:val="-2"/>
                <w:kern w:val="2"/>
                <w:shd w:val="clear" w:color="auto" w:fill="FFFFFF"/>
                <w:lang w:val="en-GB"/>
              </w:rPr>
            </w:pPr>
            <w:r w:rsidRPr="00283C4D">
              <w:rPr>
                <w:rFonts w:ascii="Times New Roman" w:hAnsi="Times New Roman"/>
                <w:spacing w:val="-2"/>
                <w:kern w:val="2"/>
                <w:shd w:val="clear" w:color="auto" w:fill="FFFFFF"/>
                <w:lang w:val="en-GB"/>
              </w:rPr>
              <w:t xml:space="preserve"> 4 – stopper;</w:t>
            </w:r>
          </w:p>
          <w:p w:rsidR="008B7C73" w:rsidRPr="00283C4D" w:rsidRDefault="008B7C73" w:rsidP="00283C4D">
            <w:pPr>
              <w:shd w:val="clear" w:color="auto" w:fill="FFFFFF"/>
              <w:spacing w:after="0" w:line="276" w:lineRule="auto"/>
              <w:ind w:right="62" w:firstLine="357"/>
              <w:jc w:val="both"/>
              <w:rPr>
                <w:rFonts w:ascii="Times New Roman" w:hAnsi="Times New Roman"/>
                <w:spacing w:val="-2"/>
                <w:kern w:val="2"/>
                <w:shd w:val="clear" w:color="auto" w:fill="FFFFFF"/>
                <w:lang w:val="en-GB"/>
              </w:rPr>
            </w:pPr>
            <w:r w:rsidRPr="00283C4D">
              <w:rPr>
                <w:rFonts w:ascii="Times New Roman" w:hAnsi="Times New Roman"/>
                <w:spacing w:val="-2"/>
                <w:kern w:val="2"/>
                <w:shd w:val="clear" w:color="auto" w:fill="FFFFFF"/>
                <w:lang w:val="en-GB"/>
              </w:rPr>
              <w:t xml:space="preserve"> 5 – pointer;</w:t>
            </w:r>
          </w:p>
          <w:p w:rsidR="008B7C73" w:rsidRPr="00283C4D" w:rsidRDefault="008B7C73" w:rsidP="00283C4D">
            <w:pPr>
              <w:shd w:val="clear" w:color="auto" w:fill="FFFFFF"/>
              <w:spacing w:after="0" w:line="276" w:lineRule="auto"/>
              <w:ind w:right="62" w:firstLine="357"/>
              <w:jc w:val="both"/>
              <w:rPr>
                <w:rFonts w:ascii="Times New Roman" w:hAnsi="Times New Roman"/>
                <w:spacing w:val="-2"/>
                <w:kern w:val="2"/>
                <w:shd w:val="clear" w:color="auto" w:fill="FFFFFF"/>
                <w:lang w:val="en-GB"/>
              </w:rPr>
            </w:pPr>
            <w:r w:rsidRPr="00283C4D">
              <w:rPr>
                <w:rFonts w:ascii="Times New Roman" w:hAnsi="Times New Roman"/>
                <w:spacing w:val="-2"/>
                <w:kern w:val="2"/>
                <w:shd w:val="clear" w:color="auto" w:fill="FFFFFF"/>
                <w:lang w:val="en-GB"/>
              </w:rPr>
              <w:t xml:space="preserve"> 6 – lever;</w:t>
            </w:r>
          </w:p>
          <w:p w:rsidR="008B7C73" w:rsidRPr="00283C4D" w:rsidRDefault="008B7C73" w:rsidP="00283C4D">
            <w:pPr>
              <w:shd w:val="clear" w:color="auto" w:fill="FFFFFF"/>
              <w:spacing w:after="0" w:line="276" w:lineRule="auto"/>
              <w:ind w:right="62" w:firstLine="357"/>
              <w:jc w:val="both"/>
              <w:rPr>
                <w:rFonts w:ascii="Times New Roman" w:hAnsi="Times New Roman"/>
                <w:spacing w:val="-2"/>
                <w:kern w:val="2"/>
                <w:shd w:val="clear" w:color="auto" w:fill="FFFFFF"/>
                <w:lang w:val="en-GB"/>
              </w:rPr>
            </w:pPr>
            <w:r w:rsidRPr="00283C4D">
              <w:rPr>
                <w:rFonts w:ascii="Times New Roman" w:hAnsi="Times New Roman"/>
                <w:spacing w:val="-2"/>
                <w:kern w:val="2"/>
                <w:shd w:val="clear" w:color="auto" w:fill="FFFFFF"/>
                <w:lang w:val="en-GB"/>
              </w:rPr>
              <w:t xml:space="preserve"> 7 – scale mark;</w:t>
            </w:r>
          </w:p>
          <w:p w:rsidR="008B7C73" w:rsidRPr="00283C4D" w:rsidRDefault="008B7C73" w:rsidP="00283C4D">
            <w:pPr>
              <w:shd w:val="clear" w:color="auto" w:fill="FFFFFF"/>
              <w:spacing w:after="0" w:line="276" w:lineRule="auto"/>
              <w:ind w:right="62" w:firstLine="357"/>
              <w:jc w:val="both"/>
              <w:rPr>
                <w:rFonts w:ascii="Times New Roman" w:hAnsi="Times New Roman"/>
                <w:kern w:val="2"/>
                <w:shd w:val="clear" w:color="auto" w:fill="FFFFFF"/>
                <w:lang w:val="en-GB"/>
              </w:rPr>
            </w:pPr>
            <w:r w:rsidRPr="00283C4D">
              <w:rPr>
                <w:rFonts w:ascii="Times New Roman" w:hAnsi="Times New Roman"/>
                <w:spacing w:val="-2"/>
                <w:kern w:val="2"/>
                <w:shd w:val="clear" w:color="auto" w:fill="FFFFFF"/>
                <w:lang w:val="en-GB"/>
              </w:rPr>
              <w:t xml:space="preserve"> 8 – hook.</w:t>
            </w:r>
          </w:p>
        </w:tc>
      </w:tr>
    </w:tbl>
    <w:p w:rsidR="008B7C73" w:rsidRPr="00822B9F" w:rsidRDefault="008B7C73" w:rsidP="00DF1F10">
      <w:pPr>
        <w:shd w:val="clear" w:color="auto" w:fill="FFFFFF"/>
        <w:spacing w:after="0" w:line="276" w:lineRule="auto"/>
        <w:ind w:right="62"/>
        <w:jc w:val="both"/>
        <w:rPr>
          <w:rFonts w:ascii="Times New Roman" w:hAnsi="Times New Roman"/>
          <w:b/>
          <w:sz w:val="12"/>
          <w:szCs w:val="12"/>
          <w:shd w:val="clear" w:color="auto" w:fill="FFFFFF"/>
          <w:lang w:val="en-GB"/>
        </w:rPr>
      </w:pPr>
    </w:p>
    <w:p w:rsidR="008B7C73" w:rsidRPr="00822B9F" w:rsidRDefault="008B7C73" w:rsidP="00DF1F10">
      <w:pPr>
        <w:shd w:val="clear" w:color="auto" w:fill="FFFFFF"/>
        <w:spacing w:after="0" w:line="276" w:lineRule="auto"/>
        <w:ind w:right="60" w:firstLine="426"/>
        <w:jc w:val="both"/>
        <w:rPr>
          <w:rFonts w:ascii="Times New Roman" w:hAnsi="Times New Roman"/>
          <w:shd w:val="clear" w:color="auto" w:fill="FFFFFF"/>
          <w:lang w:val="en-GB"/>
        </w:rPr>
      </w:pPr>
      <w:r w:rsidRPr="00822B9F">
        <w:rPr>
          <w:rFonts w:ascii="Times New Roman" w:hAnsi="Times New Roman"/>
          <w:shd w:val="clear" w:color="auto" w:fill="FFFFFF"/>
          <w:lang w:val="en-GB"/>
        </w:rPr>
        <w:t>Prepare a suspension with a powder mass fraction of 0.5 % (e.g., talc). Place the weighed powder into a porcelain mortar and grind it with a small amount of water. Transfer the resulting suspension into the sedimentation cylinder, add the remaining water, and mix thoroughly.</w:t>
      </w:r>
    </w:p>
    <w:p w:rsidR="008B7C73" w:rsidRPr="00822B9F" w:rsidRDefault="008B7C73" w:rsidP="00DF1F10">
      <w:pPr>
        <w:shd w:val="clear" w:color="auto" w:fill="FFFFFF"/>
        <w:spacing w:after="0" w:line="276" w:lineRule="auto"/>
        <w:ind w:right="60" w:firstLine="426"/>
        <w:jc w:val="both"/>
        <w:rPr>
          <w:rFonts w:ascii="Times New Roman" w:hAnsi="Times New Roman"/>
          <w:shd w:val="clear" w:color="auto" w:fill="FFFFFF"/>
          <w:lang w:val="en-GB"/>
        </w:rPr>
      </w:pPr>
      <w:r w:rsidRPr="00822B9F">
        <w:rPr>
          <w:rFonts w:ascii="Times New Roman" w:hAnsi="Times New Roman"/>
          <w:shd w:val="clear" w:color="auto" w:fill="FFFFFF"/>
          <w:lang w:val="en-GB"/>
        </w:rPr>
        <w:t>Fill another beaker with water to the same level as that in the sedimentation cylinder. Lower the cup suspended from hook (8) into the beaker containing water and determine its mass. Release the balance beam (3) by moving the arresting device (4) to the right. Then, using lever (6), move pointer (5) until the indicator coincides with mark (7). Lock the balance and read the mass of the cup, m</w:t>
      </w:r>
      <w:r w:rsidRPr="00822B9F">
        <w:rPr>
          <w:rFonts w:ascii="Times New Roman" w:hAnsi="Times New Roman"/>
          <w:shd w:val="clear" w:color="auto" w:fill="FFFFFF"/>
          <w:vertAlign w:val="subscript"/>
          <w:lang w:val="en-GB"/>
        </w:rPr>
        <w:t>0</w:t>
      </w:r>
      <w:r w:rsidRPr="00822B9F">
        <w:rPr>
          <w:rFonts w:ascii="Times New Roman" w:hAnsi="Times New Roman"/>
          <w:shd w:val="clear" w:color="auto" w:fill="FFFFFF"/>
          <w:lang w:val="en-GB"/>
        </w:rPr>
        <w:t>, from the scale opposite the pointer (5). At the same time, measure the distance h (m) from the bottom of the cup to the liquid surface.</w:t>
      </w:r>
    </w:p>
    <w:p w:rsidR="008B7C73" w:rsidRPr="00822B9F" w:rsidRDefault="008B7C73" w:rsidP="00DF1F10">
      <w:pPr>
        <w:shd w:val="clear" w:color="auto" w:fill="FFFFFF"/>
        <w:spacing w:after="0" w:line="276" w:lineRule="auto"/>
        <w:ind w:right="60" w:firstLine="426"/>
        <w:jc w:val="both"/>
        <w:rPr>
          <w:rFonts w:ascii="Times New Roman" w:hAnsi="Times New Roman"/>
          <w:shd w:val="clear" w:color="auto" w:fill="FFFFFF"/>
          <w:lang w:val="en-GB"/>
        </w:rPr>
      </w:pPr>
      <w:r w:rsidRPr="00822B9F">
        <w:rPr>
          <w:rFonts w:ascii="Times New Roman" w:hAnsi="Times New Roman"/>
          <w:shd w:val="clear" w:color="auto" w:fill="FFFFFF"/>
          <w:lang w:val="en-GB"/>
        </w:rPr>
        <w:t>Before beginning the experiment, stir the suspension in the sedimentation cylinder for 3-5 minutes using a glass rod with a rubber tip, moving the rod vertically to ensure uniform distribution of the particles throughout the entire volume. Rapidly lower the cup suspended from the balance beam hook into the suspension. Simultaneously start the stopwatch and release the torsion balance by moving the arresting device to the right. Record the readings at 10-second intervals. As the sedimentation rate decreases, increase the time intervals between measurements, first to 20-30 seconds, then to 1-2 minutes, and finally to 10 minutes. If two consecutive readings taken at 10-minute intervals are identical, consider the experiment complete.</w:t>
      </w:r>
    </w:p>
    <w:p w:rsidR="008B7C73" w:rsidRPr="00822B9F" w:rsidRDefault="008B7C73" w:rsidP="00DF1F10">
      <w:pPr>
        <w:shd w:val="clear" w:color="auto" w:fill="FFFFFF"/>
        <w:spacing w:after="0" w:line="276" w:lineRule="auto"/>
        <w:ind w:right="60" w:firstLine="426"/>
        <w:jc w:val="both"/>
        <w:rPr>
          <w:rFonts w:ascii="Times New Roman" w:hAnsi="Times New Roman"/>
          <w:shd w:val="clear" w:color="auto" w:fill="FFFFFF"/>
          <w:lang w:val="en-GB"/>
        </w:rPr>
      </w:pPr>
      <w:r w:rsidRPr="00822B9F">
        <w:rPr>
          <w:rFonts w:ascii="Times New Roman" w:hAnsi="Times New Roman"/>
          <w:shd w:val="clear" w:color="auto" w:fill="FFFFFF"/>
          <w:lang w:val="en-GB"/>
        </w:rPr>
        <w:t>Record the obtained data in Table 1.</w:t>
      </w:r>
    </w:p>
    <w:p w:rsidR="008B7C73" w:rsidRPr="00822B9F" w:rsidRDefault="008B7C73" w:rsidP="00DF1F10">
      <w:pPr>
        <w:shd w:val="clear" w:color="auto" w:fill="FFFFFF"/>
        <w:spacing w:after="0" w:line="276" w:lineRule="auto"/>
        <w:ind w:firstLine="426"/>
        <w:jc w:val="both"/>
        <w:rPr>
          <w:rFonts w:ascii="Times New Roman" w:hAnsi="Times New Roman"/>
          <w:sz w:val="16"/>
          <w:szCs w:val="16"/>
          <w:shd w:val="clear" w:color="auto" w:fill="FFFFFF"/>
          <w:lang w:val="en-GB"/>
        </w:rPr>
      </w:pPr>
    </w:p>
    <w:p w:rsidR="008B7C73" w:rsidRPr="00822B9F" w:rsidRDefault="008B7C73" w:rsidP="00DF1F10">
      <w:pPr>
        <w:shd w:val="clear" w:color="auto" w:fill="FFFFFF"/>
        <w:spacing w:after="0" w:line="276" w:lineRule="auto"/>
        <w:jc w:val="both"/>
        <w:rPr>
          <w:rFonts w:ascii="Times New Roman" w:hAnsi="Times New Roman"/>
          <w:b/>
          <w:sz w:val="20"/>
          <w:szCs w:val="20"/>
          <w:shd w:val="clear" w:color="auto" w:fill="FFFFFF"/>
          <w:lang w:val="en-GB"/>
        </w:rPr>
      </w:pPr>
      <w:r w:rsidRPr="00822B9F">
        <w:rPr>
          <w:rFonts w:ascii="Times New Roman" w:hAnsi="Times New Roman"/>
          <w:b/>
          <w:sz w:val="20"/>
          <w:szCs w:val="20"/>
          <w:shd w:val="clear" w:color="auto" w:fill="FFFFFF"/>
          <w:lang w:val="en-GB"/>
        </w:rPr>
        <w:t>Table 1. Experimental and calculated data</w:t>
      </w:r>
    </w:p>
    <w:p w:rsidR="008B7C73" w:rsidRPr="00822B9F" w:rsidRDefault="008B7C73" w:rsidP="00DF1F10">
      <w:pPr>
        <w:shd w:val="clear" w:color="auto" w:fill="FFFFFF"/>
        <w:spacing w:after="0" w:line="276" w:lineRule="auto"/>
        <w:jc w:val="both"/>
        <w:rPr>
          <w:rFonts w:ascii="Times New Roman" w:hAnsi="Times New Roman"/>
          <w:b/>
          <w:sz w:val="16"/>
          <w:szCs w:val="16"/>
          <w:shd w:val="clear" w:color="auto" w:fill="FFFFFF"/>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134"/>
        <w:gridCol w:w="2328"/>
        <w:gridCol w:w="2132"/>
      </w:tblGrid>
      <w:tr w:rsidR="008B7C73" w:rsidRPr="00283C4D" w:rsidTr="00DF1F10">
        <w:trPr>
          <w:trHeight w:val="555"/>
        </w:trPr>
        <w:tc>
          <w:tcPr>
            <w:tcW w:w="1618" w:type="pct"/>
          </w:tcPr>
          <w:p w:rsidR="008B7C73" w:rsidRPr="00283C4D" w:rsidRDefault="008B7C73" w:rsidP="00DF1F10">
            <w:pPr>
              <w:spacing w:after="0" w:line="240" w:lineRule="auto"/>
              <w:jc w:val="center"/>
              <w:rPr>
                <w:rFonts w:ascii="Times New Roman" w:hAnsi="Times New Roman"/>
                <w:b/>
                <w:bCs/>
                <w:sz w:val="20"/>
                <w:szCs w:val="20"/>
                <w:lang w:val="en-GB"/>
              </w:rPr>
            </w:pPr>
            <w:r w:rsidRPr="00283C4D">
              <w:rPr>
                <w:rFonts w:ascii="Times New Roman" w:hAnsi="Times New Roman"/>
                <w:b/>
                <w:bCs/>
                <w:sz w:val="20"/>
                <w:szCs w:val="20"/>
                <w:lang w:val="en-GB"/>
              </w:rPr>
              <w:t>Elapsed time from the start,</w:t>
            </w:r>
          </w:p>
          <w:p w:rsidR="008B7C73" w:rsidRPr="00283C4D" w:rsidRDefault="008B7C73" w:rsidP="00DF1F10">
            <w:pPr>
              <w:spacing w:after="0" w:line="240" w:lineRule="auto"/>
              <w:jc w:val="center"/>
              <w:rPr>
                <w:rFonts w:ascii="Times New Roman" w:hAnsi="Times New Roman"/>
                <w:b/>
                <w:bCs/>
                <w:sz w:val="20"/>
                <w:szCs w:val="20"/>
                <w:lang w:val="en-GB"/>
              </w:rPr>
            </w:pPr>
            <w:r w:rsidRPr="00283C4D">
              <w:rPr>
                <w:rFonts w:ascii="Times New Roman" w:hAnsi="Times New Roman"/>
                <w:b/>
                <w:bCs/>
                <w:sz w:val="20"/>
                <w:szCs w:val="20"/>
                <w:shd w:val="clear" w:color="auto" w:fill="FFFFFF"/>
                <w:lang w:val="en-GB"/>
              </w:rPr>
              <w:sym w:font="Symbol" w:char="F074"/>
            </w:r>
            <w:r w:rsidRPr="00283C4D">
              <w:rPr>
                <w:rFonts w:ascii="Times New Roman" w:hAnsi="Times New Roman"/>
                <w:b/>
                <w:bCs/>
                <w:sz w:val="20"/>
                <w:szCs w:val="20"/>
                <w:shd w:val="clear" w:color="auto" w:fill="FFFFFF"/>
                <w:lang w:val="en-GB"/>
              </w:rPr>
              <w:t>,</w:t>
            </w:r>
            <w:r w:rsidRPr="00283C4D">
              <w:rPr>
                <w:rFonts w:ascii="Times New Roman" w:hAnsi="Times New Roman"/>
                <w:b/>
                <w:bCs/>
                <w:sz w:val="20"/>
                <w:szCs w:val="20"/>
                <w:lang w:val="en-GB"/>
              </w:rPr>
              <w:t xml:space="preserve"> s</w:t>
            </w:r>
          </w:p>
        </w:tc>
        <w:tc>
          <w:tcPr>
            <w:tcW w:w="1765" w:type="pct"/>
          </w:tcPr>
          <w:p w:rsidR="008B7C73" w:rsidRPr="00283C4D" w:rsidRDefault="008B7C73" w:rsidP="00DF1F10">
            <w:pPr>
              <w:spacing w:after="0" w:line="240" w:lineRule="auto"/>
              <w:jc w:val="center"/>
              <w:rPr>
                <w:rFonts w:ascii="Times New Roman" w:hAnsi="Times New Roman"/>
                <w:b/>
                <w:bCs/>
                <w:sz w:val="20"/>
                <w:szCs w:val="20"/>
                <w:lang w:val="en-GB"/>
              </w:rPr>
            </w:pPr>
            <w:r w:rsidRPr="00283C4D">
              <w:rPr>
                <w:rFonts w:ascii="Times New Roman" w:hAnsi="Times New Roman"/>
                <w:b/>
                <w:bCs/>
                <w:sz w:val="20"/>
                <w:szCs w:val="20"/>
                <w:lang w:val="en-GB"/>
              </w:rPr>
              <w:t>Mass of cup with sediment,</w:t>
            </w:r>
          </w:p>
          <w:p w:rsidR="008B7C73" w:rsidRPr="00283C4D" w:rsidRDefault="008B7C73" w:rsidP="00CE2195">
            <w:pPr>
              <w:spacing w:after="0" w:line="240" w:lineRule="auto"/>
              <w:jc w:val="center"/>
              <w:rPr>
                <w:rFonts w:ascii="Times New Roman" w:hAnsi="Times New Roman"/>
                <w:b/>
                <w:bCs/>
                <w:sz w:val="20"/>
                <w:szCs w:val="20"/>
                <w:lang w:val="en-GB"/>
              </w:rPr>
            </w:pPr>
            <w:r w:rsidRPr="00283C4D">
              <w:rPr>
                <w:rFonts w:ascii="Times New Roman" w:hAnsi="Times New Roman"/>
                <w:b/>
                <w:bCs/>
                <w:sz w:val="20"/>
                <w:szCs w:val="20"/>
                <w:lang w:val="en-GB"/>
              </w:rPr>
              <w:t>m</w:t>
            </w:r>
            <w:r w:rsidRPr="00283C4D">
              <w:rPr>
                <w:rFonts w:ascii="Times New Roman" w:hAnsi="Times New Roman"/>
                <w:b/>
                <w:bCs/>
                <w:sz w:val="20"/>
                <w:szCs w:val="20"/>
                <w:vertAlign w:val="subscript"/>
                <w:lang w:val="en-GB"/>
              </w:rPr>
              <w:t>1</w:t>
            </w:r>
            <w:r w:rsidRPr="00283C4D">
              <w:rPr>
                <w:rFonts w:ascii="Times New Roman" w:hAnsi="Times New Roman"/>
                <w:b/>
                <w:bCs/>
                <w:sz w:val="20"/>
                <w:szCs w:val="20"/>
                <w:shd w:val="clear" w:color="auto" w:fill="FFFFFF"/>
                <w:lang w:val="en-GB"/>
              </w:rPr>
              <w:t>×10</w:t>
            </w:r>
            <w:r w:rsidRPr="00283C4D">
              <w:rPr>
                <w:rFonts w:ascii="Times New Roman" w:hAnsi="Times New Roman"/>
                <w:b/>
                <w:bCs/>
                <w:sz w:val="20"/>
                <w:szCs w:val="20"/>
                <w:shd w:val="clear" w:color="auto" w:fill="FFFFFF"/>
                <w:vertAlign w:val="superscript"/>
                <w:lang w:val="en-GB"/>
              </w:rPr>
              <w:t>6</w:t>
            </w:r>
            <w:r w:rsidRPr="00283C4D">
              <w:rPr>
                <w:rFonts w:ascii="Times New Roman" w:hAnsi="Times New Roman"/>
                <w:b/>
                <w:bCs/>
                <w:sz w:val="20"/>
                <w:szCs w:val="20"/>
                <w:lang w:val="en-GB"/>
              </w:rPr>
              <w:t>, kg</w:t>
            </w:r>
          </w:p>
        </w:tc>
        <w:tc>
          <w:tcPr>
            <w:tcW w:w="1617" w:type="pct"/>
          </w:tcPr>
          <w:p w:rsidR="008B7C73" w:rsidRPr="00283C4D" w:rsidRDefault="008B7C73" w:rsidP="00DF1F10">
            <w:pPr>
              <w:spacing w:after="0" w:line="240" w:lineRule="auto"/>
              <w:jc w:val="center"/>
              <w:rPr>
                <w:rFonts w:ascii="Times New Roman" w:hAnsi="Times New Roman"/>
                <w:b/>
                <w:bCs/>
                <w:sz w:val="20"/>
                <w:szCs w:val="20"/>
                <w:lang w:val="en-GB"/>
              </w:rPr>
            </w:pPr>
            <w:r w:rsidRPr="00283C4D">
              <w:rPr>
                <w:rFonts w:ascii="Times New Roman" w:hAnsi="Times New Roman"/>
                <w:b/>
                <w:bCs/>
                <w:sz w:val="20"/>
                <w:szCs w:val="20"/>
                <w:lang w:val="en-GB"/>
              </w:rPr>
              <w:t>Mass of settled particles,</w:t>
            </w:r>
          </w:p>
          <w:p w:rsidR="008B7C73" w:rsidRPr="00283C4D" w:rsidRDefault="008B7C73" w:rsidP="00CE2195">
            <w:pPr>
              <w:spacing w:after="0" w:line="240" w:lineRule="auto"/>
              <w:jc w:val="center"/>
              <w:rPr>
                <w:rFonts w:ascii="Times New Roman" w:hAnsi="Times New Roman"/>
                <w:b/>
                <w:bCs/>
                <w:sz w:val="20"/>
                <w:szCs w:val="20"/>
                <w:lang w:val="en-GB"/>
              </w:rPr>
            </w:pPr>
            <w:r w:rsidRPr="00283C4D">
              <w:rPr>
                <w:rFonts w:ascii="Times New Roman" w:hAnsi="Times New Roman"/>
                <w:b/>
                <w:bCs/>
                <w:sz w:val="20"/>
                <w:szCs w:val="20"/>
                <w:lang w:val="en-GB"/>
              </w:rPr>
              <w:t>m</w:t>
            </w:r>
            <w:r w:rsidRPr="00283C4D">
              <w:rPr>
                <w:rFonts w:ascii="Times New Roman" w:hAnsi="Times New Roman"/>
                <w:b/>
                <w:bCs/>
                <w:sz w:val="20"/>
                <w:szCs w:val="20"/>
                <w:shd w:val="clear" w:color="auto" w:fill="FFFFFF"/>
                <w:lang w:val="en-GB"/>
              </w:rPr>
              <w:t>×10</w:t>
            </w:r>
            <w:r w:rsidRPr="00283C4D">
              <w:rPr>
                <w:rFonts w:ascii="Times New Roman" w:hAnsi="Times New Roman"/>
                <w:b/>
                <w:bCs/>
                <w:sz w:val="20"/>
                <w:szCs w:val="20"/>
                <w:shd w:val="clear" w:color="auto" w:fill="FFFFFF"/>
                <w:vertAlign w:val="superscript"/>
                <w:lang w:val="en-GB"/>
              </w:rPr>
              <w:t>6</w:t>
            </w:r>
            <w:r w:rsidRPr="00283C4D">
              <w:rPr>
                <w:rFonts w:ascii="Times New Roman" w:hAnsi="Times New Roman"/>
                <w:b/>
                <w:bCs/>
                <w:sz w:val="20"/>
                <w:szCs w:val="20"/>
                <w:lang w:val="en-GB"/>
              </w:rPr>
              <w:t>, kg</w:t>
            </w:r>
          </w:p>
        </w:tc>
      </w:tr>
      <w:tr w:rsidR="008B7C73" w:rsidRPr="00283C4D" w:rsidTr="00DF1F10">
        <w:tc>
          <w:tcPr>
            <w:tcW w:w="1618" w:type="pct"/>
          </w:tcPr>
          <w:p w:rsidR="008B7C73" w:rsidRPr="00283C4D" w:rsidRDefault="008B7C73" w:rsidP="00DF1F10">
            <w:pPr>
              <w:spacing w:after="0" w:line="276" w:lineRule="auto"/>
              <w:jc w:val="both"/>
              <w:rPr>
                <w:rFonts w:ascii="Times New Roman" w:hAnsi="Times New Roman"/>
                <w:lang w:val="en-GB"/>
              </w:rPr>
            </w:pPr>
          </w:p>
        </w:tc>
        <w:tc>
          <w:tcPr>
            <w:tcW w:w="1765" w:type="pct"/>
          </w:tcPr>
          <w:p w:rsidR="008B7C73" w:rsidRPr="00283C4D" w:rsidRDefault="008B7C73" w:rsidP="00DF1F10">
            <w:pPr>
              <w:spacing w:after="0" w:line="276" w:lineRule="auto"/>
              <w:jc w:val="both"/>
              <w:rPr>
                <w:rFonts w:ascii="Times New Roman" w:hAnsi="Times New Roman"/>
                <w:lang w:val="en-GB"/>
              </w:rPr>
            </w:pPr>
          </w:p>
        </w:tc>
        <w:tc>
          <w:tcPr>
            <w:tcW w:w="1617" w:type="pct"/>
          </w:tcPr>
          <w:p w:rsidR="008B7C73" w:rsidRPr="00283C4D" w:rsidRDefault="008B7C73" w:rsidP="00DF1F10">
            <w:pPr>
              <w:spacing w:after="0" w:line="276" w:lineRule="auto"/>
              <w:jc w:val="both"/>
              <w:rPr>
                <w:rFonts w:ascii="Times New Roman" w:hAnsi="Times New Roman"/>
                <w:lang w:val="en-GB"/>
              </w:rPr>
            </w:pPr>
          </w:p>
        </w:tc>
      </w:tr>
    </w:tbl>
    <w:p w:rsidR="008B7C73" w:rsidRPr="00822B9F" w:rsidRDefault="008B7C73" w:rsidP="00DF1F10">
      <w:pPr>
        <w:spacing w:after="0" w:line="276" w:lineRule="auto"/>
        <w:ind w:firstLine="426"/>
        <w:jc w:val="both"/>
        <w:rPr>
          <w:rFonts w:ascii="Times New Roman" w:hAnsi="Times New Roman"/>
          <w:sz w:val="16"/>
          <w:szCs w:val="16"/>
          <w:shd w:val="clear" w:color="auto" w:fill="FFFFFF"/>
          <w:lang w:val="en-GB"/>
        </w:rPr>
      </w:pPr>
    </w:p>
    <w:p w:rsidR="008B7C73" w:rsidRPr="00822B9F" w:rsidRDefault="008B7C73" w:rsidP="00DF1F10">
      <w:pPr>
        <w:spacing w:after="0" w:line="276" w:lineRule="auto"/>
        <w:ind w:firstLine="426"/>
        <w:jc w:val="both"/>
        <w:rPr>
          <w:rFonts w:ascii="Times New Roman" w:hAnsi="Times New Roman"/>
          <w:shd w:val="clear" w:color="auto" w:fill="FFFFFF"/>
          <w:lang w:val="en-GB"/>
        </w:rPr>
      </w:pPr>
      <w:r w:rsidRPr="00822B9F">
        <w:rPr>
          <w:rFonts w:ascii="Times New Roman" w:hAnsi="Times New Roman"/>
          <w:shd w:val="clear" w:color="auto" w:fill="FFFFFF"/>
          <w:lang w:val="en-GB"/>
        </w:rPr>
        <w:t>For the laboratory report, plot the sedimentation curve in the coordinates m(kg) = f(τ). Based on the sedimentation curve, construct the differential particle-size distribution curve.</w:t>
      </w:r>
    </w:p>
    <w:p w:rsidR="008B7C73" w:rsidRPr="00822B9F" w:rsidRDefault="008B7C73" w:rsidP="00DF1F10">
      <w:pPr>
        <w:spacing w:after="0" w:line="276" w:lineRule="auto"/>
        <w:ind w:firstLine="426"/>
        <w:jc w:val="both"/>
        <w:rPr>
          <w:rFonts w:ascii="Times New Roman" w:hAnsi="Times New Roman"/>
          <w:shd w:val="clear" w:color="auto" w:fill="FFFFFF"/>
          <w:lang w:val="en-GB"/>
        </w:rPr>
      </w:pPr>
      <w:r w:rsidRPr="00822B9F">
        <w:rPr>
          <w:rFonts w:ascii="Times New Roman" w:hAnsi="Times New Roman"/>
          <w:shd w:val="clear" w:color="auto" w:fill="FFFFFF"/>
          <w:lang w:val="en-GB"/>
        </w:rPr>
        <w:t>To construct the differential distribution curve, proceed as follows:</w:t>
      </w:r>
    </w:p>
    <w:p w:rsidR="008B7C73" w:rsidRPr="00822B9F" w:rsidRDefault="008B7C73" w:rsidP="00DF1F10">
      <w:pPr>
        <w:spacing w:after="0" w:line="276" w:lineRule="auto"/>
        <w:ind w:firstLine="426"/>
        <w:jc w:val="both"/>
        <w:rPr>
          <w:rFonts w:ascii="Times New Roman" w:hAnsi="Times New Roman"/>
          <w:shd w:val="clear" w:color="auto" w:fill="FFFFFF"/>
          <w:lang w:val="en-GB"/>
        </w:rPr>
      </w:pPr>
    </w:p>
    <w:p w:rsidR="008B7C73" w:rsidRPr="00822B9F" w:rsidRDefault="008B7C73" w:rsidP="00EC563B">
      <w:pPr>
        <w:numPr>
          <w:ilvl w:val="0"/>
          <w:numId w:val="47"/>
        </w:numPr>
        <w:spacing w:after="0" w:line="276" w:lineRule="auto"/>
        <w:ind w:left="426" w:hanging="284"/>
        <w:contextualSpacing/>
        <w:jc w:val="both"/>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Calculate the constant K using the equation:</w:t>
      </w:r>
    </w:p>
    <w:p w:rsidR="008B7C73" w:rsidRPr="00822B9F" w:rsidRDefault="008B7C73" w:rsidP="00DF1F10">
      <w:pPr>
        <w:spacing w:after="0" w:line="276" w:lineRule="auto"/>
        <w:jc w:val="both"/>
        <w:rPr>
          <w:rFonts w:ascii="Times New Roman" w:hAnsi="Times New Roman"/>
          <w:sz w:val="6"/>
          <w:szCs w:val="6"/>
          <w:shd w:val="clear" w:color="auto" w:fill="FFFFFF"/>
          <w:lang w:val="en-GB"/>
        </w:rPr>
      </w:pPr>
    </w:p>
    <w:p w:rsidR="008B7C73" w:rsidRPr="00822B9F" w:rsidRDefault="008B7C73" w:rsidP="00DF1F10">
      <w:pPr>
        <w:spacing w:after="0" w:line="276" w:lineRule="auto"/>
        <w:jc w:val="center"/>
        <w:rPr>
          <w:rFonts w:ascii="Times New Roman" w:hAnsi="Times New Roman"/>
          <w:b/>
          <w:bCs/>
          <w:sz w:val="20"/>
          <w:szCs w:val="20"/>
          <w:lang w:val="en-GB"/>
        </w:rPr>
      </w:pPr>
      <w:r w:rsidRPr="00822B9F">
        <w:rPr>
          <w:rFonts w:ascii="Times New Roman" w:hAnsi="Times New Roman"/>
          <w:b/>
          <w:bCs/>
          <w:sz w:val="20"/>
          <w:szCs w:val="20"/>
          <w:lang w:val="en-GB"/>
        </w:rPr>
        <w:t>K=</w:t>
      </w:r>
      <w:r w:rsidRPr="00283C4D">
        <w:rPr>
          <w:rFonts w:ascii="Times New Roman" w:hAnsi="Times New Roman"/>
          <w:b/>
          <w:bCs/>
          <w:sz w:val="20"/>
          <w:szCs w:val="20"/>
          <w:lang w:val="en-GB"/>
        </w:rPr>
        <w:fldChar w:fldCharType="begin"/>
      </w:r>
      <w:r w:rsidRPr="00283C4D">
        <w:rPr>
          <w:rFonts w:ascii="Times New Roman" w:hAnsi="Times New Roman"/>
          <w:b/>
          <w:bCs/>
          <w:sz w:val="20"/>
          <w:szCs w:val="20"/>
          <w:lang w:val="en-GB"/>
        </w:rPr>
        <w:instrText xml:space="preserve"> QUOTE </w:instrText>
      </w:r>
      <w:r w:rsidRPr="00283C4D">
        <w:pict>
          <v:shape id="_x0000_i1026" type="#_x0000_t75" style="width:59.25pt;height:34.5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140&quot;/&gt;&lt;w:doNotEmbedSystemFonts/&gt;&lt;w:defaultTabStop w:val=&quot;720&quot;/&gt;&lt;w:punctuationKerning/&gt;&lt;w:characterSpacingControl w:val=&quot;DontCompress&quot;/&gt;&lt;w:optimizeForBrowser/&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DF1F10&quot;/&gt;&lt;wsp:rsid wsp:val=&quot;00017D2E&quot;/&gt;&lt;wsp:rsid wsp:val=&quot;00054037&quot;/&gt;&lt;wsp:rsid wsp:val=&quot;00076C9B&quot;/&gt;&lt;wsp:rsid wsp:val=&quot;0011220C&quot;/&gt;&lt;wsp:rsid wsp:val=&quot;00153DFF&quot;/&gt;&lt;wsp:rsid wsp:val=&quot;00276C74&quot;/&gt;&lt;wsp:rsid wsp:val=&quot;00281442&quot;/&gt;&lt;wsp:rsid wsp:val=&quot;00283C4D&quot;/&gt;&lt;wsp:rsid wsp:val=&quot;002F6CEC&quot;/&gt;&lt;wsp:rsid wsp:val=&quot;0032448E&quot;/&gt;&lt;wsp:rsid wsp:val=&quot;00353DF1&quot;/&gt;&lt;wsp:rsid wsp:val=&quot;00366A50&quot;/&gt;&lt;wsp:rsid wsp:val=&quot;00447F06&quot;/&gt;&lt;wsp:rsid wsp:val=&quot;004A091E&quot;/&gt;&lt;wsp:rsid wsp:val=&quot;00512B14&quot;/&gt;&lt;wsp:rsid wsp:val=&quot;005D1288&quot;/&gt;&lt;wsp:rsid wsp:val=&quot;00633F1F&quot;/&gt;&lt;wsp:rsid wsp:val=&quot;00673063&quot;/&gt;&lt;wsp:rsid wsp:val=&quot;007149FF&quot;/&gt;&lt;wsp:rsid wsp:val=&quot;007C655A&quot;/&gt;&lt;wsp:rsid wsp:val=&quot;00822B9F&quot;/&gt;&lt;wsp:rsid wsp:val=&quot;00935589&quot;/&gt;&lt;wsp:rsid wsp:val=&quot;00A27277&quot;/&gt;&lt;wsp:rsid wsp:val=&quot;00A62F89&quot;/&gt;&lt;wsp:rsid wsp:val=&quot;00B46C8C&quot;/&gt;&lt;wsp:rsid wsp:val=&quot;00C11C80&quot;/&gt;&lt;wsp:rsid wsp:val=&quot;00C4584A&quot;/&gt;&lt;wsp:rsid wsp:val=&quot;00C54290&quot;/&gt;&lt;wsp:rsid wsp:val=&quot;00CE2195&quot;/&gt;&lt;wsp:rsid wsp:val=&quot;00DF1F10&quot;/&gt;&lt;wsp:rsid wsp:val=&quot;00E144F6&quot;/&gt;&lt;wsp:rsid wsp:val=&quot;00E44702&quot;/&gt;&lt;wsp:rsid wsp:val=&quot;00E90BB8&quot;/&gt;&lt;wsp:rsid wsp:val=&quot;00EC563B&quot;/&gt;&lt;/wsp:rsids&gt;&lt;/w:docPr&gt;&lt;w:body&gt;&lt;w:p wsp:rsidR=&quot;00000000&quot; wsp:rsidRDefault=&quot;00A62F89&quot;&gt;&lt;m:oMathPara&gt;&lt;m:oMath&gt;&lt;m:rad&gt;&lt;m:radPr&gt;&lt;m:degHide m:val=&quot;on&quot;/&gt;&lt;m:ctrlPr&gt;&lt;w:rPr&gt;&lt;w:rFonts w:ascii=&quot;Cambria Math&quot; w:h-ansi=&quot;Cambria Math&quot;/&gt;&lt;wx:font wx:val=&quot;Cambria Math&quot;/&gt;&lt;w:b/&gt;&lt;w:b-cs/&gt;&lt;w:i/&gt;&lt;w:sz w:val=&quot;20&quot;/&gt;&lt;w:sz-cs w:val=&quot;20&quot;/&gt;&lt;w:lang w:val=&quot;EN-GB&quot;/&gt;&lt;/w:rPr&gt;&lt;/m:ctrlPr&gt;&lt;/m:radPr&gt;&lt;m:deg/&gt;&lt;m:e&gt;&lt;m:f&gt;&lt;m:fPr&gt;&lt;m:ctrlPr&gt;&lt;w:rPr&gt;&lt;w:rFonts w:ascii=&quot;Cambria Math&quot; w:h-ansi=&quot;Cambria Math&quot;/&gt;&lt;wx:font wx:val=&quot;Cambria Math&quot;/&gt;&lt;w:b/&gt;&lt;w:b-cs/&gt;&lt;w:i/&gt;&lt;w:sz w:val=&quot;20&quot;/&gt;&lt;w:sz-cs w:val=&quot;20&quot;/&gt;&lt;w:lang w:val=&quot;EN-GB&quot;/&gt;&lt;/w:rPr&gt;&lt;/m:ctrlPr&gt;&lt;/m:fPr&gt;&lt;m:num&gt;&lt;m:r&gt;&lt;m:rPr&gt;&lt;m:sty m:val=&quot;bi&quot;/&gt;&lt;/m:rPr&gt;&lt;w:rPr&gt;&lt;w:rFonts w:ascii=&quot;Cambria Math&quot; w:h-ansi=&quot;Cambria Math&quot;/&gt;&lt;wx:font wx:val=&quot;Cambria Math&quot;/&gt;&lt;w:b/&gt;&lt;w:i/&gt;&lt;w:sz w:val=&quot;20&quot;/&gt;&lt;w:sz-cs w:val=&quot;20&quot;/&gt;&lt;w:lang w:val=&quot;EN-GB&quot;/&gt;&lt;/w:rPr&gt;&lt;m:t&gt;9&lt;/m:t&gt;&lt;/m:r&gt;&lt;m:r&gt;&lt;m:rPr&gt;&lt;m:sty m:val=&quot;bi&quot;/&gt;&lt;/m:rPr&gt;&lt;w:rPr&gt;&lt;w:rFonts w:ascii=&quot;Cambria Math&quot; w:h-ansi=&quot;Cambria Math&quot;/&gt;&lt;wx:font wx:val=&quot;Cambria Math&quot;/&gt;&lt;w:b/&gt;&lt;w:i/&gt;&lt;w:sz w:val=&quot;20&quot;/&gt;&lt;w:sz-cs w:val=&quot;20&quot;/&gt;&lt;w:lang w:val=&quot;EN-GB&quot;/&gt;&lt;/w:rPr&gt;&lt;m:t&gt;О·&lt;/m:t&gt;&lt;/m:r&gt;&lt;/m:num&gt;&lt;m:den&gt;&lt;m:r&gt;&lt;m:rPr&gt;&lt;m:sty m:val=&quot;bi&quot;/&gt;&lt;/m:rPr&gt;&lt;w:rPr&gt;&lt;w:rFonts w:ascii=&quot;Cambria Math&quot; w:h-ansi=&quot;Cambria Math&quot;/&gt;&lt;wx:font wx:val=&quot;Cambria Math&quot;/&gt;&lt;w:b/&gt;&lt;w:i/&gt;&lt;w:sz w:val=&quot;20&quot;/&gt;&lt;w:sz-cs w:val=&quot;20&quot;/&gt;&lt;w:lang w:val=&quot;EN-GB&quot;/&gt;&lt;/w:rPr&gt;&lt;m:t&gt;2(ПЃ-&lt;/m:t&gt;&lt;/m:r&gt;&lt;m:sSub&gt;&lt;m:sSubPr&gt;&lt;m:ctrlPr&gt;&lt;w:rPr&gt;&lt;w:rFonts w:ascii=&quot;Cambria Math&quot; w:h-ansi=&quot;Cambria Math&quot;/&gt;&lt;wx:font wx:val=&quot;Cambria Math&quot;/&gt;&lt;w:b/&gt;&lt;w:b-cs/&gt;&lt;w:i/&gt;&lt;w:sz w:val=&quot;20&quot;/&gt;&lt;w:sz-cs w:val=&quot;20&quot;/&gt;&lt;w:lang w:val=&quot;EN-GB&quot;/&gt;&lt;/w:rPr&gt;&lt;/m:ctrlPr&gt;&lt;/m:sSubPr&gt;&lt;m:e&gt;&lt;m:r&gt;&lt;m:rPr&gt;&lt;m:sty m:val=&quot;bi&quot;/&gt;&lt;/m:rPr&gt;&lt;w:rPr&gt;&lt;w:rFonts w:ascii=&quot;Cambria Math&quot; w:h-ansi=&quot;Cambria Math&quot;/&gt;&lt;wx:font wx:val=&quot;Cambria Math&quot;/&gt;&lt;w:b/&gt;&lt;w:i/&gt;&lt;w:sz w:val=&quot;20&quot;/&gt;&lt;w:sz-cs w:val=&quot;20&quot;/&gt;&lt;w:lang w:val=&quot;EN-GB&quot;/&gt;&lt;/w:rPr&gt;&lt;m:t&gt;ПЃ&lt;/m:t&gt;&lt;/m:r&gt;&lt;/m:e&gt;&lt;m:sub&gt;&lt;m:r&gt;&lt;m:rPr&gt;&lt;m:sty m:val=&quot;bi&quot;/&gt;&lt;/m:rPr&gt;&lt;w:rPr&gt;&lt;w:rFonts w:ascii=&quot;Cambria Math&quot; w:h-ansi=&quot;Cambria Math&quot;/&gt;&lt;wx:font wx:val=&quot;Cambria Math&quot;/&gt;&lt;w:b/&gt;&lt;w:i/&gt;&lt;w:sz w:val=&quot;20&quot;/&gt;&lt;w:sz-cs w:val=&quot;20&quot;/&gt;&lt;w:lang w:val=&quot;EN-GB&quot;/&gt;&lt;/w:rPr&gt;&lt;m:t&gt;0&lt;/m:t&gt;&lt;/m:r&gt;&lt;/m:sub&gt;&lt;/m:sSub&gt;&lt;m:r&gt;&lt;m:rPr&gt;&lt;m:sty m:val=&quot;bi&quot;/&gt;&lt;/m:rPr&gt;&lt;w:rPr&gt;&lt;w:rFonts w:ascii=&quot;Cambria Math&quot; w:h-ansi=&quot;Cambria Math&quot;/&gt;&lt;wx:font wx:val=&quot;Cambria Math&quot;/&gt;&lt;w:b/&gt;&lt;w:i/&gt;&lt;w:sz w:val=&quot;20&quot;/&gt;&lt;w:sz-cs w:val=&quot;20&quot;/&gt;&lt;w:lang w:val=&quot;EN-GB&quot;/&gt;&lt;/w:rPr&gt;&lt;m:t&gt;)g&lt;/m:t&gt;&lt;/m:r&gt;&lt;/m:den&gt;&lt;/m:f&gt;&lt;/m:e&gt;&lt;/m:rad&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body&gt;&lt;/w:wordDocument&gt;">
            <v:imagedata r:id="rId8" o:title="" chromakey="white"/>
          </v:shape>
        </w:pict>
      </w:r>
      <w:r w:rsidRPr="00283C4D">
        <w:rPr>
          <w:rFonts w:ascii="Times New Roman" w:hAnsi="Times New Roman"/>
          <w:b/>
          <w:bCs/>
          <w:sz w:val="20"/>
          <w:szCs w:val="20"/>
          <w:lang w:val="en-GB"/>
        </w:rPr>
        <w:instrText xml:space="preserve"> </w:instrText>
      </w:r>
      <w:r w:rsidRPr="00283C4D">
        <w:rPr>
          <w:rFonts w:ascii="Times New Roman" w:hAnsi="Times New Roman"/>
          <w:b/>
          <w:bCs/>
          <w:sz w:val="20"/>
          <w:szCs w:val="20"/>
          <w:lang w:val="en-GB"/>
        </w:rPr>
        <w:fldChar w:fldCharType="separate"/>
      </w:r>
      <w:r w:rsidRPr="00283C4D">
        <w:pict>
          <v:shape id="_x0000_i1027" type="#_x0000_t75" style="width:59.25pt;height:34.5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140&quot;/&gt;&lt;w:doNotEmbedSystemFonts/&gt;&lt;w:defaultTabStop w:val=&quot;720&quot;/&gt;&lt;w:punctuationKerning/&gt;&lt;w:characterSpacingControl w:val=&quot;DontCompress&quot;/&gt;&lt;w:optimizeForBrowser/&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DF1F10&quot;/&gt;&lt;wsp:rsid wsp:val=&quot;00017D2E&quot;/&gt;&lt;wsp:rsid wsp:val=&quot;00054037&quot;/&gt;&lt;wsp:rsid wsp:val=&quot;00076C9B&quot;/&gt;&lt;wsp:rsid wsp:val=&quot;0011220C&quot;/&gt;&lt;wsp:rsid wsp:val=&quot;00153DFF&quot;/&gt;&lt;wsp:rsid wsp:val=&quot;00276C74&quot;/&gt;&lt;wsp:rsid wsp:val=&quot;00281442&quot;/&gt;&lt;wsp:rsid wsp:val=&quot;00283C4D&quot;/&gt;&lt;wsp:rsid wsp:val=&quot;002F6CEC&quot;/&gt;&lt;wsp:rsid wsp:val=&quot;0032448E&quot;/&gt;&lt;wsp:rsid wsp:val=&quot;00353DF1&quot;/&gt;&lt;wsp:rsid wsp:val=&quot;00366A50&quot;/&gt;&lt;wsp:rsid wsp:val=&quot;00447F06&quot;/&gt;&lt;wsp:rsid wsp:val=&quot;004A091E&quot;/&gt;&lt;wsp:rsid wsp:val=&quot;00512B14&quot;/&gt;&lt;wsp:rsid wsp:val=&quot;005D1288&quot;/&gt;&lt;wsp:rsid wsp:val=&quot;00633F1F&quot;/&gt;&lt;wsp:rsid wsp:val=&quot;00673063&quot;/&gt;&lt;wsp:rsid wsp:val=&quot;007149FF&quot;/&gt;&lt;wsp:rsid wsp:val=&quot;007C655A&quot;/&gt;&lt;wsp:rsid wsp:val=&quot;00822B9F&quot;/&gt;&lt;wsp:rsid wsp:val=&quot;00935589&quot;/&gt;&lt;wsp:rsid wsp:val=&quot;00A27277&quot;/&gt;&lt;wsp:rsid wsp:val=&quot;00A62F89&quot;/&gt;&lt;wsp:rsid wsp:val=&quot;00B46C8C&quot;/&gt;&lt;wsp:rsid wsp:val=&quot;00C11C80&quot;/&gt;&lt;wsp:rsid wsp:val=&quot;00C4584A&quot;/&gt;&lt;wsp:rsid wsp:val=&quot;00C54290&quot;/&gt;&lt;wsp:rsid wsp:val=&quot;00CE2195&quot;/&gt;&lt;wsp:rsid wsp:val=&quot;00DF1F10&quot;/&gt;&lt;wsp:rsid wsp:val=&quot;00E144F6&quot;/&gt;&lt;wsp:rsid wsp:val=&quot;00E44702&quot;/&gt;&lt;wsp:rsid wsp:val=&quot;00E90BB8&quot;/&gt;&lt;wsp:rsid wsp:val=&quot;00EC563B&quot;/&gt;&lt;/wsp:rsids&gt;&lt;/w:docPr&gt;&lt;w:body&gt;&lt;w:p wsp:rsidR=&quot;00000000&quot; wsp:rsidRDefault=&quot;00A62F89&quot;&gt;&lt;m:oMathPara&gt;&lt;m:oMath&gt;&lt;m:rad&gt;&lt;m:radPr&gt;&lt;m:degHide m:val=&quot;on&quot;/&gt;&lt;m:ctrlPr&gt;&lt;w:rPr&gt;&lt;w:rFonts w:ascii=&quot;Cambria Math&quot; w:h-ansi=&quot;Cambria Math&quot;/&gt;&lt;wx:font wx:val=&quot;Cambria Math&quot;/&gt;&lt;w:b/&gt;&lt;w:b-cs/&gt;&lt;w:i/&gt;&lt;w:sz w:val=&quot;20&quot;/&gt;&lt;w:sz-cs w:val=&quot;20&quot;/&gt;&lt;w:lang w:val=&quot;EN-GB&quot;/&gt;&lt;/w:rPr&gt;&lt;/m:ctrlPr&gt;&lt;/m:radPr&gt;&lt;m:deg/&gt;&lt;m:e&gt;&lt;m:f&gt;&lt;m:fPr&gt;&lt;m:ctrlPr&gt;&lt;w:rPr&gt;&lt;w:rFonts w:ascii=&quot;Cambria Math&quot; w:h-ansi=&quot;Cambria Math&quot;/&gt;&lt;wx:font wx:val=&quot;Cambria Math&quot;/&gt;&lt;w:b/&gt;&lt;w:b-cs/&gt;&lt;w:i/&gt;&lt;w:sz w:val=&quot;20&quot;/&gt;&lt;w:sz-cs w:val=&quot;20&quot;/&gt;&lt;w:lang w:val=&quot;EN-GB&quot;/&gt;&lt;/w:rPr&gt;&lt;/m:ctrlPr&gt;&lt;/m:fPr&gt;&lt;m:num&gt;&lt;m:r&gt;&lt;m:rPr&gt;&lt;m:sty m:val=&quot;bi&quot;/&gt;&lt;/m:rPr&gt;&lt;w:rPr&gt;&lt;w:rFonts w:ascii=&quot;Cambria Math&quot; w:h-ansi=&quot;Cambria Math&quot;/&gt;&lt;wx:font wx:val=&quot;Cambria Math&quot;/&gt;&lt;w:b/&gt;&lt;w:i/&gt;&lt;w:sz w:val=&quot;20&quot;/&gt;&lt;w:sz-cs w:val=&quot;20&quot;/&gt;&lt;w:lang w:val=&quot;EN-GB&quot;/&gt;&lt;/w:rPr&gt;&lt;m:t&gt;9&lt;/m:t&gt;&lt;/m:r&gt;&lt;m:r&gt;&lt;m:rPr&gt;&lt;m:sty m:val=&quot;bi&quot;/&gt;&lt;/m:rPr&gt;&lt;w:rPr&gt;&lt;w:rFonts w:ascii=&quot;Cambria Math&quot; w:h-ansi=&quot;Cambria Math&quot;/&gt;&lt;wx:font wx:val=&quot;Cambria Math&quot;/&gt;&lt;w:b/&gt;&lt;w:i/&gt;&lt;w:sz w:val=&quot;20&quot;/&gt;&lt;w:sz-cs w:val=&quot;20&quot;/&gt;&lt;w:lang w:val=&quot;EN-GB&quot;/&gt;&lt;/w:rPr&gt;&lt;m:t&gt;О·&lt;/m:t&gt;&lt;/m:r&gt;&lt;/m:num&gt;&lt;m:den&gt;&lt;m:r&gt;&lt;m:rPr&gt;&lt;m:sty m:val=&quot;bi&quot;/&gt;&lt;/m:rPr&gt;&lt;w:rPr&gt;&lt;w:rFonts w:ascii=&quot;Cambria Math&quot; w:h-ansi=&quot;Cambria Math&quot;/&gt;&lt;wx:font wx:val=&quot;Cambria Math&quot;/&gt;&lt;w:b/&gt;&lt;w:i/&gt;&lt;w:sz w:val=&quot;20&quot;/&gt;&lt;w:sz-cs w:val=&quot;20&quot;/&gt;&lt;w:lang w:val=&quot;EN-GB&quot;/&gt;&lt;/w:rPr&gt;&lt;m:t&gt;2(ПЃ-&lt;/m:t&gt;&lt;/m:r&gt;&lt;m:sSub&gt;&lt;m:sSubPr&gt;&lt;m:ctrlPr&gt;&lt;w:rPr&gt;&lt;w:rFonts w:ascii=&quot;Cambria Math&quot; w:h-ansi=&quot;Cambria Math&quot;/&gt;&lt;wx:font wx:val=&quot;Cambria Math&quot;/&gt;&lt;w:b/&gt;&lt;w:b-cs/&gt;&lt;w:i/&gt;&lt;w:sz w:val=&quot;20&quot;/&gt;&lt;w:sz-cs w:val=&quot;20&quot;/&gt;&lt;w:lang w:val=&quot;EN-GB&quot;/&gt;&lt;/w:rPr&gt;&lt;/m:ctrlPr&gt;&lt;/m:sSubPr&gt;&lt;m:e&gt;&lt;m:r&gt;&lt;m:rPr&gt;&lt;m:sty m:val=&quot;bi&quot;/&gt;&lt;/m:rPr&gt;&lt;w:rPr&gt;&lt;w:rFonts w:ascii=&quot;Cambria Math&quot; w:h-ansi=&quot;Cambria Math&quot;/&gt;&lt;wx:font wx:val=&quot;Cambria Math&quot;/&gt;&lt;w:b/&gt;&lt;w:i/&gt;&lt;w:sz w:val=&quot;20&quot;/&gt;&lt;w:sz-cs w:val=&quot;20&quot;/&gt;&lt;w:lang w:val=&quot;EN-GB&quot;/&gt;&lt;/w:rPr&gt;&lt;m:t&gt;ПЃ&lt;/m:t&gt;&lt;/m:r&gt;&lt;/m:e&gt;&lt;m:sub&gt;&lt;m:r&gt;&lt;m:rPr&gt;&lt;m:sty m:val=&quot;bi&quot;/&gt;&lt;/m:rPr&gt;&lt;w:rPr&gt;&lt;w:rFonts w:ascii=&quot;Cambria Math&quot; w:h-ansi=&quot;Cambria Math&quot;/&gt;&lt;wx:font wx:val=&quot;Cambria Math&quot;/&gt;&lt;w:b/&gt;&lt;w:i/&gt;&lt;w:sz w:val=&quot;20&quot;/&gt;&lt;w:sz-cs w:val=&quot;20&quot;/&gt;&lt;w:lang w:val=&quot;EN-GB&quot;/&gt;&lt;/w:rPr&gt;&lt;m:t&gt;0&lt;/m:t&gt;&lt;/m:r&gt;&lt;/m:sub&gt;&lt;/m:sSub&gt;&lt;m:r&gt;&lt;m:rPr&gt;&lt;m:sty m:val=&quot;bi&quot;/&gt;&lt;/m:rPr&gt;&lt;w:rPr&gt;&lt;w:rFonts w:ascii=&quot;Cambria Math&quot; w:h-ansi=&quot;Cambria Math&quot;/&gt;&lt;wx:font wx:val=&quot;Cambria Math&quot;/&gt;&lt;w:b/&gt;&lt;w:i/&gt;&lt;w:sz w:val=&quot;20&quot;/&gt;&lt;w:sz-cs w:val=&quot;20&quot;/&gt;&lt;w:lang w:val=&quot;EN-GB&quot;/&gt;&lt;/w:rPr&gt;&lt;m:t&gt;)g&lt;/m:t&gt;&lt;/m:r&gt;&lt;/m:den&gt;&lt;/m:f&gt;&lt;/m:e&gt;&lt;/m:rad&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body&gt;&lt;/w:wordDocument&gt;">
            <v:imagedata r:id="rId8" o:title="" chromakey="white"/>
          </v:shape>
        </w:pict>
      </w:r>
      <w:r w:rsidRPr="00283C4D">
        <w:rPr>
          <w:rFonts w:ascii="Times New Roman" w:hAnsi="Times New Roman"/>
          <w:b/>
          <w:bCs/>
          <w:sz w:val="20"/>
          <w:szCs w:val="20"/>
          <w:lang w:val="en-GB"/>
        </w:rPr>
        <w:fldChar w:fldCharType="end"/>
      </w:r>
    </w:p>
    <w:p w:rsidR="008B7C73" w:rsidRPr="00822B9F" w:rsidRDefault="008B7C73" w:rsidP="00DF1F10">
      <w:pPr>
        <w:spacing w:after="0" w:line="269" w:lineRule="auto"/>
        <w:jc w:val="both"/>
        <w:rPr>
          <w:rFonts w:ascii="Times New Roman" w:hAnsi="Times New Roman"/>
          <w:shd w:val="clear" w:color="auto" w:fill="FFFFFF"/>
          <w:lang w:val="en-GB"/>
        </w:rPr>
      </w:pPr>
      <w:r w:rsidRPr="00822B9F">
        <w:rPr>
          <w:rFonts w:ascii="Times New Roman" w:hAnsi="Times New Roman"/>
          <w:shd w:val="clear" w:color="auto" w:fill="FFFFFF"/>
          <w:lang w:val="en-GB"/>
        </w:rPr>
        <w:t>where:</w:t>
      </w:r>
    </w:p>
    <w:p w:rsidR="008B7C73" w:rsidRPr="00822B9F" w:rsidRDefault="008B7C73" w:rsidP="00DF1F10">
      <w:pPr>
        <w:spacing w:after="0" w:line="269" w:lineRule="auto"/>
        <w:ind w:left="709"/>
        <w:jc w:val="both"/>
        <w:rPr>
          <w:rFonts w:ascii="Times New Roman" w:hAnsi="Times New Roman"/>
          <w:lang w:val="en-GB"/>
        </w:rPr>
      </w:pPr>
      <w:r w:rsidRPr="00822B9F">
        <w:rPr>
          <w:rFonts w:ascii="Times New Roman" w:hAnsi="Times New Roman"/>
          <w:i/>
          <w:iCs/>
          <w:lang w:val="en-GB"/>
        </w:rPr>
        <w:t>g</w:t>
      </w:r>
      <w:r w:rsidRPr="00822B9F">
        <w:rPr>
          <w:rFonts w:ascii="Times New Roman" w:hAnsi="Times New Roman"/>
          <w:shd w:val="clear" w:color="auto" w:fill="FFFFFF"/>
          <w:lang w:val="en-GB"/>
        </w:rPr>
        <w:t xml:space="preserve"> – acceleration due to gravity, 9.8 m×s</w:t>
      </w:r>
      <w:r w:rsidRPr="00822B9F">
        <w:rPr>
          <w:rFonts w:ascii="Times New Roman" w:hAnsi="Times New Roman"/>
          <w:shd w:val="clear" w:color="auto" w:fill="FFFFFF"/>
          <w:vertAlign w:val="superscript"/>
          <w:lang w:val="en-GB"/>
        </w:rPr>
        <w:t>−2</w:t>
      </w:r>
      <w:r w:rsidRPr="00822B9F">
        <w:rPr>
          <w:rFonts w:ascii="Times New Roman" w:hAnsi="Times New Roman"/>
          <w:shd w:val="clear" w:color="auto" w:fill="FFFFFF"/>
          <w:lang w:val="en-GB"/>
        </w:rPr>
        <w:t>;</w:t>
      </w:r>
    </w:p>
    <w:p w:rsidR="008B7C73" w:rsidRPr="00822B9F" w:rsidRDefault="008B7C73" w:rsidP="00DF1F10">
      <w:pPr>
        <w:spacing w:after="0" w:line="269" w:lineRule="auto"/>
        <w:ind w:left="709"/>
        <w:jc w:val="both"/>
        <w:rPr>
          <w:rFonts w:ascii="Times New Roman" w:hAnsi="Times New Roman"/>
          <w:lang w:val="en-GB"/>
        </w:rPr>
      </w:pPr>
      <w:r w:rsidRPr="00822B9F">
        <w:rPr>
          <w:rFonts w:ascii="Times New Roman" w:hAnsi="Times New Roman"/>
          <w:i/>
          <w:iCs/>
          <w:lang w:val="en-GB"/>
        </w:rPr>
        <w:t>η</w:t>
      </w:r>
      <w:r w:rsidRPr="00822B9F">
        <w:rPr>
          <w:rFonts w:ascii="Times New Roman" w:hAnsi="Times New Roman"/>
          <w:lang w:val="en-GB"/>
        </w:rPr>
        <w:t xml:space="preserve"> </w:t>
      </w:r>
      <w:r w:rsidRPr="00822B9F">
        <w:rPr>
          <w:rFonts w:ascii="Times New Roman" w:hAnsi="Times New Roman"/>
          <w:shd w:val="clear" w:color="auto" w:fill="FFFFFF"/>
          <w:lang w:val="en-GB"/>
        </w:rPr>
        <w:t>– dynamic viscosity of the liquid, N×s×m</w:t>
      </w:r>
      <w:r w:rsidRPr="00822B9F">
        <w:rPr>
          <w:rFonts w:ascii="Times New Roman" w:hAnsi="Times New Roman"/>
          <w:shd w:val="clear" w:color="auto" w:fill="FFFFFF"/>
          <w:vertAlign w:val="superscript"/>
          <w:lang w:val="en-GB"/>
        </w:rPr>
        <w:t>−2</w:t>
      </w:r>
      <w:r w:rsidRPr="00822B9F">
        <w:rPr>
          <w:rFonts w:ascii="Times New Roman" w:hAnsi="Times New Roman"/>
          <w:shd w:val="clear" w:color="auto" w:fill="FFFFFF"/>
          <w:lang w:val="en-GB"/>
        </w:rPr>
        <w:t>;</w:t>
      </w:r>
    </w:p>
    <w:p w:rsidR="008B7C73" w:rsidRPr="00822B9F" w:rsidRDefault="008B7C73" w:rsidP="00DF1F10">
      <w:pPr>
        <w:spacing w:after="0" w:line="269" w:lineRule="auto"/>
        <w:ind w:left="709"/>
        <w:jc w:val="both"/>
        <w:rPr>
          <w:rFonts w:ascii="Times New Roman" w:hAnsi="Times New Roman"/>
          <w:lang w:val="en-GB"/>
        </w:rPr>
      </w:pPr>
      <w:r w:rsidRPr="00822B9F">
        <w:rPr>
          <w:rFonts w:ascii="Times New Roman" w:hAnsi="Times New Roman"/>
          <w:lang w:val="en-GB"/>
        </w:rPr>
        <w:t>ρ</w:t>
      </w:r>
      <w:r w:rsidRPr="00822B9F">
        <w:rPr>
          <w:rFonts w:ascii="Times New Roman" w:hAnsi="Times New Roman"/>
          <w:shd w:val="clear" w:color="auto" w:fill="FFFFFF"/>
          <w:lang w:val="en-GB"/>
        </w:rPr>
        <w:t xml:space="preserve"> and </w:t>
      </w:r>
      <w:r w:rsidRPr="00822B9F">
        <w:rPr>
          <w:rFonts w:ascii="Times New Roman" w:hAnsi="Times New Roman"/>
          <w:lang w:val="en-GB"/>
        </w:rPr>
        <w:t>ρ</w:t>
      </w:r>
      <w:r w:rsidRPr="00822B9F">
        <w:rPr>
          <w:rFonts w:ascii="Times New Roman" w:hAnsi="Times New Roman"/>
          <w:vertAlign w:val="subscript"/>
          <w:lang w:val="en-GB"/>
        </w:rPr>
        <w:t>o</w:t>
      </w:r>
      <w:r w:rsidRPr="00822B9F">
        <w:rPr>
          <w:rFonts w:ascii="Times New Roman" w:hAnsi="Times New Roman"/>
          <w:shd w:val="clear" w:color="auto" w:fill="FFFFFF"/>
          <w:lang w:val="en-GB"/>
        </w:rPr>
        <w:t xml:space="preserve"> – densities of the dispersed phase particles and the dispersion medium, respectively, kg×m</w:t>
      </w:r>
      <w:r w:rsidRPr="00822B9F">
        <w:rPr>
          <w:rFonts w:ascii="Times New Roman" w:hAnsi="Times New Roman"/>
          <w:shd w:val="clear" w:color="auto" w:fill="FFFFFF"/>
          <w:vertAlign w:val="superscript"/>
          <w:lang w:val="en-GB"/>
        </w:rPr>
        <w:t>−3</w:t>
      </w:r>
      <w:r w:rsidRPr="00822B9F">
        <w:rPr>
          <w:rFonts w:ascii="Times New Roman" w:hAnsi="Times New Roman"/>
          <w:lang w:val="en-GB"/>
        </w:rPr>
        <w:t xml:space="preserve">. </w:t>
      </w:r>
    </w:p>
    <w:p w:rsidR="008B7C73" w:rsidRPr="00822B9F" w:rsidRDefault="008B7C73" w:rsidP="00DF1F10">
      <w:pPr>
        <w:spacing w:after="0" w:line="276" w:lineRule="auto"/>
        <w:ind w:left="426"/>
        <w:jc w:val="both"/>
        <w:rPr>
          <w:rFonts w:ascii="Times New Roman" w:hAnsi="Times New Roman"/>
          <w:lang w:val="en-GB"/>
        </w:rPr>
      </w:pPr>
      <w:r w:rsidRPr="00822B9F">
        <w:rPr>
          <w:rFonts w:ascii="Times New Roman" w:hAnsi="Times New Roman"/>
          <w:lang w:val="en-GB"/>
        </w:rPr>
        <w:t>For</w:t>
      </w:r>
      <w:r w:rsidRPr="00822B9F">
        <w:rPr>
          <w:rFonts w:ascii="Times New Roman" w:hAnsi="Times New Roman"/>
          <w:shd w:val="clear" w:color="auto" w:fill="FFFFFF"/>
          <w:lang w:val="en-GB"/>
        </w:rPr>
        <w:t xml:space="preserve"> water, ρ</w:t>
      </w:r>
      <w:r w:rsidRPr="00822B9F">
        <w:rPr>
          <w:rFonts w:ascii="Times New Roman" w:hAnsi="Times New Roman"/>
          <w:shd w:val="clear" w:color="auto" w:fill="FFFFFF"/>
          <w:vertAlign w:val="subscript"/>
          <w:lang w:val="en-GB"/>
        </w:rPr>
        <w:t>o</w:t>
      </w:r>
      <w:r w:rsidRPr="00822B9F">
        <w:rPr>
          <w:rFonts w:ascii="Times New Roman" w:hAnsi="Times New Roman"/>
          <w:shd w:val="clear" w:color="auto" w:fill="FFFFFF"/>
          <w:lang w:val="en-GB"/>
        </w:rPr>
        <w:t xml:space="preserve"> = 1.0×</w:t>
      </w:r>
      <w:r w:rsidRPr="00822B9F">
        <w:rPr>
          <w:rFonts w:ascii="Times New Roman" w:hAnsi="Times New Roman"/>
          <w:lang w:val="en-GB"/>
        </w:rPr>
        <w:t>10</w:t>
      </w:r>
      <w:r w:rsidRPr="00822B9F">
        <w:rPr>
          <w:rFonts w:ascii="Times New Roman" w:hAnsi="Times New Roman"/>
          <w:vertAlign w:val="superscript"/>
          <w:lang w:val="en-GB"/>
        </w:rPr>
        <w:t>3</w:t>
      </w:r>
      <w:r w:rsidRPr="00822B9F">
        <w:rPr>
          <w:rFonts w:ascii="Times New Roman" w:hAnsi="Times New Roman"/>
          <w:lang w:val="en-GB"/>
        </w:rPr>
        <w:t xml:space="preserve"> kg</w:t>
      </w:r>
      <w:r w:rsidRPr="00822B9F">
        <w:rPr>
          <w:rFonts w:ascii="Times New Roman" w:hAnsi="Times New Roman"/>
          <w:shd w:val="clear" w:color="auto" w:fill="FFFFFF"/>
          <w:lang w:val="en-GB"/>
        </w:rPr>
        <w:t>×m</w:t>
      </w:r>
      <w:r w:rsidRPr="00822B9F">
        <w:rPr>
          <w:rFonts w:ascii="Times New Roman" w:hAnsi="Times New Roman"/>
          <w:vertAlign w:val="superscript"/>
          <w:lang w:val="en-GB"/>
        </w:rPr>
        <w:t>-3</w:t>
      </w:r>
      <w:r w:rsidRPr="00822B9F">
        <w:rPr>
          <w:rFonts w:ascii="Times New Roman" w:hAnsi="Times New Roman"/>
          <w:lang w:val="en-GB"/>
        </w:rPr>
        <w:t>; for</w:t>
      </w:r>
      <w:r w:rsidRPr="00822B9F">
        <w:rPr>
          <w:rFonts w:ascii="Times New Roman" w:hAnsi="Times New Roman"/>
          <w:shd w:val="clear" w:color="auto" w:fill="FFFFFF"/>
          <w:lang w:val="en-GB"/>
        </w:rPr>
        <w:t xml:space="preserve"> talc, </w:t>
      </w:r>
      <w:r w:rsidRPr="00822B9F">
        <w:rPr>
          <w:rFonts w:ascii="Times New Roman" w:hAnsi="Times New Roman"/>
          <w:lang w:val="en-GB"/>
        </w:rPr>
        <w:t>ρ</w:t>
      </w:r>
      <w:r w:rsidRPr="00822B9F">
        <w:rPr>
          <w:rFonts w:ascii="Times New Roman" w:hAnsi="Times New Roman"/>
          <w:shd w:val="clear" w:color="auto" w:fill="FFFFFF"/>
          <w:lang w:val="en-GB"/>
        </w:rPr>
        <w:t xml:space="preserve"> = </w:t>
      </w:r>
      <w:r w:rsidRPr="00822B9F">
        <w:rPr>
          <w:rFonts w:ascii="Times New Roman" w:hAnsi="Times New Roman"/>
          <w:lang w:val="en-GB"/>
        </w:rPr>
        <w:t>2.4</w:t>
      </w:r>
      <w:r w:rsidRPr="00822B9F">
        <w:rPr>
          <w:rFonts w:ascii="Times New Roman" w:hAnsi="Times New Roman"/>
          <w:shd w:val="clear" w:color="auto" w:fill="FFFFFF"/>
          <w:lang w:val="en-GB"/>
        </w:rPr>
        <w:t>×</w:t>
      </w:r>
      <w:r w:rsidRPr="00822B9F">
        <w:rPr>
          <w:rFonts w:ascii="Times New Roman" w:hAnsi="Times New Roman"/>
          <w:lang w:val="en-GB"/>
        </w:rPr>
        <w:t>10</w:t>
      </w:r>
      <w:r w:rsidRPr="00822B9F">
        <w:rPr>
          <w:rFonts w:ascii="Times New Roman" w:hAnsi="Times New Roman"/>
          <w:vertAlign w:val="superscript"/>
          <w:lang w:val="en-GB"/>
        </w:rPr>
        <w:t>3</w:t>
      </w:r>
      <w:r w:rsidRPr="00822B9F">
        <w:rPr>
          <w:rFonts w:ascii="Times New Roman" w:hAnsi="Times New Roman"/>
          <w:lang w:val="en-GB"/>
        </w:rPr>
        <w:t xml:space="preserve"> kg</w:t>
      </w:r>
      <w:r w:rsidRPr="00822B9F">
        <w:rPr>
          <w:rFonts w:ascii="Times New Roman" w:hAnsi="Times New Roman"/>
          <w:shd w:val="clear" w:color="auto" w:fill="FFFFFF"/>
          <w:lang w:val="en-GB"/>
        </w:rPr>
        <w:t>×m</w:t>
      </w:r>
      <w:r w:rsidRPr="00822B9F">
        <w:rPr>
          <w:rFonts w:ascii="Times New Roman" w:hAnsi="Times New Roman"/>
          <w:vertAlign w:val="superscript"/>
          <w:lang w:val="en-GB"/>
        </w:rPr>
        <w:t>-3</w:t>
      </w:r>
      <w:r w:rsidRPr="00822B9F">
        <w:rPr>
          <w:rFonts w:ascii="Times New Roman" w:hAnsi="Times New Roman"/>
          <w:lang w:val="en-GB"/>
        </w:rPr>
        <w:t>.</w:t>
      </w:r>
    </w:p>
    <w:p w:rsidR="008B7C73" w:rsidRPr="00822B9F" w:rsidRDefault="008B7C73" w:rsidP="00EC563B">
      <w:pPr>
        <w:numPr>
          <w:ilvl w:val="0"/>
          <w:numId w:val="47"/>
        </w:numPr>
        <w:spacing w:after="0" w:line="276" w:lineRule="auto"/>
        <w:ind w:left="426" w:hanging="284"/>
        <w:contextualSpacing/>
        <w:jc w:val="both"/>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 xml:space="preserve">Determine </w:t>
      </w:r>
      <w:r w:rsidRPr="00822B9F">
        <w:rPr>
          <w:rFonts w:ascii="Times New Roman" w:hAnsi="Times New Roman"/>
          <w:i/>
          <w:iCs/>
          <w:lang w:val="en-GB" w:eastAsia="ru-RU"/>
        </w:rPr>
        <w:t>τ</w:t>
      </w:r>
      <w:r w:rsidRPr="00822B9F">
        <w:rPr>
          <w:rFonts w:ascii="Times New Roman" w:hAnsi="Times New Roman"/>
          <w:vertAlign w:val="subscript"/>
          <w:lang w:val="en-GB" w:eastAsia="ru-RU"/>
        </w:rPr>
        <w:t>min</w:t>
      </w:r>
      <w:r w:rsidRPr="00822B9F">
        <w:rPr>
          <w:rFonts w:ascii="Times New Roman" w:hAnsi="Times New Roman"/>
          <w:lang w:val="en-GB" w:eastAsia="ru-RU"/>
        </w:rPr>
        <w:t xml:space="preserve"> and </w:t>
      </w:r>
      <w:r w:rsidRPr="00822B9F">
        <w:rPr>
          <w:rFonts w:ascii="Times New Roman" w:hAnsi="Times New Roman"/>
          <w:i/>
          <w:iCs/>
          <w:lang w:val="en-GB" w:eastAsia="ru-RU"/>
        </w:rPr>
        <w:t>τ</w:t>
      </w:r>
      <w:r w:rsidRPr="00822B9F">
        <w:rPr>
          <w:rFonts w:ascii="Times New Roman" w:hAnsi="Times New Roman"/>
          <w:vertAlign w:val="subscript"/>
          <w:lang w:val="en-GB" w:eastAsia="ru-RU"/>
        </w:rPr>
        <w:t>max</w:t>
      </w:r>
      <w:r w:rsidRPr="00822B9F">
        <w:rPr>
          <w:rFonts w:ascii="Times New Roman" w:hAnsi="Times New Roman"/>
          <w:shd w:val="clear" w:color="auto" w:fill="FFFFFF"/>
          <w:lang w:val="en-GB" w:eastAsia="ru-RU"/>
        </w:rPr>
        <w:t xml:space="preserve"> from the sedimentation curve.</w:t>
      </w:r>
    </w:p>
    <w:p w:rsidR="008B7C73" w:rsidRPr="00822B9F" w:rsidRDefault="008B7C73" w:rsidP="00EC563B">
      <w:pPr>
        <w:numPr>
          <w:ilvl w:val="0"/>
          <w:numId w:val="47"/>
        </w:numPr>
        <w:spacing w:after="0" w:line="276" w:lineRule="auto"/>
        <w:ind w:left="426" w:hanging="284"/>
        <w:contextualSpacing/>
        <w:jc w:val="both"/>
        <w:rPr>
          <w:rFonts w:ascii="Times New Roman" w:hAnsi="Times New Roman"/>
          <w:lang w:val="en-GB" w:eastAsia="ru-RU"/>
        </w:rPr>
      </w:pPr>
      <w:r w:rsidRPr="00822B9F">
        <w:rPr>
          <w:rFonts w:ascii="Times New Roman" w:hAnsi="Times New Roman"/>
          <w:shd w:val="clear" w:color="auto" w:fill="FFFFFF"/>
          <w:lang w:val="en-GB" w:eastAsia="ru-RU"/>
        </w:rPr>
        <w:t>Calculate r</w:t>
      </w:r>
      <w:r w:rsidRPr="00822B9F">
        <w:rPr>
          <w:rFonts w:ascii="Times New Roman" w:hAnsi="Times New Roman"/>
          <w:vertAlign w:val="subscript"/>
          <w:lang w:val="en-GB" w:eastAsia="ru-RU"/>
        </w:rPr>
        <w:t>min</w:t>
      </w:r>
      <w:r w:rsidRPr="00822B9F">
        <w:rPr>
          <w:rFonts w:ascii="Times New Roman" w:hAnsi="Times New Roman"/>
          <w:lang w:val="en-GB" w:eastAsia="ru-RU"/>
        </w:rPr>
        <w:t xml:space="preserve"> and r</w:t>
      </w:r>
      <w:r w:rsidRPr="00822B9F">
        <w:rPr>
          <w:rFonts w:ascii="Times New Roman" w:hAnsi="Times New Roman"/>
          <w:vertAlign w:val="subscript"/>
          <w:lang w:val="en-GB" w:eastAsia="ru-RU"/>
        </w:rPr>
        <w:t>max</w:t>
      </w:r>
      <w:r w:rsidRPr="00822B9F">
        <w:rPr>
          <w:rFonts w:ascii="Times New Roman" w:hAnsi="Times New Roman"/>
          <w:shd w:val="clear" w:color="auto" w:fill="FFFFFF"/>
          <w:lang w:val="en-GB" w:eastAsia="ru-RU"/>
        </w:rPr>
        <w:t xml:space="preserve"> using the equation </w:t>
      </w:r>
      <w:r w:rsidRPr="00283C4D">
        <w:rPr>
          <w:rFonts w:ascii="Times New Roman" w:hAnsi="Times New Roman"/>
          <w:b/>
          <w:bCs/>
          <w:lang w:val="en-GB" w:eastAsia="ru-RU"/>
        </w:rPr>
        <w:fldChar w:fldCharType="begin"/>
      </w:r>
      <w:r w:rsidRPr="00283C4D">
        <w:rPr>
          <w:rFonts w:ascii="Times New Roman" w:hAnsi="Times New Roman"/>
          <w:b/>
          <w:bCs/>
          <w:lang w:val="en-GB" w:eastAsia="ru-RU"/>
        </w:rPr>
        <w:instrText xml:space="preserve"> QUOTE </w:instrText>
      </w:r>
      <w:r w:rsidRPr="00283C4D">
        <w:pict>
          <v:shape id="_x0000_i1028" type="#_x0000_t75" style="width:45.75pt;height:15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140&quot;/&gt;&lt;w:doNotEmbedSystemFonts/&gt;&lt;w:defaultTabStop w:val=&quot;720&quot;/&gt;&lt;w:punctuationKerning/&gt;&lt;w:characterSpacingControl w:val=&quot;DontCompress&quot;/&gt;&lt;w:optimizeForBrowser/&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DF1F10&quot;/&gt;&lt;wsp:rsid wsp:val=&quot;00017D2E&quot;/&gt;&lt;wsp:rsid wsp:val=&quot;00054037&quot;/&gt;&lt;wsp:rsid wsp:val=&quot;00076C9B&quot;/&gt;&lt;wsp:rsid wsp:val=&quot;0011220C&quot;/&gt;&lt;wsp:rsid wsp:val=&quot;00153DFF&quot;/&gt;&lt;wsp:rsid wsp:val=&quot;00276C74&quot;/&gt;&lt;wsp:rsid wsp:val=&quot;00281442&quot;/&gt;&lt;wsp:rsid wsp:val=&quot;00283C4D&quot;/&gt;&lt;wsp:rsid wsp:val=&quot;002F6CEC&quot;/&gt;&lt;wsp:rsid wsp:val=&quot;0032448E&quot;/&gt;&lt;wsp:rsid wsp:val=&quot;00353DF1&quot;/&gt;&lt;wsp:rsid wsp:val=&quot;00366A50&quot;/&gt;&lt;wsp:rsid wsp:val=&quot;00447F06&quot;/&gt;&lt;wsp:rsid wsp:val=&quot;004A091E&quot;/&gt;&lt;wsp:rsid wsp:val=&quot;00512B14&quot;/&gt;&lt;wsp:rsid wsp:val=&quot;005D1288&quot;/&gt;&lt;wsp:rsid wsp:val=&quot;00633F1F&quot;/&gt;&lt;wsp:rsid wsp:val=&quot;00673063&quot;/&gt;&lt;wsp:rsid wsp:val=&quot;007149FF&quot;/&gt;&lt;wsp:rsid wsp:val=&quot;007C655A&quot;/&gt;&lt;wsp:rsid wsp:val=&quot;00822B9F&quot;/&gt;&lt;wsp:rsid wsp:val=&quot;00935589&quot;/&gt;&lt;wsp:rsid wsp:val=&quot;009C6F78&quot;/&gt;&lt;wsp:rsid wsp:val=&quot;00A27277&quot;/&gt;&lt;wsp:rsid wsp:val=&quot;00B46C8C&quot;/&gt;&lt;wsp:rsid wsp:val=&quot;00C11C80&quot;/&gt;&lt;wsp:rsid wsp:val=&quot;00C4584A&quot;/&gt;&lt;wsp:rsid wsp:val=&quot;00C54290&quot;/&gt;&lt;wsp:rsid wsp:val=&quot;00CE2195&quot;/&gt;&lt;wsp:rsid wsp:val=&quot;00DF1F10&quot;/&gt;&lt;wsp:rsid wsp:val=&quot;00E144F6&quot;/&gt;&lt;wsp:rsid wsp:val=&quot;00E44702&quot;/&gt;&lt;wsp:rsid wsp:val=&quot;00E90BB8&quot;/&gt;&lt;wsp:rsid wsp:val=&quot;00EC563B&quot;/&gt;&lt;/wsp:rsids&gt;&lt;/w:docPr&gt;&lt;w:body&gt;&lt;w:p wsp:rsidR=&quot;00000000&quot; wsp:rsidRDefault=&quot;009C6F78&quot;&gt;&lt;m:oMathPara&gt;&lt;m:oMath&gt;&lt;m:r&gt;&lt;m:rPr&gt;&lt;m:sty m:val=&quot;bi&quot;/&gt;&lt;/m:rPr&gt;&lt;w:rPr&gt;&lt;w:rFonts w:ascii=&quot;Cambria Math&quot; w:fareast=&quot;Times New Roman&quot; w:h-ansi=&quot;Cambria Math&quot;/&gt;&lt;wx:font wx:val=&quot;Cambria Math&quot;/&gt;&lt;w:b/&gt;&lt;w:i/&gt;&lt;w:lang w:val=&quot;EN-GB&quot; w:fareast=&quot;RU&quot;/&gt;&lt;/w:rPr&gt;&lt;m:t&gt;r=Kв€љП‘&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body&gt;&lt;/w:wordDocument&gt;">
            <v:imagedata r:id="rId9" o:title="" chromakey="white"/>
          </v:shape>
        </w:pict>
      </w:r>
      <w:r w:rsidRPr="00283C4D">
        <w:rPr>
          <w:rFonts w:ascii="Times New Roman" w:hAnsi="Times New Roman"/>
          <w:b/>
          <w:bCs/>
          <w:lang w:val="en-GB" w:eastAsia="ru-RU"/>
        </w:rPr>
        <w:instrText xml:space="preserve"> </w:instrText>
      </w:r>
      <w:r w:rsidRPr="00283C4D">
        <w:rPr>
          <w:rFonts w:ascii="Times New Roman" w:hAnsi="Times New Roman"/>
          <w:b/>
          <w:bCs/>
          <w:lang w:val="en-GB" w:eastAsia="ru-RU"/>
        </w:rPr>
        <w:fldChar w:fldCharType="separate"/>
      </w:r>
      <w:r w:rsidRPr="00283C4D">
        <w:pict>
          <v:shape id="_x0000_i1029" type="#_x0000_t75" style="width:45.75pt;height:15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140&quot;/&gt;&lt;w:doNotEmbedSystemFonts/&gt;&lt;w:defaultTabStop w:val=&quot;720&quot;/&gt;&lt;w:punctuationKerning/&gt;&lt;w:characterSpacingControl w:val=&quot;DontCompress&quot;/&gt;&lt;w:optimizeForBrowser/&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DF1F10&quot;/&gt;&lt;wsp:rsid wsp:val=&quot;00017D2E&quot;/&gt;&lt;wsp:rsid wsp:val=&quot;00054037&quot;/&gt;&lt;wsp:rsid wsp:val=&quot;00076C9B&quot;/&gt;&lt;wsp:rsid wsp:val=&quot;0011220C&quot;/&gt;&lt;wsp:rsid wsp:val=&quot;00153DFF&quot;/&gt;&lt;wsp:rsid wsp:val=&quot;00276C74&quot;/&gt;&lt;wsp:rsid wsp:val=&quot;00281442&quot;/&gt;&lt;wsp:rsid wsp:val=&quot;00283C4D&quot;/&gt;&lt;wsp:rsid wsp:val=&quot;002F6CEC&quot;/&gt;&lt;wsp:rsid wsp:val=&quot;0032448E&quot;/&gt;&lt;wsp:rsid wsp:val=&quot;00353DF1&quot;/&gt;&lt;wsp:rsid wsp:val=&quot;00366A50&quot;/&gt;&lt;wsp:rsid wsp:val=&quot;00447F06&quot;/&gt;&lt;wsp:rsid wsp:val=&quot;004A091E&quot;/&gt;&lt;wsp:rsid wsp:val=&quot;00512B14&quot;/&gt;&lt;wsp:rsid wsp:val=&quot;005D1288&quot;/&gt;&lt;wsp:rsid wsp:val=&quot;00633F1F&quot;/&gt;&lt;wsp:rsid wsp:val=&quot;00673063&quot;/&gt;&lt;wsp:rsid wsp:val=&quot;007149FF&quot;/&gt;&lt;wsp:rsid wsp:val=&quot;007C655A&quot;/&gt;&lt;wsp:rsid wsp:val=&quot;00822B9F&quot;/&gt;&lt;wsp:rsid wsp:val=&quot;00935589&quot;/&gt;&lt;wsp:rsid wsp:val=&quot;009C6F78&quot;/&gt;&lt;wsp:rsid wsp:val=&quot;00A27277&quot;/&gt;&lt;wsp:rsid wsp:val=&quot;00B46C8C&quot;/&gt;&lt;wsp:rsid wsp:val=&quot;00C11C80&quot;/&gt;&lt;wsp:rsid wsp:val=&quot;00C4584A&quot;/&gt;&lt;wsp:rsid wsp:val=&quot;00C54290&quot;/&gt;&lt;wsp:rsid wsp:val=&quot;00CE2195&quot;/&gt;&lt;wsp:rsid wsp:val=&quot;00DF1F10&quot;/&gt;&lt;wsp:rsid wsp:val=&quot;00E144F6&quot;/&gt;&lt;wsp:rsid wsp:val=&quot;00E44702&quot;/&gt;&lt;wsp:rsid wsp:val=&quot;00E90BB8&quot;/&gt;&lt;wsp:rsid wsp:val=&quot;00EC563B&quot;/&gt;&lt;/wsp:rsids&gt;&lt;/w:docPr&gt;&lt;w:body&gt;&lt;w:p wsp:rsidR=&quot;00000000&quot; wsp:rsidRDefault=&quot;009C6F78&quot;&gt;&lt;m:oMathPara&gt;&lt;m:oMath&gt;&lt;m:r&gt;&lt;m:rPr&gt;&lt;m:sty m:val=&quot;bi&quot;/&gt;&lt;/m:rPr&gt;&lt;w:rPr&gt;&lt;w:rFonts w:ascii=&quot;Cambria Math&quot; w:fareast=&quot;Times New Roman&quot; w:h-ansi=&quot;Cambria Math&quot;/&gt;&lt;wx:font wx:val=&quot;Cambria Math&quot;/&gt;&lt;w:b/&gt;&lt;w:i/&gt;&lt;w:lang w:val=&quot;EN-GB&quot; w:fareast=&quot;RU&quot;/&gt;&lt;/w:rPr&gt;&lt;m:t&gt;r=Kв€љП‘&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body&gt;&lt;/w:wordDocument&gt;">
            <v:imagedata r:id="rId9" o:title="" chromakey="white"/>
          </v:shape>
        </w:pict>
      </w:r>
      <w:r w:rsidRPr="00283C4D">
        <w:rPr>
          <w:rFonts w:ascii="Times New Roman" w:hAnsi="Times New Roman"/>
          <w:b/>
          <w:bCs/>
          <w:lang w:val="en-GB" w:eastAsia="ru-RU"/>
        </w:rPr>
        <w:fldChar w:fldCharType="end"/>
      </w:r>
      <w:r w:rsidRPr="00822B9F">
        <w:rPr>
          <w:rFonts w:ascii="Times New Roman" w:hAnsi="Times New Roman"/>
          <w:b/>
          <w:bCs/>
          <w:lang w:val="en-GB" w:eastAsia="ru-RU"/>
        </w:rPr>
        <w:t>,</w:t>
      </w:r>
      <w:r w:rsidRPr="00822B9F">
        <w:rPr>
          <w:rFonts w:ascii="Times New Roman" w:hAnsi="Times New Roman"/>
          <w:lang w:val="en-GB" w:eastAsia="ru-RU"/>
        </w:rPr>
        <w:t xml:space="preserve"> where </w:t>
      </w:r>
      <w:r w:rsidRPr="00283C4D">
        <w:rPr>
          <w:rFonts w:ascii="Times New Roman" w:hAnsi="Times New Roman"/>
          <w:lang w:val="en-GB" w:eastAsia="ru-RU"/>
        </w:rPr>
        <w:fldChar w:fldCharType="begin"/>
      </w:r>
      <w:r w:rsidRPr="00283C4D">
        <w:rPr>
          <w:rFonts w:ascii="Times New Roman" w:hAnsi="Times New Roman"/>
          <w:lang w:val="en-GB" w:eastAsia="ru-RU"/>
        </w:rPr>
        <w:instrText xml:space="preserve"> QUOTE </w:instrText>
      </w:r>
      <w:r w:rsidRPr="00283C4D">
        <w:pict>
          <v:shape id="_x0000_i1030" type="#_x0000_t75" style="width:11.25pt;height:13.5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140&quot;/&gt;&lt;w:doNotEmbedSystemFonts/&gt;&lt;w:defaultTabStop w:val=&quot;720&quot;/&gt;&lt;w:punctuationKerning/&gt;&lt;w:characterSpacingControl w:val=&quot;DontCompress&quot;/&gt;&lt;w:optimizeForBrowser/&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DF1F10&quot;/&gt;&lt;wsp:rsid wsp:val=&quot;00017D2E&quot;/&gt;&lt;wsp:rsid wsp:val=&quot;00054037&quot;/&gt;&lt;wsp:rsid wsp:val=&quot;00076C9B&quot;/&gt;&lt;wsp:rsid wsp:val=&quot;0011220C&quot;/&gt;&lt;wsp:rsid wsp:val=&quot;00153DFF&quot;/&gt;&lt;wsp:rsid wsp:val=&quot;001D7584&quot;/&gt;&lt;wsp:rsid wsp:val=&quot;00276C74&quot;/&gt;&lt;wsp:rsid wsp:val=&quot;00281442&quot;/&gt;&lt;wsp:rsid wsp:val=&quot;00283C4D&quot;/&gt;&lt;wsp:rsid wsp:val=&quot;002F6CEC&quot;/&gt;&lt;wsp:rsid wsp:val=&quot;0032448E&quot;/&gt;&lt;wsp:rsid wsp:val=&quot;00353DF1&quot;/&gt;&lt;wsp:rsid wsp:val=&quot;00366A50&quot;/&gt;&lt;wsp:rsid wsp:val=&quot;00447F06&quot;/&gt;&lt;wsp:rsid wsp:val=&quot;004A091E&quot;/&gt;&lt;wsp:rsid wsp:val=&quot;00512B14&quot;/&gt;&lt;wsp:rsid wsp:val=&quot;005D1288&quot;/&gt;&lt;wsp:rsid wsp:val=&quot;00633F1F&quot;/&gt;&lt;wsp:rsid wsp:val=&quot;00673063&quot;/&gt;&lt;wsp:rsid wsp:val=&quot;007149FF&quot;/&gt;&lt;wsp:rsid wsp:val=&quot;007C655A&quot;/&gt;&lt;wsp:rsid wsp:val=&quot;00822B9F&quot;/&gt;&lt;wsp:rsid wsp:val=&quot;00935589&quot;/&gt;&lt;wsp:rsid wsp:val=&quot;00A27277&quot;/&gt;&lt;wsp:rsid wsp:val=&quot;00B46C8C&quot;/&gt;&lt;wsp:rsid wsp:val=&quot;00C11C80&quot;/&gt;&lt;wsp:rsid wsp:val=&quot;00C4584A&quot;/&gt;&lt;wsp:rsid wsp:val=&quot;00C54290&quot;/&gt;&lt;wsp:rsid wsp:val=&quot;00CE2195&quot;/&gt;&lt;wsp:rsid wsp:val=&quot;00DF1F10&quot;/&gt;&lt;wsp:rsid wsp:val=&quot;00E144F6&quot;/&gt;&lt;wsp:rsid wsp:val=&quot;00E44702&quot;/&gt;&lt;wsp:rsid wsp:val=&quot;00E90BB8&quot;/&gt;&lt;wsp:rsid wsp:val=&quot;00EC563B&quot;/&gt;&lt;/wsp:rsids&gt;&lt;/w:docPr&gt;&lt;w:body&gt;&lt;w:p wsp:rsidR=&quot;00000000&quot; wsp:rsidRDefault=&quot;001D7584&quot;&gt;&lt;m:oMathPara&gt;&lt;m:oMath&gt;&lt;m:r&gt;&lt;w:rPr&gt;&lt;w:rFonts w:ascii=&quot;Cambria Math&quot; w:fareast=&quot;Times New Roman&quot; w:h-ansi=&quot;Cambria Math&quot;/&gt;&lt;wx:font wx:val=&quot;Cambria Math&quot;/&gt;&lt;w:i/&gt;&lt;w:lang w:val=&quot;EN-GB&quot; w:fareast=&quot;RU&quot;/&gt;&lt;/w:rPr&gt;&lt;m:t&gt;П‘&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body&gt;&lt;/w:wordDocument&gt;">
            <v:imagedata r:id="rId10" o:title="" chromakey="white"/>
          </v:shape>
        </w:pict>
      </w:r>
      <w:r w:rsidRPr="00283C4D">
        <w:rPr>
          <w:rFonts w:ascii="Times New Roman" w:hAnsi="Times New Roman"/>
          <w:lang w:val="en-GB" w:eastAsia="ru-RU"/>
        </w:rPr>
        <w:instrText xml:space="preserve"> </w:instrText>
      </w:r>
      <w:r w:rsidRPr="00283C4D">
        <w:rPr>
          <w:rFonts w:ascii="Times New Roman" w:hAnsi="Times New Roman"/>
          <w:lang w:val="en-GB" w:eastAsia="ru-RU"/>
        </w:rPr>
        <w:fldChar w:fldCharType="separate"/>
      </w:r>
      <w:r w:rsidRPr="00283C4D">
        <w:pict>
          <v:shape id="_x0000_i1031" type="#_x0000_t75" style="width:11.25pt;height:13.5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140&quot;/&gt;&lt;w:doNotEmbedSystemFonts/&gt;&lt;w:defaultTabStop w:val=&quot;720&quot;/&gt;&lt;w:punctuationKerning/&gt;&lt;w:characterSpacingControl w:val=&quot;DontCompress&quot;/&gt;&lt;w:optimizeForBrowser/&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DF1F10&quot;/&gt;&lt;wsp:rsid wsp:val=&quot;00017D2E&quot;/&gt;&lt;wsp:rsid wsp:val=&quot;00054037&quot;/&gt;&lt;wsp:rsid wsp:val=&quot;00076C9B&quot;/&gt;&lt;wsp:rsid wsp:val=&quot;0011220C&quot;/&gt;&lt;wsp:rsid wsp:val=&quot;00153DFF&quot;/&gt;&lt;wsp:rsid wsp:val=&quot;001D7584&quot;/&gt;&lt;wsp:rsid wsp:val=&quot;00276C74&quot;/&gt;&lt;wsp:rsid wsp:val=&quot;00281442&quot;/&gt;&lt;wsp:rsid wsp:val=&quot;00283C4D&quot;/&gt;&lt;wsp:rsid wsp:val=&quot;002F6CEC&quot;/&gt;&lt;wsp:rsid wsp:val=&quot;0032448E&quot;/&gt;&lt;wsp:rsid wsp:val=&quot;00353DF1&quot;/&gt;&lt;wsp:rsid wsp:val=&quot;00366A50&quot;/&gt;&lt;wsp:rsid wsp:val=&quot;00447F06&quot;/&gt;&lt;wsp:rsid wsp:val=&quot;004A091E&quot;/&gt;&lt;wsp:rsid wsp:val=&quot;00512B14&quot;/&gt;&lt;wsp:rsid wsp:val=&quot;005D1288&quot;/&gt;&lt;wsp:rsid wsp:val=&quot;00633F1F&quot;/&gt;&lt;wsp:rsid wsp:val=&quot;00673063&quot;/&gt;&lt;wsp:rsid wsp:val=&quot;007149FF&quot;/&gt;&lt;wsp:rsid wsp:val=&quot;007C655A&quot;/&gt;&lt;wsp:rsid wsp:val=&quot;00822B9F&quot;/&gt;&lt;wsp:rsid wsp:val=&quot;00935589&quot;/&gt;&lt;wsp:rsid wsp:val=&quot;00A27277&quot;/&gt;&lt;wsp:rsid wsp:val=&quot;00B46C8C&quot;/&gt;&lt;wsp:rsid wsp:val=&quot;00C11C80&quot;/&gt;&lt;wsp:rsid wsp:val=&quot;00C4584A&quot;/&gt;&lt;wsp:rsid wsp:val=&quot;00C54290&quot;/&gt;&lt;wsp:rsid wsp:val=&quot;00CE2195&quot;/&gt;&lt;wsp:rsid wsp:val=&quot;00DF1F10&quot;/&gt;&lt;wsp:rsid wsp:val=&quot;00E144F6&quot;/&gt;&lt;wsp:rsid wsp:val=&quot;00E44702&quot;/&gt;&lt;wsp:rsid wsp:val=&quot;00E90BB8&quot;/&gt;&lt;wsp:rsid wsp:val=&quot;00EC563B&quot;/&gt;&lt;/wsp:rsids&gt;&lt;/w:docPr&gt;&lt;w:body&gt;&lt;w:p wsp:rsidR=&quot;00000000&quot; wsp:rsidRDefault=&quot;001D7584&quot;&gt;&lt;m:oMathPara&gt;&lt;m:oMath&gt;&lt;m:r&gt;&lt;w:rPr&gt;&lt;w:rFonts w:ascii=&quot;Cambria Math&quot; w:fareast=&quot;Times New Roman&quot; w:h-ansi=&quot;Cambria Math&quot;/&gt;&lt;wx:font wx:val=&quot;Cambria Math&quot;/&gt;&lt;w:i/&gt;&lt;w:lang w:val=&quot;EN-GB&quot; w:fareast=&quot;RU&quot;/&gt;&lt;/w:rPr&gt;&lt;m:t&gt;П‘&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body&gt;&lt;/w:wordDocument&gt;">
            <v:imagedata r:id="rId10" o:title="" chromakey="white"/>
          </v:shape>
        </w:pict>
      </w:r>
      <w:r w:rsidRPr="00283C4D">
        <w:rPr>
          <w:rFonts w:ascii="Times New Roman" w:hAnsi="Times New Roman"/>
          <w:lang w:val="en-GB" w:eastAsia="ru-RU"/>
        </w:rPr>
        <w:fldChar w:fldCharType="end"/>
      </w:r>
      <w:r w:rsidRPr="00822B9F">
        <w:rPr>
          <w:rFonts w:ascii="Times New Roman" w:hAnsi="Times New Roman"/>
          <w:lang w:val="en-GB" w:eastAsia="ru-RU"/>
        </w:rPr>
        <w:t xml:space="preserve"> is the </w:t>
      </w:r>
      <w:r w:rsidRPr="00822B9F">
        <w:rPr>
          <w:rFonts w:ascii="Times New Roman" w:hAnsi="Times New Roman"/>
          <w:shd w:val="clear" w:color="auto" w:fill="FFFFFF"/>
          <w:lang w:val="en-GB" w:eastAsia="ru-RU"/>
        </w:rPr>
        <w:t xml:space="preserve">particle settling velocity </w:t>
      </w:r>
      <w:r w:rsidRPr="00283C4D">
        <w:rPr>
          <w:rFonts w:ascii="Times New Roman" w:hAnsi="Times New Roman"/>
          <w:b/>
          <w:bCs/>
          <w:lang w:val="en-GB" w:eastAsia="ru-RU"/>
        </w:rPr>
        <w:fldChar w:fldCharType="begin"/>
      </w:r>
      <w:r w:rsidRPr="00283C4D">
        <w:rPr>
          <w:rFonts w:ascii="Times New Roman" w:hAnsi="Times New Roman"/>
          <w:b/>
          <w:bCs/>
          <w:lang w:val="en-GB" w:eastAsia="ru-RU"/>
        </w:rPr>
        <w:instrText xml:space="preserve"> QUOTE </w:instrText>
      </w:r>
      <w:r w:rsidRPr="00283C4D">
        <w:pict>
          <v:shape id="_x0000_i1032" type="#_x0000_t75" style="width:30pt;height:24.75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140&quot;/&gt;&lt;w:doNotEmbedSystemFonts/&gt;&lt;w:defaultTabStop w:val=&quot;720&quot;/&gt;&lt;w:punctuationKerning/&gt;&lt;w:characterSpacingControl w:val=&quot;DontCompress&quot;/&gt;&lt;w:optimizeForBrowser/&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DF1F10&quot;/&gt;&lt;wsp:rsid wsp:val=&quot;00017D2E&quot;/&gt;&lt;wsp:rsid wsp:val=&quot;00054037&quot;/&gt;&lt;wsp:rsid wsp:val=&quot;00076C9B&quot;/&gt;&lt;wsp:rsid wsp:val=&quot;0011220C&quot;/&gt;&lt;wsp:rsid wsp:val=&quot;00153DFF&quot;/&gt;&lt;wsp:rsid wsp:val=&quot;00276C74&quot;/&gt;&lt;wsp:rsid wsp:val=&quot;00281442&quot;/&gt;&lt;wsp:rsid wsp:val=&quot;00283C4D&quot;/&gt;&lt;wsp:rsid wsp:val=&quot;002F6CEC&quot;/&gt;&lt;wsp:rsid wsp:val=&quot;0032448E&quot;/&gt;&lt;wsp:rsid wsp:val=&quot;00353DF1&quot;/&gt;&lt;wsp:rsid wsp:val=&quot;00366A50&quot;/&gt;&lt;wsp:rsid wsp:val=&quot;00447F06&quot;/&gt;&lt;wsp:rsid wsp:val=&quot;004A091E&quot;/&gt;&lt;wsp:rsid wsp:val=&quot;00512B14&quot;/&gt;&lt;wsp:rsid wsp:val=&quot;005D1288&quot;/&gt;&lt;wsp:rsid wsp:val=&quot;00633F1F&quot;/&gt;&lt;wsp:rsid wsp:val=&quot;00673063&quot;/&gt;&lt;wsp:rsid wsp:val=&quot;007149FF&quot;/&gt;&lt;wsp:rsid wsp:val=&quot;007C655A&quot;/&gt;&lt;wsp:rsid wsp:val=&quot;00822B9F&quot;/&gt;&lt;wsp:rsid wsp:val=&quot;008A0DE4&quot;/&gt;&lt;wsp:rsid wsp:val=&quot;00935589&quot;/&gt;&lt;wsp:rsid wsp:val=&quot;00A27277&quot;/&gt;&lt;wsp:rsid wsp:val=&quot;00B46C8C&quot;/&gt;&lt;wsp:rsid wsp:val=&quot;00C11C80&quot;/&gt;&lt;wsp:rsid wsp:val=&quot;00C4584A&quot;/&gt;&lt;wsp:rsid wsp:val=&quot;00C54290&quot;/&gt;&lt;wsp:rsid wsp:val=&quot;00CE2195&quot;/&gt;&lt;wsp:rsid wsp:val=&quot;00DF1F10&quot;/&gt;&lt;wsp:rsid wsp:val=&quot;00E144F6&quot;/&gt;&lt;wsp:rsid wsp:val=&quot;00E44702&quot;/&gt;&lt;wsp:rsid wsp:val=&quot;00E90BB8&quot;/&gt;&lt;wsp:rsid wsp:val=&quot;00EC563B&quot;/&gt;&lt;/wsp:rsids&gt;&lt;/w:docPr&gt;&lt;w:body&gt;&lt;w:p wsp:rsidR=&quot;00000000&quot; wsp:rsidRDefault=&quot;008A0DE4&quot;&gt;&lt;m:oMathPara&gt;&lt;m:oMath&gt;&lt;m:r&gt;&lt;m:rPr&gt;&lt;m:sty m:val=&quot;bi&quot;/&gt;&lt;/m:rPr&gt;&lt;w:rPr&gt;&lt;w:rFonts w:ascii=&quot;Cambria Math&quot; w:fareast=&quot;Times New Roman&quot; w:h-ansi=&quot;Cambria Math&quot;/&gt;&lt;wx:font wx:val=&quot;Cambria Math&quot;/&gt;&lt;w:b/&gt;&lt;w:i/&gt;&lt;w:lang w:val=&quot;EN-GB&quot; w:fareast=&quot;RU&quot;/&gt;&lt;/w:rPr&gt;&lt;m:t&gt;П‘=&lt;/m:t&gt;&lt;/m:r&gt;&lt;m:f&gt;&lt;m:fPr&gt;&lt;m:ctrlPr&gt;&lt;w:rPr&gt;&lt;w:rFonts w:ascii=&quot;Cambria Math&quot; w:fareast=&quot;Times New Roman&quot; w:h-ansi=&quot;Cambria Math&quot;/&gt;&lt;wx:font wx:val=&quot;Cambria Math&quot;/&gt;&lt;w:b/&gt;&lt;w:b-cs/&gt;&lt;w:i/&gt;&lt;w:lang w:val=&quot;EN-GB&quot; w:fareast=&quot;RU&quot;/&gt;&lt;/w:rPr&gt;&lt;/m:ctrlPr&gt;&lt;/m:fPr&gt;&lt;m:num&gt;&lt;m:r&gt;&lt;m:rPr&gt;&lt;m:sty m:val=&quot;bi&quot;/&gt;&lt;/m:rPr&gt;&lt;w:rPr&gt;&lt;w:rFonts w:ascii=&quot;Cambria Math&quot; w:fareast=&quot;Times New Roman&quot; w:h-ansi=&quot;Cambria Math&quot;/&gt;&lt;wx:font wx:val=&quot;Cambria Math&quot;/&gt;&lt;w:b/&gt;&lt;w:i/&gt;&lt;w:lang w:val=&quot;EN-GB&quot; w:fareast=&quot;RU&quot;/&gt;&lt;/w:rPr&gt;&lt;m:t&gt;h&lt;/m:t&gt;&lt;/m:r&gt;&lt;/m:num&gt;&lt;m:den&gt;&lt;m:r&gt;&lt;m:rPr&gt;&lt;m:sty m:val=&quot;bi&quot;/&gt;&lt;/m:rPr&gt;&lt;w:rPr&gt;&lt;w:rFonts w:ascii=&quot;Cambria Math&quot; w:fareast=&quot;Times New Roman&quot; w:h-ansi=&quot;Cambria Math&quot;/&gt;&lt;wx:font wx:val=&quot;Cambria Math&quot;/&gt;&lt;w:b/&gt;&lt;w:i/&gt;&lt;w:lang w:val=&quot;EN-GB&quot; w:fareast=&quot;RU&quot;/&gt;&lt;/w:rPr&gt;&lt;m:t&gt;П„&lt;/m:t&gt;&lt;/m:r&gt;&lt;/m:den&gt;&lt;/m:f&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body&gt;&lt;/w:wordDocument&gt;">
            <v:imagedata r:id="rId11" o:title="" chromakey="white"/>
          </v:shape>
        </w:pict>
      </w:r>
      <w:r w:rsidRPr="00283C4D">
        <w:rPr>
          <w:rFonts w:ascii="Times New Roman" w:hAnsi="Times New Roman"/>
          <w:b/>
          <w:bCs/>
          <w:lang w:val="en-GB" w:eastAsia="ru-RU"/>
        </w:rPr>
        <w:instrText xml:space="preserve"> </w:instrText>
      </w:r>
      <w:r w:rsidRPr="00283C4D">
        <w:rPr>
          <w:rFonts w:ascii="Times New Roman" w:hAnsi="Times New Roman"/>
          <w:b/>
          <w:bCs/>
          <w:lang w:val="en-GB" w:eastAsia="ru-RU"/>
        </w:rPr>
        <w:fldChar w:fldCharType="separate"/>
      </w:r>
      <w:r w:rsidRPr="00283C4D">
        <w:pict>
          <v:shape id="_x0000_i1033" type="#_x0000_t75" style="width:30pt;height:24.75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140&quot;/&gt;&lt;w:doNotEmbedSystemFonts/&gt;&lt;w:defaultTabStop w:val=&quot;720&quot;/&gt;&lt;w:punctuationKerning/&gt;&lt;w:characterSpacingControl w:val=&quot;DontCompress&quot;/&gt;&lt;w:optimizeForBrowser/&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DF1F10&quot;/&gt;&lt;wsp:rsid wsp:val=&quot;00017D2E&quot;/&gt;&lt;wsp:rsid wsp:val=&quot;00054037&quot;/&gt;&lt;wsp:rsid wsp:val=&quot;00076C9B&quot;/&gt;&lt;wsp:rsid wsp:val=&quot;0011220C&quot;/&gt;&lt;wsp:rsid wsp:val=&quot;00153DFF&quot;/&gt;&lt;wsp:rsid wsp:val=&quot;00276C74&quot;/&gt;&lt;wsp:rsid wsp:val=&quot;00281442&quot;/&gt;&lt;wsp:rsid wsp:val=&quot;00283C4D&quot;/&gt;&lt;wsp:rsid wsp:val=&quot;002F6CEC&quot;/&gt;&lt;wsp:rsid wsp:val=&quot;0032448E&quot;/&gt;&lt;wsp:rsid wsp:val=&quot;00353DF1&quot;/&gt;&lt;wsp:rsid wsp:val=&quot;00366A50&quot;/&gt;&lt;wsp:rsid wsp:val=&quot;00447F06&quot;/&gt;&lt;wsp:rsid wsp:val=&quot;004A091E&quot;/&gt;&lt;wsp:rsid wsp:val=&quot;00512B14&quot;/&gt;&lt;wsp:rsid wsp:val=&quot;005D1288&quot;/&gt;&lt;wsp:rsid wsp:val=&quot;00633F1F&quot;/&gt;&lt;wsp:rsid wsp:val=&quot;00673063&quot;/&gt;&lt;wsp:rsid wsp:val=&quot;007149FF&quot;/&gt;&lt;wsp:rsid wsp:val=&quot;007C655A&quot;/&gt;&lt;wsp:rsid wsp:val=&quot;00822B9F&quot;/&gt;&lt;wsp:rsid wsp:val=&quot;008A0DE4&quot;/&gt;&lt;wsp:rsid wsp:val=&quot;00935589&quot;/&gt;&lt;wsp:rsid wsp:val=&quot;00A27277&quot;/&gt;&lt;wsp:rsid wsp:val=&quot;00B46C8C&quot;/&gt;&lt;wsp:rsid wsp:val=&quot;00C11C80&quot;/&gt;&lt;wsp:rsid wsp:val=&quot;00C4584A&quot;/&gt;&lt;wsp:rsid wsp:val=&quot;00C54290&quot;/&gt;&lt;wsp:rsid wsp:val=&quot;00CE2195&quot;/&gt;&lt;wsp:rsid wsp:val=&quot;00DF1F10&quot;/&gt;&lt;wsp:rsid wsp:val=&quot;00E144F6&quot;/&gt;&lt;wsp:rsid wsp:val=&quot;00E44702&quot;/&gt;&lt;wsp:rsid wsp:val=&quot;00E90BB8&quot;/&gt;&lt;wsp:rsid wsp:val=&quot;00EC563B&quot;/&gt;&lt;/wsp:rsids&gt;&lt;/w:docPr&gt;&lt;w:body&gt;&lt;w:p wsp:rsidR=&quot;00000000&quot; wsp:rsidRDefault=&quot;008A0DE4&quot;&gt;&lt;m:oMathPara&gt;&lt;m:oMath&gt;&lt;m:r&gt;&lt;m:rPr&gt;&lt;m:sty m:val=&quot;bi&quot;/&gt;&lt;/m:rPr&gt;&lt;w:rPr&gt;&lt;w:rFonts w:ascii=&quot;Cambria Math&quot; w:fareast=&quot;Times New Roman&quot; w:h-ansi=&quot;Cambria Math&quot;/&gt;&lt;wx:font wx:val=&quot;Cambria Math&quot;/&gt;&lt;w:b/&gt;&lt;w:i/&gt;&lt;w:lang w:val=&quot;EN-GB&quot; w:fareast=&quot;RU&quot;/&gt;&lt;/w:rPr&gt;&lt;m:t&gt;П‘=&lt;/m:t&gt;&lt;/m:r&gt;&lt;m:f&gt;&lt;m:fPr&gt;&lt;m:ctrlPr&gt;&lt;w:rPr&gt;&lt;w:rFonts w:ascii=&quot;Cambria Math&quot; w:fareast=&quot;Times New Roman&quot; w:h-ansi=&quot;Cambria Math&quot;/&gt;&lt;wx:font wx:val=&quot;Cambria Math&quot;/&gt;&lt;w:b/&gt;&lt;w:b-cs/&gt;&lt;w:i/&gt;&lt;w:lang w:val=&quot;EN-GB&quot; w:fareast=&quot;RU&quot;/&gt;&lt;/w:rPr&gt;&lt;/m:ctrlPr&gt;&lt;/m:fPr&gt;&lt;m:num&gt;&lt;m:r&gt;&lt;m:rPr&gt;&lt;m:sty m:val=&quot;bi&quot;/&gt;&lt;/m:rPr&gt;&lt;w:rPr&gt;&lt;w:rFonts w:ascii=&quot;Cambria Math&quot; w:fareast=&quot;Times New Roman&quot; w:h-ansi=&quot;Cambria Math&quot;/&gt;&lt;wx:font wx:val=&quot;Cambria Math&quot;/&gt;&lt;w:b/&gt;&lt;w:i/&gt;&lt;w:lang w:val=&quot;EN-GB&quot; w:fareast=&quot;RU&quot;/&gt;&lt;/w:rPr&gt;&lt;m:t&gt;h&lt;/m:t&gt;&lt;/m:r&gt;&lt;/m:num&gt;&lt;m:den&gt;&lt;m:r&gt;&lt;m:rPr&gt;&lt;m:sty m:val=&quot;bi&quot;/&gt;&lt;/m:rPr&gt;&lt;w:rPr&gt;&lt;w:rFonts w:ascii=&quot;Cambria Math&quot; w:fareast=&quot;Times New Roman&quot; w:h-ansi=&quot;Cambria Math&quot;/&gt;&lt;wx:font wx:val=&quot;Cambria Math&quot;/&gt;&lt;w:b/&gt;&lt;w:i/&gt;&lt;w:lang w:val=&quot;EN-GB&quot; w:fareast=&quot;RU&quot;/&gt;&lt;/w:rPr&gt;&lt;m:t&gt;П„&lt;/m:t&gt;&lt;/m:r&gt;&lt;/m:den&gt;&lt;/m:f&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body&gt;&lt;/w:wordDocument&gt;">
            <v:imagedata r:id="rId11" o:title="" chromakey="white"/>
          </v:shape>
        </w:pict>
      </w:r>
      <w:r w:rsidRPr="00283C4D">
        <w:rPr>
          <w:rFonts w:ascii="Times New Roman" w:hAnsi="Times New Roman"/>
          <w:b/>
          <w:bCs/>
          <w:lang w:val="en-GB" w:eastAsia="ru-RU"/>
        </w:rPr>
        <w:fldChar w:fldCharType="end"/>
      </w:r>
      <w:r w:rsidRPr="00822B9F">
        <w:rPr>
          <w:rFonts w:ascii="Times New Roman" w:hAnsi="Times New Roman"/>
          <w:b/>
          <w:bCs/>
          <w:lang w:val="en-GB" w:eastAsia="ru-RU"/>
        </w:rPr>
        <w:t>.</w:t>
      </w:r>
    </w:p>
    <w:p w:rsidR="008B7C73" w:rsidRPr="00822B9F" w:rsidRDefault="008B7C73" w:rsidP="00EC563B">
      <w:pPr>
        <w:numPr>
          <w:ilvl w:val="0"/>
          <w:numId w:val="47"/>
        </w:numPr>
        <w:spacing w:after="0" w:line="276" w:lineRule="auto"/>
        <w:ind w:left="426" w:hanging="284"/>
        <w:contextualSpacing/>
        <w:jc w:val="both"/>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 xml:space="preserve">Select the number of fractions (usually 6-10) and determine the corresponding </w:t>
      </w:r>
      <w:r w:rsidRPr="00822B9F">
        <w:rPr>
          <w:rFonts w:ascii="Times New Roman" w:hAnsi="Times New Roman"/>
          <w:i/>
          <w:iCs/>
          <w:lang w:val="en-GB" w:eastAsia="ru-RU"/>
        </w:rPr>
        <w:t>τ</w:t>
      </w:r>
      <w:r w:rsidRPr="00822B9F">
        <w:rPr>
          <w:rFonts w:ascii="Times New Roman" w:hAnsi="Times New Roman"/>
          <w:vertAlign w:val="subscript"/>
          <w:lang w:val="en-GB" w:eastAsia="ru-RU"/>
        </w:rPr>
        <w:t>min</w:t>
      </w:r>
      <w:r w:rsidRPr="00822B9F">
        <w:rPr>
          <w:rFonts w:ascii="Times New Roman" w:hAnsi="Times New Roman"/>
          <w:shd w:val="clear" w:color="auto" w:fill="FFFFFF"/>
          <w:lang w:val="en-GB" w:eastAsia="ru-RU"/>
        </w:rPr>
        <w:t xml:space="preserve"> and </w:t>
      </w:r>
      <w:r w:rsidRPr="00822B9F">
        <w:rPr>
          <w:rFonts w:ascii="Times New Roman" w:hAnsi="Times New Roman"/>
          <w:i/>
          <w:iCs/>
          <w:lang w:val="en-GB" w:eastAsia="ru-RU"/>
        </w:rPr>
        <w:t>τ</w:t>
      </w:r>
      <w:r w:rsidRPr="00822B9F">
        <w:rPr>
          <w:rFonts w:ascii="Times New Roman" w:hAnsi="Times New Roman"/>
          <w:vertAlign w:val="subscript"/>
          <w:lang w:val="en-GB" w:eastAsia="ru-RU"/>
        </w:rPr>
        <w:t>max</w:t>
      </w:r>
      <w:r w:rsidRPr="00822B9F">
        <w:rPr>
          <w:rFonts w:ascii="Times New Roman" w:hAnsi="Times New Roman"/>
          <w:shd w:val="clear" w:color="auto" w:fill="FFFFFF"/>
          <w:lang w:val="en-GB" w:eastAsia="ru-RU"/>
        </w:rPr>
        <w:t xml:space="preserve"> values for each fraction.</w:t>
      </w:r>
    </w:p>
    <w:p w:rsidR="008B7C73" w:rsidRPr="00822B9F" w:rsidRDefault="008B7C73" w:rsidP="00EC563B">
      <w:pPr>
        <w:numPr>
          <w:ilvl w:val="0"/>
          <w:numId w:val="47"/>
        </w:numPr>
        <w:spacing w:after="0" w:line="276" w:lineRule="auto"/>
        <w:ind w:left="426" w:hanging="284"/>
        <w:contextualSpacing/>
        <w:jc w:val="both"/>
        <w:rPr>
          <w:rFonts w:ascii="Times New Roman" w:hAnsi="Times New Roman"/>
          <w:shd w:val="clear" w:color="auto" w:fill="FFFFFF"/>
          <w:lang w:val="en-GB" w:eastAsia="ru-RU"/>
        </w:rPr>
      </w:pPr>
      <w:r w:rsidRPr="00822B9F">
        <w:rPr>
          <w:rFonts w:ascii="Times New Roman" w:hAnsi="Times New Roman"/>
          <w:spacing w:val="-10"/>
          <w:shd w:val="clear" w:color="auto" w:fill="FFFFFF"/>
          <w:lang w:val="en-GB" w:eastAsia="ru-RU"/>
        </w:rPr>
        <w:t>Draw tangents at the selected points and determine the mass of each fraction.</w:t>
      </w:r>
    </w:p>
    <w:p w:rsidR="008B7C73" w:rsidRPr="00822B9F" w:rsidRDefault="008B7C73" w:rsidP="00EC563B">
      <w:pPr>
        <w:numPr>
          <w:ilvl w:val="0"/>
          <w:numId w:val="47"/>
        </w:numPr>
        <w:spacing w:after="0" w:line="276" w:lineRule="auto"/>
        <w:ind w:left="426" w:hanging="284"/>
        <w:contextualSpacing/>
        <w:jc w:val="both"/>
        <w:rPr>
          <w:rFonts w:ascii="Times New Roman" w:hAnsi="Times New Roman"/>
          <w:shd w:val="clear" w:color="auto" w:fill="FFFFFF"/>
          <w:lang w:val="en-GB" w:eastAsia="ru-RU"/>
        </w:rPr>
      </w:pPr>
      <w:r w:rsidRPr="00822B9F">
        <w:rPr>
          <w:rFonts w:ascii="Times New Roman" w:hAnsi="Times New Roman"/>
          <w:spacing w:val="-6"/>
          <w:shd w:val="clear" w:color="auto" w:fill="FFFFFF"/>
          <w:lang w:val="en-GB" w:eastAsia="ru-RU"/>
        </w:rPr>
        <w:t xml:space="preserve">Calculate </w:t>
      </w:r>
      <w:r w:rsidRPr="00822B9F">
        <w:rPr>
          <w:rFonts w:ascii="Times New Roman" w:hAnsi="Times New Roman"/>
          <w:spacing w:val="-6"/>
          <w:lang w:val="en-GB" w:eastAsia="ru-RU"/>
        </w:rPr>
        <w:t>Δr and m/Δr</w:t>
      </w:r>
      <w:r w:rsidRPr="00822B9F">
        <w:rPr>
          <w:rFonts w:ascii="Times New Roman" w:hAnsi="Times New Roman"/>
          <w:spacing w:val="-6"/>
          <w:shd w:val="clear" w:color="auto" w:fill="FFFFFF"/>
          <w:lang w:val="en-GB" w:eastAsia="ru-RU"/>
        </w:rPr>
        <w:t xml:space="preserve"> for each fraction and record the results in Table 2.</w:t>
      </w:r>
    </w:p>
    <w:p w:rsidR="008B7C73" w:rsidRPr="00822B9F" w:rsidRDefault="008B7C73" w:rsidP="00DF1F10">
      <w:pPr>
        <w:shd w:val="clear" w:color="auto" w:fill="FFFFFF"/>
        <w:spacing w:after="0" w:line="276" w:lineRule="auto"/>
        <w:ind w:firstLine="426"/>
        <w:jc w:val="both"/>
        <w:rPr>
          <w:rFonts w:ascii="Times New Roman" w:hAnsi="Times New Roman"/>
          <w:b/>
          <w:sz w:val="16"/>
          <w:szCs w:val="16"/>
          <w:shd w:val="clear" w:color="auto" w:fill="FFFFFF"/>
          <w:lang w:val="en-GB"/>
        </w:rPr>
      </w:pPr>
    </w:p>
    <w:p w:rsidR="008B7C73" w:rsidRPr="00822B9F" w:rsidRDefault="008B7C73" w:rsidP="00DF1F10">
      <w:pPr>
        <w:shd w:val="clear" w:color="auto" w:fill="FFFFFF"/>
        <w:spacing w:after="0" w:line="276" w:lineRule="auto"/>
        <w:jc w:val="both"/>
        <w:rPr>
          <w:rFonts w:ascii="Times New Roman" w:hAnsi="Times New Roman"/>
          <w:b/>
          <w:sz w:val="20"/>
          <w:szCs w:val="20"/>
          <w:shd w:val="clear" w:color="auto" w:fill="FFFFFF"/>
          <w:lang w:val="en-GB"/>
        </w:rPr>
      </w:pPr>
      <w:r w:rsidRPr="00822B9F">
        <w:rPr>
          <w:rFonts w:ascii="Times New Roman" w:hAnsi="Times New Roman"/>
          <w:b/>
          <w:sz w:val="20"/>
          <w:szCs w:val="20"/>
          <w:shd w:val="clear" w:color="auto" w:fill="FFFFFF"/>
          <w:lang w:val="en-GB"/>
        </w:rPr>
        <w:t>Table 2. Calculated data based on the experimental data</w:t>
      </w:r>
    </w:p>
    <w:p w:rsidR="008B7C73" w:rsidRPr="00822B9F" w:rsidRDefault="008B7C73" w:rsidP="00DF1F10">
      <w:pPr>
        <w:shd w:val="clear" w:color="auto" w:fill="FFFFFF"/>
        <w:spacing w:after="0" w:line="276" w:lineRule="auto"/>
        <w:ind w:firstLine="426"/>
        <w:jc w:val="both"/>
        <w:rPr>
          <w:rFonts w:ascii="Times New Roman" w:hAnsi="Times New Roman"/>
          <w:b/>
          <w:sz w:val="12"/>
          <w:szCs w:val="12"/>
          <w:shd w:val="clear" w:color="auto" w:fill="FFFFFF"/>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741"/>
        <w:gridCol w:w="509"/>
        <w:gridCol w:w="519"/>
        <w:gridCol w:w="813"/>
        <w:gridCol w:w="762"/>
        <w:gridCol w:w="739"/>
        <w:gridCol w:w="896"/>
        <w:gridCol w:w="816"/>
        <w:gridCol w:w="799"/>
      </w:tblGrid>
      <w:tr w:rsidR="008B7C73" w:rsidRPr="00283C4D" w:rsidTr="00DF1F10">
        <w:tc>
          <w:tcPr>
            <w:tcW w:w="515" w:type="pct"/>
            <w:vAlign w:val="center"/>
          </w:tcPr>
          <w:p w:rsidR="008B7C73" w:rsidRPr="00283C4D" w:rsidRDefault="008B7C73" w:rsidP="00CE2195">
            <w:pPr>
              <w:spacing w:after="0" w:line="276" w:lineRule="auto"/>
              <w:ind w:right="-62"/>
              <w:jc w:val="center"/>
              <w:rPr>
                <w:rFonts w:ascii="Times New Roman" w:hAnsi="Times New Roman"/>
                <w:b/>
                <w:bCs/>
                <w:sz w:val="16"/>
                <w:szCs w:val="16"/>
                <w:lang w:val="en-GB"/>
              </w:rPr>
            </w:pPr>
            <w:r w:rsidRPr="00283C4D">
              <w:rPr>
                <w:rFonts w:ascii="Times New Roman" w:hAnsi="Times New Roman"/>
                <w:b/>
                <w:bCs/>
                <w:sz w:val="16"/>
                <w:szCs w:val="16"/>
                <w:lang w:val="en-GB"/>
              </w:rPr>
              <w:t>Fraction number</w:t>
            </w:r>
          </w:p>
        </w:tc>
        <w:tc>
          <w:tcPr>
            <w:tcW w:w="441" w:type="pct"/>
            <w:vAlign w:val="center"/>
          </w:tcPr>
          <w:p w:rsidR="008B7C73" w:rsidRPr="00283C4D" w:rsidRDefault="008B7C73" w:rsidP="00512B14">
            <w:pPr>
              <w:spacing w:after="0" w:line="276" w:lineRule="auto"/>
              <w:ind w:right="-16"/>
              <w:jc w:val="center"/>
              <w:rPr>
                <w:rFonts w:ascii="Times New Roman" w:hAnsi="Times New Roman"/>
                <w:b/>
                <w:bCs/>
                <w:sz w:val="16"/>
                <w:szCs w:val="16"/>
                <w:lang w:val="en-GB"/>
              </w:rPr>
            </w:pPr>
            <w:r w:rsidRPr="00283C4D">
              <w:rPr>
                <w:rFonts w:ascii="Times New Roman" w:hAnsi="Times New Roman"/>
                <w:b/>
                <w:bCs/>
                <w:sz w:val="16"/>
                <w:szCs w:val="16"/>
                <w:lang w:val="en-GB"/>
              </w:rPr>
              <w:t>τ</w:t>
            </w:r>
            <w:r w:rsidRPr="00283C4D">
              <w:rPr>
                <w:rFonts w:ascii="Times New Roman" w:hAnsi="Times New Roman"/>
                <w:b/>
                <w:bCs/>
                <w:sz w:val="16"/>
                <w:szCs w:val="16"/>
                <w:vertAlign w:val="subscript"/>
                <w:lang w:val="en-GB"/>
              </w:rPr>
              <w:t>min</w:t>
            </w:r>
            <w:r w:rsidRPr="00283C4D">
              <w:rPr>
                <w:rFonts w:ascii="Times New Roman" w:hAnsi="Times New Roman"/>
                <w:b/>
                <w:bCs/>
                <w:sz w:val="16"/>
                <w:szCs w:val="16"/>
                <w:lang w:val="en-GB"/>
              </w:rPr>
              <w:t>,</w:t>
            </w:r>
          </w:p>
          <w:p w:rsidR="008B7C73" w:rsidRPr="00283C4D" w:rsidRDefault="008B7C73" w:rsidP="00DF1F10">
            <w:pPr>
              <w:spacing w:after="0" w:line="276" w:lineRule="auto"/>
              <w:jc w:val="center"/>
              <w:rPr>
                <w:rFonts w:ascii="Times New Roman" w:hAnsi="Times New Roman"/>
                <w:b/>
                <w:bCs/>
                <w:sz w:val="16"/>
                <w:szCs w:val="16"/>
                <w:lang w:val="en-GB"/>
              </w:rPr>
            </w:pPr>
            <w:r w:rsidRPr="00283C4D">
              <w:rPr>
                <w:rFonts w:ascii="Times New Roman" w:hAnsi="Times New Roman"/>
                <w:b/>
                <w:bCs/>
                <w:sz w:val="16"/>
                <w:szCs w:val="16"/>
                <w:lang w:val="en-GB"/>
              </w:rPr>
              <w:t>s</w:t>
            </w:r>
          </w:p>
        </w:tc>
        <w:tc>
          <w:tcPr>
            <w:tcW w:w="449" w:type="pct"/>
            <w:vAlign w:val="center"/>
          </w:tcPr>
          <w:p w:rsidR="008B7C73" w:rsidRPr="00283C4D" w:rsidRDefault="008B7C73" w:rsidP="00512B14">
            <w:pPr>
              <w:spacing w:after="0" w:line="276" w:lineRule="auto"/>
              <w:ind w:right="-13"/>
              <w:jc w:val="center"/>
              <w:rPr>
                <w:rFonts w:ascii="Times New Roman" w:hAnsi="Times New Roman"/>
                <w:b/>
                <w:bCs/>
                <w:sz w:val="16"/>
                <w:szCs w:val="16"/>
                <w:lang w:val="en-GB"/>
              </w:rPr>
            </w:pPr>
            <w:r w:rsidRPr="00283C4D">
              <w:rPr>
                <w:rFonts w:ascii="Times New Roman" w:hAnsi="Times New Roman"/>
                <w:b/>
                <w:bCs/>
                <w:sz w:val="16"/>
                <w:szCs w:val="16"/>
                <w:lang w:val="en-GB"/>
              </w:rPr>
              <w:t>τ</w:t>
            </w:r>
            <w:r w:rsidRPr="00283C4D">
              <w:rPr>
                <w:rFonts w:ascii="Times New Roman" w:hAnsi="Times New Roman"/>
                <w:b/>
                <w:bCs/>
                <w:sz w:val="16"/>
                <w:szCs w:val="16"/>
                <w:vertAlign w:val="subscript"/>
                <w:lang w:val="en-GB"/>
              </w:rPr>
              <w:t>max</w:t>
            </w:r>
            <w:r w:rsidRPr="00283C4D">
              <w:rPr>
                <w:rFonts w:ascii="Times New Roman" w:hAnsi="Times New Roman"/>
                <w:b/>
                <w:bCs/>
                <w:sz w:val="16"/>
                <w:szCs w:val="16"/>
                <w:lang w:val="en-GB"/>
              </w:rPr>
              <w:t>,</w:t>
            </w:r>
          </w:p>
          <w:p w:rsidR="008B7C73" w:rsidRPr="00283C4D" w:rsidRDefault="008B7C73" w:rsidP="00512B14">
            <w:pPr>
              <w:spacing w:after="0" w:line="276" w:lineRule="auto"/>
              <w:ind w:right="-32"/>
              <w:jc w:val="center"/>
              <w:rPr>
                <w:rFonts w:ascii="Times New Roman" w:hAnsi="Times New Roman"/>
                <w:b/>
                <w:bCs/>
                <w:sz w:val="16"/>
                <w:szCs w:val="16"/>
                <w:lang w:val="en-GB"/>
              </w:rPr>
            </w:pPr>
            <w:r w:rsidRPr="00283C4D">
              <w:rPr>
                <w:rFonts w:ascii="Times New Roman" w:hAnsi="Times New Roman"/>
                <w:b/>
                <w:bCs/>
                <w:sz w:val="16"/>
                <w:szCs w:val="16"/>
                <w:lang w:val="en-GB"/>
              </w:rPr>
              <w:t>s</w:t>
            </w:r>
          </w:p>
        </w:tc>
        <w:tc>
          <w:tcPr>
            <w:tcW w:w="514" w:type="pct"/>
            <w:vAlign w:val="center"/>
          </w:tcPr>
          <w:p w:rsidR="008B7C73" w:rsidRPr="00283C4D" w:rsidRDefault="008B7C73" w:rsidP="00512B14">
            <w:pPr>
              <w:spacing w:after="0" w:line="276" w:lineRule="auto"/>
              <w:ind w:right="-32"/>
              <w:jc w:val="center"/>
              <w:rPr>
                <w:rFonts w:ascii="Times New Roman" w:hAnsi="Times New Roman"/>
                <w:b/>
                <w:bCs/>
                <w:sz w:val="16"/>
                <w:szCs w:val="16"/>
                <w:lang w:val="en-GB"/>
              </w:rPr>
            </w:pPr>
            <w:r w:rsidRPr="00283C4D">
              <w:rPr>
                <w:rFonts w:ascii="Times New Roman" w:hAnsi="Times New Roman"/>
                <w:b/>
                <w:bCs/>
                <w:sz w:val="16"/>
                <w:szCs w:val="16"/>
                <w:lang w:val="en-GB"/>
              </w:rPr>
              <w:t>r</w:t>
            </w:r>
            <w:r w:rsidRPr="00283C4D">
              <w:rPr>
                <w:rFonts w:ascii="Times New Roman" w:hAnsi="Times New Roman"/>
                <w:b/>
                <w:bCs/>
                <w:sz w:val="16"/>
                <w:szCs w:val="16"/>
                <w:vertAlign w:val="subscript"/>
                <w:lang w:val="en-GB"/>
              </w:rPr>
              <w:t>max</w:t>
            </w:r>
            <w:r w:rsidRPr="00283C4D">
              <w:rPr>
                <w:rFonts w:ascii="Times New Roman" w:hAnsi="Times New Roman"/>
                <w:shd w:val="clear" w:color="auto" w:fill="FFFFFF"/>
                <w:lang w:val="en-GB"/>
              </w:rPr>
              <w:t>×</w:t>
            </w:r>
            <w:r w:rsidRPr="00283C4D">
              <w:rPr>
                <w:rFonts w:ascii="Times New Roman" w:hAnsi="Times New Roman"/>
                <w:b/>
                <w:bCs/>
                <w:sz w:val="16"/>
                <w:szCs w:val="16"/>
                <w:lang w:val="en-GB"/>
              </w:rPr>
              <w:t>10</w:t>
            </w:r>
            <w:r w:rsidRPr="00283C4D">
              <w:rPr>
                <w:rFonts w:ascii="Times New Roman" w:hAnsi="Times New Roman"/>
                <w:b/>
                <w:bCs/>
                <w:sz w:val="16"/>
                <w:szCs w:val="16"/>
                <w:vertAlign w:val="superscript"/>
                <w:lang w:val="en-GB"/>
              </w:rPr>
              <w:t>6</w:t>
            </w:r>
            <w:r w:rsidRPr="00283C4D">
              <w:rPr>
                <w:rFonts w:ascii="Times New Roman" w:hAnsi="Times New Roman"/>
                <w:b/>
                <w:bCs/>
                <w:sz w:val="16"/>
                <w:szCs w:val="16"/>
                <w:lang w:val="en-GB"/>
              </w:rPr>
              <w:t>, m</w:t>
            </w:r>
          </w:p>
        </w:tc>
        <w:tc>
          <w:tcPr>
            <w:tcW w:w="506" w:type="pct"/>
            <w:vAlign w:val="center"/>
          </w:tcPr>
          <w:p w:rsidR="008B7C73" w:rsidRPr="00283C4D" w:rsidRDefault="008B7C73" w:rsidP="00512B14">
            <w:pPr>
              <w:spacing w:after="0" w:line="276" w:lineRule="auto"/>
              <w:ind w:right="-66"/>
              <w:jc w:val="center"/>
              <w:rPr>
                <w:rFonts w:ascii="Times New Roman" w:hAnsi="Times New Roman"/>
                <w:b/>
                <w:bCs/>
                <w:sz w:val="16"/>
                <w:szCs w:val="16"/>
                <w:lang w:val="en-GB"/>
              </w:rPr>
            </w:pPr>
            <w:r w:rsidRPr="00283C4D">
              <w:rPr>
                <w:rFonts w:ascii="Times New Roman" w:hAnsi="Times New Roman"/>
                <w:b/>
                <w:bCs/>
                <w:sz w:val="16"/>
                <w:szCs w:val="16"/>
                <w:lang w:val="en-GB"/>
              </w:rPr>
              <w:t>r</w:t>
            </w:r>
            <w:r w:rsidRPr="00283C4D">
              <w:rPr>
                <w:rFonts w:ascii="Times New Roman" w:hAnsi="Times New Roman"/>
                <w:b/>
                <w:bCs/>
                <w:sz w:val="16"/>
                <w:szCs w:val="16"/>
                <w:vertAlign w:val="subscript"/>
                <w:lang w:val="en-GB"/>
              </w:rPr>
              <w:t>min</w:t>
            </w:r>
            <w:r w:rsidRPr="00283C4D">
              <w:rPr>
                <w:rFonts w:ascii="Times New Roman" w:hAnsi="Times New Roman"/>
                <w:shd w:val="clear" w:color="auto" w:fill="FFFFFF"/>
                <w:lang w:val="en-GB"/>
              </w:rPr>
              <w:t>×</w:t>
            </w:r>
            <w:r w:rsidRPr="00283C4D">
              <w:rPr>
                <w:rFonts w:ascii="Times New Roman" w:hAnsi="Times New Roman"/>
                <w:b/>
                <w:bCs/>
                <w:sz w:val="16"/>
                <w:szCs w:val="16"/>
                <w:lang w:val="en-GB"/>
              </w:rPr>
              <w:t>10</w:t>
            </w:r>
            <w:r w:rsidRPr="00283C4D">
              <w:rPr>
                <w:rFonts w:ascii="Times New Roman" w:hAnsi="Times New Roman"/>
                <w:b/>
                <w:bCs/>
                <w:sz w:val="16"/>
                <w:szCs w:val="16"/>
                <w:vertAlign w:val="superscript"/>
                <w:lang w:val="en-GB"/>
              </w:rPr>
              <w:t>6</w:t>
            </w:r>
            <w:r w:rsidRPr="00283C4D">
              <w:rPr>
                <w:rFonts w:ascii="Times New Roman" w:hAnsi="Times New Roman"/>
                <w:b/>
                <w:bCs/>
                <w:sz w:val="16"/>
                <w:szCs w:val="16"/>
                <w:lang w:val="en-GB"/>
              </w:rPr>
              <w:t>, m</w:t>
            </w:r>
          </w:p>
        </w:tc>
        <w:tc>
          <w:tcPr>
            <w:tcW w:w="505" w:type="pct"/>
            <w:vAlign w:val="center"/>
          </w:tcPr>
          <w:p w:rsidR="008B7C73" w:rsidRPr="00283C4D" w:rsidRDefault="008B7C73" w:rsidP="00512B14">
            <w:pPr>
              <w:spacing w:after="0" w:line="276" w:lineRule="auto"/>
              <w:ind w:right="-23"/>
              <w:jc w:val="center"/>
              <w:rPr>
                <w:rFonts w:ascii="Times New Roman" w:hAnsi="Times New Roman"/>
                <w:b/>
                <w:bCs/>
                <w:sz w:val="16"/>
                <w:szCs w:val="16"/>
                <w:lang w:val="en-GB"/>
              </w:rPr>
            </w:pPr>
            <w:r w:rsidRPr="00283C4D">
              <w:rPr>
                <w:rFonts w:ascii="Times New Roman" w:hAnsi="Times New Roman"/>
                <w:b/>
                <w:bCs/>
                <w:sz w:val="16"/>
                <w:szCs w:val="16"/>
                <w:lang w:val="en-GB"/>
              </w:rPr>
              <w:t>Δr</w:t>
            </w:r>
            <w:r w:rsidRPr="00283C4D">
              <w:rPr>
                <w:rFonts w:ascii="Times New Roman" w:hAnsi="Times New Roman"/>
                <w:shd w:val="clear" w:color="auto" w:fill="FFFFFF"/>
                <w:lang w:val="en-GB"/>
              </w:rPr>
              <w:t>×</w:t>
            </w:r>
            <w:r w:rsidRPr="00283C4D">
              <w:rPr>
                <w:rFonts w:ascii="Times New Roman" w:hAnsi="Times New Roman"/>
                <w:b/>
                <w:bCs/>
                <w:sz w:val="16"/>
                <w:szCs w:val="16"/>
                <w:lang w:val="en-GB"/>
              </w:rPr>
              <w:t>10</w:t>
            </w:r>
            <w:r w:rsidRPr="00283C4D">
              <w:rPr>
                <w:rFonts w:ascii="Times New Roman" w:hAnsi="Times New Roman"/>
                <w:b/>
                <w:bCs/>
                <w:sz w:val="16"/>
                <w:szCs w:val="16"/>
                <w:vertAlign w:val="superscript"/>
                <w:lang w:val="en-GB"/>
              </w:rPr>
              <w:t>6</w:t>
            </w:r>
            <w:r w:rsidRPr="00283C4D">
              <w:rPr>
                <w:rFonts w:ascii="Times New Roman" w:hAnsi="Times New Roman"/>
                <w:b/>
                <w:bCs/>
                <w:sz w:val="16"/>
                <w:szCs w:val="16"/>
                <w:lang w:val="en-GB"/>
              </w:rPr>
              <w:t>, m</w:t>
            </w:r>
          </w:p>
        </w:tc>
        <w:tc>
          <w:tcPr>
            <w:tcW w:w="735" w:type="pct"/>
            <w:vAlign w:val="center"/>
          </w:tcPr>
          <w:p w:rsidR="008B7C73" w:rsidRPr="00283C4D" w:rsidRDefault="008B7C73" w:rsidP="00512B14">
            <w:pPr>
              <w:spacing w:after="0" w:line="276" w:lineRule="auto"/>
              <w:ind w:right="-82"/>
              <w:jc w:val="center"/>
              <w:rPr>
                <w:rFonts w:ascii="Times New Roman" w:hAnsi="Times New Roman"/>
                <w:b/>
                <w:bCs/>
                <w:sz w:val="16"/>
                <w:szCs w:val="16"/>
                <w:lang w:val="en-GB"/>
              </w:rPr>
            </w:pPr>
            <w:r w:rsidRPr="00283C4D">
              <w:rPr>
                <w:rFonts w:ascii="Times New Roman" w:hAnsi="Times New Roman"/>
                <w:b/>
                <w:bCs/>
                <w:sz w:val="16"/>
                <w:szCs w:val="16"/>
                <w:lang w:val="en-GB"/>
              </w:rPr>
              <w:t>Mass of fraction, kg</w:t>
            </w:r>
          </w:p>
        </w:tc>
        <w:tc>
          <w:tcPr>
            <w:tcW w:w="674" w:type="pct"/>
            <w:vAlign w:val="center"/>
          </w:tcPr>
          <w:p w:rsidR="008B7C73" w:rsidRPr="00283C4D" w:rsidRDefault="008B7C73" w:rsidP="00512B14">
            <w:pPr>
              <w:spacing w:after="0" w:line="276" w:lineRule="auto"/>
              <w:ind w:right="-40"/>
              <w:jc w:val="center"/>
              <w:rPr>
                <w:rFonts w:ascii="Times New Roman" w:hAnsi="Times New Roman"/>
                <w:b/>
                <w:bCs/>
                <w:sz w:val="16"/>
                <w:szCs w:val="16"/>
                <w:lang w:val="en-GB"/>
              </w:rPr>
            </w:pPr>
            <w:r w:rsidRPr="00283C4D">
              <w:rPr>
                <w:rFonts w:ascii="Times New Roman" w:hAnsi="Times New Roman"/>
                <w:b/>
                <w:bCs/>
                <w:sz w:val="16"/>
                <w:szCs w:val="16"/>
                <w:lang w:val="en-GB"/>
              </w:rPr>
              <w:t>Fraction content, %</w:t>
            </w:r>
          </w:p>
        </w:tc>
        <w:tc>
          <w:tcPr>
            <w:tcW w:w="661" w:type="pct"/>
            <w:vAlign w:val="center"/>
          </w:tcPr>
          <w:p w:rsidR="008B7C73" w:rsidRPr="00283C4D" w:rsidRDefault="008B7C73" w:rsidP="00DF1F10">
            <w:pPr>
              <w:spacing w:after="0" w:line="276" w:lineRule="auto"/>
              <w:jc w:val="center"/>
              <w:rPr>
                <w:rFonts w:ascii="Times New Roman" w:hAnsi="Times New Roman"/>
                <w:b/>
                <w:bCs/>
                <w:sz w:val="16"/>
                <w:szCs w:val="16"/>
                <w:lang w:val="en-GB"/>
              </w:rPr>
            </w:pPr>
            <w:r w:rsidRPr="00283C4D">
              <w:rPr>
                <w:rFonts w:ascii="Times New Roman" w:hAnsi="Times New Roman"/>
                <w:b/>
                <w:bCs/>
                <w:sz w:val="16"/>
                <w:szCs w:val="16"/>
                <w:lang w:val="en-GB"/>
              </w:rPr>
              <w:fldChar w:fldCharType="begin"/>
            </w:r>
            <w:r w:rsidRPr="00283C4D">
              <w:rPr>
                <w:rFonts w:ascii="Times New Roman" w:hAnsi="Times New Roman"/>
                <w:b/>
                <w:bCs/>
                <w:sz w:val="16"/>
                <w:szCs w:val="16"/>
                <w:lang w:val="en-GB"/>
              </w:rPr>
              <w:instrText xml:space="preserve"> QUOTE </w:instrText>
            </w:r>
            <w:r w:rsidRPr="00283C4D">
              <w:pict>
                <v:shape id="_x0000_i1034" type="#_x0000_t75" style="width:17.25pt;height:19.5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140&quot;/&gt;&lt;w:doNotEmbedSystemFonts/&gt;&lt;w:defaultTabStop w:val=&quot;720&quot;/&gt;&lt;w:punctuationKerning/&gt;&lt;w:characterSpacingControl w:val=&quot;DontCompress&quot;/&gt;&lt;w:optimizeForBrowser/&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DF1F10&quot;/&gt;&lt;wsp:rsid wsp:val=&quot;00017D2E&quot;/&gt;&lt;wsp:rsid wsp:val=&quot;00054037&quot;/&gt;&lt;wsp:rsid wsp:val=&quot;00076C9B&quot;/&gt;&lt;wsp:rsid wsp:val=&quot;0011220C&quot;/&gt;&lt;wsp:rsid wsp:val=&quot;00153DFF&quot;/&gt;&lt;wsp:rsid wsp:val=&quot;00276C74&quot;/&gt;&lt;wsp:rsid wsp:val=&quot;00281442&quot;/&gt;&lt;wsp:rsid wsp:val=&quot;00283C4D&quot;/&gt;&lt;wsp:rsid wsp:val=&quot;002F6CEC&quot;/&gt;&lt;wsp:rsid wsp:val=&quot;0032448E&quot;/&gt;&lt;wsp:rsid wsp:val=&quot;00353DF1&quot;/&gt;&lt;wsp:rsid wsp:val=&quot;00366A50&quot;/&gt;&lt;wsp:rsid wsp:val=&quot;00447F06&quot;/&gt;&lt;wsp:rsid wsp:val=&quot;004A091E&quot;/&gt;&lt;wsp:rsid wsp:val=&quot;00512B14&quot;/&gt;&lt;wsp:rsid wsp:val=&quot;005D1288&quot;/&gt;&lt;wsp:rsid wsp:val=&quot;00633F1F&quot;/&gt;&lt;wsp:rsid wsp:val=&quot;00673063&quot;/&gt;&lt;wsp:rsid wsp:val=&quot;006D15A2&quot;/&gt;&lt;wsp:rsid wsp:val=&quot;007149FF&quot;/&gt;&lt;wsp:rsid wsp:val=&quot;007C655A&quot;/&gt;&lt;wsp:rsid wsp:val=&quot;00822B9F&quot;/&gt;&lt;wsp:rsid wsp:val=&quot;00935589&quot;/&gt;&lt;wsp:rsid wsp:val=&quot;00A27277&quot;/&gt;&lt;wsp:rsid wsp:val=&quot;00B46C8C&quot;/&gt;&lt;wsp:rsid wsp:val=&quot;00C11C80&quot;/&gt;&lt;wsp:rsid wsp:val=&quot;00C4584A&quot;/&gt;&lt;wsp:rsid wsp:val=&quot;00C54290&quot;/&gt;&lt;wsp:rsid wsp:val=&quot;00CE2195&quot;/&gt;&lt;wsp:rsid wsp:val=&quot;00DF1F10&quot;/&gt;&lt;wsp:rsid wsp:val=&quot;00E144F6&quot;/&gt;&lt;wsp:rsid wsp:val=&quot;00E44702&quot;/&gt;&lt;wsp:rsid wsp:val=&quot;00E90BB8&quot;/&gt;&lt;wsp:rsid wsp:val=&quot;00EC563B&quot;/&gt;&lt;/wsp:rsids&gt;&lt;/w:docPr&gt;&lt;w:body&gt;&lt;w:p wsp:rsidR=&quot;00000000&quot; wsp:rsidRDefault=&quot;006D15A2&quot;&gt;&lt;m:oMathPara&gt;&lt;m:oMath&gt;&lt;m:f&gt;&lt;m:fPr&gt;&lt;m:ctrlPr&gt;&lt;w:rPr&gt;&lt;w:rFonts w:ascii=&quot;Cambria Math&quot; w:fareast=&quot;Calibri&quot; w:h-ansi=&quot;Cambria Math&quot;/&gt;&lt;wx:font wx:val=&quot;Cambria Math&quot;/&gt;&lt;w:b/&gt;&lt;w:b-cs/&gt;&lt;w:i/&gt;&lt;w:sz w:val=&quot;16&quot;/&gt;&lt;w:sz-cs w:val=&quot;16&quot;/&gt;&lt;w:lang w:val=&quot;EN-GB&quot;/&gt;&lt;/w:rPr&gt;&lt;/m:ctrlPr&gt;&lt;/m:fPr&gt;&lt;m:num&gt;&lt;m:r&gt;&lt;m:rPr&gt;&lt;m:sty m:val=&quot;bi&quot;/&gt;&lt;/m:rPr&gt;&lt;w:rPr&gt;&lt;w:rFonts w:ascii=&quot;Cambria Math&quot; w:h-ansi=&quot;Cambria Math&quot;/&gt;&lt;wx:font wx:val=&quot;Cambria Math&quot;/&gt;&lt;w:b/&gt;&lt;w:i/&gt;&lt;w:sz w:val=&quot;16&quot;/&gt;&lt;w:sz-cs w:val=&quot;16&quot;/&gt;&lt;w:lang w:val=&quot;EN-GB&quot;/&gt;&lt;/w:rPr&gt;&lt;m:t&gt;m&lt;/m:t&gt;&lt;/m:r&gt;&lt;m:ctrlPr&gt;&lt;w:rPr&gt;&lt;w:rFonts w:ascii=&quot;Cambria Math&quot; w:h-ansi=&quot;Cambria Math&quot;/&gt;&lt;wx:font wx:val=&quot;Cambria Math&quot;/&gt;&lt;w:b/&gt;&lt;w:b-cs/&gt;&lt;w:i/&gt;&lt;w:sz w:val=&quot;16&quot;/&gt;&lt;w:sz-cs w:val=&quot;16&quot;/&gt;&lt;w:lang w:val=&quot;EN-GB&quot;/&gt;&lt;/w:rPr&gt;&lt;/m:ctrlPr&gt;&lt;/m:num&gt;&lt;m:den&gt;&lt;m:r&gt;&lt;m:rPr&gt;&lt;m:sty m:val=&quot;bi&quot;/&gt;&lt;/m:rPr&gt;&lt;w:rPr&gt;&lt;w:rFonts w:ascii=&quot;Cambria Math&quot; w:h-ansi=&quot;Cambria Math&quot;/&gt;&lt;wx:font wx:val=&quot;Cambria Math&quot;/&gt;&lt;w:b/&gt;&lt;w:i/&gt;&lt;w:sz w:val=&quot;16&quot;/&gt;&lt;w:sz-cs w:val=&quot;16&quot;/&gt;&lt;w:lang w:val=&quot;EN-GB&quot;/&gt;&lt;/w:rPr&gt;&lt;m:t&gt;О”r&lt;/m:t&gt;&lt;/m:r&gt;&lt;m:ctrlPr&gt;&lt;w:rPr&gt;&lt;w:rFonts w:ascii=&quot;Cambria Math&quot; w:h-ansi=&quot;Cambria Math&quot;/&gt;&lt;wx:font wx:val=&quot;Cambria Math&quot;/&gt;&lt;w:b/&gt;&lt;w:b-cs/&gt;&lt;w:i/&gt;&lt;w:sz w:val=&quot;16&quot;/&gt;&lt;w:sz-cs w:val=&quot;16&quot;/&gt;&lt;w:lang w:val=&quot;EN-GB&quot;/&gt;&lt;/w:rPr&gt;&lt;/m:ctrlPr&gt;&lt;/m:den&gt;&lt;/m:f&gt;&lt;m:r&gt;&lt;m:rPr&gt;&lt;m:sty m:val=&quot;bi&quot;/&gt;&lt;/m:rPr&gt;&lt;w:rPr&gt;&lt;w:rFonts w:ascii=&quot;Cambria Math&quot; w:h-ansi=&quot;Cambria Math&quot;/&gt;&lt;wx:font wx:val=&quot;Cambria Math&quot;/&gt;&lt;w:b/&gt;&lt;w:i/&gt;&lt;w:sz w:val=&quot;16&quot;/&gt;&lt;w:sz-cs w:val=&quot;16&quot;/&gt;&lt;w:lang w:val=&quot;EN-GB&quot;/&gt;&lt;/w:rPr&gt;&lt;m:t&gt; &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body&gt;&lt;/w:wordDocument&gt;">
                  <v:imagedata r:id="rId12" o:title="" chromakey="white"/>
                </v:shape>
              </w:pict>
            </w:r>
            <w:r w:rsidRPr="00283C4D">
              <w:rPr>
                <w:rFonts w:ascii="Times New Roman" w:hAnsi="Times New Roman"/>
                <w:b/>
                <w:bCs/>
                <w:sz w:val="16"/>
                <w:szCs w:val="16"/>
                <w:lang w:val="en-GB"/>
              </w:rPr>
              <w:instrText xml:space="preserve"> </w:instrText>
            </w:r>
            <w:r w:rsidRPr="00283C4D">
              <w:rPr>
                <w:rFonts w:ascii="Times New Roman" w:hAnsi="Times New Roman"/>
                <w:b/>
                <w:bCs/>
                <w:sz w:val="16"/>
                <w:szCs w:val="16"/>
                <w:lang w:val="en-GB"/>
              </w:rPr>
              <w:fldChar w:fldCharType="separate"/>
            </w:r>
            <w:r w:rsidRPr="00283C4D">
              <w:pict>
                <v:shape id="_x0000_i1035" type="#_x0000_t75" style="width:17.25pt;height:19.5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140&quot;/&gt;&lt;w:doNotEmbedSystemFonts/&gt;&lt;w:defaultTabStop w:val=&quot;720&quot;/&gt;&lt;w:punctuationKerning/&gt;&lt;w:characterSpacingControl w:val=&quot;DontCompress&quot;/&gt;&lt;w:optimizeForBrowser/&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DF1F10&quot;/&gt;&lt;wsp:rsid wsp:val=&quot;00017D2E&quot;/&gt;&lt;wsp:rsid wsp:val=&quot;00054037&quot;/&gt;&lt;wsp:rsid wsp:val=&quot;00076C9B&quot;/&gt;&lt;wsp:rsid wsp:val=&quot;0011220C&quot;/&gt;&lt;wsp:rsid wsp:val=&quot;00153DFF&quot;/&gt;&lt;wsp:rsid wsp:val=&quot;00276C74&quot;/&gt;&lt;wsp:rsid wsp:val=&quot;00281442&quot;/&gt;&lt;wsp:rsid wsp:val=&quot;00283C4D&quot;/&gt;&lt;wsp:rsid wsp:val=&quot;002F6CEC&quot;/&gt;&lt;wsp:rsid wsp:val=&quot;0032448E&quot;/&gt;&lt;wsp:rsid wsp:val=&quot;00353DF1&quot;/&gt;&lt;wsp:rsid wsp:val=&quot;00366A50&quot;/&gt;&lt;wsp:rsid wsp:val=&quot;00447F06&quot;/&gt;&lt;wsp:rsid wsp:val=&quot;004A091E&quot;/&gt;&lt;wsp:rsid wsp:val=&quot;00512B14&quot;/&gt;&lt;wsp:rsid wsp:val=&quot;005D1288&quot;/&gt;&lt;wsp:rsid wsp:val=&quot;00633F1F&quot;/&gt;&lt;wsp:rsid wsp:val=&quot;00673063&quot;/&gt;&lt;wsp:rsid wsp:val=&quot;006D15A2&quot;/&gt;&lt;wsp:rsid wsp:val=&quot;007149FF&quot;/&gt;&lt;wsp:rsid wsp:val=&quot;007C655A&quot;/&gt;&lt;wsp:rsid wsp:val=&quot;00822B9F&quot;/&gt;&lt;wsp:rsid wsp:val=&quot;00935589&quot;/&gt;&lt;wsp:rsid wsp:val=&quot;00A27277&quot;/&gt;&lt;wsp:rsid wsp:val=&quot;00B46C8C&quot;/&gt;&lt;wsp:rsid wsp:val=&quot;00C11C80&quot;/&gt;&lt;wsp:rsid wsp:val=&quot;00C4584A&quot;/&gt;&lt;wsp:rsid wsp:val=&quot;00C54290&quot;/&gt;&lt;wsp:rsid wsp:val=&quot;00CE2195&quot;/&gt;&lt;wsp:rsid wsp:val=&quot;00DF1F10&quot;/&gt;&lt;wsp:rsid wsp:val=&quot;00E144F6&quot;/&gt;&lt;wsp:rsid wsp:val=&quot;00E44702&quot;/&gt;&lt;wsp:rsid wsp:val=&quot;00E90BB8&quot;/&gt;&lt;wsp:rsid wsp:val=&quot;00EC563B&quot;/&gt;&lt;/wsp:rsids&gt;&lt;/w:docPr&gt;&lt;w:body&gt;&lt;w:p wsp:rsidR=&quot;00000000&quot; wsp:rsidRDefault=&quot;006D15A2&quot;&gt;&lt;m:oMathPara&gt;&lt;m:oMath&gt;&lt;m:f&gt;&lt;m:fPr&gt;&lt;m:ctrlPr&gt;&lt;w:rPr&gt;&lt;w:rFonts w:ascii=&quot;Cambria Math&quot; w:fareast=&quot;Calibri&quot; w:h-ansi=&quot;Cambria Math&quot;/&gt;&lt;wx:font wx:val=&quot;Cambria Math&quot;/&gt;&lt;w:b/&gt;&lt;w:b-cs/&gt;&lt;w:i/&gt;&lt;w:sz w:val=&quot;16&quot;/&gt;&lt;w:sz-cs w:val=&quot;16&quot;/&gt;&lt;w:lang w:val=&quot;EN-GB&quot;/&gt;&lt;/w:rPr&gt;&lt;/m:ctrlPr&gt;&lt;/m:fPr&gt;&lt;m:num&gt;&lt;m:r&gt;&lt;m:rPr&gt;&lt;m:sty m:val=&quot;bi&quot;/&gt;&lt;/m:rPr&gt;&lt;w:rPr&gt;&lt;w:rFonts w:ascii=&quot;Cambria Math&quot; w:h-ansi=&quot;Cambria Math&quot;/&gt;&lt;wx:font wx:val=&quot;Cambria Math&quot;/&gt;&lt;w:b/&gt;&lt;w:i/&gt;&lt;w:sz w:val=&quot;16&quot;/&gt;&lt;w:sz-cs w:val=&quot;16&quot;/&gt;&lt;w:lang w:val=&quot;EN-GB&quot;/&gt;&lt;/w:rPr&gt;&lt;m:t&gt;m&lt;/m:t&gt;&lt;/m:r&gt;&lt;m:ctrlPr&gt;&lt;w:rPr&gt;&lt;w:rFonts w:ascii=&quot;Cambria Math&quot; w:h-ansi=&quot;Cambria Math&quot;/&gt;&lt;wx:font wx:val=&quot;Cambria Math&quot;/&gt;&lt;w:b/&gt;&lt;w:b-cs/&gt;&lt;w:i/&gt;&lt;w:sz w:val=&quot;16&quot;/&gt;&lt;w:sz-cs w:val=&quot;16&quot;/&gt;&lt;w:lang w:val=&quot;EN-GB&quot;/&gt;&lt;/w:rPr&gt;&lt;/m:ctrlPr&gt;&lt;/m:num&gt;&lt;m:den&gt;&lt;m:r&gt;&lt;m:rPr&gt;&lt;m:sty m:val=&quot;bi&quot;/&gt;&lt;/m:rPr&gt;&lt;w:rPr&gt;&lt;w:rFonts w:ascii=&quot;Cambria Math&quot; w:h-ansi=&quot;Cambria Math&quot;/&gt;&lt;wx:font wx:val=&quot;Cambria Math&quot;/&gt;&lt;w:b/&gt;&lt;w:i/&gt;&lt;w:sz w:val=&quot;16&quot;/&gt;&lt;w:sz-cs w:val=&quot;16&quot;/&gt;&lt;w:lang w:val=&quot;EN-GB&quot;/&gt;&lt;/w:rPr&gt;&lt;m:t&gt;О”r&lt;/m:t&gt;&lt;/m:r&gt;&lt;m:ctrlPr&gt;&lt;w:rPr&gt;&lt;w:rFonts w:ascii=&quot;Cambria Math&quot; w:h-ansi=&quot;Cambria Math&quot;/&gt;&lt;wx:font wx:val=&quot;Cambria Math&quot;/&gt;&lt;w:b/&gt;&lt;w:b-cs/&gt;&lt;w:i/&gt;&lt;w:sz w:val=&quot;16&quot;/&gt;&lt;w:sz-cs w:val=&quot;16&quot;/&gt;&lt;w:lang w:val=&quot;EN-GB&quot;/&gt;&lt;/w:rPr&gt;&lt;/m:ctrlPr&gt;&lt;/m:den&gt;&lt;/m:f&gt;&lt;m:r&gt;&lt;m:rPr&gt;&lt;m:sty m:val=&quot;bi&quot;/&gt;&lt;/m:rPr&gt;&lt;w:rPr&gt;&lt;w:rFonts w:ascii=&quot;Cambria Math&quot; w:h-ansi=&quot;Cambria Math&quot;/&gt;&lt;wx:font wx:val=&quot;Cambria Math&quot;/&gt;&lt;w:b/&gt;&lt;w:i/&gt;&lt;w:sz w:val=&quot;16&quot;/&gt;&lt;w:sz-cs w:val=&quot;16&quot;/&gt;&lt;w:lang w:val=&quot;EN-GB&quot;/&gt;&lt;/w:rPr&gt;&lt;m:t&gt; &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body&gt;&lt;/w:wordDocument&gt;">
                  <v:imagedata r:id="rId12" o:title="" chromakey="white"/>
                </v:shape>
              </w:pict>
            </w:r>
            <w:r w:rsidRPr="00283C4D">
              <w:rPr>
                <w:rFonts w:ascii="Times New Roman" w:hAnsi="Times New Roman"/>
                <w:b/>
                <w:bCs/>
                <w:sz w:val="16"/>
                <w:szCs w:val="16"/>
                <w:lang w:val="en-GB"/>
              </w:rPr>
              <w:fldChar w:fldCharType="end"/>
            </w:r>
            <w:r w:rsidRPr="00283C4D">
              <w:rPr>
                <w:rFonts w:ascii="Times New Roman" w:hAnsi="Times New Roman"/>
                <w:b/>
                <w:bCs/>
                <w:sz w:val="16"/>
                <w:szCs w:val="16"/>
                <w:lang w:val="en-GB"/>
              </w:rPr>
              <w:t>,</w:t>
            </w:r>
          </w:p>
          <w:p w:rsidR="008B7C73" w:rsidRPr="00283C4D" w:rsidRDefault="008B7C73" w:rsidP="00CE2195">
            <w:pPr>
              <w:spacing w:after="0" w:line="276" w:lineRule="auto"/>
              <w:ind w:right="-63"/>
              <w:jc w:val="center"/>
              <w:rPr>
                <w:rFonts w:ascii="Times New Roman" w:hAnsi="Times New Roman"/>
                <w:b/>
                <w:bCs/>
                <w:sz w:val="16"/>
                <w:szCs w:val="16"/>
                <w:lang w:val="en-GB"/>
              </w:rPr>
            </w:pPr>
            <w:r w:rsidRPr="00283C4D">
              <w:rPr>
                <w:rFonts w:ascii="Times New Roman" w:hAnsi="Times New Roman"/>
                <w:b/>
                <w:bCs/>
                <w:sz w:val="16"/>
                <w:szCs w:val="16"/>
                <w:lang w:val="en-GB"/>
              </w:rPr>
              <w:t>kg×m</w:t>
            </w:r>
            <w:r w:rsidRPr="00283C4D">
              <w:rPr>
                <w:rFonts w:ascii="Times New Roman" w:hAnsi="Times New Roman"/>
                <w:b/>
                <w:bCs/>
                <w:sz w:val="16"/>
                <w:szCs w:val="16"/>
                <w:vertAlign w:val="superscript"/>
                <w:lang w:val="en-GB"/>
              </w:rPr>
              <w:t>-1</w:t>
            </w:r>
          </w:p>
        </w:tc>
      </w:tr>
      <w:tr w:rsidR="008B7C73" w:rsidRPr="00283C4D" w:rsidTr="00DF1F10">
        <w:tc>
          <w:tcPr>
            <w:tcW w:w="515" w:type="pct"/>
          </w:tcPr>
          <w:p w:rsidR="008B7C73" w:rsidRPr="00283C4D" w:rsidRDefault="008B7C73" w:rsidP="00DF1F10">
            <w:pPr>
              <w:spacing w:after="0" w:line="276" w:lineRule="auto"/>
              <w:jc w:val="center"/>
              <w:rPr>
                <w:rFonts w:ascii="Times New Roman" w:hAnsi="Times New Roman"/>
                <w:lang w:val="en-GB"/>
              </w:rPr>
            </w:pPr>
          </w:p>
        </w:tc>
        <w:tc>
          <w:tcPr>
            <w:tcW w:w="441" w:type="pct"/>
          </w:tcPr>
          <w:p w:rsidR="008B7C73" w:rsidRPr="00283C4D" w:rsidRDefault="008B7C73" w:rsidP="00DF1F10">
            <w:pPr>
              <w:spacing w:after="0" w:line="276" w:lineRule="auto"/>
              <w:jc w:val="center"/>
              <w:rPr>
                <w:rFonts w:ascii="Times New Roman" w:hAnsi="Times New Roman"/>
                <w:lang w:val="en-GB"/>
              </w:rPr>
            </w:pPr>
          </w:p>
        </w:tc>
        <w:tc>
          <w:tcPr>
            <w:tcW w:w="449" w:type="pct"/>
          </w:tcPr>
          <w:p w:rsidR="008B7C73" w:rsidRPr="00283C4D" w:rsidRDefault="008B7C73" w:rsidP="00DF1F10">
            <w:pPr>
              <w:spacing w:after="0" w:line="276" w:lineRule="auto"/>
              <w:jc w:val="center"/>
              <w:rPr>
                <w:rFonts w:ascii="Times New Roman" w:hAnsi="Times New Roman"/>
                <w:lang w:val="en-GB"/>
              </w:rPr>
            </w:pPr>
          </w:p>
        </w:tc>
        <w:tc>
          <w:tcPr>
            <w:tcW w:w="514" w:type="pct"/>
          </w:tcPr>
          <w:p w:rsidR="008B7C73" w:rsidRPr="00283C4D" w:rsidRDefault="008B7C73" w:rsidP="00DF1F10">
            <w:pPr>
              <w:spacing w:after="0" w:line="276" w:lineRule="auto"/>
              <w:jc w:val="center"/>
              <w:rPr>
                <w:rFonts w:ascii="Times New Roman" w:hAnsi="Times New Roman"/>
                <w:lang w:val="en-GB"/>
              </w:rPr>
            </w:pPr>
          </w:p>
        </w:tc>
        <w:tc>
          <w:tcPr>
            <w:tcW w:w="506" w:type="pct"/>
          </w:tcPr>
          <w:p w:rsidR="008B7C73" w:rsidRPr="00283C4D" w:rsidRDefault="008B7C73" w:rsidP="00DF1F10">
            <w:pPr>
              <w:spacing w:after="0" w:line="276" w:lineRule="auto"/>
              <w:jc w:val="center"/>
              <w:rPr>
                <w:rFonts w:ascii="Times New Roman" w:hAnsi="Times New Roman"/>
                <w:lang w:val="en-GB"/>
              </w:rPr>
            </w:pPr>
          </w:p>
        </w:tc>
        <w:tc>
          <w:tcPr>
            <w:tcW w:w="505" w:type="pct"/>
          </w:tcPr>
          <w:p w:rsidR="008B7C73" w:rsidRPr="00283C4D" w:rsidRDefault="008B7C73" w:rsidP="00DF1F10">
            <w:pPr>
              <w:spacing w:after="0" w:line="276" w:lineRule="auto"/>
              <w:jc w:val="center"/>
              <w:rPr>
                <w:rFonts w:ascii="Times New Roman" w:hAnsi="Times New Roman"/>
                <w:lang w:val="en-GB"/>
              </w:rPr>
            </w:pPr>
          </w:p>
        </w:tc>
        <w:tc>
          <w:tcPr>
            <w:tcW w:w="735" w:type="pct"/>
          </w:tcPr>
          <w:p w:rsidR="008B7C73" w:rsidRPr="00283C4D" w:rsidRDefault="008B7C73" w:rsidP="00DF1F10">
            <w:pPr>
              <w:spacing w:after="0" w:line="276" w:lineRule="auto"/>
              <w:jc w:val="center"/>
              <w:rPr>
                <w:rFonts w:ascii="Times New Roman" w:hAnsi="Times New Roman"/>
                <w:lang w:val="en-GB"/>
              </w:rPr>
            </w:pPr>
          </w:p>
        </w:tc>
        <w:tc>
          <w:tcPr>
            <w:tcW w:w="674" w:type="pct"/>
          </w:tcPr>
          <w:p w:rsidR="008B7C73" w:rsidRPr="00283C4D" w:rsidRDefault="008B7C73" w:rsidP="00DF1F10">
            <w:pPr>
              <w:spacing w:after="0" w:line="276" w:lineRule="auto"/>
              <w:jc w:val="center"/>
              <w:rPr>
                <w:rFonts w:ascii="Times New Roman" w:hAnsi="Times New Roman"/>
                <w:lang w:val="en-GB"/>
              </w:rPr>
            </w:pPr>
          </w:p>
        </w:tc>
        <w:tc>
          <w:tcPr>
            <w:tcW w:w="661" w:type="pct"/>
          </w:tcPr>
          <w:p w:rsidR="008B7C73" w:rsidRPr="00283C4D" w:rsidRDefault="008B7C73" w:rsidP="00DF1F10">
            <w:pPr>
              <w:spacing w:after="0" w:line="276" w:lineRule="auto"/>
              <w:jc w:val="center"/>
              <w:rPr>
                <w:rFonts w:ascii="Times New Roman" w:hAnsi="Times New Roman"/>
                <w:lang w:val="en-GB"/>
              </w:rPr>
            </w:pPr>
          </w:p>
        </w:tc>
      </w:tr>
    </w:tbl>
    <w:p w:rsidR="008B7C73" w:rsidRPr="00822B9F" w:rsidRDefault="008B7C73" w:rsidP="00DF1F10">
      <w:pPr>
        <w:spacing w:after="0" w:line="269" w:lineRule="auto"/>
        <w:ind w:firstLine="709"/>
        <w:jc w:val="both"/>
        <w:rPr>
          <w:rFonts w:ascii="Times New Roman" w:hAnsi="Times New Roman"/>
          <w:sz w:val="16"/>
          <w:szCs w:val="16"/>
          <w:shd w:val="clear" w:color="auto" w:fill="FFFFFF"/>
          <w:lang w:val="en-GB"/>
        </w:rPr>
      </w:pPr>
    </w:p>
    <w:p w:rsidR="008B7C73" w:rsidRPr="00822B9F" w:rsidRDefault="008B7C73" w:rsidP="00DF1F10">
      <w:pPr>
        <w:spacing w:after="0" w:line="269" w:lineRule="auto"/>
        <w:ind w:firstLine="426"/>
        <w:jc w:val="both"/>
        <w:rPr>
          <w:rFonts w:ascii="Times New Roman" w:hAnsi="Times New Roman"/>
          <w:lang w:val="en-GB"/>
        </w:rPr>
      </w:pPr>
      <w:r w:rsidRPr="00822B9F">
        <w:rPr>
          <w:rFonts w:ascii="Times New Roman" w:hAnsi="Times New Roman"/>
          <w:shd w:val="clear" w:color="auto" w:fill="FFFFFF"/>
          <w:lang w:val="en-GB"/>
        </w:rPr>
        <w:t>Based on the obtained data, construct the differential distribution curve in the coordinates m/r versus r and determine the average particle size of the dispersed phase.</w:t>
      </w:r>
    </w:p>
    <w:p w:rsidR="008B7C73" w:rsidRPr="00822B9F" w:rsidRDefault="008B7C73" w:rsidP="00DF1F10">
      <w:pPr>
        <w:spacing w:after="0" w:line="269" w:lineRule="auto"/>
        <w:ind w:firstLine="426"/>
        <w:jc w:val="both"/>
        <w:rPr>
          <w:rFonts w:ascii="Times New Roman" w:eastAsia="HYMyeongJo-Extra" w:hAnsi="Times New Roman"/>
          <w:b/>
          <w:sz w:val="12"/>
          <w:szCs w:val="12"/>
          <w:shd w:val="clear" w:color="auto" w:fill="FFFFFF"/>
          <w:lang w:val="en-GB"/>
        </w:rPr>
      </w:pPr>
    </w:p>
    <w:p w:rsidR="008B7C73" w:rsidRPr="00822B9F" w:rsidRDefault="008B7C73" w:rsidP="00DF1F10">
      <w:pPr>
        <w:spacing w:after="0" w:line="269" w:lineRule="auto"/>
        <w:ind w:firstLine="426"/>
        <w:jc w:val="both"/>
        <w:rPr>
          <w:rFonts w:ascii="Times New Roman" w:eastAsia="HYMyeongJo-Extra" w:hAnsi="Times New Roman"/>
          <w:b/>
          <w:shd w:val="clear" w:color="auto" w:fill="FFFFFF"/>
          <w:lang w:val="en-GB"/>
        </w:rPr>
      </w:pPr>
      <w:r w:rsidRPr="00822B9F">
        <w:rPr>
          <w:rFonts w:ascii="Times New Roman" w:eastAsia="HYMyeongJo-Extra" w:hAnsi="Times New Roman"/>
          <w:b/>
          <w:shd w:val="clear" w:color="auto" w:fill="FFFFFF"/>
          <w:lang w:val="en-GB"/>
        </w:rPr>
        <w:t>Independent study</w:t>
      </w:r>
    </w:p>
    <w:p w:rsidR="008B7C73" w:rsidRPr="00822B9F" w:rsidRDefault="008B7C73" w:rsidP="00EC563B">
      <w:pPr>
        <w:numPr>
          <w:ilvl w:val="0"/>
          <w:numId w:val="45"/>
        </w:numPr>
        <w:spacing w:after="0" w:line="264" w:lineRule="auto"/>
        <w:ind w:left="426" w:hanging="284"/>
        <w:contextualSpacing/>
        <w:jc w:val="both"/>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Analysis of experimental data, graphical representation of results, and calculations.</w:t>
      </w:r>
    </w:p>
    <w:p w:rsidR="008B7C73" w:rsidRPr="00822B9F" w:rsidRDefault="008B7C73" w:rsidP="00EC563B">
      <w:pPr>
        <w:numPr>
          <w:ilvl w:val="0"/>
          <w:numId w:val="45"/>
        </w:numPr>
        <w:spacing w:after="0" w:line="264" w:lineRule="auto"/>
        <w:ind w:left="426" w:hanging="284"/>
        <w:contextualSpacing/>
        <w:jc w:val="both"/>
        <w:rPr>
          <w:rFonts w:ascii="Times New Roman" w:hAnsi="Times New Roman"/>
          <w:spacing w:val="-2"/>
          <w:shd w:val="clear" w:color="auto" w:fill="FFFFFF"/>
          <w:lang w:val="en-GB" w:eastAsia="ru-RU"/>
        </w:rPr>
      </w:pPr>
      <w:r w:rsidRPr="00822B9F">
        <w:rPr>
          <w:rFonts w:ascii="Times New Roman" w:hAnsi="Times New Roman"/>
          <w:spacing w:val="-2"/>
          <w:shd w:val="clear" w:color="auto" w:fill="FFFFFF"/>
          <w:lang w:val="en-GB" w:eastAsia="ru-RU"/>
        </w:rPr>
        <w:t>Preparation of the laboratory report: „Determination of the particle size of the dispersed phase in suspensions by sedimentation analysis”.</w:t>
      </w:r>
    </w:p>
    <w:p w:rsidR="008B7C73" w:rsidRPr="00822B9F" w:rsidRDefault="008B7C73" w:rsidP="00EC563B">
      <w:pPr>
        <w:numPr>
          <w:ilvl w:val="0"/>
          <w:numId w:val="4"/>
        </w:numPr>
        <w:spacing w:after="0" w:line="264" w:lineRule="auto"/>
        <w:ind w:left="426" w:hanging="284"/>
        <w:contextualSpacing/>
        <w:jc w:val="both"/>
        <w:rPr>
          <w:rFonts w:ascii="Times New Roman" w:hAnsi="Times New Roman"/>
          <w:lang w:val="en-GB" w:eastAsia="ru-RU"/>
        </w:rPr>
      </w:pPr>
      <w:r w:rsidRPr="00822B9F">
        <w:rPr>
          <w:rFonts w:ascii="Times New Roman" w:hAnsi="Times New Roman"/>
          <w:lang w:val="en-GB" w:eastAsia="ru-RU"/>
        </w:rPr>
        <w:t>Solving problems related to the topic</w:t>
      </w:r>
      <w:r w:rsidRPr="00822B9F">
        <w:rPr>
          <w:rFonts w:ascii="Times New Roman" w:hAnsi="Times New Roman"/>
          <w:shd w:val="clear" w:color="auto" w:fill="FFFFFF"/>
          <w:lang w:val="en-GB" w:eastAsia="ru-RU"/>
        </w:rPr>
        <w:t>: „Molecular-kinetic and optical properties of disperse systems”.</w:t>
      </w:r>
    </w:p>
    <w:p w:rsidR="008B7C73" w:rsidRPr="00822B9F" w:rsidRDefault="008B7C73" w:rsidP="00DF1F10">
      <w:pPr>
        <w:spacing w:after="0" w:line="269" w:lineRule="auto"/>
        <w:jc w:val="center"/>
        <w:rPr>
          <w:rFonts w:ascii="Times New Roman" w:hAnsi="Times New Roman"/>
          <w:lang w:val="en-GB" w:eastAsia="ru-RU"/>
        </w:rPr>
      </w:pPr>
      <w:r w:rsidRPr="00822B9F">
        <w:rPr>
          <w:rFonts w:ascii="Times New Roman" w:hAnsi="Times New Roman"/>
          <w:lang w:val="en-GB" w:eastAsia="ru-RU"/>
        </w:rPr>
        <w:br w:type="page"/>
      </w:r>
      <w:r w:rsidRPr="00822B9F">
        <w:rPr>
          <w:rFonts w:ascii="Times New Roman" w:hAnsi="Times New Roman"/>
          <w:b/>
          <w:lang w:val="en-GB"/>
        </w:rPr>
        <w:t>Laboratory and practical work No.</w:t>
      </w:r>
      <w:r w:rsidRPr="00822B9F">
        <w:rPr>
          <w:rFonts w:ascii="Times New Roman" w:hAnsi="Times New Roman"/>
          <w:b/>
          <w:bCs/>
          <w:lang w:val="en-GB"/>
        </w:rPr>
        <w:t xml:space="preserve"> </w:t>
      </w:r>
      <w:r w:rsidRPr="00822B9F">
        <w:rPr>
          <w:rFonts w:ascii="Times New Roman" w:hAnsi="Times New Roman"/>
          <w:b/>
          <w:lang w:val="en-GB"/>
        </w:rPr>
        <w:t>3</w:t>
      </w:r>
    </w:p>
    <w:p w:rsidR="008B7C73" w:rsidRPr="00822B9F" w:rsidRDefault="008B7C73" w:rsidP="00DF1F10">
      <w:pPr>
        <w:spacing w:after="0" w:line="276" w:lineRule="auto"/>
        <w:jc w:val="center"/>
        <w:rPr>
          <w:rFonts w:ascii="Times New Roman" w:hAnsi="Times New Roman"/>
          <w:b/>
          <w:sz w:val="18"/>
          <w:szCs w:val="18"/>
          <w:lang w:val="en-GB"/>
        </w:rPr>
      </w:pPr>
    </w:p>
    <w:p w:rsidR="008B7C73" w:rsidRPr="00822B9F" w:rsidRDefault="008B7C73" w:rsidP="00DF1F10">
      <w:pPr>
        <w:spacing w:after="0" w:line="276" w:lineRule="auto"/>
        <w:jc w:val="center"/>
        <w:rPr>
          <w:rFonts w:ascii="Times New Roman" w:hAnsi="Times New Roman"/>
          <w:b/>
          <w:lang w:val="en-GB"/>
        </w:rPr>
      </w:pPr>
      <w:r w:rsidRPr="00822B9F">
        <w:rPr>
          <w:rFonts w:ascii="Times New Roman" w:hAnsi="Times New Roman"/>
          <w:b/>
          <w:lang w:val="en-GB"/>
        </w:rPr>
        <w:t>Thermodynamics of surface phenomena</w:t>
      </w:r>
    </w:p>
    <w:p w:rsidR="008B7C73" w:rsidRPr="00822B9F" w:rsidRDefault="008B7C73" w:rsidP="00DF1F10">
      <w:pPr>
        <w:spacing w:after="0" w:line="276" w:lineRule="auto"/>
        <w:jc w:val="center"/>
        <w:rPr>
          <w:rFonts w:ascii="Times New Roman" w:hAnsi="Times New Roman"/>
          <w:b/>
          <w:lang w:val="en-GB"/>
        </w:rPr>
      </w:pPr>
      <w:r w:rsidRPr="00822B9F">
        <w:rPr>
          <w:rFonts w:ascii="Times New Roman" w:hAnsi="Times New Roman"/>
          <w:b/>
          <w:lang w:val="en-GB"/>
        </w:rPr>
        <w:t>Adsorption at liquid-gas and liquid-liquid interfaces</w:t>
      </w:r>
    </w:p>
    <w:p w:rsidR="008B7C73" w:rsidRPr="00822B9F" w:rsidRDefault="008B7C73" w:rsidP="00DF1F10">
      <w:pPr>
        <w:spacing w:after="0" w:line="276" w:lineRule="auto"/>
        <w:jc w:val="center"/>
        <w:rPr>
          <w:rFonts w:ascii="Times New Roman" w:hAnsi="Times New Roman"/>
          <w:b/>
          <w:lang w:val="en-GB"/>
        </w:rPr>
      </w:pPr>
      <w:r w:rsidRPr="00822B9F">
        <w:rPr>
          <w:rFonts w:ascii="Times New Roman" w:hAnsi="Times New Roman"/>
          <w:b/>
          <w:lang w:val="en-GB"/>
        </w:rPr>
        <w:t>Determination of the surface tension of aqueous surfactant solutions by the Rehbinder method</w:t>
      </w:r>
    </w:p>
    <w:p w:rsidR="008B7C73" w:rsidRPr="00822B9F" w:rsidRDefault="008B7C73" w:rsidP="00DF1F10">
      <w:pPr>
        <w:spacing w:after="0" w:line="276" w:lineRule="auto"/>
        <w:rPr>
          <w:rFonts w:ascii="Times New Roman" w:hAnsi="Times New Roman"/>
          <w:b/>
          <w:sz w:val="18"/>
          <w:szCs w:val="18"/>
          <w:shd w:val="clear" w:color="auto" w:fill="FFFFFF"/>
          <w:lang w:val="en-GB"/>
        </w:rPr>
      </w:pPr>
      <w:bookmarkStart w:id="12" w:name="_Hlk219926215"/>
    </w:p>
    <w:p w:rsidR="008B7C73" w:rsidRPr="00822B9F" w:rsidRDefault="008B7C73" w:rsidP="00DF1F10">
      <w:pPr>
        <w:spacing w:after="0" w:line="276" w:lineRule="auto"/>
        <w:jc w:val="center"/>
        <w:rPr>
          <w:rFonts w:ascii="Times New Roman" w:hAnsi="Times New Roman"/>
          <w:b/>
          <w:lang w:val="en-GB"/>
        </w:rPr>
      </w:pPr>
      <w:r w:rsidRPr="00822B9F">
        <w:rPr>
          <w:rFonts w:ascii="Times New Roman" w:hAnsi="Times New Roman"/>
          <w:b/>
          <w:shd w:val="clear" w:color="auto" w:fill="FFFFFF"/>
          <w:lang w:val="en-GB"/>
        </w:rPr>
        <w:t>Significance of the topic</w:t>
      </w:r>
      <w:bookmarkEnd w:id="12"/>
    </w:p>
    <w:p w:rsidR="008B7C73" w:rsidRPr="00822B9F" w:rsidRDefault="008B7C73" w:rsidP="00DF1F10">
      <w:pPr>
        <w:spacing w:after="0" w:line="276" w:lineRule="auto"/>
        <w:ind w:firstLine="426"/>
        <w:jc w:val="both"/>
        <w:rPr>
          <w:rFonts w:ascii="Times New Roman" w:hAnsi="Times New Roman"/>
          <w:shd w:val="clear" w:color="auto" w:fill="FFFFFF"/>
          <w:lang w:val="en-GB"/>
        </w:rPr>
      </w:pPr>
      <w:r w:rsidRPr="00822B9F">
        <w:rPr>
          <w:rFonts w:ascii="Times New Roman" w:hAnsi="Times New Roman"/>
          <w:shd w:val="clear" w:color="auto" w:fill="FFFFFF"/>
          <w:lang w:val="en-GB"/>
        </w:rPr>
        <w:t>Most biological systems, including living cells, are heterogeneous and are characterized by numerous interfaces, predominantly in the form of biological membranes. Therefore, the study of the variation of surface tension at phase boundaries in biological systems – under normal and pathological conditions, as well as under the influence of pharmaceutical drugs and toxic substances – has wide application in biological and medical research.</w:t>
      </w:r>
    </w:p>
    <w:p w:rsidR="008B7C73" w:rsidRPr="00822B9F" w:rsidRDefault="008B7C73" w:rsidP="00DF1F10">
      <w:pPr>
        <w:spacing w:after="0" w:line="276" w:lineRule="auto"/>
        <w:ind w:firstLine="426"/>
        <w:jc w:val="both"/>
        <w:rPr>
          <w:rFonts w:ascii="Times New Roman" w:hAnsi="Times New Roman"/>
          <w:shd w:val="clear" w:color="auto" w:fill="FFFFFF"/>
          <w:lang w:val="en-GB"/>
        </w:rPr>
      </w:pPr>
      <w:r w:rsidRPr="00822B9F">
        <w:rPr>
          <w:rFonts w:ascii="Times New Roman" w:hAnsi="Times New Roman"/>
          <w:shd w:val="clear" w:color="auto" w:fill="FFFFFF"/>
          <w:lang w:val="en-GB"/>
        </w:rPr>
        <w:t>The surface tension of blood may undergo significant changes under certain pathological conditions, which are associated with variations in the concentration of surface-active substances in the blood. For this reason, it is important for medical and pharmaceutical specialists to be familiar with methods for measuring the surface tension of liquids and to be able to perform such measurements.</w:t>
      </w:r>
    </w:p>
    <w:p w:rsidR="008B7C73" w:rsidRPr="00822B9F" w:rsidRDefault="008B7C73" w:rsidP="00DF1F10">
      <w:pPr>
        <w:spacing w:after="0" w:line="276" w:lineRule="auto"/>
        <w:ind w:firstLine="426"/>
        <w:jc w:val="both"/>
        <w:rPr>
          <w:rFonts w:ascii="Times New Roman" w:hAnsi="Times New Roman"/>
          <w:shd w:val="clear" w:color="auto" w:fill="FFFFFF"/>
          <w:lang w:val="en-GB"/>
        </w:rPr>
      </w:pPr>
      <w:r w:rsidRPr="00822B9F">
        <w:rPr>
          <w:rFonts w:ascii="Times New Roman" w:hAnsi="Times New Roman"/>
          <w:shd w:val="clear" w:color="auto" w:fill="FFFFFF"/>
          <w:lang w:val="en-GB"/>
        </w:rPr>
        <w:t>Furthermore, the study of surface tension contributes to a deeper understanding of processes such as wetting, emulsification, adsorption at liquid surfaces, and the structure of biological membranes.</w:t>
      </w:r>
    </w:p>
    <w:p w:rsidR="008B7C73" w:rsidRPr="00822B9F" w:rsidRDefault="008B7C73" w:rsidP="00DF1F10">
      <w:pPr>
        <w:spacing w:after="0" w:line="276" w:lineRule="auto"/>
        <w:ind w:firstLine="426"/>
        <w:jc w:val="both"/>
        <w:rPr>
          <w:rFonts w:ascii="Times New Roman" w:hAnsi="Times New Roman"/>
          <w:shd w:val="clear" w:color="auto" w:fill="FFFFFF"/>
          <w:lang w:val="en-GB"/>
        </w:rPr>
      </w:pPr>
      <w:r w:rsidRPr="00822B9F">
        <w:rPr>
          <w:rFonts w:ascii="Times New Roman" w:hAnsi="Times New Roman"/>
          <w:shd w:val="clear" w:color="auto" w:fill="FFFFFF"/>
          <w:lang w:val="en-GB"/>
        </w:rPr>
        <w:t>Surface phenomena play an essential role in medicine. For example, adsorption represents the initial stage of substance uptake by cells and tissues. It is also closely related to interactions such as enzyme-substrate binding, antigen-antibody recognition, and the polarization and depolarization of biological membranes.</w:t>
      </w:r>
    </w:p>
    <w:p w:rsidR="008B7C73" w:rsidRPr="00822B9F" w:rsidRDefault="008B7C73" w:rsidP="00DF1F10">
      <w:pPr>
        <w:spacing w:after="0" w:line="276" w:lineRule="auto"/>
        <w:ind w:firstLine="426"/>
        <w:jc w:val="both"/>
        <w:rPr>
          <w:rFonts w:ascii="Times New Roman" w:hAnsi="Times New Roman"/>
          <w:lang w:val="en-GB"/>
        </w:rPr>
      </w:pPr>
      <w:r w:rsidRPr="00822B9F">
        <w:rPr>
          <w:rFonts w:ascii="Times New Roman" w:hAnsi="Times New Roman"/>
          <w:shd w:val="clear" w:color="auto" w:fill="FFFFFF"/>
          <w:lang w:val="en-GB"/>
        </w:rPr>
        <w:t>Thus, knowledge of the theoretical foundations of adsorption at liquid-gas and liquid-liquid interfaces is essential for students both in the study of subsequent disciplines and in their practical professional activities</w:t>
      </w:r>
      <w:r w:rsidRPr="00822B9F">
        <w:rPr>
          <w:rFonts w:ascii="Times New Roman" w:hAnsi="Times New Roman"/>
          <w:lang w:val="en-GB"/>
        </w:rPr>
        <w:t>.</w:t>
      </w:r>
    </w:p>
    <w:p w:rsidR="008B7C73" w:rsidRPr="00822B9F" w:rsidRDefault="008B7C73" w:rsidP="00DF1F10">
      <w:pPr>
        <w:spacing w:after="0" w:line="276" w:lineRule="auto"/>
        <w:ind w:firstLine="426"/>
        <w:rPr>
          <w:rFonts w:ascii="Times New Roman" w:hAnsi="Times New Roman"/>
          <w:b/>
          <w:sz w:val="16"/>
          <w:szCs w:val="16"/>
          <w:lang w:val="en-GB"/>
        </w:rPr>
      </w:pPr>
    </w:p>
    <w:p w:rsidR="008B7C73" w:rsidRPr="00822B9F" w:rsidRDefault="008B7C73" w:rsidP="00DF1F10">
      <w:pPr>
        <w:spacing w:after="0" w:line="276" w:lineRule="auto"/>
        <w:ind w:firstLine="425"/>
        <w:rPr>
          <w:rFonts w:ascii="Times New Roman" w:hAnsi="Times New Roman"/>
          <w:b/>
          <w:lang w:val="en-GB"/>
        </w:rPr>
      </w:pPr>
      <w:r w:rsidRPr="00822B9F">
        <w:rPr>
          <w:rFonts w:ascii="Times New Roman" w:hAnsi="Times New Roman"/>
          <w:b/>
          <w:lang w:val="en-GB"/>
        </w:rPr>
        <w:t>Learning objectives</w:t>
      </w:r>
    </w:p>
    <w:p w:rsidR="008B7C73" w:rsidRPr="00822B9F" w:rsidRDefault="008B7C73" w:rsidP="00DF1F10">
      <w:pPr>
        <w:spacing w:after="0" w:line="276" w:lineRule="auto"/>
        <w:ind w:left="426" w:hanging="284"/>
        <w:rPr>
          <w:rFonts w:ascii="Times New Roman" w:hAnsi="Times New Roman"/>
          <w:shd w:val="clear" w:color="auto" w:fill="FFFFFF"/>
          <w:lang w:val="en-GB"/>
        </w:rPr>
      </w:pPr>
      <w:bookmarkStart w:id="13" w:name="_Hlk219926291"/>
      <w:r w:rsidRPr="00822B9F">
        <w:rPr>
          <w:rFonts w:ascii="Times New Roman" w:hAnsi="Times New Roman"/>
          <w:shd w:val="clear" w:color="auto" w:fill="FFFFFF"/>
          <w:lang w:val="en-GB"/>
        </w:rPr>
        <w:t>1. To acquire knowledge of:</w:t>
      </w:r>
    </w:p>
    <w:p w:rsidR="008B7C73" w:rsidRPr="00822B9F" w:rsidRDefault="008B7C73" w:rsidP="00DF1F10">
      <w:pPr>
        <w:spacing w:after="0" w:line="276" w:lineRule="auto"/>
        <w:ind w:left="426"/>
        <w:rPr>
          <w:rFonts w:ascii="Times New Roman" w:hAnsi="Times New Roman"/>
          <w:shd w:val="clear" w:color="auto" w:fill="FFFFFF"/>
          <w:lang w:val="en-GB"/>
        </w:rPr>
      </w:pPr>
      <w:r w:rsidRPr="00822B9F">
        <w:rPr>
          <w:rFonts w:ascii="Times New Roman" w:hAnsi="Times New Roman"/>
          <w:shd w:val="clear" w:color="auto" w:fill="FFFFFF"/>
          <w:lang w:val="en-GB"/>
        </w:rPr>
        <w:t>a) surface phenomena at liquid-gas and liquid-liquid interfaces;</w:t>
      </w:r>
    </w:p>
    <w:p w:rsidR="008B7C73" w:rsidRPr="00822B9F" w:rsidRDefault="008B7C73" w:rsidP="00DF1F10">
      <w:pPr>
        <w:spacing w:after="0" w:line="276" w:lineRule="auto"/>
        <w:ind w:left="426"/>
        <w:rPr>
          <w:rFonts w:ascii="Times New Roman" w:hAnsi="Times New Roman"/>
          <w:shd w:val="clear" w:color="auto" w:fill="FFFFFF"/>
          <w:lang w:val="en-GB"/>
        </w:rPr>
      </w:pPr>
      <w:r w:rsidRPr="00822B9F">
        <w:rPr>
          <w:rFonts w:ascii="Times New Roman" w:hAnsi="Times New Roman"/>
          <w:shd w:val="clear" w:color="auto" w:fill="FFFFFF"/>
          <w:lang w:val="en-GB"/>
        </w:rPr>
        <w:t>b) surface-active and surface-inactive substances (surfactants and non-surfactants);</w:t>
      </w:r>
    </w:p>
    <w:p w:rsidR="008B7C73" w:rsidRPr="00822B9F" w:rsidRDefault="008B7C73" w:rsidP="00DF1F10">
      <w:pPr>
        <w:spacing w:after="0" w:line="276" w:lineRule="auto"/>
        <w:ind w:left="426"/>
        <w:rPr>
          <w:rFonts w:ascii="Times New Roman" w:hAnsi="Times New Roman"/>
          <w:shd w:val="clear" w:color="auto" w:fill="FFFFFF"/>
          <w:lang w:val="en-GB"/>
        </w:rPr>
      </w:pPr>
      <w:r w:rsidRPr="00822B9F">
        <w:rPr>
          <w:rFonts w:ascii="Times New Roman" w:hAnsi="Times New Roman"/>
          <w:shd w:val="clear" w:color="auto" w:fill="FFFFFF"/>
          <w:lang w:val="en-GB"/>
        </w:rPr>
        <w:t>c) methods for measuring surface tension and evaluating surface activity.</w:t>
      </w:r>
    </w:p>
    <w:p w:rsidR="008B7C73" w:rsidRPr="00822B9F" w:rsidRDefault="008B7C73" w:rsidP="00DF1F10">
      <w:pPr>
        <w:spacing w:after="0" w:line="276" w:lineRule="auto"/>
        <w:ind w:left="426" w:hanging="284"/>
        <w:rPr>
          <w:rFonts w:ascii="Times New Roman" w:hAnsi="Times New Roman"/>
          <w:shd w:val="clear" w:color="auto" w:fill="FFFFFF"/>
          <w:lang w:val="en-GB"/>
        </w:rPr>
      </w:pPr>
      <w:r w:rsidRPr="00822B9F">
        <w:rPr>
          <w:rFonts w:ascii="Times New Roman" w:hAnsi="Times New Roman"/>
          <w:shd w:val="clear" w:color="auto" w:fill="FFFFFF"/>
          <w:lang w:val="en-GB"/>
        </w:rPr>
        <w:t xml:space="preserve">2. </w:t>
      </w:r>
      <w:r w:rsidRPr="00822B9F">
        <w:rPr>
          <w:rFonts w:ascii="Times New Roman" w:hAnsi="Times New Roman"/>
          <w:lang w:val="en-GB"/>
        </w:rPr>
        <w:t>To apply the acquired knowledge in solving practical problems</w:t>
      </w:r>
      <w:r w:rsidRPr="00822B9F">
        <w:rPr>
          <w:rFonts w:ascii="Times New Roman" w:hAnsi="Times New Roman"/>
          <w:shd w:val="clear" w:color="auto" w:fill="FFFFFF"/>
          <w:lang w:val="en-GB"/>
        </w:rPr>
        <w:t>.</w:t>
      </w:r>
    </w:p>
    <w:p w:rsidR="008B7C73" w:rsidRPr="00822B9F" w:rsidRDefault="008B7C73" w:rsidP="00DF1F10">
      <w:pPr>
        <w:spacing w:after="0" w:line="276" w:lineRule="auto"/>
        <w:ind w:firstLine="425"/>
        <w:rPr>
          <w:rFonts w:ascii="Times New Roman" w:eastAsia="HYMyeongJo-Extra" w:hAnsi="Times New Roman"/>
          <w:b/>
          <w:sz w:val="16"/>
          <w:szCs w:val="16"/>
          <w:lang w:val="en-GB"/>
        </w:rPr>
      </w:pPr>
    </w:p>
    <w:p w:rsidR="008B7C73" w:rsidRPr="00822B9F" w:rsidRDefault="008B7C73" w:rsidP="00DF1F10">
      <w:pPr>
        <w:spacing w:after="0" w:line="276" w:lineRule="auto"/>
        <w:ind w:firstLine="425"/>
        <w:rPr>
          <w:rFonts w:ascii="Times New Roman" w:hAnsi="Times New Roman"/>
          <w:b/>
          <w:lang w:val="en-GB"/>
        </w:rPr>
      </w:pPr>
      <w:r w:rsidRPr="00822B9F">
        <w:rPr>
          <w:rFonts w:ascii="Times New Roman" w:eastAsia="HYMyeongJo-Extra" w:hAnsi="Times New Roman"/>
          <w:b/>
          <w:lang w:val="en-GB"/>
        </w:rPr>
        <w:t>Prerequisite knowledge</w:t>
      </w:r>
      <w:bookmarkEnd w:id="13"/>
    </w:p>
    <w:p w:rsidR="008B7C73" w:rsidRPr="00822B9F" w:rsidRDefault="008B7C73" w:rsidP="00EC563B">
      <w:pPr>
        <w:numPr>
          <w:ilvl w:val="1"/>
          <w:numId w:val="48"/>
        </w:numPr>
        <w:spacing w:after="0" w:line="276" w:lineRule="auto"/>
        <w:ind w:left="426" w:hanging="284"/>
        <w:contextualSpacing/>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Surface phenomena. Surface tension.</w:t>
      </w:r>
    </w:p>
    <w:p w:rsidR="008B7C73" w:rsidRPr="00822B9F" w:rsidRDefault="008B7C73" w:rsidP="00EC563B">
      <w:pPr>
        <w:numPr>
          <w:ilvl w:val="1"/>
          <w:numId w:val="48"/>
        </w:numPr>
        <w:spacing w:after="0" w:line="276" w:lineRule="auto"/>
        <w:ind w:left="426" w:hanging="284"/>
        <w:contextualSpacing/>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Methods for determining surface tension.</w:t>
      </w:r>
    </w:p>
    <w:p w:rsidR="008B7C73" w:rsidRPr="00822B9F" w:rsidRDefault="008B7C73" w:rsidP="00EC563B">
      <w:pPr>
        <w:numPr>
          <w:ilvl w:val="1"/>
          <w:numId w:val="48"/>
        </w:numPr>
        <w:spacing w:after="0" w:line="276" w:lineRule="auto"/>
        <w:ind w:left="426" w:hanging="284"/>
        <w:contextualSpacing/>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Basic concepts of adsorption.</w:t>
      </w:r>
    </w:p>
    <w:p w:rsidR="008B7C73" w:rsidRPr="00822B9F" w:rsidRDefault="008B7C73" w:rsidP="00DF1F10">
      <w:pPr>
        <w:spacing w:after="0" w:line="276" w:lineRule="auto"/>
        <w:ind w:left="357" w:firstLine="68"/>
        <w:rPr>
          <w:rFonts w:ascii="Times New Roman" w:eastAsia="HYMyeongJo-Extra" w:hAnsi="Times New Roman"/>
          <w:b/>
          <w:sz w:val="16"/>
          <w:szCs w:val="16"/>
          <w:lang w:val="en-GB"/>
        </w:rPr>
      </w:pPr>
    </w:p>
    <w:p w:rsidR="008B7C73" w:rsidRPr="00822B9F" w:rsidRDefault="008B7C73" w:rsidP="00DF1F10">
      <w:pPr>
        <w:spacing w:after="0" w:line="276" w:lineRule="auto"/>
        <w:ind w:left="426"/>
        <w:rPr>
          <w:rFonts w:ascii="Times New Roman" w:hAnsi="Times New Roman"/>
          <w:b/>
          <w:lang w:val="en-GB"/>
        </w:rPr>
      </w:pPr>
      <w:r w:rsidRPr="00822B9F">
        <w:rPr>
          <w:rFonts w:ascii="Times New Roman" w:eastAsia="HYMyeongJo-Extra" w:hAnsi="Times New Roman"/>
          <w:b/>
          <w:lang w:val="en-GB"/>
        </w:rPr>
        <w:t>Homework assignment</w:t>
      </w:r>
    </w:p>
    <w:p w:rsidR="008B7C73" w:rsidRPr="00822B9F" w:rsidRDefault="008B7C73" w:rsidP="00EC563B">
      <w:pPr>
        <w:numPr>
          <w:ilvl w:val="0"/>
          <w:numId w:val="49"/>
        </w:numPr>
        <w:spacing w:after="0" w:line="276" w:lineRule="auto"/>
        <w:ind w:left="426" w:hanging="284"/>
        <w:contextualSpacing/>
        <w:jc w:val="both"/>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 xml:space="preserve">Review of the </w:t>
      </w:r>
      <w:r w:rsidRPr="00822B9F">
        <w:rPr>
          <w:rFonts w:ascii="Times New Roman" w:hAnsi="Times New Roman"/>
          <w:lang w:val="en-GB" w:eastAsia="ru-RU"/>
        </w:rPr>
        <w:t>prerequisite knowledge</w:t>
      </w:r>
      <w:r w:rsidRPr="00822B9F">
        <w:rPr>
          <w:rFonts w:ascii="Times New Roman" w:hAnsi="Times New Roman"/>
          <w:lang w:val="en-GB" w:eastAsia="en-GB"/>
        </w:rPr>
        <w:t xml:space="preserve"> questions</w:t>
      </w:r>
      <w:r w:rsidRPr="00822B9F">
        <w:rPr>
          <w:rFonts w:ascii="Times New Roman" w:hAnsi="Times New Roman"/>
          <w:shd w:val="clear" w:color="auto" w:fill="FFFFFF"/>
          <w:lang w:val="en-GB" w:eastAsia="ru-RU"/>
        </w:rPr>
        <w:t>.</w:t>
      </w:r>
    </w:p>
    <w:p w:rsidR="008B7C73" w:rsidRPr="00822B9F" w:rsidRDefault="008B7C73" w:rsidP="00EC563B">
      <w:pPr>
        <w:numPr>
          <w:ilvl w:val="0"/>
          <w:numId w:val="49"/>
        </w:numPr>
        <w:spacing w:after="0" w:line="276" w:lineRule="auto"/>
        <w:ind w:left="426" w:hanging="284"/>
        <w:contextualSpacing/>
        <w:jc w:val="both"/>
        <w:rPr>
          <w:rFonts w:ascii="Times New Roman" w:hAnsi="Times New Roman"/>
          <w:shd w:val="clear" w:color="auto" w:fill="FFFFFF"/>
          <w:lang w:val="en-GB" w:eastAsia="ru-RU"/>
        </w:rPr>
      </w:pPr>
      <w:r w:rsidRPr="00822B9F">
        <w:rPr>
          <w:rFonts w:ascii="Times New Roman" w:hAnsi="Times New Roman"/>
          <w:lang w:val="en-GB" w:eastAsia="ru-RU"/>
        </w:rPr>
        <w:t>Preparation of the</w:t>
      </w:r>
      <w:r w:rsidRPr="00822B9F">
        <w:rPr>
          <w:rFonts w:ascii="Times New Roman" w:hAnsi="Times New Roman"/>
          <w:lang w:val="en-GB" w:eastAsia="en-GB"/>
        </w:rPr>
        <w:t xml:space="preserve"> theoretical material related to the control questions for the topic</w:t>
      </w:r>
      <w:r w:rsidRPr="00822B9F">
        <w:rPr>
          <w:rFonts w:ascii="Times New Roman" w:hAnsi="Times New Roman"/>
          <w:shd w:val="clear" w:color="auto" w:fill="FFFFFF"/>
          <w:lang w:val="en-GB" w:eastAsia="ru-RU"/>
        </w:rPr>
        <w:t>: „Thermodynamics of surface phenomena. Adsorption at liquid-gas and liquid-liquid interfaces”.</w:t>
      </w:r>
    </w:p>
    <w:p w:rsidR="008B7C73" w:rsidRPr="00822B9F" w:rsidRDefault="008B7C73" w:rsidP="00EC563B">
      <w:pPr>
        <w:numPr>
          <w:ilvl w:val="0"/>
          <w:numId w:val="49"/>
        </w:numPr>
        <w:spacing w:after="0" w:line="276" w:lineRule="auto"/>
        <w:ind w:left="426" w:hanging="284"/>
        <w:contextualSpacing/>
        <w:jc w:val="both"/>
        <w:rPr>
          <w:rFonts w:ascii="Times New Roman" w:hAnsi="Times New Roman"/>
          <w:lang w:val="en-GB" w:eastAsia="ru-RU"/>
        </w:rPr>
      </w:pPr>
      <w:r w:rsidRPr="00822B9F">
        <w:rPr>
          <w:rFonts w:ascii="Times New Roman" w:hAnsi="Times New Roman"/>
          <w:lang w:val="en-GB" w:eastAsia="ru-RU"/>
        </w:rPr>
        <w:t>Study of problem-solving algorithms, independent solution of the assigned problems, and completion of the individual assignment.</w:t>
      </w:r>
    </w:p>
    <w:p w:rsidR="008B7C73" w:rsidRPr="00822B9F" w:rsidRDefault="008B7C73" w:rsidP="00EC563B">
      <w:pPr>
        <w:numPr>
          <w:ilvl w:val="0"/>
          <w:numId w:val="49"/>
        </w:numPr>
        <w:spacing w:after="0" w:line="276" w:lineRule="auto"/>
        <w:ind w:left="426" w:hanging="284"/>
        <w:contextualSpacing/>
        <w:jc w:val="both"/>
        <w:rPr>
          <w:rFonts w:ascii="Times New Roman" w:hAnsi="Times New Roman"/>
          <w:spacing w:val="-2"/>
          <w:lang w:val="en-GB" w:eastAsia="ru-RU"/>
        </w:rPr>
      </w:pPr>
      <w:r w:rsidRPr="00822B9F">
        <w:rPr>
          <w:rFonts w:ascii="Times New Roman" w:hAnsi="Times New Roman"/>
          <w:spacing w:val="-2"/>
          <w:lang w:val="en-GB" w:eastAsia="ru-RU"/>
        </w:rPr>
        <w:t>Analysis</w:t>
      </w:r>
      <w:r w:rsidRPr="00822B9F">
        <w:rPr>
          <w:rFonts w:ascii="Times New Roman" w:hAnsi="Times New Roman"/>
          <w:spacing w:val="-2"/>
          <w:lang w:val="en-GB" w:eastAsia="en-GB"/>
        </w:rPr>
        <w:t xml:space="preserve"> of the </w:t>
      </w:r>
      <w:r w:rsidRPr="00822B9F">
        <w:rPr>
          <w:rFonts w:ascii="Times New Roman" w:hAnsi="Times New Roman"/>
          <w:lang w:val="en-GB" w:eastAsia="en-GB"/>
        </w:rPr>
        <w:t>procedure</w:t>
      </w:r>
      <w:r w:rsidRPr="00822B9F">
        <w:rPr>
          <w:rFonts w:ascii="Times New Roman" w:hAnsi="Times New Roman"/>
          <w:spacing w:val="-2"/>
          <w:lang w:val="en-GB" w:eastAsia="en-GB"/>
        </w:rPr>
        <w:t xml:space="preserve"> for performing the laboratory work</w:t>
      </w:r>
      <w:r w:rsidRPr="00822B9F">
        <w:rPr>
          <w:rFonts w:ascii="Times New Roman" w:hAnsi="Times New Roman"/>
          <w:spacing w:val="-2"/>
          <w:lang w:val="en-GB" w:eastAsia="ru-RU"/>
        </w:rPr>
        <w:t>: „Determination of the surface tension of aqueous surfactant solutions by the Rehbinder method”.</w:t>
      </w:r>
    </w:p>
    <w:p w:rsidR="008B7C73" w:rsidRPr="00822B9F" w:rsidRDefault="008B7C73" w:rsidP="00DF1F10">
      <w:pPr>
        <w:spacing w:after="0" w:line="276" w:lineRule="auto"/>
        <w:rPr>
          <w:rFonts w:ascii="Times New Roman" w:eastAsia="HYMyeongJo-Extra" w:hAnsi="Times New Roman"/>
          <w:b/>
          <w:sz w:val="16"/>
          <w:szCs w:val="16"/>
          <w:lang w:val="en-GB"/>
        </w:rPr>
      </w:pPr>
    </w:p>
    <w:p w:rsidR="008B7C73" w:rsidRPr="00822B9F" w:rsidRDefault="008B7C73" w:rsidP="00DF1F10">
      <w:pPr>
        <w:spacing w:after="0" w:line="276" w:lineRule="auto"/>
        <w:ind w:firstLine="426"/>
        <w:rPr>
          <w:rFonts w:ascii="Times New Roman" w:hAnsi="Times New Roman"/>
          <w:b/>
          <w:lang w:val="en-GB"/>
        </w:rPr>
      </w:pPr>
      <w:r w:rsidRPr="00822B9F">
        <w:rPr>
          <w:rFonts w:ascii="Times New Roman" w:eastAsia="HYMyeongJo-Extra" w:hAnsi="Times New Roman"/>
          <w:b/>
          <w:lang w:val="en-GB"/>
        </w:rPr>
        <w:t>Control questions</w:t>
      </w:r>
    </w:p>
    <w:p w:rsidR="008B7C73" w:rsidRPr="00822B9F" w:rsidRDefault="008B7C73" w:rsidP="00EC563B">
      <w:pPr>
        <w:numPr>
          <w:ilvl w:val="0"/>
          <w:numId w:val="50"/>
        </w:numPr>
        <w:spacing w:after="0" w:line="276" w:lineRule="auto"/>
        <w:ind w:left="426" w:hanging="284"/>
        <w:contextualSpacing/>
        <w:jc w:val="both"/>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Surface phenomena. Define the following concepts: surface tension, free surface energy, specific surface area, total surface area.</w:t>
      </w:r>
    </w:p>
    <w:p w:rsidR="008B7C73" w:rsidRPr="00822B9F" w:rsidRDefault="008B7C73" w:rsidP="00EC563B">
      <w:pPr>
        <w:numPr>
          <w:ilvl w:val="0"/>
          <w:numId w:val="50"/>
        </w:numPr>
        <w:spacing w:after="0" w:line="276" w:lineRule="auto"/>
        <w:ind w:left="426" w:hanging="284"/>
        <w:contextualSpacing/>
        <w:jc w:val="both"/>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Methods for determining surface tension: the maximum bubble pressure (Rehbinder) method, the drop-counting (stalagmometric) method and the capillary rise method. Surface activity.</w:t>
      </w:r>
    </w:p>
    <w:p w:rsidR="008B7C73" w:rsidRPr="00822B9F" w:rsidRDefault="008B7C73" w:rsidP="00EC563B">
      <w:pPr>
        <w:numPr>
          <w:ilvl w:val="0"/>
          <w:numId w:val="50"/>
        </w:numPr>
        <w:spacing w:after="0" w:line="276" w:lineRule="auto"/>
        <w:ind w:left="426" w:hanging="284"/>
        <w:contextualSpacing/>
        <w:jc w:val="both"/>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Adsorption at the liquid-gas interface. Gibbs adsorption equation.</w:t>
      </w:r>
    </w:p>
    <w:p w:rsidR="008B7C73" w:rsidRPr="00822B9F" w:rsidRDefault="008B7C73" w:rsidP="00EC563B">
      <w:pPr>
        <w:numPr>
          <w:ilvl w:val="0"/>
          <w:numId w:val="50"/>
        </w:numPr>
        <w:spacing w:after="0" w:line="276" w:lineRule="auto"/>
        <w:ind w:left="426" w:hanging="284"/>
        <w:contextualSpacing/>
        <w:jc w:val="both"/>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Positive and negative adsorption. Surface-active and surface-inactive substances.</w:t>
      </w:r>
    </w:p>
    <w:p w:rsidR="008B7C73" w:rsidRPr="00822B9F" w:rsidRDefault="008B7C73" w:rsidP="00EC563B">
      <w:pPr>
        <w:numPr>
          <w:ilvl w:val="0"/>
          <w:numId w:val="50"/>
        </w:numPr>
        <w:spacing w:after="0" w:line="276" w:lineRule="auto"/>
        <w:ind w:left="426" w:hanging="284"/>
        <w:contextualSpacing/>
        <w:jc w:val="both"/>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Calculation of adsorption from the surface tension isotherm. Gibbs adsorption isotherm.</w:t>
      </w:r>
    </w:p>
    <w:p w:rsidR="008B7C73" w:rsidRPr="00822B9F" w:rsidRDefault="008B7C73" w:rsidP="00EC563B">
      <w:pPr>
        <w:numPr>
          <w:ilvl w:val="0"/>
          <w:numId w:val="50"/>
        </w:numPr>
        <w:spacing w:after="0" w:line="276" w:lineRule="auto"/>
        <w:ind w:left="426" w:hanging="284"/>
        <w:contextualSpacing/>
        <w:jc w:val="both"/>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Orientation of molecules in the surface layer. Determination of the length and the area occupied by a single molecule in a saturated adsorption layer.</w:t>
      </w:r>
    </w:p>
    <w:p w:rsidR="008B7C73" w:rsidRPr="00822B9F" w:rsidRDefault="008B7C73" w:rsidP="00EC563B">
      <w:pPr>
        <w:numPr>
          <w:ilvl w:val="0"/>
          <w:numId w:val="50"/>
        </w:numPr>
        <w:spacing w:after="0" w:line="276" w:lineRule="auto"/>
        <w:ind w:left="426" w:hanging="284"/>
        <w:contextualSpacing/>
        <w:jc w:val="both"/>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Duclaux-Traube rule and Antonov rules.</w:t>
      </w:r>
    </w:p>
    <w:p w:rsidR="008B7C73" w:rsidRPr="00822B9F" w:rsidRDefault="008B7C73" w:rsidP="00EC563B">
      <w:pPr>
        <w:numPr>
          <w:ilvl w:val="0"/>
          <w:numId w:val="50"/>
        </w:numPr>
        <w:spacing w:after="0" w:line="276" w:lineRule="auto"/>
        <w:ind w:left="426" w:hanging="284"/>
        <w:contextualSpacing/>
        <w:jc w:val="both"/>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Shishkovsky equation for surface tension.</w:t>
      </w:r>
    </w:p>
    <w:p w:rsidR="008B7C73" w:rsidRPr="00822B9F" w:rsidRDefault="008B7C73" w:rsidP="00DF1F10">
      <w:pPr>
        <w:spacing w:after="0" w:line="276" w:lineRule="auto"/>
        <w:rPr>
          <w:rFonts w:ascii="Times New Roman" w:eastAsia="HYMyeongJo-Extra" w:hAnsi="Times New Roman"/>
          <w:b/>
          <w:sz w:val="16"/>
          <w:szCs w:val="16"/>
          <w:lang w:val="en-GB"/>
        </w:rPr>
      </w:pPr>
    </w:p>
    <w:p w:rsidR="008B7C73" w:rsidRPr="00822B9F" w:rsidRDefault="008B7C73" w:rsidP="00DF1F10">
      <w:pPr>
        <w:spacing w:after="0" w:line="276" w:lineRule="auto"/>
        <w:ind w:firstLine="426"/>
        <w:rPr>
          <w:rFonts w:ascii="Times New Roman" w:hAnsi="Times New Roman"/>
          <w:b/>
          <w:lang w:val="en-GB"/>
        </w:rPr>
      </w:pPr>
      <w:r w:rsidRPr="00822B9F">
        <w:rPr>
          <w:rFonts w:ascii="Times New Roman" w:eastAsia="HYMyeongJo-Extra" w:hAnsi="Times New Roman"/>
          <w:b/>
          <w:lang w:val="en-GB"/>
        </w:rPr>
        <w:t>Questions self-assessment</w:t>
      </w:r>
    </w:p>
    <w:p w:rsidR="008B7C73" w:rsidRPr="00822B9F" w:rsidRDefault="008B7C73" w:rsidP="00EC563B">
      <w:pPr>
        <w:numPr>
          <w:ilvl w:val="0"/>
          <w:numId w:val="6"/>
        </w:numPr>
        <w:spacing w:after="0" w:line="276" w:lineRule="auto"/>
        <w:ind w:left="499" w:hanging="357"/>
        <w:contextualSpacing/>
        <w:jc w:val="both"/>
        <w:rPr>
          <w:rFonts w:ascii="Times New Roman" w:hAnsi="Times New Roman"/>
          <w:lang w:val="en-GB"/>
        </w:rPr>
      </w:pPr>
      <w:r w:rsidRPr="00822B9F">
        <w:rPr>
          <w:rFonts w:ascii="Times New Roman" w:hAnsi="Times New Roman"/>
          <w:shd w:val="clear" w:color="auto" w:fill="FFFFFF"/>
          <w:lang w:val="en-GB"/>
        </w:rPr>
        <w:t>What causes the uncompensated intermolecular interactions at the phase boundary</w:t>
      </w:r>
      <w:r w:rsidRPr="00822B9F">
        <w:rPr>
          <w:rFonts w:ascii="Times New Roman" w:hAnsi="Times New Roman"/>
          <w:lang w:val="en-GB"/>
        </w:rPr>
        <w:t>?</w:t>
      </w:r>
    </w:p>
    <w:p w:rsidR="008B7C73" w:rsidRPr="00822B9F" w:rsidRDefault="008B7C73" w:rsidP="00EC563B">
      <w:pPr>
        <w:numPr>
          <w:ilvl w:val="0"/>
          <w:numId w:val="6"/>
        </w:numPr>
        <w:spacing w:after="0" w:line="276" w:lineRule="auto"/>
        <w:ind w:left="499" w:hanging="357"/>
        <w:contextualSpacing/>
        <w:jc w:val="both"/>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Identify the factors leading to excess surface energy. What is specific free surface energy?</w:t>
      </w:r>
    </w:p>
    <w:p w:rsidR="008B7C73" w:rsidRPr="00822B9F" w:rsidRDefault="008B7C73" w:rsidP="00EC563B">
      <w:pPr>
        <w:numPr>
          <w:ilvl w:val="0"/>
          <w:numId w:val="6"/>
        </w:numPr>
        <w:spacing w:after="0" w:line="276" w:lineRule="auto"/>
        <w:ind w:left="499" w:hanging="357"/>
        <w:contextualSpacing/>
        <w:jc w:val="both"/>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What are specific and total interfacial surfaces, and on what do they depend?</w:t>
      </w:r>
    </w:p>
    <w:p w:rsidR="008B7C73" w:rsidRPr="00822B9F" w:rsidRDefault="008B7C73" w:rsidP="00EC563B">
      <w:pPr>
        <w:numPr>
          <w:ilvl w:val="0"/>
          <w:numId w:val="6"/>
        </w:numPr>
        <w:spacing w:after="0" w:line="276" w:lineRule="auto"/>
        <w:ind w:left="499" w:hanging="357"/>
        <w:contextualSpacing/>
        <w:jc w:val="both"/>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Which equation can be used to calculate surface energy?</w:t>
      </w:r>
    </w:p>
    <w:p w:rsidR="008B7C73" w:rsidRPr="00822B9F" w:rsidRDefault="008B7C73" w:rsidP="00EC563B">
      <w:pPr>
        <w:numPr>
          <w:ilvl w:val="0"/>
          <w:numId w:val="6"/>
        </w:numPr>
        <w:spacing w:after="0" w:line="276" w:lineRule="auto"/>
        <w:ind w:left="499" w:hanging="357"/>
        <w:contextualSpacing/>
        <w:jc w:val="both"/>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What is surface tension, and in what units is it measured?</w:t>
      </w:r>
    </w:p>
    <w:p w:rsidR="008B7C73" w:rsidRPr="00822B9F" w:rsidRDefault="008B7C73" w:rsidP="00EC563B">
      <w:pPr>
        <w:numPr>
          <w:ilvl w:val="0"/>
          <w:numId w:val="6"/>
        </w:numPr>
        <w:spacing w:after="0" w:line="276" w:lineRule="auto"/>
        <w:ind w:left="499" w:hanging="357"/>
        <w:contextualSpacing/>
        <w:jc w:val="both"/>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What methods are used to determine surface tension?</w:t>
      </w:r>
    </w:p>
    <w:p w:rsidR="008B7C73" w:rsidRPr="00822B9F" w:rsidRDefault="008B7C73" w:rsidP="00EC563B">
      <w:pPr>
        <w:numPr>
          <w:ilvl w:val="0"/>
          <w:numId w:val="6"/>
        </w:numPr>
        <w:spacing w:after="0" w:line="276" w:lineRule="auto"/>
        <w:ind w:left="499" w:hanging="357"/>
        <w:contextualSpacing/>
        <w:jc w:val="both"/>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On what principle is the Rehbinder method (maximum bubble pressure method) based?</w:t>
      </w:r>
    </w:p>
    <w:p w:rsidR="008B7C73" w:rsidRPr="00822B9F" w:rsidRDefault="008B7C73" w:rsidP="00EC563B">
      <w:pPr>
        <w:numPr>
          <w:ilvl w:val="0"/>
          <w:numId w:val="6"/>
        </w:numPr>
        <w:spacing w:after="0" w:line="276" w:lineRule="auto"/>
        <w:ind w:left="499" w:hanging="357"/>
        <w:contextualSpacing/>
        <w:jc w:val="both"/>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What is the principle of measuring surface tension by the stalagmometric (drop-counting) method?</w:t>
      </w:r>
    </w:p>
    <w:p w:rsidR="008B7C73" w:rsidRPr="00822B9F" w:rsidRDefault="008B7C73" w:rsidP="00EC563B">
      <w:pPr>
        <w:numPr>
          <w:ilvl w:val="0"/>
          <w:numId w:val="6"/>
        </w:numPr>
        <w:spacing w:after="0" w:line="276" w:lineRule="auto"/>
        <w:ind w:left="499" w:hanging="357"/>
        <w:contextualSpacing/>
        <w:jc w:val="both"/>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Write the Gibbs adsorption isotherm equation and analyse it.</w:t>
      </w:r>
    </w:p>
    <w:p w:rsidR="008B7C73" w:rsidRPr="00822B9F" w:rsidRDefault="008B7C73" w:rsidP="00EC563B">
      <w:pPr>
        <w:numPr>
          <w:ilvl w:val="0"/>
          <w:numId w:val="6"/>
        </w:numPr>
        <w:spacing w:after="0" w:line="276" w:lineRule="auto"/>
        <w:ind w:left="499" w:hanging="357"/>
        <w:contextualSpacing/>
        <w:jc w:val="both"/>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Which substances are considered surface-active? Give examples.</w:t>
      </w:r>
    </w:p>
    <w:p w:rsidR="008B7C73" w:rsidRPr="00822B9F" w:rsidRDefault="008B7C73" w:rsidP="00EC563B">
      <w:pPr>
        <w:numPr>
          <w:ilvl w:val="0"/>
          <w:numId w:val="6"/>
        </w:numPr>
        <w:spacing w:after="0" w:line="276" w:lineRule="auto"/>
        <w:ind w:left="499" w:hanging="357"/>
        <w:contextualSpacing/>
        <w:jc w:val="both"/>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How do surfactant molecules orient themselves at the solution–air interface depending on concentration? Illustrate schematically.</w:t>
      </w:r>
    </w:p>
    <w:p w:rsidR="008B7C73" w:rsidRPr="00822B9F" w:rsidRDefault="008B7C73" w:rsidP="00EC563B">
      <w:pPr>
        <w:numPr>
          <w:ilvl w:val="0"/>
          <w:numId w:val="6"/>
        </w:numPr>
        <w:spacing w:after="0" w:line="276" w:lineRule="auto"/>
        <w:ind w:left="499" w:hanging="357"/>
        <w:contextualSpacing/>
        <w:jc w:val="both"/>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Which substances are considered surface-inactive? Give examples.</w:t>
      </w:r>
    </w:p>
    <w:p w:rsidR="008B7C73" w:rsidRPr="00822B9F" w:rsidRDefault="008B7C73" w:rsidP="00EC563B">
      <w:pPr>
        <w:numPr>
          <w:ilvl w:val="0"/>
          <w:numId w:val="6"/>
        </w:numPr>
        <w:spacing w:after="0" w:line="276" w:lineRule="auto"/>
        <w:ind w:left="499" w:hanging="357"/>
        <w:contextualSpacing/>
        <w:jc w:val="both"/>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Which equation expresses the dependence of surface tension on the concentration of a surface-active substance?</w:t>
      </w:r>
    </w:p>
    <w:p w:rsidR="008B7C73" w:rsidRPr="00822B9F" w:rsidRDefault="008B7C73" w:rsidP="00EC563B">
      <w:pPr>
        <w:numPr>
          <w:ilvl w:val="0"/>
          <w:numId w:val="6"/>
        </w:numPr>
        <w:spacing w:after="0" w:line="276" w:lineRule="auto"/>
        <w:ind w:left="499" w:hanging="357"/>
        <w:contextualSpacing/>
        <w:jc w:val="both"/>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What is the difference between adsorption and absorption?</w:t>
      </w:r>
    </w:p>
    <w:p w:rsidR="008B7C73" w:rsidRPr="00822B9F" w:rsidRDefault="008B7C73" w:rsidP="00EC563B">
      <w:pPr>
        <w:numPr>
          <w:ilvl w:val="0"/>
          <w:numId w:val="6"/>
        </w:numPr>
        <w:spacing w:after="0" w:line="276" w:lineRule="auto"/>
        <w:ind w:left="499" w:hanging="357"/>
        <w:contextualSpacing/>
        <w:jc w:val="both"/>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What are positive and negative adsorption?</w:t>
      </w:r>
    </w:p>
    <w:p w:rsidR="008B7C73" w:rsidRPr="00822B9F" w:rsidRDefault="008B7C73" w:rsidP="00EC563B">
      <w:pPr>
        <w:numPr>
          <w:ilvl w:val="0"/>
          <w:numId w:val="6"/>
        </w:numPr>
        <w:spacing w:after="0" w:line="276" w:lineRule="auto"/>
        <w:ind w:left="499" w:hanging="357"/>
        <w:contextualSpacing/>
        <w:jc w:val="both"/>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What is surface activity, and what is its sign for surfactants and non-surfactants?</w:t>
      </w:r>
    </w:p>
    <w:p w:rsidR="008B7C73" w:rsidRPr="00822B9F" w:rsidRDefault="008B7C73" w:rsidP="00EC563B">
      <w:pPr>
        <w:numPr>
          <w:ilvl w:val="0"/>
          <w:numId w:val="6"/>
        </w:numPr>
        <w:spacing w:after="0" w:line="276" w:lineRule="auto"/>
        <w:ind w:left="499" w:hanging="357"/>
        <w:contextualSpacing/>
        <w:jc w:val="both"/>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Draw the Gibbs adsorption isotherms for surfactants and non-surfactants.</w:t>
      </w:r>
    </w:p>
    <w:p w:rsidR="008B7C73" w:rsidRPr="00822B9F" w:rsidRDefault="008B7C73" w:rsidP="00EC563B">
      <w:pPr>
        <w:numPr>
          <w:ilvl w:val="0"/>
          <w:numId w:val="6"/>
        </w:numPr>
        <w:spacing w:after="0" w:line="276" w:lineRule="auto"/>
        <w:ind w:left="499" w:hanging="357"/>
        <w:contextualSpacing/>
        <w:jc w:val="both"/>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Is the thickness of the adsorption layer the same for ethyl alcohol and amyl alcohol?</w:t>
      </w:r>
    </w:p>
    <w:p w:rsidR="008B7C73" w:rsidRPr="00822B9F" w:rsidRDefault="008B7C73" w:rsidP="00EC563B">
      <w:pPr>
        <w:numPr>
          <w:ilvl w:val="0"/>
          <w:numId w:val="6"/>
        </w:numPr>
        <w:spacing w:after="0" w:line="276" w:lineRule="auto"/>
        <w:ind w:left="499" w:hanging="357"/>
        <w:contextualSpacing/>
        <w:jc w:val="both"/>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How is the amount of adsorption calculated from the surface tension isotherm?</w:t>
      </w:r>
    </w:p>
    <w:p w:rsidR="008B7C73" w:rsidRPr="00822B9F" w:rsidRDefault="008B7C73" w:rsidP="00EC563B">
      <w:pPr>
        <w:numPr>
          <w:ilvl w:val="0"/>
          <w:numId w:val="6"/>
        </w:numPr>
        <w:spacing w:after="0" w:line="276" w:lineRule="auto"/>
        <w:ind w:left="499" w:hanging="357"/>
        <w:contextualSpacing/>
        <w:jc w:val="both"/>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How are the surface tension isotherms of equimolar solutions of butyric, acetic, valeric, and propionic acids positioned relative to each other?</w:t>
      </w:r>
    </w:p>
    <w:p w:rsidR="008B7C73" w:rsidRPr="00822B9F" w:rsidRDefault="008B7C73" w:rsidP="00EC563B">
      <w:pPr>
        <w:numPr>
          <w:ilvl w:val="0"/>
          <w:numId w:val="6"/>
        </w:numPr>
        <w:spacing w:after="0" w:line="276" w:lineRule="auto"/>
        <w:ind w:left="499" w:hanging="357"/>
        <w:contextualSpacing/>
        <w:jc w:val="both"/>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What is maximum adsorption</w:t>
      </w:r>
      <w:r w:rsidRPr="00822B9F">
        <w:rPr>
          <w:rFonts w:ascii="Times New Roman" w:hAnsi="Times New Roman"/>
          <w:lang w:val="en-GB" w:eastAsia="ru-RU"/>
        </w:rPr>
        <w:t xml:space="preserve"> (</w:t>
      </w:r>
      <w:r w:rsidRPr="00822B9F">
        <w:rPr>
          <w:rFonts w:ascii="Times New Roman" w:hAnsi="Times New Roman"/>
          <w:shd w:val="clear" w:color="auto" w:fill="FFFFFF"/>
          <w:lang w:val="en-GB" w:eastAsia="ru-RU"/>
        </w:rPr>
        <w:t>Г</w:t>
      </w:r>
      <w:r w:rsidRPr="00822B9F">
        <w:rPr>
          <w:rFonts w:ascii="Times New Roman" w:hAnsi="Times New Roman"/>
          <w:shd w:val="clear" w:color="auto" w:fill="FFFFFF"/>
          <w:vertAlign w:val="subscript"/>
          <w:lang w:val="en-GB" w:eastAsia="ru-RU"/>
        </w:rPr>
        <w:t>max</w:t>
      </w:r>
      <w:r w:rsidRPr="00822B9F">
        <w:rPr>
          <w:rFonts w:ascii="Times New Roman" w:hAnsi="Times New Roman"/>
          <w:shd w:val="clear" w:color="auto" w:fill="FFFFFF"/>
          <w:lang w:val="en-GB" w:eastAsia="ru-RU"/>
        </w:rPr>
        <w:t>), and how can it be determined?</w:t>
      </w:r>
    </w:p>
    <w:p w:rsidR="008B7C73" w:rsidRPr="00822B9F" w:rsidRDefault="008B7C73" w:rsidP="00EC563B">
      <w:pPr>
        <w:numPr>
          <w:ilvl w:val="0"/>
          <w:numId w:val="6"/>
        </w:numPr>
        <w:spacing w:after="0" w:line="276" w:lineRule="auto"/>
        <w:ind w:left="499" w:hanging="357"/>
        <w:contextualSpacing/>
        <w:jc w:val="both"/>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Write the equation for calculating the length and the area occupied by a single surfactant molecule in a saturated adsorption layer.</w:t>
      </w:r>
    </w:p>
    <w:p w:rsidR="008B7C73" w:rsidRPr="00822B9F" w:rsidRDefault="008B7C73" w:rsidP="00EC563B">
      <w:pPr>
        <w:numPr>
          <w:ilvl w:val="0"/>
          <w:numId w:val="6"/>
        </w:numPr>
        <w:spacing w:after="0" w:line="276" w:lineRule="auto"/>
        <w:ind w:left="499" w:hanging="357"/>
        <w:contextualSpacing/>
        <w:jc w:val="both"/>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Formulate the Duclaux –Traube rule and provide an example.</w:t>
      </w:r>
    </w:p>
    <w:p w:rsidR="008B7C73" w:rsidRPr="00822B9F" w:rsidRDefault="008B7C73" w:rsidP="00EC563B">
      <w:pPr>
        <w:numPr>
          <w:ilvl w:val="0"/>
          <w:numId w:val="6"/>
        </w:numPr>
        <w:spacing w:after="0" w:line="276" w:lineRule="auto"/>
        <w:ind w:left="499" w:hanging="357"/>
        <w:contextualSpacing/>
        <w:jc w:val="both"/>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Formulate and explain Antonov’s rule.</w:t>
      </w:r>
    </w:p>
    <w:p w:rsidR="008B7C73" w:rsidRPr="00822B9F" w:rsidRDefault="008B7C73" w:rsidP="00EC563B">
      <w:pPr>
        <w:numPr>
          <w:ilvl w:val="0"/>
          <w:numId w:val="6"/>
        </w:numPr>
        <w:spacing w:after="0" w:line="276" w:lineRule="auto"/>
        <w:ind w:left="499" w:hanging="357"/>
        <w:contextualSpacing/>
        <w:jc w:val="both"/>
        <w:rPr>
          <w:rFonts w:ascii="Times New Roman" w:hAnsi="Times New Roman"/>
          <w:lang w:val="en-GB"/>
        </w:rPr>
      </w:pPr>
      <w:r w:rsidRPr="00822B9F">
        <w:rPr>
          <w:rFonts w:ascii="Times New Roman" w:hAnsi="Times New Roman"/>
          <w:shd w:val="clear" w:color="auto" w:fill="FFFFFF"/>
          <w:lang w:val="en-GB"/>
        </w:rPr>
        <w:t>Write and analyse the Shishkovsky equation</w:t>
      </w:r>
      <w:r w:rsidRPr="00822B9F">
        <w:rPr>
          <w:rFonts w:ascii="Times New Roman" w:hAnsi="Times New Roman"/>
          <w:lang w:val="en-GB"/>
        </w:rPr>
        <w:t>.</w:t>
      </w:r>
    </w:p>
    <w:p w:rsidR="008B7C73" w:rsidRPr="00822B9F" w:rsidRDefault="008B7C73" w:rsidP="00DF1F10">
      <w:pPr>
        <w:shd w:val="clear" w:color="auto" w:fill="FFFFFF"/>
        <w:spacing w:after="0" w:line="276" w:lineRule="auto"/>
        <w:rPr>
          <w:rFonts w:ascii="Times New Roman" w:hAnsi="Times New Roman"/>
          <w:b/>
          <w:sz w:val="16"/>
          <w:szCs w:val="16"/>
          <w:lang w:val="en-GB"/>
        </w:rPr>
      </w:pPr>
    </w:p>
    <w:p w:rsidR="008B7C73" w:rsidRPr="00822B9F" w:rsidRDefault="008B7C73" w:rsidP="00DF1F10">
      <w:pPr>
        <w:shd w:val="clear" w:color="auto" w:fill="FFFFFF"/>
        <w:spacing w:after="0" w:line="276" w:lineRule="auto"/>
        <w:ind w:firstLine="425"/>
        <w:rPr>
          <w:rFonts w:ascii="Times New Roman" w:eastAsia="HYMyeongJo-Extra" w:hAnsi="Times New Roman"/>
          <w:b/>
          <w:lang w:val="en-GB"/>
        </w:rPr>
      </w:pPr>
      <w:r w:rsidRPr="00822B9F">
        <w:rPr>
          <w:rFonts w:ascii="Times New Roman" w:hAnsi="Times New Roman"/>
          <w:b/>
          <w:lang w:val="en-GB"/>
        </w:rPr>
        <w:t>Session</w:t>
      </w:r>
      <w:r w:rsidRPr="00822B9F">
        <w:rPr>
          <w:rFonts w:ascii="Times New Roman" w:eastAsia="HYMyeongJo-Extra" w:hAnsi="Times New Roman"/>
          <w:b/>
          <w:lang w:val="en-GB"/>
        </w:rPr>
        <w:t xml:space="preserve"> overview</w:t>
      </w:r>
    </w:p>
    <w:p w:rsidR="008B7C73" w:rsidRPr="00822B9F" w:rsidRDefault="008B7C73" w:rsidP="00EC563B">
      <w:pPr>
        <w:numPr>
          <w:ilvl w:val="0"/>
          <w:numId w:val="7"/>
        </w:numPr>
        <w:spacing w:after="0" w:line="276" w:lineRule="auto"/>
        <w:ind w:left="426" w:hanging="284"/>
        <w:contextualSpacing/>
        <w:jc w:val="both"/>
        <w:rPr>
          <w:rFonts w:ascii="Times New Roman" w:hAnsi="Times New Roman"/>
          <w:lang w:val="en-GB"/>
        </w:rPr>
      </w:pPr>
      <w:r w:rsidRPr="00822B9F">
        <w:rPr>
          <w:rFonts w:ascii="Times New Roman" w:hAnsi="Times New Roman"/>
          <w:lang w:val="en-GB"/>
        </w:rPr>
        <w:t>Review and discussion of homework, including control questions and problem-solving.</w:t>
      </w:r>
    </w:p>
    <w:p w:rsidR="008B7C73" w:rsidRPr="00822B9F" w:rsidRDefault="008B7C73" w:rsidP="00EC563B">
      <w:pPr>
        <w:numPr>
          <w:ilvl w:val="0"/>
          <w:numId w:val="7"/>
        </w:numPr>
        <w:spacing w:after="0" w:line="276" w:lineRule="auto"/>
        <w:ind w:left="426" w:hanging="284"/>
        <w:contextualSpacing/>
        <w:jc w:val="both"/>
        <w:rPr>
          <w:rFonts w:ascii="Times New Roman" w:hAnsi="Times New Roman"/>
          <w:lang w:val="en-GB" w:eastAsia="ru-RU"/>
        </w:rPr>
      </w:pPr>
      <w:r w:rsidRPr="00822B9F">
        <w:rPr>
          <w:rFonts w:ascii="Times New Roman" w:hAnsi="Times New Roman"/>
          <w:lang w:val="en-GB" w:eastAsia="ru-RU"/>
        </w:rPr>
        <w:t>Written assessment of understanding of the topic (15 minutes).</w:t>
      </w:r>
    </w:p>
    <w:p w:rsidR="008B7C73" w:rsidRPr="00822B9F" w:rsidRDefault="008B7C73" w:rsidP="00EC563B">
      <w:pPr>
        <w:numPr>
          <w:ilvl w:val="0"/>
          <w:numId w:val="7"/>
        </w:numPr>
        <w:spacing w:after="0" w:line="276" w:lineRule="auto"/>
        <w:ind w:left="426" w:hanging="284"/>
        <w:contextualSpacing/>
        <w:jc w:val="both"/>
        <w:rPr>
          <w:rFonts w:ascii="Times New Roman" w:hAnsi="Times New Roman"/>
          <w:lang w:val="en-GB"/>
        </w:rPr>
      </w:pPr>
      <w:r w:rsidRPr="00822B9F">
        <w:rPr>
          <w:rFonts w:ascii="Times New Roman" w:hAnsi="Times New Roman"/>
          <w:lang w:val="en-GB"/>
        </w:rPr>
        <w:t>Performance of the laboratory work (60 minutes).</w:t>
      </w:r>
    </w:p>
    <w:p w:rsidR="008B7C73" w:rsidRPr="00822B9F" w:rsidRDefault="008B7C73" w:rsidP="00DF1F10">
      <w:pPr>
        <w:spacing w:after="0" w:line="276" w:lineRule="auto"/>
        <w:contextualSpacing/>
        <w:rPr>
          <w:rFonts w:ascii="Times New Roman" w:hAnsi="Times New Roman"/>
          <w:sz w:val="16"/>
          <w:szCs w:val="16"/>
          <w:lang w:val="en-GB"/>
        </w:rPr>
      </w:pPr>
    </w:p>
    <w:p w:rsidR="008B7C73" w:rsidRPr="00822B9F" w:rsidRDefault="008B7C73" w:rsidP="00DF1F10">
      <w:pPr>
        <w:spacing w:after="0" w:line="276" w:lineRule="auto"/>
        <w:jc w:val="center"/>
        <w:rPr>
          <w:rFonts w:ascii="Times New Roman" w:hAnsi="Times New Roman"/>
          <w:b/>
          <w:bCs/>
          <w:shd w:val="clear" w:color="auto" w:fill="FFFFFF"/>
          <w:lang w:val="en-GB"/>
        </w:rPr>
      </w:pPr>
      <w:bookmarkStart w:id="14" w:name="_Hlk219809634"/>
      <w:r w:rsidRPr="00822B9F">
        <w:rPr>
          <w:rFonts w:ascii="Times New Roman" w:hAnsi="Times New Roman"/>
          <w:b/>
          <w:bCs/>
          <w:shd w:val="clear" w:color="auto" w:fill="FFFFFF"/>
          <w:lang w:val="en-GB"/>
        </w:rPr>
        <w:t>Laboratory work</w:t>
      </w:r>
      <w:bookmarkEnd w:id="14"/>
    </w:p>
    <w:p w:rsidR="008B7C73" w:rsidRPr="00822B9F" w:rsidRDefault="008B7C73" w:rsidP="00DF1F10">
      <w:pPr>
        <w:spacing w:after="0" w:line="276" w:lineRule="auto"/>
        <w:rPr>
          <w:rFonts w:ascii="Times New Roman" w:hAnsi="Times New Roman"/>
          <w:b/>
          <w:bCs/>
          <w:sz w:val="16"/>
          <w:szCs w:val="16"/>
          <w:shd w:val="clear" w:color="auto" w:fill="FFFFFF"/>
          <w:lang w:val="en-GB"/>
        </w:rPr>
      </w:pPr>
    </w:p>
    <w:p w:rsidR="008B7C73" w:rsidRPr="00822B9F" w:rsidRDefault="008B7C73" w:rsidP="00DF1F10">
      <w:pPr>
        <w:spacing w:after="0" w:line="276" w:lineRule="auto"/>
        <w:jc w:val="center"/>
        <w:rPr>
          <w:rFonts w:ascii="Times New Roman" w:hAnsi="Times New Roman"/>
          <w:b/>
          <w:shd w:val="clear" w:color="auto" w:fill="FFFFFF"/>
          <w:lang w:val="en-GB"/>
        </w:rPr>
      </w:pPr>
      <w:r w:rsidRPr="00822B9F">
        <w:rPr>
          <w:rFonts w:ascii="Times New Roman" w:hAnsi="Times New Roman"/>
          <w:b/>
          <w:shd w:val="clear" w:color="auto" w:fill="FFFFFF"/>
          <w:lang w:val="en-GB"/>
        </w:rPr>
        <w:t>Determination of the surface tension of aqueous surfactant solutions by the Rehbinder method</w:t>
      </w:r>
    </w:p>
    <w:p w:rsidR="008B7C73" w:rsidRPr="00822B9F" w:rsidRDefault="008B7C73" w:rsidP="00DF1F10">
      <w:pPr>
        <w:spacing w:after="0" w:line="276" w:lineRule="auto"/>
        <w:rPr>
          <w:rFonts w:ascii="Times New Roman" w:hAnsi="Times New Roman"/>
          <w:b/>
          <w:sz w:val="16"/>
          <w:szCs w:val="16"/>
          <w:lang w:val="en-GB"/>
        </w:rPr>
      </w:pPr>
    </w:p>
    <w:p w:rsidR="008B7C73" w:rsidRPr="00822B9F" w:rsidRDefault="008B7C73" w:rsidP="00DF1F10">
      <w:pPr>
        <w:spacing w:after="0" w:line="276" w:lineRule="auto"/>
        <w:ind w:firstLine="426"/>
        <w:rPr>
          <w:rFonts w:ascii="Times New Roman" w:hAnsi="Times New Roman"/>
          <w:b/>
          <w:lang w:val="en-GB"/>
        </w:rPr>
      </w:pPr>
      <w:r w:rsidRPr="00822B9F">
        <w:rPr>
          <w:rFonts w:ascii="Times New Roman" w:hAnsi="Times New Roman"/>
          <w:b/>
          <w:lang w:val="en-GB"/>
        </w:rPr>
        <w:t>Laboratory objectives</w:t>
      </w:r>
    </w:p>
    <w:p w:rsidR="008B7C73" w:rsidRPr="00822B9F" w:rsidRDefault="008B7C73" w:rsidP="00DF1F10">
      <w:pPr>
        <w:spacing w:after="0" w:line="276" w:lineRule="auto"/>
        <w:rPr>
          <w:rFonts w:ascii="Times New Roman" w:hAnsi="Times New Roman"/>
          <w:shd w:val="clear" w:color="auto" w:fill="FFFFFF"/>
          <w:lang w:val="en-GB"/>
        </w:rPr>
      </w:pPr>
      <w:r w:rsidRPr="00822B9F">
        <w:rPr>
          <w:rFonts w:ascii="Times New Roman" w:hAnsi="Times New Roman"/>
          <w:lang w:val="en-GB"/>
        </w:rPr>
        <w:t>To develop skills in:</w:t>
      </w:r>
    </w:p>
    <w:p w:rsidR="008B7C73" w:rsidRPr="00822B9F" w:rsidRDefault="008B7C73" w:rsidP="00DF1F10">
      <w:pPr>
        <w:spacing w:after="0" w:line="276" w:lineRule="auto"/>
        <w:ind w:left="426"/>
        <w:jc w:val="both"/>
        <w:rPr>
          <w:rFonts w:ascii="Times New Roman" w:hAnsi="Times New Roman"/>
          <w:shd w:val="clear" w:color="auto" w:fill="FFFFFF"/>
          <w:lang w:val="en-GB"/>
        </w:rPr>
      </w:pPr>
      <w:r w:rsidRPr="00822B9F">
        <w:rPr>
          <w:rFonts w:ascii="Times New Roman" w:hAnsi="Times New Roman"/>
          <w:shd w:val="clear" w:color="auto" w:fill="FFFFFF"/>
          <w:lang w:val="en-GB"/>
        </w:rPr>
        <w:t>a) measuring the surface tension of liquids using the maximum bubble pressure method with the Rehbinder apparatus;</w:t>
      </w:r>
    </w:p>
    <w:p w:rsidR="008B7C73" w:rsidRPr="00822B9F" w:rsidRDefault="008B7C73" w:rsidP="00DF1F10">
      <w:pPr>
        <w:spacing w:after="0" w:line="276" w:lineRule="auto"/>
        <w:ind w:left="425"/>
        <w:jc w:val="both"/>
        <w:rPr>
          <w:rFonts w:ascii="Times New Roman" w:hAnsi="Times New Roman"/>
          <w:shd w:val="clear" w:color="auto" w:fill="FFFFFF"/>
          <w:lang w:val="en-GB"/>
        </w:rPr>
      </w:pPr>
      <w:r w:rsidRPr="00822B9F">
        <w:rPr>
          <w:rFonts w:ascii="Times New Roman" w:hAnsi="Times New Roman"/>
          <w:shd w:val="clear" w:color="auto" w:fill="FFFFFF"/>
          <w:lang w:val="en-GB"/>
        </w:rPr>
        <w:t>b) constructing surface tension isotherms, determining the surface activity of surfactants from these isotherms, and calculating adsorption values based on experimental data;</w:t>
      </w:r>
    </w:p>
    <w:p w:rsidR="008B7C73" w:rsidRPr="00822B9F" w:rsidRDefault="008B7C73" w:rsidP="00DF1F10">
      <w:pPr>
        <w:spacing w:after="0" w:line="276" w:lineRule="auto"/>
        <w:ind w:left="426"/>
        <w:jc w:val="both"/>
        <w:rPr>
          <w:rFonts w:ascii="Times New Roman" w:hAnsi="Times New Roman"/>
          <w:shd w:val="clear" w:color="auto" w:fill="FFFFFF"/>
          <w:lang w:val="en-GB"/>
        </w:rPr>
      </w:pPr>
      <w:r w:rsidRPr="00822B9F">
        <w:rPr>
          <w:rFonts w:ascii="Times New Roman" w:hAnsi="Times New Roman"/>
          <w:shd w:val="clear" w:color="auto" w:fill="FFFFFF"/>
          <w:lang w:val="en-GB"/>
        </w:rPr>
        <w:t>c) constructing adsorption isotherms;</w:t>
      </w:r>
    </w:p>
    <w:p w:rsidR="008B7C73" w:rsidRPr="00822B9F" w:rsidRDefault="008B7C73" w:rsidP="00DF1F10">
      <w:pPr>
        <w:spacing w:after="0" w:line="276" w:lineRule="auto"/>
        <w:ind w:left="426"/>
        <w:jc w:val="both"/>
        <w:rPr>
          <w:rFonts w:ascii="Times New Roman" w:hAnsi="Times New Roman"/>
          <w:spacing w:val="-2"/>
          <w:shd w:val="clear" w:color="auto" w:fill="FFFFFF"/>
          <w:lang w:val="en-GB"/>
        </w:rPr>
      </w:pPr>
      <w:r w:rsidRPr="00822B9F">
        <w:rPr>
          <w:rFonts w:ascii="Times New Roman" w:hAnsi="Times New Roman"/>
          <w:spacing w:val="-2"/>
          <w:shd w:val="clear" w:color="auto" w:fill="FFFFFF"/>
          <w:lang w:val="en-GB"/>
        </w:rPr>
        <w:t>d) calculating the area occupied by a single surfactant molecule in the surface layer and estimating the molecular length of the surfactant;</w:t>
      </w:r>
    </w:p>
    <w:p w:rsidR="008B7C73" w:rsidRPr="00822B9F" w:rsidRDefault="008B7C73" w:rsidP="00DF1F10">
      <w:pPr>
        <w:spacing w:after="0" w:line="276" w:lineRule="auto"/>
        <w:ind w:left="426"/>
        <w:jc w:val="both"/>
        <w:rPr>
          <w:rFonts w:ascii="Times New Roman" w:hAnsi="Times New Roman"/>
          <w:shd w:val="clear" w:color="auto" w:fill="FFFFFF"/>
          <w:lang w:val="en-GB"/>
        </w:rPr>
      </w:pPr>
      <w:r w:rsidRPr="00822B9F">
        <w:rPr>
          <w:rFonts w:ascii="Times New Roman" w:hAnsi="Times New Roman"/>
          <w:shd w:val="clear" w:color="auto" w:fill="FFFFFF"/>
          <w:lang w:val="en-GB"/>
        </w:rPr>
        <w:t>e) determining the maximum adsorption.</w:t>
      </w:r>
    </w:p>
    <w:p w:rsidR="008B7C73" w:rsidRPr="00822B9F" w:rsidRDefault="008B7C73" w:rsidP="00DF1F10">
      <w:pPr>
        <w:spacing w:after="0" w:line="276" w:lineRule="auto"/>
        <w:jc w:val="both"/>
        <w:rPr>
          <w:rFonts w:ascii="Times New Roman" w:hAnsi="Times New Roman"/>
          <w:sz w:val="16"/>
          <w:szCs w:val="16"/>
          <w:shd w:val="clear" w:color="auto" w:fill="FFFFFF"/>
          <w:lang w:val="en-GB"/>
        </w:rPr>
      </w:pPr>
    </w:p>
    <w:p w:rsidR="008B7C73" w:rsidRPr="00822B9F" w:rsidRDefault="008B7C73" w:rsidP="00DF1F10">
      <w:pPr>
        <w:spacing w:after="0" w:line="276" w:lineRule="auto"/>
        <w:ind w:firstLine="425"/>
        <w:jc w:val="both"/>
        <w:rPr>
          <w:rFonts w:ascii="Times New Roman" w:hAnsi="Times New Roman"/>
          <w:shd w:val="clear" w:color="auto" w:fill="FFFFFF"/>
          <w:lang w:val="en-GB"/>
        </w:rPr>
      </w:pPr>
      <w:r w:rsidRPr="00822B9F">
        <w:rPr>
          <w:rFonts w:ascii="Times New Roman" w:hAnsi="Times New Roman"/>
          <w:b/>
          <w:shd w:val="clear" w:color="auto" w:fill="FFFFFF"/>
          <w:lang w:val="en-GB"/>
        </w:rPr>
        <w:t>Experimental procedure</w:t>
      </w:r>
      <w:r w:rsidRPr="00822B9F">
        <w:rPr>
          <w:rFonts w:ascii="Times New Roman" w:hAnsi="Times New Roman"/>
          <w:shd w:val="clear" w:color="auto" w:fill="FFFFFF"/>
          <w:lang w:val="en-GB"/>
        </w:rPr>
        <w:t xml:space="preserve"> </w:t>
      </w:r>
    </w:p>
    <w:p w:rsidR="008B7C73" w:rsidRPr="00822B9F" w:rsidRDefault="008B7C73" w:rsidP="00DF1F10">
      <w:pPr>
        <w:spacing w:after="0" w:line="276" w:lineRule="auto"/>
        <w:ind w:firstLine="425"/>
        <w:jc w:val="both"/>
        <w:rPr>
          <w:rFonts w:ascii="Times New Roman" w:hAnsi="Times New Roman"/>
          <w:shd w:val="clear" w:color="auto" w:fill="FFFFFF"/>
          <w:lang w:val="en-GB"/>
        </w:rPr>
      </w:pPr>
      <w:r w:rsidRPr="00822B9F">
        <w:rPr>
          <w:rFonts w:ascii="Times New Roman" w:hAnsi="Times New Roman"/>
          <w:shd w:val="clear" w:color="auto" w:fill="FFFFFF"/>
          <w:lang w:val="en-GB"/>
        </w:rPr>
        <w:t>Materials and reagents</w:t>
      </w:r>
    </w:p>
    <w:p w:rsidR="008B7C73" w:rsidRPr="00822B9F" w:rsidRDefault="008B7C73" w:rsidP="00EC563B">
      <w:pPr>
        <w:numPr>
          <w:ilvl w:val="0"/>
          <w:numId w:val="52"/>
        </w:numPr>
        <w:spacing w:after="0" w:line="269" w:lineRule="auto"/>
        <w:ind w:left="993" w:hanging="284"/>
        <w:contextualSpacing/>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Rehbinder apparatus;</w:t>
      </w:r>
    </w:p>
    <w:p w:rsidR="008B7C73" w:rsidRPr="00822B9F" w:rsidRDefault="008B7C73" w:rsidP="00EC563B">
      <w:pPr>
        <w:numPr>
          <w:ilvl w:val="0"/>
          <w:numId w:val="52"/>
        </w:numPr>
        <w:spacing w:after="0" w:line="269" w:lineRule="auto"/>
        <w:ind w:left="993" w:hanging="284"/>
        <w:contextualSpacing/>
        <w:jc w:val="both"/>
        <w:rPr>
          <w:rFonts w:ascii="Times New Roman" w:hAnsi="Times New Roman"/>
          <w:spacing w:val="-2"/>
          <w:shd w:val="clear" w:color="auto" w:fill="FFFFFF"/>
          <w:lang w:val="en-GB" w:eastAsia="ru-RU"/>
        </w:rPr>
      </w:pPr>
      <w:r w:rsidRPr="00822B9F">
        <w:rPr>
          <w:rFonts w:ascii="Times New Roman" w:hAnsi="Times New Roman"/>
          <w:spacing w:val="-2"/>
          <w:shd w:val="clear" w:color="auto" w:fill="FFFFFF"/>
          <w:lang w:val="en-GB" w:eastAsia="ru-RU"/>
        </w:rPr>
        <w:t>aqueous solutions of one selected alcohol (butyl, amyl, propyl, or isoamyl),</w:t>
      </w:r>
      <w:r w:rsidRPr="00822B9F">
        <w:rPr>
          <w:rFonts w:ascii="Times New Roman" w:hAnsi="Times New Roman"/>
          <w:spacing w:val="-2"/>
          <w:lang w:val="en-GB" w:eastAsia="ru-RU"/>
        </w:rPr>
        <w:t xml:space="preserve"> molar concentrations</w:t>
      </w:r>
      <w:r w:rsidRPr="00822B9F">
        <w:rPr>
          <w:rFonts w:ascii="Times New Roman" w:hAnsi="Times New Roman"/>
          <w:spacing w:val="-2"/>
          <w:shd w:val="clear" w:color="auto" w:fill="FFFFFF"/>
          <w:lang w:val="en-GB" w:eastAsia="ru-RU"/>
        </w:rPr>
        <w:t xml:space="preserve"> 0.0125, 0.025, 0.05, 0.1, and 0.2 mol×L</w:t>
      </w:r>
      <w:r w:rsidRPr="00822B9F">
        <w:rPr>
          <w:rFonts w:ascii="Times New Roman" w:hAnsi="Times New Roman"/>
          <w:spacing w:val="-2"/>
          <w:shd w:val="clear" w:color="auto" w:fill="FFFFFF"/>
          <w:vertAlign w:val="superscript"/>
          <w:lang w:val="en-GB" w:eastAsia="ru-RU"/>
        </w:rPr>
        <w:t>-1</w:t>
      </w:r>
      <w:r w:rsidRPr="00822B9F">
        <w:rPr>
          <w:rFonts w:ascii="Times New Roman" w:hAnsi="Times New Roman"/>
          <w:spacing w:val="-2"/>
          <w:shd w:val="clear" w:color="auto" w:fill="FFFFFF"/>
          <w:lang w:val="en-GB" w:eastAsia="ru-RU"/>
        </w:rPr>
        <w:t>;</w:t>
      </w:r>
    </w:p>
    <w:p w:rsidR="008B7C73" w:rsidRPr="00822B9F" w:rsidRDefault="008B7C73" w:rsidP="00EC563B">
      <w:pPr>
        <w:numPr>
          <w:ilvl w:val="0"/>
          <w:numId w:val="52"/>
        </w:numPr>
        <w:spacing w:after="0" w:line="269" w:lineRule="auto"/>
        <w:ind w:left="993" w:hanging="284"/>
        <w:contextualSpacing/>
        <w:jc w:val="both"/>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distilled water;</w:t>
      </w:r>
    </w:p>
    <w:p w:rsidR="008B7C73" w:rsidRPr="00822B9F" w:rsidRDefault="008B7C73" w:rsidP="00EC563B">
      <w:pPr>
        <w:numPr>
          <w:ilvl w:val="0"/>
          <w:numId w:val="52"/>
        </w:numPr>
        <w:spacing w:after="0" w:line="269" w:lineRule="auto"/>
        <w:ind w:left="993" w:hanging="284"/>
        <w:contextualSpacing/>
        <w:jc w:val="both"/>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filter paper.</w:t>
      </w:r>
    </w:p>
    <w:p w:rsidR="008B7C73" w:rsidRPr="00822B9F" w:rsidRDefault="008B7C73" w:rsidP="00DF1F10">
      <w:pPr>
        <w:spacing w:after="0" w:line="276" w:lineRule="auto"/>
        <w:jc w:val="both"/>
        <w:rPr>
          <w:rFonts w:ascii="Times New Roman" w:hAnsi="Times New Roman"/>
          <w:sz w:val="16"/>
          <w:szCs w:val="16"/>
          <w:shd w:val="clear" w:color="auto" w:fill="FFFFFF"/>
          <w:lang w:val="en-GB"/>
        </w:rPr>
      </w:pPr>
    </w:p>
    <w:p w:rsidR="008B7C73" w:rsidRPr="00822B9F" w:rsidRDefault="008B7C73" w:rsidP="00DF1F10">
      <w:pPr>
        <w:spacing w:after="0" w:line="276" w:lineRule="auto"/>
        <w:ind w:firstLine="426"/>
        <w:jc w:val="both"/>
        <w:rPr>
          <w:rFonts w:ascii="Times New Roman" w:hAnsi="Times New Roman"/>
          <w:shd w:val="clear" w:color="auto" w:fill="FFFFFF"/>
          <w:lang w:val="en-GB"/>
        </w:rPr>
      </w:pPr>
      <w:r w:rsidRPr="00822B9F">
        <w:rPr>
          <w:rFonts w:ascii="Times New Roman" w:hAnsi="Times New Roman"/>
          <w:shd w:val="clear" w:color="auto" w:fill="FFFFFF"/>
          <w:lang w:val="en-GB"/>
        </w:rPr>
        <w:t>In the previous biophysics laboratory session, surface tension was determined using the stalagmometric (drop-counting) method. In the present session, determine the surface tension of alcohol solutions of various concentrations using the maximum bubble pressure (Rehbinder) method.</w:t>
      </w:r>
    </w:p>
    <w:p w:rsidR="008B7C73" w:rsidRPr="00822B9F" w:rsidRDefault="008B7C73" w:rsidP="00DF1F10">
      <w:pPr>
        <w:spacing w:after="0" w:line="276" w:lineRule="auto"/>
        <w:ind w:firstLine="426"/>
        <w:jc w:val="both"/>
        <w:rPr>
          <w:rFonts w:ascii="Times New Roman" w:hAnsi="Times New Roman"/>
          <w:shd w:val="clear" w:color="auto" w:fill="FFFFFF"/>
          <w:lang w:val="en-GB"/>
        </w:rPr>
      </w:pPr>
      <w:r w:rsidRPr="00822B9F">
        <w:rPr>
          <w:rFonts w:ascii="Times New Roman" w:hAnsi="Times New Roman"/>
          <w:shd w:val="clear" w:color="auto" w:fill="FFFFFF"/>
          <w:lang w:val="en-GB"/>
        </w:rPr>
        <w:t>Performed the measurement using the Rehbinder apparatus (Fig. 2).</w:t>
      </w:r>
    </w:p>
    <w:p w:rsidR="008B7C73" w:rsidRPr="00822B9F" w:rsidRDefault="008B7C73" w:rsidP="00DF1F10">
      <w:pPr>
        <w:spacing w:after="0" w:line="276" w:lineRule="auto"/>
        <w:ind w:firstLine="426"/>
        <w:jc w:val="both"/>
        <w:rPr>
          <w:rFonts w:ascii="Times New Roman" w:hAnsi="Times New Roman"/>
          <w:sz w:val="12"/>
          <w:szCs w:val="12"/>
          <w:shd w:val="clear" w:color="auto" w:fill="FFFFFF"/>
          <w:lang w:val="en-GB"/>
        </w:rPr>
      </w:pPr>
    </w:p>
    <w:tbl>
      <w:tblPr>
        <w:tblW w:w="5000" w:type="pct"/>
        <w:jc w:val="center"/>
        <w:tblLook w:val="00A0"/>
      </w:tblPr>
      <w:tblGrid>
        <w:gridCol w:w="3873"/>
        <w:gridCol w:w="2721"/>
      </w:tblGrid>
      <w:tr w:rsidR="008B7C73" w:rsidRPr="00283C4D" w:rsidTr="00283C4D">
        <w:trPr>
          <w:jc w:val="center"/>
        </w:trPr>
        <w:tc>
          <w:tcPr>
            <w:tcW w:w="2937" w:type="pct"/>
          </w:tcPr>
          <w:p w:rsidR="008B7C73" w:rsidRPr="00283C4D" w:rsidRDefault="008B7C73" w:rsidP="00283C4D">
            <w:pPr>
              <w:spacing w:after="0" w:line="276" w:lineRule="auto"/>
              <w:jc w:val="center"/>
              <w:rPr>
                <w:rFonts w:ascii="Times New Roman" w:hAnsi="Times New Roman"/>
                <w:kern w:val="2"/>
                <w:shd w:val="clear" w:color="auto" w:fill="FFFFFF"/>
                <w:lang w:val="en-GB"/>
              </w:rPr>
            </w:pPr>
            <w:r w:rsidRPr="00283C4D">
              <w:rPr>
                <w:rFonts w:ascii="Times New Roman" w:hAnsi="Times New Roman"/>
                <w:noProof/>
                <w:kern w:val="2"/>
                <w:shd w:val="clear" w:color="auto" w:fill="FFFFFF"/>
                <w:lang w:val="ru-RU" w:eastAsia="ru-RU"/>
              </w:rPr>
              <w:pict>
                <v:shape id="Picture 3" o:spid="_x0000_i1036" type="#_x0000_t75" style="width:147.75pt;height:111.75pt;visibility:visible">
                  <v:imagedata r:id="rId13" o:title=""/>
                </v:shape>
              </w:pict>
            </w:r>
          </w:p>
        </w:tc>
        <w:tc>
          <w:tcPr>
            <w:tcW w:w="2063" w:type="pct"/>
          </w:tcPr>
          <w:p w:rsidR="008B7C73" w:rsidRPr="00283C4D" w:rsidRDefault="008B7C73" w:rsidP="00283C4D">
            <w:pPr>
              <w:spacing w:after="0" w:line="276" w:lineRule="auto"/>
              <w:jc w:val="both"/>
              <w:rPr>
                <w:rFonts w:ascii="Times New Roman" w:hAnsi="Times New Roman"/>
                <w:kern w:val="2"/>
                <w:sz w:val="16"/>
                <w:szCs w:val="16"/>
                <w:shd w:val="clear" w:color="auto" w:fill="FFFFFF"/>
                <w:lang w:val="en-GB"/>
              </w:rPr>
            </w:pPr>
          </w:p>
          <w:p w:rsidR="008B7C73" w:rsidRPr="00283C4D" w:rsidRDefault="008B7C73" w:rsidP="00283C4D">
            <w:pPr>
              <w:spacing w:after="0" w:line="276" w:lineRule="auto"/>
              <w:jc w:val="both"/>
              <w:rPr>
                <w:rFonts w:ascii="Times New Roman" w:hAnsi="Times New Roman"/>
                <w:kern w:val="2"/>
                <w:shd w:val="clear" w:color="auto" w:fill="FFFFFF"/>
                <w:lang w:val="en-GB"/>
              </w:rPr>
            </w:pPr>
            <w:r w:rsidRPr="00283C4D">
              <w:rPr>
                <w:rFonts w:ascii="Times New Roman" w:hAnsi="Times New Roman"/>
                <w:kern w:val="2"/>
                <w:shd w:val="clear" w:color="auto" w:fill="FFFFFF"/>
                <w:lang w:val="en-GB"/>
              </w:rPr>
              <w:t>1 – vessel with a side tube;</w:t>
            </w:r>
          </w:p>
          <w:p w:rsidR="008B7C73" w:rsidRPr="00283C4D" w:rsidRDefault="008B7C73" w:rsidP="00283C4D">
            <w:pPr>
              <w:spacing w:after="0" w:line="276" w:lineRule="auto"/>
              <w:jc w:val="both"/>
              <w:rPr>
                <w:rFonts w:ascii="Times New Roman" w:hAnsi="Times New Roman"/>
                <w:kern w:val="2"/>
                <w:shd w:val="clear" w:color="auto" w:fill="FFFFFF"/>
                <w:lang w:val="en-GB"/>
              </w:rPr>
            </w:pPr>
            <w:r w:rsidRPr="00283C4D">
              <w:rPr>
                <w:rFonts w:ascii="Times New Roman" w:hAnsi="Times New Roman"/>
                <w:kern w:val="2"/>
                <w:shd w:val="clear" w:color="auto" w:fill="FFFFFF"/>
                <w:lang w:val="en-GB"/>
              </w:rPr>
              <w:t xml:space="preserve">2 – glass tube ending in a capillary; </w:t>
            </w:r>
          </w:p>
          <w:p w:rsidR="008B7C73" w:rsidRPr="00283C4D" w:rsidRDefault="008B7C73" w:rsidP="00283C4D">
            <w:pPr>
              <w:spacing w:after="0" w:line="276" w:lineRule="auto"/>
              <w:jc w:val="both"/>
              <w:rPr>
                <w:rFonts w:ascii="Times New Roman" w:hAnsi="Times New Roman"/>
                <w:kern w:val="2"/>
                <w:shd w:val="clear" w:color="auto" w:fill="FFFFFF"/>
                <w:lang w:val="en-GB"/>
              </w:rPr>
            </w:pPr>
            <w:r w:rsidRPr="00283C4D">
              <w:rPr>
                <w:rFonts w:ascii="Times New Roman" w:hAnsi="Times New Roman"/>
                <w:kern w:val="2"/>
                <w:shd w:val="clear" w:color="auto" w:fill="FFFFFF"/>
                <w:lang w:val="en-GB"/>
              </w:rPr>
              <w:t>3 – manometer;</w:t>
            </w:r>
          </w:p>
          <w:p w:rsidR="008B7C73" w:rsidRPr="00283C4D" w:rsidRDefault="008B7C73" w:rsidP="00283C4D">
            <w:pPr>
              <w:spacing w:after="0" w:line="276" w:lineRule="auto"/>
              <w:jc w:val="both"/>
              <w:rPr>
                <w:rFonts w:ascii="Times New Roman" w:hAnsi="Times New Roman"/>
                <w:kern w:val="2"/>
                <w:shd w:val="clear" w:color="auto" w:fill="FFFFFF"/>
                <w:lang w:val="en-GB"/>
              </w:rPr>
            </w:pPr>
            <w:r w:rsidRPr="00283C4D">
              <w:rPr>
                <w:rFonts w:ascii="Times New Roman" w:hAnsi="Times New Roman"/>
                <w:kern w:val="2"/>
                <w:shd w:val="clear" w:color="auto" w:fill="FFFFFF"/>
                <w:lang w:val="en-GB"/>
              </w:rPr>
              <w:t>4 – aspirator;</w:t>
            </w:r>
          </w:p>
          <w:p w:rsidR="008B7C73" w:rsidRPr="00283C4D" w:rsidRDefault="008B7C73" w:rsidP="00283C4D">
            <w:pPr>
              <w:spacing w:after="0" w:line="276" w:lineRule="auto"/>
              <w:jc w:val="both"/>
              <w:rPr>
                <w:rFonts w:ascii="Times New Roman" w:hAnsi="Times New Roman"/>
                <w:kern w:val="2"/>
                <w:shd w:val="clear" w:color="auto" w:fill="FFFFFF"/>
                <w:lang w:val="en-GB"/>
              </w:rPr>
            </w:pPr>
            <w:r w:rsidRPr="00283C4D">
              <w:rPr>
                <w:rFonts w:ascii="Times New Roman" w:hAnsi="Times New Roman"/>
                <w:kern w:val="2"/>
                <w:shd w:val="clear" w:color="auto" w:fill="FFFFFF"/>
                <w:lang w:val="en-GB"/>
              </w:rPr>
              <w:t>5 – valve;</w:t>
            </w:r>
          </w:p>
          <w:p w:rsidR="008B7C73" w:rsidRPr="00283C4D" w:rsidRDefault="008B7C73" w:rsidP="00283C4D">
            <w:pPr>
              <w:spacing w:after="0" w:line="276" w:lineRule="auto"/>
              <w:jc w:val="both"/>
              <w:rPr>
                <w:rFonts w:ascii="Times New Roman" w:hAnsi="Times New Roman"/>
                <w:kern w:val="2"/>
                <w:shd w:val="clear" w:color="auto" w:fill="FFFFFF"/>
                <w:lang w:val="en-GB"/>
              </w:rPr>
            </w:pPr>
            <w:r w:rsidRPr="00283C4D">
              <w:rPr>
                <w:rFonts w:ascii="Times New Roman" w:hAnsi="Times New Roman"/>
                <w:kern w:val="2"/>
                <w:shd w:val="clear" w:color="auto" w:fill="FFFFFF"/>
                <w:lang w:val="en-GB"/>
              </w:rPr>
              <w:t>6 – water container.</w:t>
            </w:r>
          </w:p>
        </w:tc>
      </w:tr>
    </w:tbl>
    <w:p w:rsidR="008B7C73" w:rsidRPr="00822B9F" w:rsidRDefault="008B7C73" w:rsidP="00DF1F10">
      <w:pPr>
        <w:spacing w:after="0" w:line="276" w:lineRule="auto"/>
        <w:ind w:firstLine="142"/>
        <w:jc w:val="both"/>
        <w:rPr>
          <w:rFonts w:ascii="Times New Roman" w:hAnsi="Times New Roman"/>
          <w:b/>
          <w:bCs/>
          <w:sz w:val="20"/>
          <w:szCs w:val="20"/>
          <w:shd w:val="clear" w:color="auto" w:fill="FFFFFF"/>
          <w:lang w:val="en-GB"/>
        </w:rPr>
      </w:pPr>
      <w:r w:rsidRPr="00822B9F">
        <w:rPr>
          <w:rFonts w:ascii="Times New Roman" w:hAnsi="Times New Roman"/>
          <w:b/>
          <w:bCs/>
          <w:sz w:val="20"/>
          <w:szCs w:val="20"/>
          <w:shd w:val="clear" w:color="auto" w:fill="FFFFFF"/>
          <w:lang w:val="en-GB"/>
        </w:rPr>
        <w:t>Fig. 2. Schematic diagram of the Rehbinder apparatus</w:t>
      </w:r>
    </w:p>
    <w:p w:rsidR="008B7C73" w:rsidRPr="00822B9F" w:rsidRDefault="008B7C73" w:rsidP="00DF1F10">
      <w:pPr>
        <w:spacing w:after="0" w:line="276" w:lineRule="auto"/>
        <w:jc w:val="both"/>
        <w:rPr>
          <w:rFonts w:ascii="Times New Roman" w:hAnsi="Times New Roman"/>
          <w:sz w:val="12"/>
          <w:szCs w:val="12"/>
          <w:shd w:val="clear" w:color="auto" w:fill="FFFFFF"/>
          <w:lang w:val="en-GB"/>
        </w:rPr>
      </w:pPr>
    </w:p>
    <w:p w:rsidR="008B7C73" w:rsidRPr="00822B9F" w:rsidRDefault="008B7C73" w:rsidP="00DF1F10">
      <w:pPr>
        <w:spacing w:after="0" w:line="276" w:lineRule="auto"/>
        <w:ind w:firstLine="426"/>
        <w:jc w:val="both"/>
        <w:rPr>
          <w:rFonts w:ascii="Times New Roman" w:hAnsi="Times New Roman"/>
          <w:shd w:val="clear" w:color="auto" w:fill="FFFFFF"/>
          <w:lang w:val="en-GB"/>
        </w:rPr>
      </w:pPr>
      <w:r w:rsidRPr="00822B9F">
        <w:rPr>
          <w:rFonts w:ascii="Times New Roman" w:hAnsi="Times New Roman"/>
          <w:shd w:val="clear" w:color="auto" w:fill="FFFFFF"/>
          <w:lang w:val="en-GB"/>
        </w:rPr>
        <w:t>The method is based on measuring the pressure required to force air bubbles through a glass capillary into a liquid. The pressure at the moment of bubble detachment is proportional to the surface tension of the liquid and depends on the capillary radius.</w:t>
      </w:r>
    </w:p>
    <w:p w:rsidR="008B7C73" w:rsidRPr="00822B9F" w:rsidRDefault="008B7C73" w:rsidP="00DF1F10">
      <w:pPr>
        <w:spacing w:after="0" w:line="276" w:lineRule="auto"/>
        <w:ind w:firstLine="426"/>
        <w:jc w:val="both"/>
        <w:rPr>
          <w:rFonts w:ascii="Times New Roman" w:hAnsi="Times New Roman"/>
          <w:shd w:val="clear" w:color="auto" w:fill="FFFFFF"/>
          <w:lang w:val="en-GB"/>
        </w:rPr>
      </w:pPr>
      <w:r w:rsidRPr="00822B9F">
        <w:rPr>
          <w:rFonts w:ascii="Times New Roman" w:hAnsi="Times New Roman"/>
          <w:shd w:val="clear" w:color="auto" w:fill="FFFFFF"/>
          <w:lang w:val="en-GB"/>
        </w:rPr>
        <w:t>The Rehbinder apparatus consists of vessel (1) with a side tube into which glass tube (2), ending in a capillary, is inserted. The vessel is connected to a manometer (3) and an aspirator (4). Fill the aspirator with water to more than three-quarters of its volume, and place vessel (6) beneath it. Before beginning the experiment, ensure that the liquid levels in both arms of the manometer are equal.</w:t>
      </w:r>
    </w:p>
    <w:p w:rsidR="008B7C73" w:rsidRPr="00822B9F" w:rsidRDefault="008B7C73" w:rsidP="00DF1F10">
      <w:pPr>
        <w:spacing w:after="0" w:line="276" w:lineRule="auto"/>
        <w:ind w:firstLine="426"/>
        <w:jc w:val="both"/>
        <w:rPr>
          <w:rFonts w:ascii="Times New Roman" w:hAnsi="Times New Roman"/>
          <w:lang w:val="en-GB"/>
        </w:rPr>
      </w:pPr>
      <w:r w:rsidRPr="00822B9F">
        <w:rPr>
          <w:rFonts w:ascii="Times New Roman" w:hAnsi="Times New Roman"/>
          <w:shd w:val="clear" w:color="auto" w:fill="FFFFFF"/>
          <w:lang w:val="en-GB"/>
        </w:rPr>
        <w:t>Add distilled water to vessel (1) so that the end of the capillary is immersed slightly below the water surface. Slowly open valve (5) of the aspirator until air bubbles emerge one at a time at a suitable rate for observation. After establishing a steady bubbling rate, record at least three readings of the maximum height difference in the manometer. Calculate the average value (h</w:t>
      </w:r>
      <w:r w:rsidRPr="00822B9F">
        <w:rPr>
          <w:rFonts w:ascii="Times New Roman" w:hAnsi="Times New Roman"/>
          <w:shd w:val="clear" w:color="auto" w:fill="FFFFFF"/>
          <w:vertAlign w:val="subscript"/>
          <w:lang w:val="en-GB"/>
        </w:rPr>
        <w:t>avg</w:t>
      </w:r>
      <w:r w:rsidRPr="00822B9F">
        <w:rPr>
          <w:rFonts w:ascii="Times New Roman" w:hAnsi="Times New Roman"/>
          <w:shd w:val="clear" w:color="auto" w:fill="FFFFFF"/>
          <w:lang w:val="en-GB"/>
        </w:rPr>
        <w:t>), then close the valve</w:t>
      </w:r>
      <w:r w:rsidRPr="00822B9F">
        <w:rPr>
          <w:rFonts w:ascii="Times New Roman" w:hAnsi="Times New Roman"/>
          <w:lang w:val="en-GB"/>
        </w:rPr>
        <w:t>.</w:t>
      </w:r>
    </w:p>
    <w:p w:rsidR="008B7C73" w:rsidRPr="00822B9F" w:rsidRDefault="008B7C73" w:rsidP="00512B14">
      <w:pPr>
        <w:spacing w:after="0" w:line="276" w:lineRule="auto"/>
        <w:ind w:right="-75" w:firstLine="426"/>
        <w:rPr>
          <w:rFonts w:ascii="Times New Roman" w:hAnsi="Times New Roman"/>
          <w:spacing w:val="-2"/>
          <w:lang w:val="en-GB"/>
        </w:rPr>
      </w:pPr>
      <w:r w:rsidRPr="00822B9F">
        <w:rPr>
          <w:rFonts w:ascii="Times New Roman" w:hAnsi="Times New Roman"/>
          <w:spacing w:val="-2"/>
          <w:lang w:val="en-GB"/>
        </w:rPr>
        <w:t>The surface tension of water at 293 K is: σ (H</w:t>
      </w:r>
      <w:r w:rsidRPr="00822B9F">
        <w:rPr>
          <w:rFonts w:ascii="Times New Roman" w:hAnsi="Times New Roman"/>
          <w:spacing w:val="-2"/>
          <w:vertAlign w:val="subscript"/>
          <w:lang w:val="en-GB"/>
        </w:rPr>
        <w:t>2</w:t>
      </w:r>
      <w:r w:rsidRPr="00822B9F">
        <w:rPr>
          <w:rFonts w:ascii="Times New Roman" w:hAnsi="Times New Roman"/>
          <w:spacing w:val="-2"/>
          <w:lang w:val="en-GB"/>
        </w:rPr>
        <w:t>O) = 72.75</w:t>
      </w:r>
      <w:r w:rsidRPr="00822B9F">
        <w:rPr>
          <w:rFonts w:ascii="Times New Roman" w:hAnsi="Times New Roman"/>
          <w:shd w:val="clear" w:color="auto" w:fill="FFFFFF"/>
          <w:lang w:val="en-GB"/>
        </w:rPr>
        <w:t>×</w:t>
      </w:r>
      <w:r w:rsidRPr="00822B9F">
        <w:rPr>
          <w:rFonts w:ascii="Times New Roman" w:hAnsi="Times New Roman"/>
          <w:spacing w:val="-2"/>
          <w:lang w:val="en-GB"/>
        </w:rPr>
        <w:t>10</w:t>
      </w:r>
      <w:r w:rsidRPr="00822B9F">
        <w:rPr>
          <w:rFonts w:ascii="Times New Roman" w:hAnsi="Times New Roman"/>
          <w:spacing w:val="-2"/>
          <w:vertAlign w:val="superscript"/>
          <w:lang w:val="en-GB"/>
        </w:rPr>
        <w:t>-3</w:t>
      </w:r>
      <w:r w:rsidRPr="00822B9F">
        <w:rPr>
          <w:rFonts w:ascii="Times New Roman" w:hAnsi="Times New Roman"/>
          <w:spacing w:val="-2"/>
          <w:lang w:val="en-GB"/>
        </w:rPr>
        <w:t xml:space="preserve"> J×m</w:t>
      </w:r>
      <w:r w:rsidRPr="00822B9F">
        <w:rPr>
          <w:rFonts w:ascii="Times New Roman" w:hAnsi="Times New Roman"/>
          <w:spacing w:val="-2"/>
          <w:vertAlign w:val="superscript"/>
          <w:lang w:val="en-GB"/>
        </w:rPr>
        <w:t>-2</w:t>
      </w:r>
      <w:r w:rsidRPr="00822B9F">
        <w:rPr>
          <w:rFonts w:ascii="Times New Roman" w:hAnsi="Times New Roman"/>
          <w:spacing w:val="-2"/>
          <w:lang w:val="en-GB"/>
        </w:rPr>
        <w:t>.</w:t>
      </w:r>
    </w:p>
    <w:p w:rsidR="008B7C73" w:rsidRPr="00822B9F" w:rsidRDefault="008B7C73" w:rsidP="00DF1F10">
      <w:pPr>
        <w:spacing w:after="0" w:line="276" w:lineRule="auto"/>
        <w:ind w:right="-1" w:firstLine="426"/>
        <w:jc w:val="both"/>
        <w:rPr>
          <w:rFonts w:ascii="Times New Roman" w:hAnsi="Times New Roman"/>
          <w:lang w:val="en-GB"/>
        </w:rPr>
      </w:pPr>
      <w:r w:rsidRPr="00822B9F">
        <w:rPr>
          <w:rFonts w:ascii="Times New Roman" w:hAnsi="Times New Roman"/>
          <w:lang w:val="en-GB"/>
        </w:rPr>
        <w:t>Since the pressure P is proportional to the height difference h, calculate the capillary constant using the equation:</w:t>
      </w:r>
    </w:p>
    <w:p w:rsidR="008B7C73" w:rsidRPr="00822B9F" w:rsidRDefault="008B7C73" w:rsidP="00DF1F10">
      <w:pPr>
        <w:spacing w:after="0" w:line="276" w:lineRule="auto"/>
        <w:ind w:right="-1"/>
        <w:jc w:val="both"/>
        <w:rPr>
          <w:rFonts w:ascii="Times New Roman" w:hAnsi="Times New Roman"/>
          <w:sz w:val="10"/>
          <w:szCs w:val="10"/>
          <w:lang w:val="en-GB"/>
        </w:rPr>
      </w:pPr>
    </w:p>
    <w:p w:rsidR="008B7C73" w:rsidRPr="00822B9F" w:rsidRDefault="008B7C73" w:rsidP="00DF1F10">
      <w:pPr>
        <w:spacing w:after="0" w:line="276" w:lineRule="auto"/>
        <w:ind w:right="795"/>
        <w:rPr>
          <w:rFonts w:ascii="Times New Roman" w:hAnsi="Times New Roman"/>
          <w:b/>
          <w:bCs/>
          <w:sz w:val="20"/>
          <w:szCs w:val="20"/>
          <w:lang w:val="en-GB"/>
        </w:rPr>
      </w:pPr>
      <w:r w:rsidRPr="00283C4D">
        <w:pict>
          <v:shape id="_x0000_i1037" type="#_x0000_t75" style="width:81pt;height:24.75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140&quot;/&gt;&lt;w:doNotEmbedSystemFonts/&gt;&lt;w:defaultTabStop w:val=&quot;720&quot;/&gt;&lt;w:punctuationKerning/&gt;&lt;w:characterSpacingControl w:val=&quot;DontCompress&quot;/&gt;&lt;w:optimizeForBrowser/&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DF1F10&quot;/&gt;&lt;wsp:rsid wsp:val=&quot;00017D2E&quot;/&gt;&lt;wsp:rsid wsp:val=&quot;00054037&quot;/&gt;&lt;wsp:rsid wsp:val=&quot;00076C9B&quot;/&gt;&lt;wsp:rsid wsp:val=&quot;0011220C&quot;/&gt;&lt;wsp:rsid wsp:val=&quot;00153DFF&quot;/&gt;&lt;wsp:rsid wsp:val=&quot;00276C74&quot;/&gt;&lt;wsp:rsid wsp:val=&quot;00281442&quot;/&gt;&lt;wsp:rsid wsp:val=&quot;00283C4D&quot;/&gt;&lt;wsp:rsid wsp:val=&quot;002F6CEC&quot;/&gt;&lt;wsp:rsid wsp:val=&quot;0032448E&quot;/&gt;&lt;wsp:rsid wsp:val=&quot;00353DF1&quot;/&gt;&lt;wsp:rsid wsp:val=&quot;00366A50&quot;/&gt;&lt;wsp:rsid wsp:val=&quot;00447F06&quot;/&gt;&lt;wsp:rsid wsp:val=&quot;004A091E&quot;/&gt;&lt;wsp:rsid wsp:val=&quot;00512B14&quot;/&gt;&lt;wsp:rsid wsp:val=&quot;005D1288&quot;/&gt;&lt;wsp:rsid wsp:val=&quot;00633F1F&quot;/&gt;&lt;wsp:rsid wsp:val=&quot;00673063&quot;/&gt;&lt;wsp:rsid wsp:val=&quot;006947BD&quot;/&gt;&lt;wsp:rsid wsp:val=&quot;007149FF&quot;/&gt;&lt;wsp:rsid wsp:val=&quot;007C655A&quot;/&gt;&lt;wsp:rsid wsp:val=&quot;00822B9F&quot;/&gt;&lt;wsp:rsid wsp:val=&quot;00935589&quot;/&gt;&lt;wsp:rsid wsp:val=&quot;00A27277&quot;/&gt;&lt;wsp:rsid wsp:val=&quot;00B46C8C&quot;/&gt;&lt;wsp:rsid wsp:val=&quot;00C11C80&quot;/&gt;&lt;wsp:rsid wsp:val=&quot;00C4584A&quot;/&gt;&lt;wsp:rsid wsp:val=&quot;00C54290&quot;/&gt;&lt;wsp:rsid wsp:val=&quot;00CE2195&quot;/&gt;&lt;wsp:rsid wsp:val=&quot;00DF1F10&quot;/&gt;&lt;wsp:rsid wsp:val=&quot;00E144F6&quot;/&gt;&lt;wsp:rsid wsp:val=&quot;00E44702&quot;/&gt;&lt;wsp:rsid wsp:val=&quot;00E90BB8&quot;/&gt;&lt;wsp:rsid wsp:val=&quot;00EC563B&quot;/&gt;&lt;/wsp:rsids&gt;&lt;/w:docPr&gt;&lt;w:body&gt;&lt;w:p wsp:rsidR=&quot;00000000&quot; wsp:rsidRDefault=&quot;006947BD&quot;&gt;&lt;m:oMathPara&gt;&lt;m:oMath&gt;&lt;m:r&gt;&lt;m:rPr&gt;&lt;m:sty m:val=&quot;bi&quot;/&gt;&lt;/m:rPr&gt;&lt;w:rPr&gt;&lt;w:rFonts w:ascii=&quot;Cambria Math&quot; w:h-ansi=&quot;Cambria Math&quot;/&gt;&lt;wx:font wx:val=&quot;Cambria Math&quot;/&gt;&lt;w:b/&gt;&lt;w:i/&gt;&lt;w:sz w:val=&quot;20&quot;/&gt;&lt;w:sz-cs w:val=&quot;20&quot;/&gt;&lt;w:lang w:val=&quot;EN-GB&quot;/&gt;&lt;/w:rPr&gt;&lt;m:t&gt;A=&lt;/m:t&gt;&lt;/m:r&gt;&lt;m:f&gt;&lt;m:fPr&gt;&lt;m:ctrlPr&gt;&lt;w:rPr&gt;&lt;w:rFonts w:ascii=&quot;Cambria Math&quot; w:h-ansi=&quot;Cambria Math&quot;/&gt;&lt;wx:font wx:val=&quot;Cambria Math&quot;/&gt;&lt;w:b/&gt;&lt;w:b-cs/&gt;&lt;w:i/&gt;&lt;w:sz w:val=&quot;20&quot;/&gt;&lt;w:sz-cs w:val=&quot;20&quot;/&gt;&lt;w:lang w:val=&quot;EN-GB&quot;/&gt;&lt;/w:rPr&gt;&lt;/m:ctrlPr&gt;&lt;/m:fPr&gt;&lt;m:num&gt;&lt;m:sSub&gt;&lt;m:sSubPr&gt;&lt;m:ctrlPr&gt;&lt;w:rPr&gt;&lt;w:rFonts w:ascii=&quot;Cambria Math&quot; w:h-ansi=&quot;Cambria Math&quot;/&gt;&lt;wx:font wx:val=&quot;Cambria Math&quot;/&gt;&lt;w:b/&gt;&lt;w:b-cs/&gt;&lt;w:i/&gt;&lt;w:sz w:val=&quot;20&quot;/&gt;&lt;w:sz-cs w:val=&quot;20&quot;/&gt;&lt;w:lang w:val=&quot;EN-GB&quot;/&gt;&lt;/w:rPr&gt;&lt;/m:ctrlPr&gt;&lt;/m:sSubPr&gt;&lt;m:e&gt;&lt;m:r&gt;&lt;m:rPr&gt;&lt;m:sty m:val=&quot;bi&quot;/&gt;&lt;/m:rPr&gt;&lt;w:rPr&gt;&lt;w:rFonts w:ascii=&quot;Cambria Math&quot; w:h-ansi=&quot;Cambria Math&quot;/&gt;&lt;wx:font wx:val=&quot;Cambria Math&quot;/&gt;&lt;w:b/&gt;&lt;w:i/&gt;&lt;w:sz w:val=&quot;20&quot;/&gt;&lt;w:sz-cs w:val=&quot;20&quot;/&gt;&lt;w:lang w:val=&quot;EN-GB&quot;/&gt;&lt;/w:rPr&gt;&lt;m:t&gt;Пѓ&lt;/m:t&gt;&lt;/m:r&gt;&lt;/m:e&gt;&lt;m:sub&gt;&lt;m:sSub&gt;&lt;m:sSubPr&gt;&lt;m:ctrlPr&gt;&lt;w:rPr&gt;&lt;w:rFonts w:ascii=&quot;Cambria Math&quot; w:h-ansi=&quot;Cambria Math&quot;/&gt;&lt;wx:font wx:val=&quot;Cambria Math&quot;/&gt;&lt;w:b/&gt;&lt;w:b-cs/&gt;&lt;w:i/&gt;&lt;w:sz w:val=&quot;20&quot;/&gt;&lt;w:sz-cs w:val=&quot;20&quot;/&gt;&lt;w:lang w:val=&quot;EN-GB&quot;/&gt;&lt;/w:rPr&gt;&lt;/m:ctrlPr&gt;&lt;/m:sSubPr&gt;&lt;m:e&gt;&lt;m:r&gt;&lt;m:rPr&gt;&lt;m:sty m:val=&quot;bi&quot;/&gt;&lt;/m:rPr&gt;&lt;w:rPr&gt;&lt;w:rFonts w:ascii=&quot;Cambria Math&quot; w:h-ansi=&quot;Cambria Math&quot;/&gt;&lt;wx:font wx:val=&quot;Cambria Math&quot;/&gt;&lt;w:b/&gt;&lt;w:i/&gt;&lt;w:sz w:val=&quot;20&quot;/&gt;&lt;w:sz-cs w:val=&quot;20&quot;/&gt;&lt;w:lang w:val=&quot;EN-GB&quot;/&gt;&lt;/w:rPr&gt;&lt;m:t&gt;H&lt;/m:t&gt;&lt;/m:r&gt;&lt;/m:e&gt;&lt;m:sub&gt;&lt;m:r&gt;&lt;m:rPr&gt;&lt;m:sty m:val=&quot;bi&quot;/&gt;&lt;/m:rPr&gt;&lt;w:rPr&gt;&lt;w:rFonts w:ascii=&quot;Cambria Math&quot; w:h-ansi=&quot;Cambria Math&quot;/&gt;&lt;wx:font wx:val=&quot;Cambria Math&quot;/&gt;&lt;w:b/&gt;&lt;w:i/&gt;&lt;w:sz w:val=&quot;20&quot;/&gt;&lt;w:sz-cs w:val=&quot;20&quot;/&gt;&lt;w:lang w:val=&quot;EN-GB&quot;/&gt;&lt;/w:rPr&gt;&lt;m:t&gt;2&lt;/m:t&gt;&lt;/m:r&gt;&lt;/m:sub&gt;&lt;/m:sSub&gt;&lt;m:r&gt;&lt;m:rPr&gt;&lt;m:sty m:val=&quot;bi&quot;/&gt;&lt;/m:rPr&gt;&lt;w:rPr&gt;&lt;w:rFonts w:ascii=&quot;Cambria Math&quot; w:h-ansi=&quot;Cambria Math&quot;/&gt;&lt;wx:font wx:val=&quot;Cambria Math&quot;/&gt;&lt;w:b/&gt;&lt;w:i/&gt;&lt;w:sz w:val=&quot;20&quot;/&gt;&lt;w:sz-cs w:val=&quot;20&quot;/&gt;&lt;w:lang w:val=&quot;EN-GB&quot;/&gt;&lt;/w:rPr&gt;&lt;m:t&gt;O&lt;/m:t&gt;&lt;/m:r&gt;&lt;/m:sub&gt;&lt;/m:sSub&gt;&lt;/m:num&gt;&lt;m:den&gt;&lt;m:sSub&gt;&lt;m:sSubPr&gt;&lt;m:ctrlPr&gt;&lt;w:rPr&gt;&lt;w:rFonts w:ascii=&quot;Cambria Math&quot; w:h-ansi=&quot;Cambria Math&quot;/&gt;&lt;wx:font wx:val=&quot;Cambria Math&quot;/&gt;&lt;w:b/&gt;&lt;w:b-cs/&gt;&lt;w:i/&gt;&lt;w:sz w:val=&quot;20&quot;/&gt;&lt;w:sz-cs w:val=&quot;20&quot;/&gt;&lt;w:lang w:val=&quot;EN-GB&quot;/&gt;&lt;/w:rPr&gt;&lt;/m:ctrlPr&gt;&lt;/m:sSubPr&gt;&lt;m:e&gt;&lt;m:r&gt;&lt;m:rPr&gt;&lt;m:sty m:val=&quot;bi&quot;/&gt;&lt;/m:rPr&gt;&lt;w:rPr&gt;&lt;w:rFonts w:ascii=&quot;Cambria Math&quot; w:h-ansi=&quot;Cambria Math&quot;/&gt;&lt;wx:font wx:val=&quot;Cambria Math&quot;/&gt;&lt;w:b/&gt;&lt;w:i/&gt;&lt;w:sz w:val=&quot;20&quot;/&gt;&lt;w:sz-cs w:val=&quot;20&quot;/&gt;&lt;w:lang w:val=&quot;EN-GB&quot;/&gt;&lt;/w:rPr&gt;&lt;m:t&gt;ОЎ&lt;/m:t&gt;&lt;/m:r&gt;&lt;/m:e&gt;&lt;m:sub&gt;&lt;m:sSub&gt;&lt;m:sSubPr&gt;&lt;m:ctrlPr&gt;&lt;w:rPr&gt;&lt;w:rFonts w:ascii=&quot;Cambria Math&quot; w:h-ansi=&quot;Cambria Math&quot;/&gt;&lt;wx:font wx:val=&quot;Cambria Math&quot;/&gt;&lt;w:b/&gt;&lt;w:b-cs/&gt;&lt;w:i/&gt;&lt;w:sz w:val=&quot;20&quot;/&gt;&lt;w:sz-cs w:val=&quot;20&quot;/&gt;&lt;w:lang w:val=&quot;EN-GB&quot;/&gt;&lt;/w:rPr&gt;&lt;/m:ctrlPr&gt;&lt;/m:sSubPr&gt;&lt;m:e&gt;&lt;m:r&gt;&lt;m:rPr&gt;&lt;m:sty m:val=&quot;bi&quot;/&gt;&lt;/m:rPr&gt;&lt;w:rPr&gt;&lt;w:rFonts w:ascii=&quot;Cambria Math&quot; w:h-ansi=&quot;Cambria Math&quot;/&gt;&lt;wx:font wx:val=&quot;Cambria Math&quot;/&gt;&lt;w:b/&gt;&lt;w:i/&gt;&lt;w:sz w:val=&quot;20&quot;/&gt;&lt;w:sz-cs w:val=&quot;20&quot;/&gt;&lt;w:lang w:val=&quot;EN-GB&quot;/&gt;&lt;/w:rPr&gt;&lt;m:t&gt;H&lt;/m:t&gt;&lt;/m:r&gt;&lt;/m:e&gt;&lt;m:sub&gt;&lt;m:r&gt;&lt;m:rPr&gt;&lt;m:sty m:val=&quot;bi&quot;/&gt;&lt;/m:rPr&gt;&lt;w:rPr&gt;&lt;w:rFonts w:ascii=&quot;Cambria Math&quot; w:h-ansi=&quot;Cambria Math&quot;/&gt;&lt;wx:font wx:val=&quot;Cambria Math&quot;/&gt;&lt;w:b/&gt;&lt;w:i/&gt;&lt;w:sz w:val=&quot;20&quot;/&gt;&lt;w:sz-cs w:val=&quot;20&quot;/&gt;&lt;w:lang w:val=&quot;EN-GB&quot;/&gt;&lt;/w:rPr&gt;&lt;m:t&gt;2&lt;/m:t&gt;&lt;/m:r&gt;&lt;/m:sub&gt;&lt;/m:sSub&gt;&lt;m:r&gt;&lt;m:rPr&gt;&lt;m:sty m:val=&quot;bi&quot;/&gt;&lt;/m:rPr&gt;&lt;w:rPr&gt;&lt;w:rFonts w:ascii=&quot;Cambria Math&quot; w:h-ansi=&quot;Cambria Math&quot;/&gt;&lt;wx:font wx:val=&quot;Cambria Math&quot;/&gt;&lt;w:b/&gt;&lt;w:i/&gt;&lt;w:sz w:val=&quot;20&quot;/&gt;&lt;w:sz-cs w:val=&quot;20&quot;/&gt;&lt;w:lang w:val=&quot;EN-GB&quot;/&gt;&lt;/w:rPr&gt;&lt;m:t&gt;O&lt;/m:t&gt;&lt;/m:r&gt;&lt;/m:sub&gt;&lt;/m:sSub&gt;&lt;/m:den&gt;&lt;/m:f&gt;&lt;m:r&gt;&lt;m:rPr&gt;&lt;m:sty m:val=&quot;bi&quot;/&gt;&lt;/m:rPr&gt;&lt;w:rPr&gt;&lt;w:rFonts w:ascii=&quot;Cambria Math&quot; w:h-ansi=&quot;Cambria Math&quot;/&gt;&lt;wx:font wx:val=&quot;Cambria Math&quot;/&gt;&lt;w:b/&gt;&lt;w:i/&gt;&lt;w:sz w:val=&quot;20&quot;/&gt;&lt;w:sz-cs w:val=&quot;20&quot;/&gt;&lt;w:lang w:val=&quot;EN-GB&quot;/&gt;&lt;/w:rPr&gt;&lt;m:t&gt;=&lt;/m:t&gt;&lt;/m:r&gt;&lt;m:f&gt;&lt;m:fPr&gt;&lt;m:ctrlPr&gt;&lt;w:rPr&gt;&lt;w:rFonts w:ascii=&quot;Cambria Math&quot; w:h-ansi=&quot;Cambria Math&quot;/&gt;&lt;wx:font wx:val=&quot;Cambria Math&quot;/&gt;&lt;w:b/&gt;&lt;w:b-cs/&gt;&lt;w:i/&gt;&lt;w:sz w:val=&quot;20&quot;/&gt;&lt;w:sz-cs w:val=&quot;20&quot;/&gt;&lt;w:lang w:val=&quot;EN-GB&quot;/&gt;&lt;/w:rPr&gt;&lt;/m:ctrlPr&gt;&lt;/m:fPr&gt;&lt;m:num&gt;&lt;m:sSub&gt;&lt;m:sSubPr&gt;&lt;m:ctrlPr&gt;&lt;w:rPr&gt;&lt;w:rFonts w:ascii=&quot;Cambria Math&quot; w:h-ansi=&quot;Cambria Math&quot;/&gt;&lt;wx:font wx:val=&quot;Cambria Math&quot;/&gt;&lt;w:b/&gt;&lt;w:b-cs/&gt;&lt;w:i/&gt;&lt;w:sz w:val=&quot;20&quot;/&gt;&lt;w:sz-cs w:val=&quot;20&quot;/&gt;&lt;w:lang w:val=&quot;EN-GB&quot;/&gt;&lt;/w:rPr&gt;&lt;/m:ctrlPr&gt;&lt;/m:sSubPr&gt;&lt;m:e&gt;&lt;m:r&gt;&lt;m:rPr&gt;&lt;m:sty m:val=&quot;bi&quot;/&gt;&lt;/m:rPr&gt;&lt;w:rPr&gt;&lt;w:rFonts w:ascii=&quot;Cambria Math&quot; w:h-ansi=&quot;Cambria Math&quot;/&gt;&lt;wx:font wx:val=&quot;Cambria Math&quot;/&gt;&lt;w:b/&gt;&lt;w:i/&gt;&lt;w:sz w:val=&quot;20&quot;/&gt;&lt;w:sz-cs w:val=&quot;20&quot;/&gt;&lt;w:lang w:val=&quot;EN-GB&quot;/&gt;&lt;/w:rPr&gt;&lt;m:t&gt;Пѓ&lt;/m:t&gt;&lt;/m:r&gt;&lt;/m:e&gt;&lt;m:sub&gt;&lt;m:sSub&gt;&lt;m:sSubPr&gt;&lt;m:ctrlPr&gt;&lt;w:rPr&gt;&lt;w:rFonts w:ascii=&quot;Cambria Math&quot; w:h-ansi=&quot;Cambria Math&quot;/&gt;&lt;wx:font wx:val=&quot;Cambria Math&quot;/&gt;&lt;w:b/&gt;&lt;w:b-cs/&gt;&lt;w:i/&gt;&lt;w:sz w:val=&quot;20&quot;/&gt;&lt;w:sz-cs w:val=&quot;20&quot;/&gt;&lt;w:lang w:val=&quot;EN-GB&quot;/&gt;&lt;/w:rPr&gt;&lt;/m:ctrlPr&gt;&lt;/m:sSubPr&gt;&lt;m:e&gt;&lt;m:r&gt;&lt;m:rPr&gt;&lt;m:sty m:val=&quot;bi&quot;/&gt;&lt;/m:rPr&gt;&lt;w:rPr&gt;&lt;w:rFonts w:ascii=&quot;Cambria Math&quot; w:h-ansi=&quot;Cambria Math&quot;/&gt;&lt;wx:font wx:val=&quot;Cambria Math&quot;/&gt;&lt;w:b/&gt;&lt;w:i/&gt;&lt;w:sz w:val=&quot;20&quot;/&gt;&lt;w:sz-cs w:val=&quot;20&quot;/&gt;&lt;w:lang w:val=&quot;EN-GB&quot;/&gt;&lt;/w:rPr&gt;&lt;m:t&gt;H&lt;/m:t&gt;&lt;/m:r&gt;&lt;/m:e&gt;&lt;m:sub&gt;&lt;m:r&gt;&lt;m:rPr&gt;&lt;m:sty m:val=&quot;bi&quot;/&gt;&lt;/m:rPr&gt;&lt;w:rPr&gt;&lt;w:rFonts w:ascii=&quot;Cambria Math&quot; w:h-ansi=&quot;Cambria Math&quot;/&gt;&lt;wx:font wx:val=&quot;Cambria Math&quot;/&gt;&lt;w:b/&gt;&lt;w:i/&gt;&lt;w:sz w:val=&quot;20&quot;/&gt;&lt;w:sz-cs w:val=&quot;20&quot;/&gt;&lt;w:lang w:val=&quot;EN-GB&quot;/&gt;&lt;/w:rPr&gt;&lt;m:t&gt;2&lt;/m:t&gt;&lt;/m:r&gt;&lt;/m:sub&gt;&lt;/m:sSub&gt;&lt;m:r&gt;&lt;m:rPr&gt;&lt;m:sty m:val=&quot;bi&quot;/&gt;&lt;/m:rPr&gt;&lt;w:rPr&gt;&lt;w:rFonts w:ascii=&quot;Cambria Math&quot; w:h-ansi=&quot;Cambria Math&quot;/&gt;&lt;wx:font wx:val=&quot;Cambria Math&quot;/&gt;&lt;w:b/&gt;&lt;w:i/&gt;&lt;w:sz w:val=&quot;20&quot;/&gt;&lt;w:sz-cs w:val=&quot;20&quot;/&gt;&lt;w:lang w:val=&quot;EN-GB&quot;/&gt;&lt;/w:rPr&gt;&lt;m:t&gt;O&lt;/m:t&gt;&lt;/m:r&gt;&lt;/m:sub&gt;&lt;/m:sSub&gt;&lt;/m:num&gt;&lt;m:den&gt;&lt;m:sSub&gt;&lt;m:sSubPr&gt;&lt;m:ctrlPr&gt;&lt;w:rPr&gt;&lt;w:rFonts w:ascii=&quot;Cambria Math&quot; w:h-ansi=&quot;Cambria Math&quot;/&gt;&lt;wx:font wx:val=&quot;Cambria Math&quot;/&gt;&lt;w:b/&gt;&lt;w:b-cs/&gt;&lt;w:i/&gt;&lt;w:sz w:val=&quot;20&quot;/&gt;&lt;w:sz-cs w:val=&quot;20&quot;/&gt;&lt;w:lang w:val=&quot;EN-GB&quot;/&gt;&lt;/w:rPr&gt;&lt;/m:ctrlPr&gt;&lt;/m:sSubPr&gt;&lt;m:e&gt;&lt;m:r&gt;&lt;m:rPr&gt;&lt;m:sty m:val=&quot;bi&quot;/&gt;&lt;/m:rPr&gt;&lt;w:rPr&gt;&lt;w:rFonts w:ascii=&quot;Cambria Math&quot; w:h-ansi=&quot;Cambria Math&quot;/&gt;&lt;wx:font wx:val=&quot;Cambria Math&quot;/&gt;&lt;w:b/&gt;&lt;w:i/&gt;&lt;w:sz w:val=&quot;20&quot;/&gt;&lt;w:sz-cs w:val=&quot;20&quot;/&gt;&lt;w:lang w:val=&quot;EN-GB&quot;/&gt;&lt;/w:rPr&gt;&lt;m:t&gt;h&lt;/m:t&gt;&lt;/m:r&gt;&lt;/m:e&gt;&lt;m:sub&gt;&lt;m:sSub&gt;&lt;m:sSubPr&gt;&lt;m:ctrlPr&gt;&lt;w:rPr&gt;&lt;w:rFonts w:ascii=&quot;Cambria Math&quot; w:h-ansi=&quot;Cambria Math&quot;/&gt;&lt;wx:font wx:val=&quot;Cambria Math&quot;/&gt;&lt;w:b/&gt;&lt;w:b-cs/&gt;&lt;w:i/&gt;&lt;w:sz w:val=&quot;20&quot;/&gt;&lt;w:sz-cs w:val=&quot;20&quot;/&gt;&lt;w:lang w:val=&quot;EN-GB&quot;/&gt;&lt;/w:rPr&gt;&lt;/m:ctrlPr&gt;&lt;/m:sSubPr&gt;&lt;m:e&gt;&lt;m:r&gt;&lt;m:rPr&gt;&lt;m:sty m:val=&quot;bi&quot;/&gt;&lt;/m:rPr&gt;&lt;w:rPr&gt;&lt;w:rFonts w:ascii=&quot;Cambria Math&quot; w:h-ansi=&quot;Cambria Math&quot;/&gt;&lt;wx:font wx:val=&quot;Cambria Math&quot;/&gt;&lt;w:b/&gt;&lt;w:i/&gt;&lt;w:sz w:val=&quot;20&quot;/&gt;&lt;w:sz-cs w:val=&quot;20&quot;/&gt;&lt;w:lang w:val=&quot;EN-GB&quot;/&gt;&lt;/w:rPr&gt;&lt;m:t&gt;H&lt;/m:t&gt;&lt;/m:r&gt;&lt;/m:e&gt;&lt;m:sub&gt;&lt;m:r&gt;&lt;m:rPr&gt;&lt;m:sty m:val=&quot;bi&quot;/&gt;&lt;/m:rPr&gt;&lt;w:rPr&gt;&lt;w:rFonts w:ascii=&quot;Cambria Math&quot; w:h-ansi=&quot;Cambria Math&quot;/&gt;&lt;wx:font wx:val=&quot;Cambria Math&quot;/&gt;&lt;w:b/&gt;&lt;w:i/&gt;&lt;w:sz w:val=&quot;20&quot;/&gt;&lt;w:sz-cs w:val=&quot;20&quot;/&gt;&lt;w:lang w:val=&quot;EN-GB&quot;/&gt;&lt;/w:rPr&gt;&lt;m:t&gt;2&lt;/m:t&gt;&lt;/m:r&gt;&lt;/m:sub&gt;&lt;/m:sSub&gt;&lt;m:r&gt;&lt;m:rPr&gt;&lt;m:sty m:val=&quot;bi&quot;/&gt;&lt;/m:rPr&gt;&lt;w:rPr&gt;&lt;w:rFonts w:ascii=&quot;Cambria Math&quot; w:h-ansi=&quot;Cambria Math&quot;/&gt;&lt;wx:font wx:val=&quot;Cambria Math&quot;/&gt;&lt;w:b/&gt;&lt;w:i/&gt;&lt;w:sz w:val=&quot;20&quot;/&gt;&lt;w:sz-cs w:val=&quot;20&quot;/&gt;&lt;w:lang w:val=&quot;EN-GB&quot;/&gt;&lt;/w:rPr&gt;&lt;m:t&gt;O&lt;/m:t&gt;&lt;/m:r&gt;&lt;/m:sub&gt;&lt;/m:sSub&gt;&lt;/m:den&gt;&lt;/m:f&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body&gt;&lt;/w:wordDocument&gt;">
            <v:imagedata r:id="rId14" o:title="" chromakey="white"/>
          </v:shape>
        </w:pict>
      </w:r>
    </w:p>
    <w:p w:rsidR="008B7C73" w:rsidRPr="00822B9F" w:rsidRDefault="008B7C73" w:rsidP="00DF1F10">
      <w:pPr>
        <w:tabs>
          <w:tab w:val="left" w:pos="0"/>
          <w:tab w:val="left" w:pos="8080"/>
        </w:tabs>
        <w:spacing w:after="0" w:line="276" w:lineRule="auto"/>
        <w:ind w:right="-1"/>
        <w:jc w:val="both"/>
        <w:rPr>
          <w:rFonts w:ascii="Times New Roman" w:hAnsi="Times New Roman"/>
          <w:sz w:val="10"/>
          <w:szCs w:val="10"/>
          <w:lang w:val="en-GB"/>
        </w:rPr>
      </w:pPr>
    </w:p>
    <w:p w:rsidR="008B7C73" w:rsidRPr="00822B9F" w:rsidRDefault="008B7C73" w:rsidP="00DF1F10">
      <w:pPr>
        <w:tabs>
          <w:tab w:val="left" w:pos="0"/>
          <w:tab w:val="left" w:pos="8080"/>
        </w:tabs>
        <w:spacing w:after="0" w:line="276" w:lineRule="auto"/>
        <w:ind w:right="-1"/>
        <w:jc w:val="both"/>
        <w:rPr>
          <w:rFonts w:ascii="Times New Roman" w:hAnsi="Times New Roman"/>
          <w:lang w:val="en-GB"/>
        </w:rPr>
      </w:pPr>
      <w:r w:rsidRPr="00822B9F">
        <w:rPr>
          <w:rFonts w:ascii="Times New Roman" w:hAnsi="Times New Roman"/>
          <w:lang w:val="en-GB"/>
        </w:rPr>
        <w:t>where Р(Н</w:t>
      </w:r>
      <w:r w:rsidRPr="00822B9F">
        <w:rPr>
          <w:rFonts w:ascii="Times New Roman" w:hAnsi="Times New Roman"/>
          <w:vertAlign w:val="subscript"/>
          <w:lang w:val="en-GB"/>
        </w:rPr>
        <w:t>2</w:t>
      </w:r>
      <w:r w:rsidRPr="00822B9F">
        <w:rPr>
          <w:rFonts w:ascii="Times New Roman" w:hAnsi="Times New Roman"/>
          <w:lang w:val="en-GB"/>
        </w:rPr>
        <w:t>О) is the maximum pressure required to push air bubbles through the surface layer of water.</w:t>
      </w:r>
    </w:p>
    <w:p w:rsidR="008B7C73" w:rsidRPr="00822B9F" w:rsidRDefault="008B7C73" w:rsidP="00DF1F10">
      <w:pPr>
        <w:tabs>
          <w:tab w:val="left" w:pos="0"/>
          <w:tab w:val="left" w:pos="8222"/>
        </w:tabs>
        <w:spacing w:after="0" w:line="276" w:lineRule="auto"/>
        <w:ind w:right="-1" w:firstLine="426"/>
        <w:jc w:val="both"/>
        <w:rPr>
          <w:rFonts w:ascii="Times New Roman" w:hAnsi="Times New Roman"/>
          <w:shd w:val="clear" w:color="auto" w:fill="FFFFFF"/>
          <w:lang w:val="en-GB"/>
        </w:rPr>
      </w:pPr>
      <w:r w:rsidRPr="00822B9F">
        <w:rPr>
          <w:rFonts w:ascii="Times New Roman" w:hAnsi="Times New Roman"/>
          <w:shd w:val="clear" w:color="auto" w:fill="FFFFFF"/>
          <w:lang w:val="en-GB"/>
        </w:rPr>
        <w:t>To determine the surface tension of the test solution, remove the water from vessel (1), then rinse both the vessel and tube (2) with the test solution. Add the test solution so that the capillary end of tube (2) is again immersed slightly below the liquid surface.</w:t>
      </w:r>
    </w:p>
    <w:p w:rsidR="008B7C73" w:rsidRPr="00822B9F" w:rsidRDefault="008B7C73" w:rsidP="00DF1F10">
      <w:pPr>
        <w:tabs>
          <w:tab w:val="left" w:pos="0"/>
          <w:tab w:val="left" w:pos="8222"/>
        </w:tabs>
        <w:spacing w:after="0" w:line="276" w:lineRule="auto"/>
        <w:ind w:right="-1" w:firstLine="426"/>
        <w:jc w:val="both"/>
        <w:rPr>
          <w:rFonts w:ascii="Times New Roman" w:hAnsi="Times New Roman"/>
          <w:shd w:val="clear" w:color="auto" w:fill="FFFFFF"/>
          <w:lang w:val="en-GB"/>
        </w:rPr>
      </w:pPr>
      <w:r w:rsidRPr="00822B9F">
        <w:rPr>
          <w:rFonts w:ascii="Times New Roman" w:hAnsi="Times New Roman"/>
          <w:shd w:val="clear" w:color="auto" w:fill="FFFFFF"/>
          <w:lang w:val="en-GB"/>
        </w:rPr>
        <w:t>Repeat the experiment following the same procedure used to determine the capillary constant. Perform the measurements for solutions with molar concentrations of 0.0125, 0.025, 0.05, 0.1, and 0.2 mol×L</w:t>
      </w:r>
      <w:r w:rsidRPr="00822B9F">
        <w:rPr>
          <w:rFonts w:ascii="Times New Roman" w:hAnsi="Times New Roman"/>
          <w:shd w:val="clear" w:color="auto" w:fill="FFFFFF"/>
          <w:vertAlign w:val="superscript"/>
          <w:lang w:val="en-GB"/>
        </w:rPr>
        <w:t>-1</w:t>
      </w:r>
      <w:r w:rsidRPr="00822B9F">
        <w:rPr>
          <w:rFonts w:ascii="Times New Roman" w:hAnsi="Times New Roman"/>
          <w:shd w:val="clear" w:color="auto" w:fill="FFFFFF"/>
          <w:lang w:val="en-GB"/>
        </w:rPr>
        <w:t>.</w:t>
      </w:r>
    </w:p>
    <w:p w:rsidR="008B7C73" w:rsidRPr="00822B9F" w:rsidRDefault="008B7C73" w:rsidP="00DF1F10">
      <w:pPr>
        <w:tabs>
          <w:tab w:val="left" w:pos="8222"/>
        </w:tabs>
        <w:spacing w:after="0" w:line="276" w:lineRule="auto"/>
        <w:ind w:right="-1" w:firstLine="426"/>
        <w:jc w:val="both"/>
        <w:rPr>
          <w:rFonts w:ascii="Times New Roman" w:hAnsi="Times New Roman"/>
          <w:lang w:val="en-GB"/>
        </w:rPr>
      </w:pPr>
      <w:r w:rsidRPr="00822B9F">
        <w:rPr>
          <w:rFonts w:ascii="Times New Roman" w:hAnsi="Times New Roman"/>
          <w:lang w:val="en-GB"/>
        </w:rPr>
        <w:t>Calculate the surface tension of each test solution using the equation:</w:t>
      </w:r>
    </w:p>
    <w:p w:rsidR="008B7C73" w:rsidRPr="00822B9F" w:rsidRDefault="008B7C73" w:rsidP="00DF1F10">
      <w:pPr>
        <w:tabs>
          <w:tab w:val="left" w:pos="0"/>
          <w:tab w:val="left" w:pos="8222"/>
        </w:tabs>
        <w:spacing w:after="0" w:line="276" w:lineRule="auto"/>
        <w:ind w:right="-1"/>
        <w:jc w:val="both"/>
        <w:rPr>
          <w:rFonts w:ascii="Times New Roman" w:hAnsi="Times New Roman"/>
          <w:sz w:val="10"/>
          <w:szCs w:val="10"/>
          <w:lang w:val="en-GB"/>
        </w:rPr>
      </w:pPr>
    </w:p>
    <w:p w:rsidR="008B7C73" w:rsidRPr="00822B9F" w:rsidRDefault="008B7C73" w:rsidP="00DF1F10">
      <w:pPr>
        <w:tabs>
          <w:tab w:val="left" w:pos="0"/>
          <w:tab w:val="left" w:pos="8222"/>
        </w:tabs>
        <w:spacing w:after="0" w:line="276" w:lineRule="auto"/>
        <w:jc w:val="center"/>
        <w:rPr>
          <w:rFonts w:ascii="Times New Roman" w:hAnsi="Times New Roman"/>
          <w:b/>
          <w:bCs/>
          <w:sz w:val="20"/>
          <w:szCs w:val="20"/>
          <w:lang w:val="en-GB"/>
        </w:rPr>
      </w:pPr>
      <w:r w:rsidRPr="00822B9F">
        <w:rPr>
          <w:rFonts w:ascii="Times New Roman" w:hAnsi="Times New Roman"/>
          <w:b/>
          <w:bCs/>
          <w:i/>
          <w:iCs/>
          <w:sz w:val="20"/>
          <w:szCs w:val="20"/>
          <w:lang w:val="en-GB"/>
        </w:rPr>
        <w:t>σ</w:t>
      </w:r>
      <w:r w:rsidRPr="00822B9F">
        <w:rPr>
          <w:rFonts w:ascii="Times New Roman" w:hAnsi="Times New Roman"/>
          <w:b/>
          <w:bCs/>
          <w:sz w:val="20"/>
          <w:szCs w:val="20"/>
          <w:lang w:val="en-GB"/>
        </w:rPr>
        <w:t>(X) = A</w:t>
      </w:r>
      <w:r w:rsidRPr="00822B9F">
        <w:rPr>
          <w:rFonts w:ascii="Times New Roman" w:hAnsi="Times New Roman"/>
          <w:shd w:val="clear" w:color="auto" w:fill="FFFFFF"/>
          <w:lang w:val="en-GB"/>
        </w:rPr>
        <w:t>×</w:t>
      </w:r>
      <w:r w:rsidRPr="00822B9F">
        <w:rPr>
          <w:rFonts w:ascii="Times New Roman" w:hAnsi="Times New Roman"/>
          <w:b/>
          <w:bCs/>
          <w:sz w:val="20"/>
          <w:szCs w:val="20"/>
          <w:lang w:val="en-GB"/>
        </w:rPr>
        <w:t>P(X) = A×</w:t>
      </w:r>
      <w:r w:rsidRPr="00822B9F">
        <w:rPr>
          <w:rFonts w:ascii="Times New Roman" w:hAnsi="Times New Roman"/>
          <w:b/>
          <w:bCs/>
          <w:i/>
          <w:iCs/>
          <w:sz w:val="20"/>
          <w:szCs w:val="20"/>
          <w:lang w:val="en-GB"/>
        </w:rPr>
        <w:t>h</w:t>
      </w:r>
      <w:r w:rsidRPr="00822B9F">
        <w:rPr>
          <w:rFonts w:ascii="Times New Roman" w:hAnsi="Times New Roman"/>
          <w:b/>
          <w:bCs/>
          <w:sz w:val="20"/>
          <w:szCs w:val="20"/>
          <w:lang w:val="en-GB"/>
        </w:rPr>
        <w:t>(X),</w:t>
      </w:r>
    </w:p>
    <w:p w:rsidR="008B7C73" w:rsidRPr="00822B9F" w:rsidRDefault="008B7C73" w:rsidP="00DF1F10">
      <w:pPr>
        <w:tabs>
          <w:tab w:val="left" w:pos="0"/>
          <w:tab w:val="left" w:pos="8222"/>
        </w:tabs>
        <w:spacing w:after="0" w:line="276" w:lineRule="auto"/>
        <w:ind w:right="-1"/>
        <w:rPr>
          <w:rFonts w:ascii="Times New Roman" w:hAnsi="Times New Roman"/>
          <w:sz w:val="10"/>
          <w:szCs w:val="10"/>
          <w:shd w:val="clear" w:color="auto" w:fill="FFFFFF"/>
          <w:lang w:val="en-GB"/>
        </w:rPr>
      </w:pPr>
    </w:p>
    <w:p w:rsidR="008B7C73" w:rsidRPr="00822B9F" w:rsidRDefault="008B7C73" w:rsidP="00DF1F10">
      <w:pPr>
        <w:spacing w:after="0" w:line="276" w:lineRule="auto"/>
        <w:ind w:firstLine="426"/>
        <w:rPr>
          <w:rFonts w:ascii="Times New Roman" w:hAnsi="Times New Roman"/>
          <w:shd w:val="clear" w:color="auto" w:fill="FFFFFF"/>
          <w:lang w:val="en-GB"/>
        </w:rPr>
      </w:pPr>
      <w:r w:rsidRPr="00822B9F">
        <w:rPr>
          <w:rFonts w:ascii="Times New Roman" w:hAnsi="Times New Roman"/>
          <w:shd w:val="clear" w:color="auto" w:fill="FFFFFF"/>
          <w:lang w:val="en-GB"/>
        </w:rPr>
        <w:t>where P(X) is the maximum pressure required to push air bubbles through the surface of the test solutions.</w:t>
      </w:r>
    </w:p>
    <w:p w:rsidR="008B7C73" w:rsidRPr="00822B9F" w:rsidRDefault="008B7C73" w:rsidP="00DF1F10">
      <w:pPr>
        <w:spacing w:after="0" w:line="276" w:lineRule="auto"/>
        <w:ind w:firstLine="426"/>
        <w:rPr>
          <w:rFonts w:ascii="Times New Roman" w:hAnsi="Times New Roman"/>
          <w:shd w:val="clear" w:color="auto" w:fill="FFFFFF"/>
          <w:lang w:val="en-GB"/>
        </w:rPr>
      </w:pPr>
      <w:r w:rsidRPr="00822B9F">
        <w:rPr>
          <w:rFonts w:ascii="Times New Roman" w:hAnsi="Times New Roman"/>
          <w:shd w:val="clear" w:color="auto" w:fill="FFFFFF"/>
          <w:lang w:val="en-GB"/>
        </w:rPr>
        <w:t>Record the results in Table 3.</w:t>
      </w:r>
    </w:p>
    <w:p w:rsidR="008B7C73" w:rsidRPr="00822B9F" w:rsidRDefault="008B7C73" w:rsidP="00DF1F10">
      <w:pPr>
        <w:spacing w:after="0" w:line="276" w:lineRule="auto"/>
        <w:ind w:firstLine="709"/>
        <w:rPr>
          <w:rFonts w:ascii="Times New Roman" w:hAnsi="Times New Roman"/>
          <w:shd w:val="clear" w:color="auto" w:fill="FFFFFF"/>
          <w:lang w:val="en-GB"/>
        </w:rPr>
      </w:pPr>
    </w:p>
    <w:p w:rsidR="008B7C73" w:rsidRPr="00822B9F" w:rsidRDefault="008B7C73" w:rsidP="00DF1F10">
      <w:pPr>
        <w:spacing w:after="0" w:line="276" w:lineRule="auto"/>
        <w:rPr>
          <w:rFonts w:ascii="Times New Roman" w:hAnsi="Times New Roman"/>
          <w:b/>
          <w:sz w:val="20"/>
          <w:szCs w:val="20"/>
          <w:shd w:val="clear" w:color="auto" w:fill="FFFFFF"/>
          <w:lang w:val="en-GB"/>
        </w:rPr>
      </w:pPr>
      <w:r w:rsidRPr="00822B9F">
        <w:rPr>
          <w:rFonts w:ascii="Times New Roman" w:hAnsi="Times New Roman"/>
          <w:b/>
          <w:shd w:val="clear" w:color="auto" w:fill="FFFFFF"/>
          <w:lang w:val="en-GB"/>
        </w:rPr>
        <w:br w:type="page"/>
      </w:r>
      <w:r w:rsidRPr="00822B9F">
        <w:rPr>
          <w:rFonts w:ascii="Times New Roman" w:hAnsi="Times New Roman"/>
          <w:b/>
          <w:sz w:val="20"/>
          <w:szCs w:val="20"/>
          <w:shd w:val="clear" w:color="auto" w:fill="FFFFFF"/>
          <w:lang w:val="en-GB"/>
        </w:rPr>
        <w:t>Table 3. Experimental and calculated data</w:t>
      </w:r>
    </w:p>
    <w:p w:rsidR="008B7C73" w:rsidRPr="00822B9F" w:rsidRDefault="008B7C73" w:rsidP="00DF1F10">
      <w:pPr>
        <w:shd w:val="clear" w:color="auto" w:fill="FFFFFF"/>
        <w:spacing w:after="0" w:line="276" w:lineRule="auto"/>
        <w:ind w:firstLine="709"/>
        <w:rPr>
          <w:rFonts w:ascii="Times New Roman" w:hAnsi="Times New Roman"/>
          <w:b/>
          <w:sz w:val="12"/>
          <w:szCs w:val="12"/>
          <w:shd w:val="clear" w:color="auto" w:fill="FFFFFF"/>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502"/>
        <w:gridCol w:w="2096"/>
        <w:gridCol w:w="2192"/>
        <w:gridCol w:w="1804"/>
      </w:tblGrid>
      <w:tr w:rsidR="008B7C73" w:rsidRPr="00283C4D" w:rsidTr="00DF1F10">
        <w:tc>
          <w:tcPr>
            <w:tcW w:w="381" w:type="pct"/>
            <w:vAlign w:val="center"/>
          </w:tcPr>
          <w:p w:rsidR="008B7C73" w:rsidRPr="00283C4D" w:rsidRDefault="008B7C73" w:rsidP="00DF1F10">
            <w:pPr>
              <w:spacing w:after="0" w:line="240" w:lineRule="auto"/>
              <w:jc w:val="center"/>
              <w:rPr>
                <w:rFonts w:ascii="Times New Roman" w:hAnsi="Times New Roman"/>
                <w:b/>
                <w:bCs/>
                <w:sz w:val="20"/>
                <w:szCs w:val="20"/>
                <w:lang w:val="en-GB"/>
              </w:rPr>
            </w:pPr>
            <w:r w:rsidRPr="00283C4D">
              <w:rPr>
                <w:rFonts w:ascii="Times New Roman" w:hAnsi="Times New Roman"/>
                <w:b/>
                <w:bCs/>
                <w:sz w:val="20"/>
                <w:szCs w:val="20"/>
                <w:lang w:val="en-GB"/>
              </w:rPr>
              <w:t>No</w:t>
            </w:r>
          </w:p>
        </w:tc>
        <w:tc>
          <w:tcPr>
            <w:tcW w:w="1589" w:type="pct"/>
            <w:vAlign w:val="center"/>
          </w:tcPr>
          <w:p w:rsidR="008B7C73" w:rsidRPr="00283C4D" w:rsidRDefault="008B7C73" w:rsidP="00DF1F10">
            <w:pPr>
              <w:spacing w:after="0" w:line="240" w:lineRule="auto"/>
              <w:jc w:val="center"/>
              <w:rPr>
                <w:rFonts w:ascii="Times New Roman" w:hAnsi="Times New Roman"/>
                <w:b/>
                <w:bCs/>
                <w:sz w:val="20"/>
                <w:szCs w:val="20"/>
                <w:lang w:val="en-GB"/>
              </w:rPr>
            </w:pPr>
            <w:r w:rsidRPr="00283C4D">
              <w:rPr>
                <w:rFonts w:ascii="Times New Roman" w:hAnsi="Times New Roman"/>
                <w:b/>
                <w:bCs/>
                <w:sz w:val="20"/>
                <w:szCs w:val="20"/>
                <w:lang w:val="en-GB"/>
              </w:rPr>
              <w:t>Concentration</w:t>
            </w:r>
          </w:p>
          <w:p w:rsidR="008B7C73" w:rsidRPr="00283C4D" w:rsidRDefault="008B7C73" w:rsidP="00512B14">
            <w:pPr>
              <w:spacing w:after="0" w:line="240" w:lineRule="auto"/>
              <w:jc w:val="center"/>
              <w:rPr>
                <w:rFonts w:ascii="Times New Roman" w:hAnsi="Times New Roman"/>
                <w:b/>
                <w:bCs/>
                <w:sz w:val="20"/>
                <w:szCs w:val="20"/>
                <w:lang w:val="en-GB"/>
              </w:rPr>
            </w:pPr>
            <w:r w:rsidRPr="00283C4D">
              <w:rPr>
                <w:rFonts w:ascii="Times New Roman" w:hAnsi="Times New Roman"/>
                <w:b/>
                <w:bCs/>
                <w:sz w:val="20"/>
                <w:szCs w:val="20"/>
                <w:lang w:val="en-GB"/>
              </w:rPr>
              <w:t xml:space="preserve">с, </w:t>
            </w:r>
            <w:r w:rsidRPr="00283C4D">
              <w:rPr>
                <w:rFonts w:ascii="Times New Roman" w:hAnsi="Times New Roman"/>
                <w:b/>
                <w:bCs/>
                <w:sz w:val="20"/>
                <w:szCs w:val="20"/>
                <w:shd w:val="clear" w:color="auto" w:fill="FFFFFF"/>
                <w:lang w:val="en-GB"/>
              </w:rPr>
              <w:t>mol×L</w:t>
            </w:r>
            <w:r w:rsidRPr="00283C4D">
              <w:rPr>
                <w:rFonts w:ascii="Times New Roman" w:hAnsi="Times New Roman"/>
                <w:b/>
                <w:bCs/>
                <w:sz w:val="20"/>
                <w:szCs w:val="20"/>
                <w:shd w:val="clear" w:color="auto" w:fill="FFFFFF"/>
                <w:vertAlign w:val="superscript"/>
                <w:lang w:val="en-GB"/>
              </w:rPr>
              <w:t>-1</w:t>
            </w:r>
          </w:p>
        </w:tc>
        <w:tc>
          <w:tcPr>
            <w:tcW w:w="1662" w:type="pct"/>
            <w:vAlign w:val="center"/>
          </w:tcPr>
          <w:p w:rsidR="008B7C73" w:rsidRPr="00283C4D" w:rsidRDefault="008B7C73" w:rsidP="00DF1F10">
            <w:pPr>
              <w:spacing w:after="0" w:line="240" w:lineRule="auto"/>
              <w:jc w:val="center"/>
              <w:rPr>
                <w:rFonts w:ascii="Times New Roman" w:hAnsi="Times New Roman"/>
                <w:b/>
                <w:bCs/>
                <w:sz w:val="20"/>
                <w:szCs w:val="20"/>
                <w:lang w:val="en-GB"/>
              </w:rPr>
            </w:pPr>
            <w:r w:rsidRPr="00283C4D">
              <w:rPr>
                <w:rFonts w:ascii="Times New Roman" w:hAnsi="Times New Roman"/>
                <w:b/>
                <w:bCs/>
                <w:sz w:val="20"/>
                <w:szCs w:val="20"/>
                <w:lang w:val="en-GB"/>
              </w:rPr>
              <w:t>Maximum height difference,</w:t>
            </w:r>
          </w:p>
          <w:p w:rsidR="008B7C73" w:rsidRPr="00283C4D" w:rsidRDefault="008B7C73" w:rsidP="00512B14">
            <w:pPr>
              <w:spacing w:after="0" w:line="240" w:lineRule="auto"/>
              <w:jc w:val="center"/>
              <w:rPr>
                <w:rFonts w:ascii="Times New Roman" w:hAnsi="Times New Roman"/>
                <w:b/>
                <w:bCs/>
                <w:sz w:val="20"/>
                <w:szCs w:val="20"/>
                <w:lang w:val="en-GB"/>
              </w:rPr>
            </w:pPr>
            <w:r w:rsidRPr="00283C4D">
              <w:rPr>
                <w:rFonts w:ascii="Times New Roman" w:hAnsi="Times New Roman"/>
                <w:b/>
                <w:bCs/>
                <w:sz w:val="20"/>
                <w:szCs w:val="20"/>
                <w:lang w:val="en-GB"/>
              </w:rPr>
              <w:t>h×10</w:t>
            </w:r>
            <w:r w:rsidRPr="00283C4D">
              <w:rPr>
                <w:rFonts w:ascii="Times New Roman" w:hAnsi="Times New Roman"/>
                <w:b/>
                <w:bCs/>
                <w:sz w:val="20"/>
                <w:szCs w:val="20"/>
                <w:vertAlign w:val="superscript"/>
                <w:lang w:val="en-GB"/>
              </w:rPr>
              <w:t>2</w:t>
            </w:r>
            <w:r w:rsidRPr="00283C4D">
              <w:rPr>
                <w:rFonts w:ascii="Times New Roman" w:hAnsi="Times New Roman"/>
                <w:b/>
                <w:bCs/>
                <w:sz w:val="20"/>
                <w:szCs w:val="20"/>
                <w:lang w:val="en-GB"/>
              </w:rPr>
              <w:t>, m</w:t>
            </w:r>
          </w:p>
        </w:tc>
        <w:tc>
          <w:tcPr>
            <w:tcW w:w="1368" w:type="pct"/>
            <w:vAlign w:val="center"/>
          </w:tcPr>
          <w:p w:rsidR="008B7C73" w:rsidRPr="00283C4D" w:rsidRDefault="008B7C73" w:rsidP="00DF1F10">
            <w:pPr>
              <w:spacing w:after="0" w:line="240" w:lineRule="auto"/>
              <w:jc w:val="center"/>
              <w:rPr>
                <w:rFonts w:ascii="Times New Roman" w:hAnsi="Times New Roman"/>
                <w:b/>
                <w:bCs/>
                <w:sz w:val="20"/>
                <w:szCs w:val="20"/>
                <w:lang w:val="en-GB"/>
              </w:rPr>
            </w:pPr>
            <w:r w:rsidRPr="00283C4D">
              <w:rPr>
                <w:rFonts w:ascii="Times New Roman" w:hAnsi="Times New Roman"/>
                <w:b/>
                <w:bCs/>
                <w:sz w:val="20"/>
                <w:szCs w:val="20"/>
                <w:lang w:val="en-GB"/>
              </w:rPr>
              <w:t>Surface tension,</w:t>
            </w:r>
          </w:p>
          <w:p w:rsidR="008B7C73" w:rsidRPr="00283C4D" w:rsidRDefault="008B7C73" w:rsidP="00512B14">
            <w:pPr>
              <w:spacing w:after="0" w:line="240" w:lineRule="auto"/>
              <w:jc w:val="center"/>
              <w:rPr>
                <w:rFonts w:ascii="Times New Roman" w:hAnsi="Times New Roman"/>
                <w:b/>
                <w:bCs/>
                <w:sz w:val="20"/>
                <w:szCs w:val="20"/>
                <w:lang w:val="en-GB"/>
              </w:rPr>
            </w:pPr>
            <w:r w:rsidRPr="00283C4D">
              <w:rPr>
                <w:rFonts w:ascii="Times New Roman" w:hAnsi="Times New Roman"/>
                <w:b/>
                <w:bCs/>
                <w:sz w:val="20"/>
                <w:szCs w:val="20"/>
                <w:lang w:val="en-GB"/>
              </w:rPr>
              <w:t>σ×10</w:t>
            </w:r>
            <w:r w:rsidRPr="00283C4D">
              <w:rPr>
                <w:rFonts w:ascii="Times New Roman" w:hAnsi="Times New Roman"/>
                <w:b/>
                <w:bCs/>
                <w:sz w:val="20"/>
                <w:szCs w:val="20"/>
                <w:vertAlign w:val="superscript"/>
                <w:lang w:val="en-GB"/>
              </w:rPr>
              <w:t>3</w:t>
            </w:r>
            <w:r w:rsidRPr="00283C4D">
              <w:rPr>
                <w:rFonts w:ascii="Times New Roman" w:hAnsi="Times New Roman"/>
                <w:b/>
                <w:bCs/>
                <w:sz w:val="20"/>
                <w:szCs w:val="20"/>
                <w:lang w:val="en-GB"/>
              </w:rPr>
              <w:t>, J×m</w:t>
            </w:r>
            <w:r w:rsidRPr="00283C4D">
              <w:rPr>
                <w:rFonts w:ascii="Times New Roman" w:hAnsi="Times New Roman"/>
                <w:b/>
                <w:bCs/>
                <w:sz w:val="20"/>
                <w:szCs w:val="20"/>
                <w:vertAlign w:val="superscript"/>
                <w:lang w:val="en-GB"/>
              </w:rPr>
              <w:t>-2</w:t>
            </w:r>
          </w:p>
        </w:tc>
      </w:tr>
      <w:tr w:rsidR="008B7C73" w:rsidRPr="00283C4D" w:rsidTr="00DF1F10">
        <w:tc>
          <w:tcPr>
            <w:tcW w:w="381" w:type="pct"/>
          </w:tcPr>
          <w:p w:rsidR="008B7C73" w:rsidRPr="00283C4D" w:rsidRDefault="008B7C73" w:rsidP="00DF1F10">
            <w:pPr>
              <w:spacing w:after="0" w:line="240" w:lineRule="auto"/>
              <w:jc w:val="center"/>
              <w:rPr>
                <w:rFonts w:ascii="Times New Roman" w:hAnsi="Times New Roman"/>
                <w:sz w:val="20"/>
                <w:szCs w:val="20"/>
                <w:lang w:val="en-GB"/>
              </w:rPr>
            </w:pPr>
            <w:r w:rsidRPr="00283C4D">
              <w:rPr>
                <w:rFonts w:ascii="Times New Roman" w:hAnsi="Times New Roman"/>
                <w:sz w:val="20"/>
                <w:szCs w:val="20"/>
                <w:lang w:val="en-GB"/>
              </w:rPr>
              <w:t>1</w:t>
            </w:r>
          </w:p>
        </w:tc>
        <w:tc>
          <w:tcPr>
            <w:tcW w:w="1589" w:type="pct"/>
          </w:tcPr>
          <w:p w:rsidR="008B7C73" w:rsidRPr="00283C4D" w:rsidRDefault="008B7C73" w:rsidP="00DF1F10">
            <w:pPr>
              <w:spacing w:after="0" w:line="240" w:lineRule="auto"/>
              <w:ind w:firstLine="456"/>
              <w:jc w:val="both"/>
              <w:rPr>
                <w:rFonts w:ascii="Times New Roman" w:hAnsi="Times New Roman"/>
                <w:sz w:val="20"/>
                <w:szCs w:val="20"/>
                <w:lang w:val="en-GB"/>
              </w:rPr>
            </w:pPr>
            <w:r w:rsidRPr="00283C4D">
              <w:rPr>
                <w:rFonts w:ascii="Times New Roman" w:hAnsi="Times New Roman"/>
                <w:sz w:val="20"/>
                <w:szCs w:val="20"/>
                <w:lang w:val="en-GB"/>
              </w:rPr>
              <w:t>0 (water)</w:t>
            </w:r>
          </w:p>
        </w:tc>
        <w:tc>
          <w:tcPr>
            <w:tcW w:w="1662" w:type="pct"/>
          </w:tcPr>
          <w:p w:rsidR="008B7C73" w:rsidRPr="00283C4D" w:rsidRDefault="008B7C73" w:rsidP="00DF1F10">
            <w:pPr>
              <w:spacing w:after="0" w:line="240" w:lineRule="auto"/>
              <w:jc w:val="center"/>
              <w:rPr>
                <w:rFonts w:ascii="Times New Roman" w:hAnsi="Times New Roman"/>
                <w:sz w:val="20"/>
                <w:szCs w:val="20"/>
                <w:lang w:val="en-GB"/>
              </w:rPr>
            </w:pPr>
          </w:p>
        </w:tc>
        <w:tc>
          <w:tcPr>
            <w:tcW w:w="1368" w:type="pct"/>
          </w:tcPr>
          <w:p w:rsidR="008B7C73" w:rsidRPr="00283C4D" w:rsidRDefault="008B7C73" w:rsidP="00DF1F10">
            <w:pPr>
              <w:spacing w:after="0" w:line="240" w:lineRule="auto"/>
              <w:jc w:val="center"/>
              <w:rPr>
                <w:rFonts w:ascii="Times New Roman" w:hAnsi="Times New Roman"/>
                <w:sz w:val="20"/>
                <w:szCs w:val="20"/>
                <w:lang w:val="en-GB"/>
              </w:rPr>
            </w:pPr>
          </w:p>
        </w:tc>
      </w:tr>
      <w:tr w:rsidR="008B7C73" w:rsidRPr="00283C4D" w:rsidTr="00DF1F10">
        <w:tc>
          <w:tcPr>
            <w:tcW w:w="381" w:type="pct"/>
          </w:tcPr>
          <w:p w:rsidR="008B7C73" w:rsidRPr="00283C4D" w:rsidRDefault="008B7C73" w:rsidP="00DF1F10">
            <w:pPr>
              <w:spacing w:after="0" w:line="240" w:lineRule="auto"/>
              <w:jc w:val="center"/>
              <w:rPr>
                <w:rFonts w:ascii="Times New Roman" w:hAnsi="Times New Roman"/>
                <w:sz w:val="20"/>
                <w:szCs w:val="20"/>
                <w:lang w:val="en-GB"/>
              </w:rPr>
            </w:pPr>
            <w:r w:rsidRPr="00283C4D">
              <w:rPr>
                <w:rFonts w:ascii="Times New Roman" w:hAnsi="Times New Roman"/>
                <w:sz w:val="20"/>
                <w:szCs w:val="20"/>
                <w:lang w:val="en-GB"/>
              </w:rPr>
              <w:t>2</w:t>
            </w:r>
          </w:p>
        </w:tc>
        <w:tc>
          <w:tcPr>
            <w:tcW w:w="1589" w:type="pct"/>
          </w:tcPr>
          <w:p w:rsidR="008B7C73" w:rsidRPr="00283C4D" w:rsidRDefault="008B7C73" w:rsidP="00DF1F10">
            <w:pPr>
              <w:spacing w:after="0" w:line="240" w:lineRule="auto"/>
              <w:ind w:firstLine="456"/>
              <w:jc w:val="both"/>
              <w:rPr>
                <w:rFonts w:ascii="Times New Roman" w:hAnsi="Times New Roman"/>
                <w:sz w:val="20"/>
                <w:szCs w:val="20"/>
                <w:lang w:val="en-GB"/>
              </w:rPr>
            </w:pPr>
            <w:r w:rsidRPr="00283C4D">
              <w:rPr>
                <w:rFonts w:ascii="Times New Roman" w:hAnsi="Times New Roman"/>
                <w:sz w:val="20"/>
                <w:szCs w:val="20"/>
                <w:lang w:val="en-GB"/>
              </w:rPr>
              <w:t>0.0125</w:t>
            </w:r>
          </w:p>
        </w:tc>
        <w:tc>
          <w:tcPr>
            <w:tcW w:w="1662" w:type="pct"/>
          </w:tcPr>
          <w:p w:rsidR="008B7C73" w:rsidRPr="00283C4D" w:rsidRDefault="008B7C73" w:rsidP="00DF1F10">
            <w:pPr>
              <w:spacing w:after="0" w:line="240" w:lineRule="auto"/>
              <w:jc w:val="center"/>
              <w:rPr>
                <w:rFonts w:ascii="Times New Roman" w:hAnsi="Times New Roman"/>
                <w:sz w:val="20"/>
                <w:szCs w:val="20"/>
                <w:lang w:val="en-GB"/>
              </w:rPr>
            </w:pPr>
          </w:p>
        </w:tc>
        <w:tc>
          <w:tcPr>
            <w:tcW w:w="1368" w:type="pct"/>
          </w:tcPr>
          <w:p w:rsidR="008B7C73" w:rsidRPr="00283C4D" w:rsidRDefault="008B7C73" w:rsidP="00DF1F10">
            <w:pPr>
              <w:spacing w:after="0" w:line="240" w:lineRule="auto"/>
              <w:jc w:val="center"/>
              <w:rPr>
                <w:rFonts w:ascii="Times New Roman" w:hAnsi="Times New Roman"/>
                <w:sz w:val="20"/>
                <w:szCs w:val="20"/>
                <w:lang w:val="en-GB"/>
              </w:rPr>
            </w:pPr>
          </w:p>
        </w:tc>
      </w:tr>
      <w:tr w:rsidR="008B7C73" w:rsidRPr="00283C4D" w:rsidTr="00DF1F10">
        <w:tc>
          <w:tcPr>
            <w:tcW w:w="381" w:type="pct"/>
          </w:tcPr>
          <w:p w:rsidR="008B7C73" w:rsidRPr="00283C4D" w:rsidRDefault="008B7C73" w:rsidP="00DF1F10">
            <w:pPr>
              <w:spacing w:after="0" w:line="240" w:lineRule="auto"/>
              <w:jc w:val="center"/>
              <w:rPr>
                <w:rFonts w:ascii="Times New Roman" w:hAnsi="Times New Roman"/>
                <w:sz w:val="20"/>
                <w:szCs w:val="20"/>
                <w:lang w:val="en-GB"/>
              </w:rPr>
            </w:pPr>
            <w:r w:rsidRPr="00283C4D">
              <w:rPr>
                <w:rFonts w:ascii="Times New Roman" w:hAnsi="Times New Roman"/>
                <w:sz w:val="20"/>
                <w:szCs w:val="20"/>
                <w:lang w:val="en-GB"/>
              </w:rPr>
              <w:t>3</w:t>
            </w:r>
          </w:p>
        </w:tc>
        <w:tc>
          <w:tcPr>
            <w:tcW w:w="1589" w:type="pct"/>
          </w:tcPr>
          <w:p w:rsidR="008B7C73" w:rsidRPr="00283C4D" w:rsidRDefault="008B7C73" w:rsidP="00DF1F10">
            <w:pPr>
              <w:spacing w:after="0" w:line="240" w:lineRule="auto"/>
              <w:ind w:firstLine="456"/>
              <w:jc w:val="both"/>
              <w:rPr>
                <w:rFonts w:ascii="Times New Roman" w:hAnsi="Times New Roman"/>
                <w:sz w:val="20"/>
                <w:szCs w:val="20"/>
                <w:lang w:val="en-GB"/>
              </w:rPr>
            </w:pPr>
            <w:r w:rsidRPr="00283C4D">
              <w:rPr>
                <w:rFonts w:ascii="Times New Roman" w:hAnsi="Times New Roman"/>
                <w:sz w:val="20"/>
                <w:szCs w:val="20"/>
                <w:lang w:val="en-GB"/>
              </w:rPr>
              <w:t>0.025</w:t>
            </w:r>
          </w:p>
        </w:tc>
        <w:tc>
          <w:tcPr>
            <w:tcW w:w="1662" w:type="pct"/>
          </w:tcPr>
          <w:p w:rsidR="008B7C73" w:rsidRPr="00283C4D" w:rsidRDefault="008B7C73" w:rsidP="00DF1F10">
            <w:pPr>
              <w:spacing w:after="0" w:line="240" w:lineRule="auto"/>
              <w:jc w:val="center"/>
              <w:rPr>
                <w:rFonts w:ascii="Times New Roman" w:hAnsi="Times New Roman"/>
                <w:sz w:val="20"/>
                <w:szCs w:val="20"/>
                <w:lang w:val="en-GB"/>
              </w:rPr>
            </w:pPr>
          </w:p>
        </w:tc>
        <w:tc>
          <w:tcPr>
            <w:tcW w:w="1368" w:type="pct"/>
          </w:tcPr>
          <w:p w:rsidR="008B7C73" w:rsidRPr="00283C4D" w:rsidRDefault="008B7C73" w:rsidP="00DF1F10">
            <w:pPr>
              <w:spacing w:after="0" w:line="240" w:lineRule="auto"/>
              <w:jc w:val="center"/>
              <w:rPr>
                <w:rFonts w:ascii="Times New Roman" w:hAnsi="Times New Roman"/>
                <w:sz w:val="20"/>
                <w:szCs w:val="20"/>
                <w:lang w:val="en-GB"/>
              </w:rPr>
            </w:pPr>
          </w:p>
        </w:tc>
      </w:tr>
      <w:tr w:rsidR="008B7C73" w:rsidRPr="00283C4D" w:rsidTr="00DF1F10">
        <w:tc>
          <w:tcPr>
            <w:tcW w:w="381" w:type="pct"/>
          </w:tcPr>
          <w:p w:rsidR="008B7C73" w:rsidRPr="00283C4D" w:rsidRDefault="008B7C73" w:rsidP="00DF1F10">
            <w:pPr>
              <w:spacing w:after="0" w:line="240" w:lineRule="auto"/>
              <w:jc w:val="center"/>
              <w:rPr>
                <w:rFonts w:ascii="Times New Roman" w:hAnsi="Times New Roman"/>
                <w:sz w:val="20"/>
                <w:szCs w:val="20"/>
                <w:lang w:val="en-GB"/>
              </w:rPr>
            </w:pPr>
            <w:r w:rsidRPr="00283C4D">
              <w:rPr>
                <w:rFonts w:ascii="Times New Roman" w:hAnsi="Times New Roman"/>
                <w:sz w:val="20"/>
                <w:szCs w:val="20"/>
                <w:lang w:val="en-GB"/>
              </w:rPr>
              <w:t>4</w:t>
            </w:r>
          </w:p>
        </w:tc>
        <w:tc>
          <w:tcPr>
            <w:tcW w:w="1589" w:type="pct"/>
          </w:tcPr>
          <w:p w:rsidR="008B7C73" w:rsidRPr="00283C4D" w:rsidRDefault="008B7C73" w:rsidP="00DF1F10">
            <w:pPr>
              <w:spacing w:after="0" w:line="240" w:lineRule="auto"/>
              <w:ind w:firstLine="456"/>
              <w:jc w:val="both"/>
              <w:rPr>
                <w:rFonts w:ascii="Times New Roman" w:hAnsi="Times New Roman"/>
                <w:sz w:val="20"/>
                <w:szCs w:val="20"/>
                <w:lang w:val="en-GB"/>
              </w:rPr>
            </w:pPr>
            <w:r w:rsidRPr="00283C4D">
              <w:rPr>
                <w:rFonts w:ascii="Times New Roman" w:hAnsi="Times New Roman"/>
                <w:sz w:val="20"/>
                <w:szCs w:val="20"/>
                <w:lang w:val="en-GB"/>
              </w:rPr>
              <w:t>0.05</w:t>
            </w:r>
          </w:p>
        </w:tc>
        <w:tc>
          <w:tcPr>
            <w:tcW w:w="1662" w:type="pct"/>
          </w:tcPr>
          <w:p w:rsidR="008B7C73" w:rsidRPr="00283C4D" w:rsidRDefault="008B7C73" w:rsidP="00DF1F10">
            <w:pPr>
              <w:spacing w:after="0" w:line="240" w:lineRule="auto"/>
              <w:jc w:val="center"/>
              <w:rPr>
                <w:rFonts w:ascii="Times New Roman" w:hAnsi="Times New Roman"/>
                <w:sz w:val="20"/>
                <w:szCs w:val="20"/>
                <w:lang w:val="en-GB"/>
              </w:rPr>
            </w:pPr>
          </w:p>
        </w:tc>
        <w:tc>
          <w:tcPr>
            <w:tcW w:w="1368" w:type="pct"/>
          </w:tcPr>
          <w:p w:rsidR="008B7C73" w:rsidRPr="00283C4D" w:rsidRDefault="008B7C73" w:rsidP="00DF1F10">
            <w:pPr>
              <w:spacing w:after="0" w:line="240" w:lineRule="auto"/>
              <w:jc w:val="center"/>
              <w:rPr>
                <w:rFonts w:ascii="Times New Roman" w:hAnsi="Times New Roman"/>
                <w:sz w:val="20"/>
                <w:szCs w:val="20"/>
                <w:lang w:val="en-GB"/>
              </w:rPr>
            </w:pPr>
          </w:p>
        </w:tc>
      </w:tr>
      <w:tr w:rsidR="008B7C73" w:rsidRPr="00283C4D" w:rsidTr="00DF1F10">
        <w:tc>
          <w:tcPr>
            <w:tcW w:w="381" w:type="pct"/>
          </w:tcPr>
          <w:p w:rsidR="008B7C73" w:rsidRPr="00283C4D" w:rsidRDefault="008B7C73" w:rsidP="00DF1F10">
            <w:pPr>
              <w:spacing w:after="0" w:line="240" w:lineRule="auto"/>
              <w:jc w:val="center"/>
              <w:rPr>
                <w:rFonts w:ascii="Times New Roman" w:hAnsi="Times New Roman"/>
                <w:sz w:val="20"/>
                <w:szCs w:val="20"/>
                <w:lang w:val="en-GB"/>
              </w:rPr>
            </w:pPr>
            <w:r w:rsidRPr="00283C4D">
              <w:rPr>
                <w:rFonts w:ascii="Times New Roman" w:hAnsi="Times New Roman"/>
                <w:sz w:val="20"/>
                <w:szCs w:val="20"/>
                <w:lang w:val="en-GB"/>
              </w:rPr>
              <w:t>5</w:t>
            </w:r>
          </w:p>
        </w:tc>
        <w:tc>
          <w:tcPr>
            <w:tcW w:w="1589" w:type="pct"/>
          </w:tcPr>
          <w:p w:rsidR="008B7C73" w:rsidRPr="00283C4D" w:rsidRDefault="008B7C73" w:rsidP="00DF1F10">
            <w:pPr>
              <w:spacing w:after="0" w:line="240" w:lineRule="auto"/>
              <w:ind w:firstLine="456"/>
              <w:jc w:val="both"/>
              <w:rPr>
                <w:rFonts w:ascii="Times New Roman" w:hAnsi="Times New Roman"/>
                <w:sz w:val="20"/>
                <w:szCs w:val="20"/>
                <w:lang w:val="en-GB"/>
              </w:rPr>
            </w:pPr>
            <w:r w:rsidRPr="00283C4D">
              <w:rPr>
                <w:rFonts w:ascii="Times New Roman" w:hAnsi="Times New Roman"/>
                <w:sz w:val="20"/>
                <w:szCs w:val="20"/>
                <w:lang w:val="en-GB"/>
              </w:rPr>
              <w:t>0.1</w:t>
            </w:r>
          </w:p>
        </w:tc>
        <w:tc>
          <w:tcPr>
            <w:tcW w:w="1662" w:type="pct"/>
          </w:tcPr>
          <w:p w:rsidR="008B7C73" w:rsidRPr="00283C4D" w:rsidRDefault="008B7C73" w:rsidP="00DF1F10">
            <w:pPr>
              <w:spacing w:after="0" w:line="240" w:lineRule="auto"/>
              <w:jc w:val="center"/>
              <w:rPr>
                <w:rFonts w:ascii="Times New Roman" w:hAnsi="Times New Roman"/>
                <w:sz w:val="20"/>
                <w:szCs w:val="20"/>
                <w:lang w:val="en-GB"/>
              </w:rPr>
            </w:pPr>
          </w:p>
        </w:tc>
        <w:tc>
          <w:tcPr>
            <w:tcW w:w="1368" w:type="pct"/>
          </w:tcPr>
          <w:p w:rsidR="008B7C73" w:rsidRPr="00283C4D" w:rsidRDefault="008B7C73" w:rsidP="00DF1F10">
            <w:pPr>
              <w:spacing w:after="0" w:line="240" w:lineRule="auto"/>
              <w:jc w:val="center"/>
              <w:rPr>
                <w:rFonts w:ascii="Times New Roman" w:hAnsi="Times New Roman"/>
                <w:sz w:val="20"/>
                <w:szCs w:val="20"/>
                <w:lang w:val="en-GB"/>
              </w:rPr>
            </w:pPr>
          </w:p>
        </w:tc>
      </w:tr>
      <w:tr w:rsidR="008B7C73" w:rsidRPr="00283C4D" w:rsidTr="00DF1F10">
        <w:tc>
          <w:tcPr>
            <w:tcW w:w="381" w:type="pct"/>
          </w:tcPr>
          <w:p w:rsidR="008B7C73" w:rsidRPr="00283C4D" w:rsidRDefault="008B7C73" w:rsidP="00DF1F10">
            <w:pPr>
              <w:spacing w:after="0" w:line="240" w:lineRule="auto"/>
              <w:jc w:val="center"/>
              <w:rPr>
                <w:rFonts w:ascii="Times New Roman" w:hAnsi="Times New Roman"/>
                <w:sz w:val="20"/>
                <w:szCs w:val="20"/>
                <w:lang w:val="en-GB"/>
              </w:rPr>
            </w:pPr>
            <w:r w:rsidRPr="00283C4D">
              <w:rPr>
                <w:rFonts w:ascii="Times New Roman" w:hAnsi="Times New Roman"/>
                <w:sz w:val="20"/>
                <w:szCs w:val="20"/>
                <w:lang w:val="en-GB"/>
              </w:rPr>
              <w:t>6</w:t>
            </w:r>
          </w:p>
        </w:tc>
        <w:tc>
          <w:tcPr>
            <w:tcW w:w="1589" w:type="pct"/>
          </w:tcPr>
          <w:p w:rsidR="008B7C73" w:rsidRPr="00283C4D" w:rsidRDefault="008B7C73" w:rsidP="00DF1F10">
            <w:pPr>
              <w:spacing w:after="0" w:line="240" w:lineRule="auto"/>
              <w:ind w:firstLine="456"/>
              <w:jc w:val="both"/>
              <w:rPr>
                <w:rFonts w:ascii="Times New Roman" w:hAnsi="Times New Roman"/>
                <w:sz w:val="20"/>
                <w:szCs w:val="20"/>
                <w:lang w:val="en-GB"/>
              </w:rPr>
            </w:pPr>
            <w:r w:rsidRPr="00283C4D">
              <w:rPr>
                <w:rFonts w:ascii="Times New Roman" w:hAnsi="Times New Roman"/>
                <w:sz w:val="20"/>
                <w:szCs w:val="20"/>
                <w:lang w:val="en-GB"/>
              </w:rPr>
              <w:t>0.2</w:t>
            </w:r>
          </w:p>
        </w:tc>
        <w:tc>
          <w:tcPr>
            <w:tcW w:w="1662" w:type="pct"/>
          </w:tcPr>
          <w:p w:rsidR="008B7C73" w:rsidRPr="00283C4D" w:rsidRDefault="008B7C73" w:rsidP="00DF1F10">
            <w:pPr>
              <w:spacing w:after="0" w:line="240" w:lineRule="auto"/>
              <w:jc w:val="center"/>
              <w:rPr>
                <w:rFonts w:ascii="Times New Roman" w:hAnsi="Times New Roman"/>
                <w:sz w:val="20"/>
                <w:szCs w:val="20"/>
                <w:lang w:val="en-GB"/>
              </w:rPr>
            </w:pPr>
          </w:p>
        </w:tc>
        <w:tc>
          <w:tcPr>
            <w:tcW w:w="1368" w:type="pct"/>
          </w:tcPr>
          <w:p w:rsidR="008B7C73" w:rsidRPr="00283C4D" w:rsidRDefault="008B7C73" w:rsidP="00DF1F10">
            <w:pPr>
              <w:spacing w:after="0" w:line="240" w:lineRule="auto"/>
              <w:jc w:val="center"/>
              <w:rPr>
                <w:rFonts w:ascii="Times New Roman" w:hAnsi="Times New Roman"/>
                <w:sz w:val="20"/>
                <w:szCs w:val="20"/>
                <w:lang w:val="en-GB"/>
              </w:rPr>
            </w:pPr>
          </w:p>
        </w:tc>
      </w:tr>
    </w:tbl>
    <w:p w:rsidR="008B7C73" w:rsidRPr="00822B9F" w:rsidRDefault="008B7C73" w:rsidP="00DF1F10">
      <w:pPr>
        <w:spacing w:after="0" w:line="276" w:lineRule="auto"/>
        <w:ind w:firstLine="709"/>
        <w:jc w:val="both"/>
        <w:rPr>
          <w:rFonts w:ascii="Times New Roman" w:hAnsi="Times New Roman"/>
          <w:lang w:val="en-GB"/>
        </w:rPr>
      </w:pPr>
    </w:p>
    <w:p w:rsidR="008B7C73" w:rsidRPr="00822B9F" w:rsidRDefault="008B7C73" w:rsidP="00DF1F10">
      <w:pPr>
        <w:spacing w:after="0" w:line="276" w:lineRule="auto"/>
        <w:ind w:firstLine="426"/>
        <w:jc w:val="both"/>
        <w:rPr>
          <w:rFonts w:ascii="Times New Roman" w:hAnsi="Times New Roman"/>
          <w:b/>
          <w:bCs/>
          <w:lang w:val="en-GB"/>
        </w:rPr>
      </w:pPr>
      <w:r w:rsidRPr="00822B9F">
        <w:rPr>
          <w:rFonts w:ascii="Times New Roman" w:hAnsi="Times New Roman"/>
          <w:b/>
          <w:bCs/>
          <w:lang w:val="en-GB"/>
        </w:rPr>
        <w:t>For the laboratory report</w:t>
      </w:r>
    </w:p>
    <w:p w:rsidR="008B7C73" w:rsidRPr="00822B9F" w:rsidRDefault="008B7C73" w:rsidP="00EC563B">
      <w:pPr>
        <w:numPr>
          <w:ilvl w:val="2"/>
          <w:numId w:val="44"/>
        </w:numPr>
        <w:spacing w:after="0" w:line="276" w:lineRule="auto"/>
        <w:ind w:left="426" w:hanging="284"/>
        <w:contextualSpacing/>
        <w:jc w:val="both"/>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Plot the surface tension isotherm (</w:t>
      </w:r>
      <w:r w:rsidRPr="00822B9F">
        <w:rPr>
          <w:rFonts w:ascii="Times New Roman" w:hAnsi="Times New Roman"/>
          <w:i/>
          <w:iCs/>
          <w:shd w:val="clear" w:color="auto" w:fill="FFFFFF"/>
          <w:lang w:val="en-GB" w:eastAsia="ru-RU"/>
        </w:rPr>
        <w:t>σ</w:t>
      </w:r>
      <w:r w:rsidRPr="00822B9F">
        <w:rPr>
          <w:rFonts w:ascii="Times New Roman" w:hAnsi="Times New Roman"/>
          <w:shd w:val="clear" w:color="auto" w:fill="FFFFFF"/>
          <w:lang w:val="en-GB" w:eastAsia="ru-RU"/>
        </w:rPr>
        <w:t xml:space="preserve"> versus </w:t>
      </w:r>
      <w:r w:rsidRPr="00822B9F">
        <w:rPr>
          <w:rFonts w:ascii="Times New Roman" w:hAnsi="Times New Roman"/>
          <w:i/>
          <w:iCs/>
          <w:shd w:val="clear" w:color="auto" w:fill="FFFFFF"/>
          <w:lang w:val="en-GB" w:eastAsia="ru-RU"/>
        </w:rPr>
        <w:t>c</w:t>
      </w:r>
      <w:r w:rsidRPr="00822B9F">
        <w:rPr>
          <w:rFonts w:ascii="Times New Roman" w:hAnsi="Times New Roman"/>
          <w:shd w:val="clear" w:color="auto" w:fill="FFFFFF"/>
          <w:lang w:val="en-GB" w:eastAsia="ru-RU"/>
        </w:rPr>
        <w:t>) for the investigated solutions.</w:t>
      </w:r>
    </w:p>
    <w:p w:rsidR="008B7C73" w:rsidRPr="00822B9F" w:rsidRDefault="008B7C73" w:rsidP="00EC563B">
      <w:pPr>
        <w:numPr>
          <w:ilvl w:val="2"/>
          <w:numId w:val="44"/>
        </w:numPr>
        <w:spacing w:after="0" w:line="276" w:lineRule="auto"/>
        <w:ind w:left="426" w:hanging="284"/>
        <w:contextualSpacing/>
        <w:jc w:val="both"/>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 xml:space="preserve">Calculate the adsorption (Г) at each concentration. Determine the ratios </w:t>
      </w:r>
      <w:r w:rsidRPr="00283C4D">
        <w:rPr>
          <w:rFonts w:ascii="Times New Roman" w:hAnsi="Times New Roman"/>
          <w:shd w:val="clear" w:color="auto" w:fill="FFFFFF"/>
          <w:lang w:val="en-GB" w:eastAsia="ru-RU"/>
        </w:rPr>
        <w:fldChar w:fldCharType="begin"/>
      </w:r>
      <w:r w:rsidRPr="00283C4D">
        <w:rPr>
          <w:rFonts w:ascii="Times New Roman" w:hAnsi="Times New Roman"/>
          <w:shd w:val="clear" w:color="auto" w:fill="FFFFFF"/>
          <w:lang w:val="en-GB" w:eastAsia="ru-RU"/>
        </w:rPr>
        <w:instrText xml:space="preserve"> QUOTE </w:instrText>
      </w:r>
      <w:r w:rsidRPr="00283C4D">
        <w:pict>
          <v:shape id="_x0000_i1038" type="#_x0000_t75" style="width:15pt;height:24.75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140&quot;/&gt;&lt;w:doNotEmbedSystemFonts/&gt;&lt;w:defaultTabStop w:val=&quot;720&quot;/&gt;&lt;w:punctuationKerning/&gt;&lt;w:characterSpacingControl w:val=&quot;DontCompress&quot;/&gt;&lt;w:optimizeForBrowser/&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DF1F10&quot;/&gt;&lt;wsp:rsid wsp:val=&quot;00017D2E&quot;/&gt;&lt;wsp:rsid wsp:val=&quot;00054037&quot;/&gt;&lt;wsp:rsid wsp:val=&quot;00076C9B&quot;/&gt;&lt;wsp:rsid wsp:val=&quot;0011220C&quot;/&gt;&lt;wsp:rsid wsp:val=&quot;00153DFF&quot;/&gt;&lt;wsp:rsid wsp:val=&quot;00276C74&quot;/&gt;&lt;wsp:rsid wsp:val=&quot;00281442&quot;/&gt;&lt;wsp:rsid wsp:val=&quot;00283C4D&quot;/&gt;&lt;wsp:rsid wsp:val=&quot;002F6CEC&quot;/&gt;&lt;wsp:rsid wsp:val=&quot;0032448E&quot;/&gt;&lt;wsp:rsid wsp:val=&quot;00353DF1&quot;/&gt;&lt;wsp:rsid wsp:val=&quot;00366A50&quot;/&gt;&lt;wsp:rsid wsp:val=&quot;00447F06&quot;/&gt;&lt;wsp:rsid wsp:val=&quot;004A091E&quot;/&gt;&lt;wsp:rsid wsp:val=&quot;00512B14&quot;/&gt;&lt;wsp:rsid wsp:val=&quot;005D1288&quot;/&gt;&lt;wsp:rsid wsp:val=&quot;00633F1F&quot;/&gt;&lt;wsp:rsid wsp:val=&quot;00673063&quot;/&gt;&lt;wsp:rsid wsp:val=&quot;007149FF&quot;/&gt;&lt;wsp:rsid wsp:val=&quot;007C655A&quot;/&gt;&lt;wsp:rsid wsp:val=&quot;00822B9F&quot;/&gt;&lt;wsp:rsid wsp:val=&quot;00935589&quot;/&gt;&lt;wsp:rsid wsp:val=&quot;00976D79&quot;/&gt;&lt;wsp:rsid wsp:val=&quot;00A27277&quot;/&gt;&lt;wsp:rsid wsp:val=&quot;00B46C8C&quot;/&gt;&lt;wsp:rsid wsp:val=&quot;00C11C80&quot;/&gt;&lt;wsp:rsid wsp:val=&quot;00C4584A&quot;/&gt;&lt;wsp:rsid wsp:val=&quot;00C54290&quot;/&gt;&lt;wsp:rsid wsp:val=&quot;00CE2195&quot;/&gt;&lt;wsp:rsid wsp:val=&quot;00DF1F10&quot;/&gt;&lt;wsp:rsid wsp:val=&quot;00E144F6&quot;/&gt;&lt;wsp:rsid wsp:val=&quot;00E44702&quot;/&gt;&lt;wsp:rsid wsp:val=&quot;00E90BB8&quot;/&gt;&lt;wsp:rsid wsp:val=&quot;00EC563B&quot;/&gt;&lt;/wsp:rsids&gt;&lt;/w:docPr&gt;&lt;w:body&gt;&lt;w:p wsp:rsidR=&quot;00000000&quot; wsp:rsidRDefault=&quot;00976D79&quot;&gt;&lt;m:oMathPara&gt;&lt;m:oMath&gt;&lt;m:r&gt;&lt;m:rPr&gt;&lt;m:sty m:val=&quot;p&quot;/&gt;&lt;/m:rPr&gt;&lt;w:rPr&gt;&lt;w:rFonts w:ascii=&quot;Cambria Math&quot; w:fareast=&quot;Times New Roman&quot; w:h-ansi=&quot;Cambria Math&quot;/&gt;&lt;wx:font wx:val=&quot;Cambria Math&quot;/&gt;&lt;w:lang w:val=&quot;EN-GB&quot; w:fareast=&quot;RU&quot;/&gt;&lt;/w:rPr&gt;&lt;m:t&gt;О”Пѓ/О”c&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body&gt;&lt;/w:wordDocument&gt;">
            <v:imagedata r:id="rId15" o:title="" chromakey="white"/>
          </v:shape>
        </w:pict>
      </w:r>
      <w:r w:rsidRPr="00283C4D">
        <w:rPr>
          <w:rFonts w:ascii="Times New Roman" w:hAnsi="Times New Roman"/>
          <w:shd w:val="clear" w:color="auto" w:fill="FFFFFF"/>
          <w:lang w:val="en-GB" w:eastAsia="ru-RU"/>
        </w:rPr>
        <w:instrText xml:space="preserve"> </w:instrText>
      </w:r>
      <w:r w:rsidRPr="00283C4D">
        <w:rPr>
          <w:rFonts w:ascii="Times New Roman" w:hAnsi="Times New Roman"/>
          <w:shd w:val="clear" w:color="auto" w:fill="FFFFFF"/>
          <w:lang w:val="en-GB" w:eastAsia="ru-RU"/>
        </w:rPr>
        <w:fldChar w:fldCharType="separate"/>
      </w:r>
      <w:r w:rsidRPr="00283C4D">
        <w:pict>
          <v:shape id="_x0000_i1039" type="#_x0000_t75" style="width:15pt;height:24.75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140&quot;/&gt;&lt;w:doNotEmbedSystemFonts/&gt;&lt;w:defaultTabStop w:val=&quot;720&quot;/&gt;&lt;w:punctuationKerning/&gt;&lt;w:characterSpacingControl w:val=&quot;DontCompress&quot;/&gt;&lt;w:optimizeForBrowser/&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DF1F10&quot;/&gt;&lt;wsp:rsid wsp:val=&quot;00017D2E&quot;/&gt;&lt;wsp:rsid wsp:val=&quot;00054037&quot;/&gt;&lt;wsp:rsid wsp:val=&quot;00076C9B&quot;/&gt;&lt;wsp:rsid wsp:val=&quot;0011220C&quot;/&gt;&lt;wsp:rsid wsp:val=&quot;00153DFF&quot;/&gt;&lt;wsp:rsid wsp:val=&quot;00276C74&quot;/&gt;&lt;wsp:rsid wsp:val=&quot;00281442&quot;/&gt;&lt;wsp:rsid wsp:val=&quot;00283C4D&quot;/&gt;&lt;wsp:rsid wsp:val=&quot;002F6CEC&quot;/&gt;&lt;wsp:rsid wsp:val=&quot;0032448E&quot;/&gt;&lt;wsp:rsid wsp:val=&quot;00353DF1&quot;/&gt;&lt;wsp:rsid wsp:val=&quot;00366A50&quot;/&gt;&lt;wsp:rsid wsp:val=&quot;00447F06&quot;/&gt;&lt;wsp:rsid wsp:val=&quot;004A091E&quot;/&gt;&lt;wsp:rsid wsp:val=&quot;00512B14&quot;/&gt;&lt;wsp:rsid wsp:val=&quot;005D1288&quot;/&gt;&lt;wsp:rsid wsp:val=&quot;00633F1F&quot;/&gt;&lt;wsp:rsid wsp:val=&quot;00673063&quot;/&gt;&lt;wsp:rsid wsp:val=&quot;007149FF&quot;/&gt;&lt;wsp:rsid wsp:val=&quot;007C655A&quot;/&gt;&lt;wsp:rsid wsp:val=&quot;00822B9F&quot;/&gt;&lt;wsp:rsid wsp:val=&quot;00935589&quot;/&gt;&lt;wsp:rsid wsp:val=&quot;00976D79&quot;/&gt;&lt;wsp:rsid wsp:val=&quot;00A27277&quot;/&gt;&lt;wsp:rsid wsp:val=&quot;00B46C8C&quot;/&gt;&lt;wsp:rsid wsp:val=&quot;00C11C80&quot;/&gt;&lt;wsp:rsid wsp:val=&quot;00C4584A&quot;/&gt;&lt;wsp:rsid wsp:val=&quot;00C54290&quot;/&gt;&lt;wsp:rsid wsp:val=&quot;00CE2195&quot;/&gt;&lt;wsp:rsid wsp:val=&quot;00DF1F10&quot;/&gt;&lt;wsp:rsid wsp:val=&quot;00E144F6&quot;/&gt;&lt;wsp:rsid wsp:val=&quot;00E44702&quot;/&gt;&lt;wsp:rsid wsp:val=&quot;00E90BB8&quot;/&gt;&lt;wsp:rsid wsp:val=&quot;00EC563B&quot;/&gt;&lt;/wsp:rsids&gt;&lt;/w:docPr&gt;&lt;w:body&gt;&lt;w:p wsp:rsidR=&quot;00000000&quot; wsp:rsidRDefault=&quot;00976D79&quot;&gt;&lt;m:oMathPara&gt;&lt;m:oMath&gt;&lt;m:r&gt;&lt;m:rPr&gt;&lt;m:sty m:val=&quot;p&quot;/&gt;&lt;/m:rPr&gt;&lt;w:rPr&gt;&lt;w:rFonts w:ascii=&quot;Cambria Math&quot; w:fareast=&quot;Times New Roman&quot; w:h-ansi=&quot;Cambria Math&quot;/&gt;&lt;wx:font wx:val=&quot;Cambria Math&quot;/&gt;&lt;w:lang w:val=&quot;EN-GB&quot; w:fareast=&quot;RU&quot;/&gt;&lt;/w:rPr&gt;&lt;m:t&gt;О”Пѓ/О”c&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body&gt;&lt;/w:wordDocument&gt;">
            <v:imagedata r:id="rId15" o:title="" chromakey="white"/>
          </v:shape>
        </w:pict>
      </w:r>
      <w:r w:rsidRPr="00283C4D">
        <w:rPr>
          <w:rFonts w:ascii="Times New Roman" w:hAnsi="Times New Roman"/>
          <w:shd w:val="clear" w:color="auto" w:fill="FFFFFF"/>
          <w:lang w:val="en-GB" w:eastAsia="ru-RU"/>
        </w:rPr>
        <w:fldChar w:fldCharType="end"/>
      </w:r>
      <w:r w:rsidRPr="00822B9F">
        <w:rPr>
          <w:rFonts w:ascii="Times New Roman" w:hAnsi="Times New Roman"/>
          <w:shd w:val="clear" w:color="auto" w:fill="FFFFFF"/>
          <w:lang w:val="en-GB" w:eastAsia="ru-RU"/>
        </w:rPr>
        <w:t xml:space="preserve"> between consecutive points on the isotherm and substitute them into the Gibbs equation:</w:t>
      </w:r>
    </w:p>
    <w:p w:rsidR="008B7C73" w:rsidRPr="00822B9F" w:rsidRDefault="008B7C73" w:rsidP="00DF1F10">
      <w:pPr>
        <w:spacing w:after="0" w:line="276" w:lineRule="auto"/>
        <w:ind w:left="426" w:hanging="284"/>
        <w:jc w:val="both"/>
        <w:rPr>
          <w:rFonts w:ascii="Times New Roman" w:hAnsi="Times New Roman"/>
          <w:sz w:val="8"/>
          <w:szCs w:val="8"/>
          <w:shd w:val="clear" w:color="auto" w:fill="FFFFFF"/>
          <w:lang w:val="en-GB"/>
        </w:rPr>
      </w:pPr>
    </w:p>
    <w:p w:rsidR="008B7C73" w:rsidRPr="00822B9F" w:rsidRDefault="008B7C73" w:rsidP="00DF1F10">
      <w:pPr>
        <w:spacing w:after="0" w:line="276" w:lineRule="auto"/>
        <w:jc w:val="center"/>
        <w:rPr>
          <w:rFonts w:ascii="Times New Roman" w:hAnsi="Times New Roman"/>
          <w:b/>
          <w:bCs/>
          <w:sz w:val="20"/>
          <w:szCs w:val="20"/>
          <w:lang w:val="en-GB"/>
        </w:rPr>
      </w:pPr>
      <w:r w:rsidRPr="00283C4D">
        <w:pict>
          <v:shape id="_x0000_i1040" type="#_x0000_t75" style="width:73.5pt;height:22.5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140&quot;/&gt;&lt;w:doNotEmbedSystemFonts/&gt;&lt;w:defaultTabStop w:val=&quot;720&quot;/&gt;&lt;w:punctuationKerning/&gt;&lt;w:characterSpacingControl w:val=&quot;DontCompress&quot;/&gt;&lt;w:optimizeForBrowser/&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DF1F10&quot;/&gt;&lt;wsp:rsid wsp:val=&quot;00017D2E&quot;/&gt;&lt;wsp:rsid wsp:val=&quot;00054037&quot;/&gt;&lt;wsp:rsid wsp:val=&quot;00076C9B&quot;/&gt;&lt;wsp:rsid wsp:val=&quot;0011220C&quot;/&gt;&lt;wsp:rsid wsp:val=&quot;00153DFF&quot;/&gt;&lt;wsp:rsid wsp:val=&quot;00276C74&quot;/&gt;&lt;wsp:rsid wsp:val=&quot;00281442&quot;/&gt;&lt;wsp:rsid wsp:val=&quot;00283C4D&quot;/&gt;&lt;wsp:rsid wsp:val=&quot;002F6CEC&quot;/&gt;&lt;wsp:rsid wsp:val=&quot;0032448E&quot;/&gt;&lt;wsp:rsid wsp:val=&quot;00353DF1&quot;/&gt;&lt;wsp:rsid wsp:val=&quot;00366A50&quot;/&gt;&lt;wsp:rsid wsp:val=&quot;00447F06&quot;/&gt;&lt;wsp:rsid wsp:val=&quot;004A091E&quot;/&gt;&lt;wsp:rsid wsp:val=&quot;00512B14&quot;/&gt;&lt;wsp:rsid wsp:val=&quot;005D1288&quot;/&gt;&lt;wsp:rsid wsp:val=&quot;00633F1F&quot;/&gt;&lt;wsp:rsid wsp:val=&quot;00673063&quot;/&gt;&lt;wsp:rsid wsp:val=&quot;007149FF&quot;/&gt;&lt;wsp:rsid wsp:val=&quot;007C655A&quot;/&gt;&lt;wsp:rsid wsp:val=&quot;00822B9F&quot;/&gt;&lt;wsp:rsid wsp:val=&quot;0084786F&quot;/&gt;&lt;wsp:rsid wsp:val=&quot;00935589&quot;/&gt;&lt;wsp:rsid wsp:val=&quot;00A27277&quot;/&gt;&lt;wsp:rsid wsp:val=&quot;00B46C8C&quot;/&gt;&lt;wsp:rsid wsp:val=&quot;00C11C80&quot;/&gt;&lt;wsp:rsid wsp:val=&quot;00C4584A&quot;/&gt;&lt;wsp:rsid wsp:val=&quot;00C54290&quot;/&gt;&lt;wsp:rsid wsp:val=&quot;00CE2195&quot;/&gt;&lt;wsp:rsid wsp:val=&quot;00DF1F10&quot;/&gt;&lt;wsp:rsid wsp:val=&quot;00E144F6&quot;/&gt;&lt;wsp:rsid wsp:val=&quot;00E44702&quot;/&gt;&lt;wsp:rsid wsp:val=&quot;00E90BB8&quot;/&gt;&lt;wsp:rsid wsp:val=&quot;00EC563B&quot;/&gt;&lt;/wsp:rsids&gt;&lt;/w:docPr&gt;&lt;w:body&gt;&lt;w:p wsp:rsidR=&quot;00000000&quot; wsp:rsidRDefault=&quot;0084786F&quot;&gt;&lt;m:oMathPara&gt;&lt;m:oMath&gt;&lt;m:r&gt;&lt;m:rPr&gt;&lt;m:sty m:val=&quot;bi&quot;/&gt;&lt;/m:rPr&gt;&lt;w:rPr&gt;&lt;w:rFonts w:ascii=&quot;Cambria Math&quot; w:h-ansi=&quot;Cambria Math&quot;/&gt;&lt;wx:font wx:val=&quot;Cambria Math&quot;/&gt;&lt;w:b/&gt;&lt;w:i/&gt;&lt;w:sz w:val=&quot;20&quot;/&gt;&lt;w:sz-cs w:val=&quot;20&quot;/&gt;&lt;w:lang w:val=&quot;EN-GB&quot;/&gt;&lt;/w:rPr&gt;&lt;m:t&gt;О“=-&lt;/m:t&gt;&lt;/m:r&gt;&lt;m:f&gt;&lt;m:fPr&gt;&lt;m:ctrlPr&gt;&lt;w:rPr&gt;&lt;w:rFonts w:ascii=&quot;Cambria Math&quot; w:h-ansi=&quot;Cambria Math&quot;/&gt;&lt;wx:font wx:val=&quot;Cambria Math&quot;/&gt;&lt;w:b/&gt;&lt;w:b-cs/&gt;&lt;w:i/&gt;&lt;w:sz w:val=&quot;20&quot;/&gt;&lt;w:sz-cs w:val=&quot;20&quot;/&gt;&lt;w:lang w:val=&quot;EN-GB&quot;/&gt;&lt;/w:rPr&gt;&lt;/m:ctrlPr&gt;&lt;/m:fPr&gt;&lt;m:num&gt;&lt;m:r&gt;&lt;m:rPr&gt;&lt;m:sty m:val=&quot;bi&quot;/&gt;&lt;/m:rPr&gt;&lt;w:rPr&gt;&lt;w:rFonts w:ascii=&quot;Cambria Math&quot; w:h-ansi=&quot;Cambria Math&quot;/&gt;&lt;wx:font wx:val=&quot;Cambria Math&quot;/&gt;&lt;w:b/&gt;&lt;w:i/&gt;&lt;w:sz w:val=&quot;20&quot;/&gt;&lt;w:sz-cs w:val=&quot;20&quot;/&gt;&lt;w:lang w:val=&quot;EN-GB&quot;/&gt;&lt;/w:rPr&gt;&lt;m:t&gt;О”Пѓ&lt;/m:t&gt;&lt;/m:r&gt;&lt;/m:num&gt;&lt;m:den&gt;&lt;m:r&gt;&lt;m:rPr&gt;&lt;m:sty m:val=&quot;bi&quot;/&gt;&lt;/m:rPr&gt;&lt;w:rPr&gt;&lt;w:rFonts w:ascii=&quot;Cambria Math&quot; w:h-ansi=&quot;Cambria Math&quot;/&gt;&lt;wx:font wx:val=&quot;Cambria Math&quot;/&gt;&lt;w:b/&gt;&lt;w:i/&gt;&lt;w:sz w:val=&quot;20&quot;/&gt;&lt;w:sz-cs w:val=&quot;20&quot;/&gt;&lt;w:lang w:val=&quot;EN-GB&quot;/&gt;&lt;/w:rPr&gt;&lt;m:t&gt;О”c&lt;/m:t&gt;&lt;/m:r&gt;&lt;/m:den&gt;&lt;/m:f&gt;&lt;m:r&gt;&lt;m:rPr&gt;&lt;m:sty m:val=&quot;bi&quot;/&gt;&lt;/m:rPr&gt;&lt;w:rPr&gt;&lt;w:rFonts w:ascii=&quot;Cambria Math&quot; w:h-ansi=&quot;Cambria Math&quot;/&gt;&lt;wx:font wx:val=&quot;Cambria Math&quot;/&gt;&lt;w:b/&gt;&lt;w:i/&gt;&lt;w:sz w:val=&quot;20&quot;/&gt;&lt;w:sz-cs w:val=&quot;20&quot;/&gt;&lt;w:lang w:val=&quot;EN-GB&quot;/&gt;&lt;/w:rPr&gt;&lt;m:t&gt;Г—&lt;/m:t&gt;&lt;/m:r&gt;&lt;m:f&gt;&lt;m:fPr&gt;&lt;m:ctrlPr&gt;&lt;w:rPr&gt;&lt;w:rFonts w:ascii=&quot;Cambria Math&quot; w:h-ansi=&quot;Cambria Math&quot;/&gt;&lt;wx:font wx:val=&quot;Cambria Math&quot;/&gt;&lt;w:b/&gt;&lt;w:b-cs/&gt;&lt;w:i/&gt;&lt;w:sz w:val=&quot;20&quot;/&gt;&lt;w:sz-cs w:val=&quot;20&quot;/&gt;&lt;w:lang w:val=&quot;EN-GB&quot;/&gt;&lt;/w:rPr&gt;&lt;/m:ctrlPr&gt;&lt;/m:fPr&gt;&lt;m:num&gt;&lt;m:sSub&gt;&lt;m:sSubPr&gt;&lt;m:ctrlPr&gt;&lt;w:rPr&gt;&lt;w:rFonts w:ascii=&quot;Cambria Math&quot; w:h-ansi=&quot;Cambria Math&quot;/&gt;&lt;wx:font wx:val=&quot;Cambria Math&quot;/&gt;&lt;w:b/&gt;&lt;w:b-cs/&gt;&lt;w:i/&gt;&lt;w:sz w:val=&quot;20&quot;/&gt;&lt;w:sz-cs w:val=&quot;20&quot;/&gt;&lt;w:lang w:val=&quot;EN-GB&quot;/&gt;&lt;/w:rPr&gt;&lt;/m:ctrlPr&gt;&lt;/m:sSubPr&gt;&lt;m:e&gt;&lt;m:r&gt;&lt;m:rPr&gt;&lt;m:sty m:val=&quot;bi&quot;/&gt;&lt;/m:rPr&gt;&lt;w:rPr&gt;&lt;w:rFonts w:ascii=&quot;Cambria Math&quot; w:h-ansi=&quot;Cambria Math&quot;/&gt;&lt;wx:font wx:val=&quot;Cambria Math&quot;/&gt;&lt;w:b/&gt;&lt;w:i/&gt;&lt;w:sz w:val=&quot;20&quot;/&gt;&lt;w:sz-cs w:val=&quot;20&quot;/&gt;&lt;w:lang w:val=&quot;EN-GB&quot;/&gt;&lt;/w:rPr&gt;&lt;m:t&gt;c&lt;/m:t&gt;&lt;/m:r&gt;&lt;/m:e&gt;&lt;m:sub&gt;&lt;m:r&gt;&lt;m:rPr&gt;&lt;m:sty m:val=&quot;bi&quot;/&gt;&lt;/m:rPr&gt;&lt;w:rPr&gt;&lt;w:rFonts w:ascii=&quot;Cambria Math&quot; w:h-ansi=&quot;Cambria Math&quot;/&gt;&lt;wx:font wx:val=&quot;Cambria Math&quot;/&gt;&lt;w:b/&gt;&lt;w:i/&gt;&lt;w:sz w:val=&quot;20&quot;/&gt;&lt;w:sz-cs w:val=&quot;20&quot;/&gt;&lt;w:lang w:val=&quot;EN-GB&quot;/&gt;&lt;/w:rPr&gt;&lt;m:t&gt;avg&lt;/m:t&gt;&lt;/m:r&gt;&lt;/m:sub&gt;&lt;/m:sSub&gt;&lt;/m:num&gt;&lt;m:den&gt;&lt;m:r&gt;&lt;m:rPr&gt;&lt;m:sty m:val=&quot;bi&quot;/&gt;&lt;/m:rPr&gt;&lt;w:rPr&gt;&lt;w:rFonts w:ascii=&quot;Cambria Math&quot; w:h-ansi=&quot;Cambria Math&quot;/&gt;&lt;wx:font wx:val=&quot;Cambria Math&quot;/&gt;&lt;w:b/&gt;&lt;w:i/&gt;&lt;w:sz w:val=&quot;20&quot;/&gt;&lt;w:sz-cs w:val=&quot;20&quot;/&gt;&lt;w:lang w:val=&quot;EN-GB&quot;/&gt;&lt;/w:rPr&gt;&lt;m:t&gt;RT&lt;/m:t&gt;&lt;/m:r&gt;&lt;/m:den&gt;&lt;/m:f&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body&gt;&lt;/w:wordDocument&gt;">
            <v:imagedata r:id="rId16" o:title="" chromakey="white"/>
          </v:shape>
        </w:pict>
      </w:r>
    </w:p>
    <w:p w:rsidR="008B7C73" w:rsidRPr="00822B9F" w:rsidRDefault="008B7C73" w:rsidP="00DF1F10">
      <w:pPr>
        <w:spacing w:after="0" w:line="276" w:lineRule="auto"/>
        <w:ind w:left="357"/>
        <w:rPr>
          <w:rFonts w:ascii="Times New Roman" w:hAnsi="Times New Roman"/>
          <w:sz w:val="8"/>
          <w:szCs w:val="8"/>
          <w:shd w:val="clear" w:color="auto" w:fill="FFFFFF"/>
          <w:lang w:val="en-GB"/>
        </w:rPr>
      </w:pPr>
    </w:p>
    <w:p w:rsidR="008B7C73" w:rsidRPr="00822B9F" w:rsidRDefault="008B7C73" w:rsidP="00DF1F10">
      <w:pPr>
        <w:spacing w:after="0" w:line="276" w:lineRule="auto"/>
        <w:ind w:left="426"/>
        <w:rPr>
          <w:rFonts w:ascii="Times New Roman" w:hAnsi="Times New Roman"/>
          <w:shd w:val="clear" w:color="auto" w:fill="FFFFFF"/>
          <w:lang w:val="en-GB"/>
        </w:rPr>
      </w:pPr>
      <w:r w:rsidRPr="00822B9F">
        <w:rPr>
          <w:rFonts w:ascii="Times New Roman" w:hAnsi="Times New Roman"/>
          <w:shd w:val="clear" w:color="auto" w:fill="FFFFFF"/>
          <w:lang w:val="en-GB"/>
        </w:rPr>
        <w:t>Calculate the average concentration (с</w:t>
      </w:r>
      <w:r w:rsidRPr="00822B9F">
        <w:rPr>
          <w:rFonts w:ascii="Times New Roman" w:hAnsi="Times New Roman"/>
          <w:shd w:val="clear" w:color="auto" w:fill="FFFFFF"/>
          <w:vertAlign w:val="subscript"/>
          <w:lang w:val="en-GB"/>
        </w:rPr>
        <w:t>avg</w:t>
      </w:r>
      <w:r w:rsidRPr="00822B9F">
        <w:rPr>
          <w:rFonts w:ascii="Times New Roman" w:hAnsi="Times New Roman"/>
          <w:shd w:val="clear" w:color="auto" w:fill="FFFFFF"/>
          <w:lang w:val="en-GB"/>
        </w:rPr>
        <w:t>) as:</w:t>
      </w:r>
    </w:p>
    <w:p w:rsidR="008B7C73" w:rsidRPr="00822B9F" w:rsidRDefault="008B7C73" w:rsidP="00DF1F10">
      <w:pPr>
        <w:spacing w:after="0" w:line="276" w:lineRule="auto"/>
        <w:ind w:left="357"/>
        <w:rPr>
          <w:rFonts w:ascii="Times New Roman" w:hAnsi="Times New Roman"/>
          <w:sz w:val="8"/>
          <w:szCs w:val="8"/>
          <w:shd w:val="clear" w:color="auto" w:fill="FFFFFF"/>
          <w:lang w:val="en-GB"/>
        </w:rPr>
      </w:pPr>
    </w:p>
    <w:p w:rsidR="008B7C73" w:rsidRPr="00822B9F" w:rsidRDefault="008B7C73" w:rsidP="00DF1F10">
      <w:pPr>
        <w:spacing w:after="0" w:line="276" w:lineRule="auto"/>
        <w:ind w:left="357" w:hanging="357"/>
        <w:jc w:val="center"/>
        <w:rPr>
          <w:rFonts w:ascii="Times New Roman" w:hAnsi="Times New Roman"/>
          <w:b/>
          <w:bCs/>
          <w:sz w:val="20"/>
          <w:szCs w:val="20"/>
          <w:lang w:val="en-GB"/>
        </w:rPr>
      </w:pPr>
      <w:r w:rsidRPr="00822B9F">
        <w:rPr>
          <w:rFonts w:ascii="Times New Roman" w:hAnsi="Times New Roman"/>
          <w:b/>
          <w:bCs/>
          <w:sz w:val="20"/>
          <w:szCs w:val="20"/>
          <w:shd w:val="clear" w:color="auto" w:fill="FFFFFF"/>
          <w:lang w:val="en-GB"/>
        </w:rPr>
        <w:t>с</w:t>
      </w:r>
      <w:r w:rsidRPr="00822B9F">
        <w:rPr>
          <w:rFonts w:ascii="Times New Roman" w:hAnsi="Times New Roman"/>
          <w:b/>
          <w:bCs/>
          <w:sz w:val="20"/>
          <w:szCs w:val="20"/>
          <w:shd w:val="clear" w:color="auto" w:fill="FFFFFF"/>
          <w:vertAlign w:val="subscript"/>
          <w:lang w:val="en-GB"/>
        </w:rPr>
        <w:t xml:space="preserve">avg = </w:t>
      </w:r>
      <w:r w:rsidRPr="00283C4D">
        <w:rPr>
          <w:rFonts w:ascii="Times New Roman" w:hAnsi="Times New Roman"/>
          <w:b/>
          <w:bCs/>
          <w:sz w:val="20"/>
          <w:szCs w:val="20"/>
          <w:lang w:val="en-GB"/>
        </w:rPr>
        <w:fldChar w:fldCharType="begin"/>
      </w:r>
      <w:r w:rsidRPr="00283C4D">
        <w:rPr>
          <w:rFonts w:ascii="Times New Roman" w:hAnsi="Times New Roman"/>
          <w:b/>
          <w:bCs/>
          <w:sz w:val="20"/>
          <w:szCs w:val="20"/>
          <w:lang w:val="en-GB"/>
        </w:rPr>
        <w:instrText xml:space="preserve"> QUOTE </w:instrText>
      </w:r>
      <w:r w:rsidRPr="00283C4D">
        <w:pict>
          <v:shape id="_x0000_i1041" type="#_x0000_t75" style="width:35.25pt;height:21.75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140&quot;/&gt;&lt;w:doNotEmbedSystemFonts/&gt;&lt;w:defaultTabStop w:val=&quot;720&quot;/&gt;&lt;w:punctuationKerning/&gt;&lt;w:characterSpacingControl w:val=&quot;DontCompress&quot;/&gt;&lt;w:optimizeForBrowser/&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DF1F10&quot;/&gt;&lt;wsp:rsid wsp:val=&quot;00017D2E&quot;/&gt;&lt;wsp:rsid wsp:val=&quot;00054037&quot;/&gt;&lt;wsp:rsid wsp:val=&quot;00076C9B&quot;/&gt;&lt;wsp:rsid wsp:val=&quot;0011220C&quot;/&gt;&lt;wsp:rsid wsp:val=&quot;00153DFF&quot;/&gt;&lt;wsp:rsid wsp:val=&quot;00276C74&quot;/&gt;&lt;wsp:rsid wsp:val=&quot;00281442&quot;/&gt;&lt;wsp:rsid wsp:val=&quot;00283C4D&quot;/&gt;&lt;wsp:rsid wsp:val=&quot;002F6CEC&quot;/&gt;&lt;wsp:rsid wsp:val=&quot;0032448E&quot;/&gt;&lt;wsp:rsid wsp:val=&quot;00353DF1&quot;/&gt;&lt;wsp:rsid wsp:val=&quot;00366A50&quot;/&gt;&lt;wsp:rsid wsp:val=&quot;00447F06&quot;/&gt;&lt;wsp:rsid wsp:val=&quot;004A091E&quot;/&gt;&lt;wsp:rsid wsp:val=&quot;00512B14&quot;/&gt;&lt;wsp:rsid wsp:val=&quot;005D1288&quot;/&gt;&lt;wsp:rsid wsp:val=&quot;00633F1F&quot;/&gt;&lt;wsp:rsid wsp:val=&quot;00673063&quot;/&gt;&lt;wsp:rsid wsp:val=&quot;007149FF&quot;/&gt;&lt;wsp:rsid wsp:val=&quot;007C655A&quot;/&gt;&lt;wsp:rsid wsp:val=&quot;00822B9F&quot;/&gt;&lt;wsp:rsid wsp:val=&quot;00935589&quot;/&gt;&lt;wsp:rsid wsp:val=&quot;009C242F&quot;/&gt;&lt;wsp:rsid wsp:val=&quot;00A27277&quot;/&gt;&lt;wsp:rsid wsp:val=&quot;00B46C8C&quot;/&gt;&lt;wsp:rsid wsp:val=&quot;00C11C80&quot;/&gt;&lt;wsp:rsid wsp:val=&quot;00C4584A&quot;/&gt;&lt;wsp:rsid wsp:val=&quot;00C54290&quot;/&gt;&lt;wsp:rsid wsp:val=&quot;00CE2195&quot;/&gt;&lt;wsp:rsid wsp:val=&quot;00DF1F10&quot;/&gt;&lt;wsp:rsid wsp:val=&quot;00E144F6&quot;/&gt;&lt;wsp:rsid wsp:val=&quot;00E44702&quot;/&gt;&lt;wsp:rsid wsp:val=&quot;00E90BB8&quot;/&gt;&lt;wsp:rsid wsp:val=&quot;00EC563B&quot;/&gt;&lt;/wsp:rsids&gt;&lt;/w:docPr&gt;&lt;w:body&gt;&lt;w:p wsp:rsidR=&quot;00000000&quot; wsp:rsidRDefault=&quot;009C242F&quot;&gt;&lt;m:oMathPara&gt;&lt;m:oMath&gt;&lt;m:f&gt;&lt;m:fPr&gt;&lt;m:ctrlPr&gt;&lt;w:rPr&gt;&lt;w:rFonts w:ascii=&quot;Cambria Math&quot; w:h-ansi=&quot;Cambria Math&quot;/&gt;&lt;wx:font wx:val=&quot;Cambria Math&quot;/&gt;&lt;w:b/&gt;&lt;w:b-cs/&gt;&lt;w:i/&gt;&lt;w:sz w:val=&quot;20&quot;/&gt;&lt;w:sz-cs w:val=&quot;20&quot;/&gt;&lt;w:lang w:val=&quot;EN-GB&quot;/&gt;&lt;/w:rPr&gt;&lt;/m:ctrlPr&gt;&lt;/m:fPr&gt;&lt;m:num&gt;&lt;m:sSub&gt;&lt;m:sSubPr&gt;&lt;m:ctrlPr&gt;&lt;w:rPr&gt;&lt;w:rFonts w:ascii=&quot;Cambria Math&quot; w:h-ansi=&quot;Cambria Math&quot;/&gt;&lt;wx:font wx:val=&quot;Cambria Math&quot;/&gt;&lt;w:b/&gt;&lt;w:b-cs/&gt;&lt;w:i/&gt;&lt;w:sz w:val=&quot;20&quot;/&gt;&lt;w:sz-cs w:val=&quot;20&quot;/&gt;&lt;w:lang w:val=&quot;EN-GB&quot;/&gt;&lt;/w:rPr&gt;&lt;/m:ctrlPr&gt;&lt;/m:sSubPr&gt;&lt;m:e&gt;&lt;m:r&gt;&lt;m:rPr&gt;&lt;m:sty m:val=&quot;bi&quot;/&gt;&lt;/m:rPr&gt;&lt;w:rPr&gt;&lt;w:rFonts w:ascii=&quot;Cambria Math&quot; w:h-ansi=&quot;Cambria Math&quot;/&gt;&lt;wx:font wx:val=&quot;Cambria Math&quot;/&gt;&lt;w:b/&gt;&lt;w:i/&gt;&lt;w:sz w:val=&quot;20&quot;/&gt;&lt;w:sz-cs w:val=&quot;20&quot;/&gt;&lt;w:lang w:val=&quot;EN-GB&quot;/&gt;&lt;/w:rPr&gt;&lt;m:t&gt;c&lt;/m:t&gt;&lt;/m:r&gt;&lt;/m:e&gt;&lt;m:sub&gt;&lt;m:r&gt;&lt;m:rPr&gt;&lt;m:sty m:val=&quot;bi&quot;/&gt;&lt;/m:rPr&gt;&lt;w:rPr&gt;&lt;w:rFonts w:ascii=&quot;Cambria Math&quot; w:h-ansi=&quot;Cambria Math&quot;/&gt;&lt;wx:font wx:val=&quot;Cambria Math&quot;/&gt;&lt;w:b/&gt;&lt;w:i/&gt;&lt;w:sz w:val=&quot;20&quot;/&gt;&lt;w:sz-cs w:val=&quot;20&quot;/&gt;&lt;w:lang w:val=&quot;EN-GB&quot;/&gt;&lt;/w:rPr&gt;&lt;m:t&gt;1&lt;/m:t&gt;&lt;/m:r&gt;&lt;/m:sub&gt;&lt;/m:sSub&gt;&lt;m:r&gt;&lt;m:rPr&gt;&lt;m:sty m:val=&quot;bi&quot;/&gt;&lt;/m:rPr&gt;&lt;w:rPr&gt;&lt;w:rFonts w:ascii=&quot;Cambria Math&quot; w:h-ansi=&quot;Cambria Math&quot;/&gt;&lt;wx:font wx:val=&quot;Cambria Math&quot;/&gt;&lt;w:b/&gt;&lt;w:i/&gt;&lt;w:sz w:val=&quot;20&quot;/&gt;&lt;w:sz-cs w:val=&quot;20&quot;/&gt;&lt;w:lang w:val=&quot;EN-GB&quot;/&gt;&lt;/w:rPr&gt;&lt;m:t&gt;+&lt;/m:t&gt;&lt;/m:r&gt;&lt;m:sSub&gt;&lt;m:sSubPr&gt;&lt;m:ctrlPr&gt;&lt;w:rPr&gt;&lt;w:rFonts w:ascii=&quot;Cambria Math&quot; w:h-ansi=&quot;Cambria Math&quot;/&gt;&lt;wx:font wx:val=&quot;Cambria Math&quot;/&gt;&lt;w:b/&gt;&lt;w:b-cs/&gt;&lt;w:i/&gt;&lt;w:sz w:val=&quot;20&quot;/&gt;&lt;w:sz-cs w:val=&quot;20&quot;/&gt;&lt;w:lang w:val=&quot;EN-GB&quot;/&gt;&lt;/w:rPr&gt;&lt;/m:ctrlPr&gt;&lt;/m:sSubPr&gt;&lt;m:e&gt;&lt;m:r&gt;&lt;m:rPr&gt;&lt;m:sty m:val=&quot;bi&quot;/&gt;&lt;/m:rPr&gt;&lt;w:rPr&gt;&lt;w:rFonts w:ascii=&quot;Cambria Math&quot; w:h-ansi=&quot;Cambria Math&quot;/&gt;&lt;wx:font wx:val=&quot;Cambria Math&quot;/&gt;&lt;w:b/&gt;&lt;w:i/&gt;&lt;w:sz w:val=&quot;20&quot;/&gt;&lt;w:sz-cs w:val=&quot;20&quot;/&gt;&lt;w:lang w:val=&quot;EN-GB&quot;/&gt;&lt;/w:rPr&gt;&lt;m:t&gt;c&lt;/m:t&gt;&lt;/m:r&gt;&lt;/m:e&gt;&lt;m:sub&gt;&lt;m:r&gt;&lt;m:rPr&gt;&lt;m:sty m:val=&quot;bi&quot;/&gt;&lt;/m:rPr&gt;&lt;w:rPr&gt;&lt;w:rFonts w:ascii=&quot;Cambria Math&quot; w:h-ansi=&quot;Cambria Math&quot;/&gt;&lt;wx:font wx:val=&quot;Cambria Math&quot;/&gt;&lt;w:b/&gt;&lt;w:i/&gt;&lt;w:sz w:val=&quot;20&quot;/&gt;&lt;w:sz-cs w:val=&quot;20&quot;/&gt;&lt;w:lang w:val=&quot;EN-GB&quot;/&gt;&lt;/w:rPr&gt;&lt;m:t&gt;2&lt;/m:t&gt;&lt;/m:r&gt;&lt;/m:sub&gt;&lt;/m:sSub&gt;&lt;/m:num&gt;&lt;m:den&gt;&lt;m:r&gt;&lt;m:rPr&gt;&lt;m:sty m:val=&quot;bi&quot;/&gt;&lt;/m:rPr&gt;&lt;w:rPr&gt;&lt;w:rFonts w:ascii=&quot;Cambria Math&quot; w:h-ansi=&quot;Cambria Math&quot;/&gt;&lt;wx:font wx:val=&quot;Cambria Math&quot;/&gt;&lt;w:b/&gt;&lt;w:i/&gt;&lt;w:sz w:val=&quot;20&quot;/&gt;&lt;w:sz-cs w:val=&quot;20&quot;/&gt;&lt;w:lang w:val=&quot;EN-GB&quot;/&gt;&lt;/w:rPr&gt;&lt;m:t&gt;2&lt;/m:t&gt;&lt;/m:r&gt;&lt;/m:den&gt;&lt;/m:f&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body&gt;&lt;/w:wordDocument&gt;">
            <v:imagedata r:id="rId17" o:title="" chromakey="white"/>
          </v:shape>
        </w:pict>
      </w:r>
      <w:r w:rsidRPr="00283C4D">
        <w:rPr>
          <w:rFonts w:ascii="Times New Roman" w:hAnsi="Times New Roman"/>
          <w:b/>
          <w:bCs/>
          <w:sz w:val="20"/>
          <w:szCs w:val="20"/>
          <w:lang w:val="en-GB"/>
        </w:rPr>
        <w:instrText xml:space="preserve"> </w:instrText>
      </w:r>
      <w:r w:rsidRPr="00283C4D">
        <w:rPr>
          <w:rFonts w:ascii="Times New Roman" w:hAnsi="Times New Roman"/>
          <w:b/>
          <w:bCs/>
          <w:sz w:val="20"/>
          <w:szCs w:val="20"/>
          <w:lang w:val="en-GB"/>
        </w:rPr>
        <w:fldChar w:fldCharType="separate"/>
      </w:r>
      <w:r w:rsidRPr="00283C4D">
        <w:pict>
          <v:shape id="_x0000_i1042" type="#_x0000_t75" style="width:35.25pt;height:21.75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140&quot;/&gt;&lt;w:doNotEmbedSystemFonts/&gt;&lt;w:defaultTabStop w:val=&quot;720&quot;/&gt;&lt;w:punctuationKerning/&gt;&lt;w:characterSpacingControl w:val=&quot;DontCompress&quot;/&gt;&lt;w:optimizeForBrowser/&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DF1F10&quot;/&gt;&lt;wsp:rsid wsp:val=&quot;00017D2E&quot;/&gt;&lt;wsp:rsid wsp:val=&quot;00054037&quot;/&gt;&lt;wsp:rsid wsp:val=&quot;00076C9B&quot;/&gt;&lt;wsp:rsid wsp:val=&quot;0011220C&quot;/&gt;&lt;wsp:rsid wsp:val=&quot;00153DFF&quot;/&gt;&lt;wsp:rsid wsp:val=&quot;00276C74&quot;/&gt;&lt;wsp:rsid wsp:val=&quot;00281442&quot;/&gt;&lt;wsp:rsid wsp:val=&quot;00283C4D&quot;/&gt;&lt;wsp:rsid wsp:val=&quot;002F6CEC&quot;/&gt;&lt;wsp:rsid wsp:val=&quot;0032448E&quot;/&gt;&lt;wsp:rsid wsp:val=&quot;00353DF1&quot;/&gt;&lt;wsp:rsid wsp:val=&quot;00366A50&quot;/&gt;&lt;wsp:rsid wsp:val=&quot;00447F06&quot;/&gt;&lt;wsp:rsid wsp:val=&quot;004A091E&quot;/&gt;&lt;wsp:rsid wsp:val=&quot;00512B14&quot;/&gt;&lt;wsp:rsid wsp:val=&quot;005D1288&quot;/&gt;&lt;wsp:rsid wsp:val=&quot;00633F1F&quot;/&gt;&lt;wsp:rsid wsp:val=&quot;00673063&quot;/&gt;&lt;wsp:rsid wsp:val=&quot;007149FF&quot;/&gt;&lt;wsp:rsid wsp:val=&quot;007C655A&quot;/&gt;&lt;wsp:rsid wsp:val=&quot;00822B9F&quot;/&gt;&lt;wsp:rsid wsp:val=&quot;00935589&quot;/&gt;&lt;wsp:rsid wsp:val=&quot;009C242F&quot;/&gt;&lt;wsp:rsid wsp:val=&quot;00A27277&quot;/&gt;&lt;wsp:rsid wsp:val=&quot;00B46C8C&quot;/&gt;&lt;wsp:rsid wsp:val=&quot;00C11C80&quot;/&gt;&lt;wsp:rsid wsp:val=&quot;00C4584A&quot;/&gt;&lt;wsp:rsid wsp:val=&quot;00C54290&quot;/&gt;&lt;wsp:rsid wsp:val=&quot;00CE2195&quot;/&gt;&lt;wsp:rsid wsp:val=&quot;00DF1F10&quot;/&gt;&lt;wsp:rsid wsp:val=&quot;00E144F6&quot;/&gt;&lt;wsp:rsid wsp:val=&quot;00E44702&quot;/&gt;&lt;wsp:rsid wsp:val=&quot;00E90BB8&quot;/&gt;&lt;wsp:rsid wsp:val=&quot;00EC563B&quot;/&gt;&lt;/wsp:rsids&gt;&lt;/w:docPr&gt;&lt;w:body&gt;&lt;w:p wsp:rsidR=&quot;00000000&quot; wsp:rsidRDefault=&quot;009C242F&quot;&gt;&lt;m:oMathPara&gt;&lt;m:oMath&gt;&lt;m:f&gt;&lt;m:fPr&gt;&lt;m:ctrlPr&gt;&lt;w:rPr&gt;&lt;w:rFonts w:ascii=&quot;Cambria Math&quot; w:h-ansi=&quot;Cambria Math&quot;/&gt;&lt;wx:font wx:val=&quot;Cambria Math&quot;/&gt;&lt;w:b/&gt;&lt;w:b-cs/&gt;&lt;w:i/&gt;&lt;w:sz w:val=&quot;20&quot;/&gt;&lt;w:sz-cs w:val=&quot;20&quot;/&gt;&lt;w:lang w:val=&quot;EN-GB&quot;/&gt;&lt;/w:rPr&gt;&lt;/m:ctrlPr&gt;&lt;/m:fPr&gt;&lt;m:num&gt;&lt;m:sSub&gt;&lt;m:sSubPr&gt;&lt;m:ctrlPr&gt;&lt;w:rPr&gt;&lt;w:rFonts w:ascii=&quot;Cambria Math&quot; w:h-ansi=&quot;Cambria Math&quot;/&gt;&lt;wx:font wx:val=&quot;Cambria Math&quot;/&gt;&lt;w:b/&gt;&lt;w:b-cs/&gt;&lt;w:i/&gt;&lt;w:sz w:val=&quot;20&quot;/&gt;&lt;w:sz-cs w:val=&quot;20&quot;/&gt;&lt;w:lang w:val=&quot;EN-GB&quot;/&gt;&lt;/w:rPr&gt;&lt;/m:ctrlPr&gt;&lt;/m:sSubPr&gt;&lt;m:e&gt;&lt;m:r&gt;&lt;m:rPr&gt;&lt;m:sty m:val=&quot;bi&quot;/&gt;&lt;/m:rPr&gt;&lt;w:rPr&gt;&lt;w:rFonts w:ascii=&quot;Cambria Math&quot; w:h-ansi=&quot;Cambria Math&quot;/&gt;&lt;wx:font wx:val=&quot;Cambria Math&quot;/&gt;&lt;w:b/&gt;&lt;w:i/&gt;&lt;w:sz w:val=&quot;20&quot;/&gt;&lt;w:sz-cs w:val=&quot;20&quot;/&gt;&lt;w:lang w:val=&quot;EN-GB&quot;/&gt;&lt;/w:rPr&gt;&lt;m:t&gt;c&lt;/m:t&gt;&lt;/m:r&gt;&lt;/m:e&gt;&lt;m:sub&gt;&lt;m:r&gt;&lt;m:rPr&gt;&lt;m:sty m:val=&quot;bi&quot;/&gt;&lt;/m:rPr&gt;&lt;w:rPr&gt;&lt;w:rFonts w:ascii=&quot;Cambria Math&quot; w:h-ansi=&quot;Cambria Math&quot;/&gt;&lt;wx:font wx:val=&quot;Cambria Math&quot;/&gt;&lt;w:b/&gt;&lt;w:i/&gt;&lt;w:sz w:val=&quot;20&quot;/&gt;&lt;w:sz-cs w:val=&quot;20&quot;/&gt;&lt;w:lang w:val=&quot;EN-GB&quot;/&gt;&lt;/w:rPr&gt;&lt;m:t&gt;1&lt;/m:t&gt;&lt;/m:r&gt;&lt;/m:sub&gt;&lt;/m:sSub&gt;&lt;m:r&gt;&lt;m:rPr&gt;&lt;m:sty m:val=&quot;bi&quot;/&gt;&lt;/m:rPr&gt;&lt;w:rPr&gt;&lt;w:rFonts w:ascii=&quot;Cambria Math&quot; w:h-ansi=&quot;Cambria Math&quot;/&gt;&lt;wx:font wx:val=&quot;Cambria Math&quot;/&gt;&lt;w:b/&gt;&lt;w:i/&gt;&lt;w:sz w:val=&quot;20&quot;/&gt;&lt;w:sz-cs w:val=&quot;20&quot;/&gt;&lt;w:lang w:val=&quot;EN-GB&quot;/&gt;&lt;/w:rPr&gt;&lt;m:t&gt;+&lt;/m:t&gt;&lt;/m:r&gt;&lt;m:sSub&gt;&lt;m:sSubPr&gt;&lt;m:ctrlPr&gt;&lt;w:rPr&gt;&lt;w:rFonts w:ascii=&quot;Cambria Math&quot; w:h-ansi=&quot;Cambria Math&quot;/&gt;&lt;wx:font wx:val=&quot;Cambria Math&quot;/&gt;&lt;w:b/&gt;&lt;w:b-cs/&gt;&lt;w:i/&gt;&lt;w:sz w:val=&quot;20&quot;/&gt;&lt;w:sz-cs w:val=&quot;20&quot;/&gt;&lt;w:lang w:val=&quot;EN-GB&quot;/&gt;&lt;/w:rPr&gt;&lt;/m:ctrlPr&gt;&lt;/m:sSubPr&gt;&lt;m:e&gt;&lt;m:r&gt;&lt;m:rPr&gt;&lt;m:sty m:val=&quot;bi&quot;/&gt;&lt;/m:rPr&gt;&lt;w:rPr&gt;&lt;w:rFonts w:ascii=&quot;Cambria Math&quot; w:h-ansi=&quot;Cambria Math&quot;/&gt;&lt;wx:font wx:val=&quot;Cambria Math&quot;/&gt;&lt;w:b/&gt;&lt;w:i/&gt;&lt;w:sz w:val=&quot;20&quot;/&gt;&lt;w:sz-cs w:val=&quot;20&quot;/&gt;&lt;w:lang w:val=&quot;EN-GB&quot;/&gt;&lt;/w:rPr&gt;&lt;m:t&gt;c&lt;/m:t&gt;&lt;/m:r&gt;&lt;/m:e&gt;&lt;m:sub&gt;&lt;m:r&gt;&lt;m:rPr&gt;&lt;m:sty m:val=&quot;bi&quot;/&gt;&lt;/m:rPr&gt;&lt;w:rPr&gt;&lt;w:rFonts w:ascii=&quot;Cambria Math&quot; w:h-ansi=&quot;Cambria Math&quot;/&gt;&lt;wx:font wx:val=&quot;Cambria Math&quot;/&gt;&lt;w:b/&gt;&lt;w:i/&gt;&lt;w:sz w:val=&quot;20&quot;/&gt;&lt;w:sz-cs w:val=&quot;20&quot;/&gt;&lt;w:lang w:val=&quot;EN-GB&quot;/&gt;&lt;/w:rPr&gt;&lt;m:t&gt;2&lt;/m:t&gt;&lt;/m:r&gt;&lt;/m:sub&gt;&lt;/m:sSub&gt;&lt;/m:num&gt;&lt;m:den&gt;&lt;m:r&gt;&lt;m:rPr&gt;&lt;m:sty m:val=&quot;bi&quot;/&gt;&lt;/m:rPr&gt;&lt;w:rPr&gt;&lt;w:rFonts w:ascii=&quot;Cambria Math&quot; w:h-ansi=&quot;Cambria Math&quot;/&gt;&lt;wx:font wx:val=&quot;Cambria Math&quot;/&gt;&lt;w:b/&gt;&lt;w:i/&gt;&lt;w:sz w:val=&quot;20&quot;/&gt;&lt;w:sz-cs w:val=&quot;20&quot;/&gt;&lt;w:lang w:val=&quot;EN-GB&quot;/&gt;&lt;/w:rPr&gt;&lt;m:t&gt;2&lt;/m:t&gt;&lt;/m:r&gt;&lt;/m:den&gt;&lt;/m:f&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body&gt;&lt;/w:wordDocument&gt;">
            <v:imagedata r:id="rId17" o:title="" chromakey="white"/>
          </v:shape>
        </w:pict>
      </w:r>
      <w:r w:rsidRPr="00283C4D">
        <w:rPr>
          <w:rFonts w:ascii="Times New Roman" w:hAnsi="Times New Roman"/>
          <w:b/>
          <w:bCs/>
          <w:sz w:val="20"/>
          <w:szCs w:val="20"/>
          <w:lang w:val="en-GB"/>
        </w:rPr>
        <w:fldChar w:fldCharType="end"/>
      </w:r>
      <w:r w:rsidRPr="00822B9F">
        <w:rPr>
          <w:rFonts w:ascii="Times New Roman" w:hAnsi="Times New Roman"/>
          <w:b/>
          <w:bCs/>
          <w:sz w:val="20"/>
          <w:szCs w:val="20"/>
          <w:lang w:val="en-GB"/>
        </w:rPr>
        <w:t xml:space="preserve">  ,   </w:t>
      </w:r>
      <w:r w:rsidRPr="00283C4D">
        <w:rPr>
          <w:rFonts w:ascii="Times New Roman" w:hAnsi="Times New Roman"/>
          <w:b/>
          <w:bCs/>
          <w:sz w:val="20"/>
          <w:szCs w:val="20"/>
          <w:lang w:val="en-GB"/>
        </w:rPr>
        <w:fldChar w:fldCharType="begin"/>
      </w:r>
      <w:r w:rsidRPr="00283C4D">
        <w:rPr>
          <w:rFonts w:ascii="Times New Roman" w:hAnsi="Times New Roman"/>
          <w:b/>
          <w:bCs/>
          <w:sz w:val="20"/>
          <w:szCs w:val="20"/>
          <w:lang w:val="en-GB"/>
        </w:rPr>
        <w:instrText xml:space="preserve"> QUOTE </w:instrText>
      </w:r>
      <w:r w:rsidRPr="00283C4D">
        <w:pict>
          <v:shape id="_x0000_i1043" type="#_x0000_t75" style="width:35.25pt;height:21.75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140&quot;/&gt;&lt;w:doNotEmbedSystemFonts/&gt;&lt;w:defaultTabStop w:val=&quot;720&quot;/&gt;&lt;w:punctuationKerning/&gt;&lt;w:characterSpacingControl w:val=&quot;DontCompress&quot;/&gt;&lt;w:optimizeForBrowser/&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DF1F10&quot;/&gt;&lt;wsp:rsid wsp:val=&quot;00017D2E&quot;/&gt;&lt;wsp:rsid wsp:val=&quot;00054037&quot;/&gt;&lt;wsp:rsid wsp:val=&quot;00076C9B&quot;/&gt;&lt;wsp:rsid wsp:val=&quot;0011220C&quot;/&gt;&lt;wsp:rsid wsp:val=&quot;00153DFF&quot;/&gt;&lt;wsp:rsid wsp:val=&quot;00276C74&quot;/&gt;&lt;wsp:rsid wsp:val=&quot;00281442&quot;/&gt;&lt;wsp:rsid wsp:val=&quot;00283C4D&quot;/&gt;&lt;wsp:rsid wsp:val=&quot;002F6CEC&quot;/&gt;&lt;wsp:rsid wsp:val=&quot;0032448E&quot;/&gt;&lt;wsp:rsid wsp:val=&quot;00353DF1&quot;/&gt;&lt;wsp:rsid wsp:val=&quot;00366A50&quot;/&gt;&lt;wsp:rsid wsp:val=&quot;00447F06&quot;/&gt;&lt;wsp:rsid wsp:val=&quot;004A091E&quot;/&gt;&lt;wsp:rsid wsp:val=&quot;00512B14&quot;/&gt;&lt;wsp:rsid wsp:val=&quot;005D1288&quot;/&gt;&lt;wsp:rsid wsp:val=&quot;00633F1F&quot;/&gt;&lt;wsp:rsid wsp:val=&quot;00673063&quot;/&gt;&lt;wsp:rsid wsp:val=&quot;007149FF&quot;/&gt;&lt;wsp:rsid wsp:val=&quot;007C655A&quot;/&gt;&lt;wsp:rsid wsp:val=&quot;007D09EF&quot;/&gt;&lt;wsp:rsid wsp:val=&quot;00822B9F&quot;/&gt;&lt;wsp:rsid wsp:val=&quot;00935589&quot;/&gt;&lt;wsp:rsid wsp:val=&quot;00A27277&quot;/&gt;&lt;wsp:rsid wsp:val=&quot;00B46C8C&quot;/&gt;&lt;wsp:rsid wsp:val=&quot;00C11C80&quot;/&gt;&lt;wsp:rsid wsp:val=&quot;00C4584A&quot;/&gt;&lt;wsp:rsid wsp:val=&quot;00C54290&quot;/&gt;&lt;wsp:rsid wsp:val=&quot;00CE2195&quot;/&gt;&lt;wsp:rsid wsp:val=&quot;00DF1F10&quot;/&gt;&lt;wsp:rsid wsp:val=&quot;00E144F6&quot;/&gt;&lt;wsp:rsid wsp:val=&quot;00E44702&quot;/&gt;&lt;wsp:rsid wsp:val=&quot;00E90BB8&quot;/&gt;&lt;wsp:rsid wsp:val=&quot;00EC563B&quot;/&gt;&lt;/wsp:rsids&gt;&lt;/w:docPr&gt;&lt;w:body&gt;&lt;w:p wsp:rsidR=&quot;00000000&quot; wsp:rsidRDefault=&quot;007D09EF&quot;&gt;&lt;m:oMathPara&gt;&lt;m:oMath&gt;&lt;m:f&gt;&lt;m:fPr&gt;&lt;m:ctrlPr&gt;&lt;w:rPr&gt;&lt;w:rFonts w:ascii=&quot;Cambria Math&quot; w:h-ansi=&quot;Cambria Math&quot;/&gt;&lt;wx:font wx:val=&quot;Cambria Math&quot;/&gt;&lt;w:b/&gt;&lt;w:b-cs/&gt;&lt;w:i/&gt;&lt;w:sz w:val=&quot;20&quot;/&gt;&lt;w:sz-cs w:val=&quot;20&quot;/&gt;&lt;w:lang w:val=&quot;EN-GB&quot;/&gt;&lt;/w:rPr&gt;&lt;/m:ctrlPr&gt;&lt;/m:fPr&gt;&lt;m:num&gt;&lt;m:sSub&gt;&lt;m:sSubPr&gt;&lt;m:ctrlPr&gt;&lt;w:rPr&gt;&lt;w:rFonts w:ascii=&quot;Cambria Math&quot; w:h-ansi=&quot;Cambria Math&quot;/&gt;&lt;wx:font wx:val=&quot;Cambria Math&quot;/&gt;&lt;w:b/&gt;&lt;w:b-cs/&gt;&lt;w:i/&gt;&lt;w:sz w:val=&quot;20&quot;/&gt;&lt;w:sz-cs w:val=&quot;20&quot;/&gt;&lt;w:lang w:val=&quot;EN-GB&quot;/&gt;&lt;/w:rPr&gt;&lt;/m:ctrlPr&gt;&lt;/m:sSubPr&gt;&lt;m:e&gt;&lt;m:r&gt;&lt;m:rPr&gt;&lt;m:sty m:val=&quot;bi&quot;/&gt;&lt;/m:rPr&gt;&lt;w:rPr&gt;&lt;w:rFonts w:ascii=&quot;Cambria Math&quot; w:h-ansi=&quot;Cambria Math&quot;/&gt;&lt;wx:font wx:val=&quot;Cambria Math&quot;/&gt;&lt;w:b/&gt;&lt;w:i/&gt;&lt;w:sz w:val=&quot;20&quot;/&gt;&lt;w:sz-cs w:val=&quot;20&quot;/&gt;&lt;w:lang w:val=&quot;EN-GB&quot;/&gt;&lt;/w:rPr&gt;&lt;m:t&gt;c&lt;/m:t&gt;&lt;/m:r&gt;&lt;/m:e&gt;&lt;m:sub&gt;&lt;m:r&gt;&lt;m:rPr&gt;&lt;m:sty m:val=&quot;bi&quot;/&gt;&lt;/m:rPr&gt;&lt;w:rPr&gt;&lt;w:rFonts w:ascii=&quot;Cambria Math&quot; w:h-ansi=&quot;Cambria Math&quot;/&gt;&lt;wx:font wx:val=&quot;Cambria Math&quot;/&gt;&lt;w:b/&gt;&lt;w:i/&gt;&lt;w:sz w:val=&quot;20&quot;/&gt;&lt;w:sz-cs w:val=&quot;20&quot;/&gt;&lt;w:lang w:val=&quot;EN-GB&quot;/&gt;&lt;/w:rPr&gt;&lt;m:t&gt;2&lt;/m:t&gt;&lt;/m:r&gt;&lt;/m:sub&gt;&lt;/m:sSub&gt;&lt;m:r&gt;&lt;m:rPr&gt;&lt;m:sty m:val=&quot;bi&quot;/&gt;&lt;/m:rPr&gt;&lt;w:rPr&gt;&lt;w:rFonts w:ascii=&quot;Cambria Math&quot; w:h-ansi=&quot;Cambria Math&quot;/&gt;&lt;wx:font wx:val=&quot;Cambria Math&quot;/&gt;&lt;w:b/&gt;&lt;w:i/&gt;&lt;w:sz w:val=&quot;20&quot;/&gt;&lt;w:sz-cs w:val=&quot;20&quot;/&gt;&lt;w:lang w:val=&quot;EN-GB&quot;/&gt;&lt;/w:rPr&gt;&lt;m:t&gt;+&lt;/m:t&gt;&lt;/m:r&gt;&lt;m:sSub&gt;&lt;m:sSubPr&gt;&lt;m:ctrlPr&gt;&lt;w:rPr&gt;&lt;w:rFonts w:ascii=&quot;Cambria Math&quot; w:h-ansi=&quot;Cambria Math&quot;/&gt;&lt;wx:font wx:val=&quot;Cambria Math&quot;/&gt;&lt;w:b/&gt;&lt;w:b-cs/&gt;&lt;w:i/&gt;&lt;w:sz w:val=&quot;20&quot;/&gt;&lt;w:sz-cs w:val=&quot;20&quot;/&gt;&lt;w:lang w:val=&quot;EN-GB&quot;/&gt;&lt;/w:rPr&gt;&lt;/m:ctrlPr&gt;&lt;/m:sSubPr&gt;&lt;m:e&gt;&lt;m:r&gt;&lt;m:rPr&gt;&lt;m:sty m:val=&quot;bi&quot;/&gt;&lt;/m:rPr&gt;&lt;w:rPr&gt;&lt;w:rFonts w:ascii=&quot;Cambria Math&quot; w:h-ansi=&quot;Cambria Math&quot;/&gt;&lt;wx:font wx:val=&quot;Cambria Math&quot;/&gt;&lt;w:b/&gt;&lt;w:i/&gt;&lt;w:sz w:val=&quot;20&quot;/&gt;&lt;w:sz-cs w:val=&quot;20&quot;/&gt;&lt;w:lang w:val=&quot;EN-GB&quot;/&gt;&lt;/w:rPr&gt;&lt;m:t&gt;c&lt;/m:t&gt;&lt;/m:r&gt;&lt;/m:e&gt;&lt;m:sub&gt;&lt;m:r&gt;&lt;m:rPr&gt;&lt;m:sty m:val=&quot;bi&quot;/&gt;&lt;/m:rPr&gt;&lt;w:rPr&gt;&lt;w:rFonts w:ascii=&quot;Cambria Math&quot; w:h-ansi=&quot;Cambria Math&quot;/&gt;&lt;wx:font wx:val=&quot;Cambria Math&quot;/&gt;&lt;w:b/&gt;&lt;w:i/&gt;&lt;w:sz w:val=&quot;20&quot;/&gt;&lt;w:sz-cs w:val=&quot;20&quot;/&gt;&lt;w:lang w:val=&quot;EN-GB&quot;/&gt;&lt;/w:rPr&gt;&lt;m:t&gt;3&lt;/m:t&gt;&lt;/m:r&gt;&lt;/m:sub&gt;&lt;/m:sSub&gt;&lt;/m:num&gt;&lt;m:den&gt;&lt;m:r&gt;&lt;m:rPr&gt;&lt;m:sty m:val=&quot;bi&quot;/&gt;&lt;/m:rPr&gt;&lt;w:rPr&gt;&lt;w:rFonts w:ascii=&quot;Cambria Math&quot; w:h-ansi=&quot;Cambria Math&quot;/&gt;&lt;wx:font wx:val=&quot;Cambria Math&quot;/&gt;&lt;w:b/&gt;&lt;w:i/&gt;&lt;w:sz w:val=&quot;20&quot;/&gt;&lt;w:sz-cs w:val=&quot;20&quot;/&gt;&lt;w:lang w:val=&quot;EN-GB&quot;/&gt;&lt;/w:rPr&gt;&lt;m:t&gt;2&lt;/m:t&gt;&lt;/m:r&gt;&lt;/m:den&gt;&lt;/m:f&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body&gt;&lt;/w:wordDocument&gt;">
            <v:imagedata r:id="rId18" o:title="" chromakey="white"/>
          </v:shape>
        </w:pict>
      </w:r>
      <w:r w:rsidRPr="00283C4D">
        <w:rPr>
          <w:rFonts w:ascii="Times New Roman" w:hAnsi="Times New Roman"/>
          <w:b/>
          <w:bCs/>
          <w:sz w:val="20"/>
          <w:szCs w:val="20"/>
          <w:lang w:val="en-GB"/>
        </w:rPr>
        <w:instrText xml:space="preserve"> </w:instrText>
      </w:r>
      <w:r w:rsidRPr="00283C4D">
        <w:rPr>
          <w:rFonts w:ascii="Times New Roman" w:hAnsi="Times New Roman"/>
          <w:b/>
          <w:bCs/>
          <w:sz w:val="20"/>
          <w:szCs w:val="20"/>
          <w:lang w:val="en-GB"/>
        </w:rPr>
        <w:fldChar w:fldCharType="separate"/>
      </w:r>
      <w:r w:rsidRPr="00283C4D">
        <w:pict>
          <v:shape id="_x0000_i1044" type="#_x0000_t75" style="width:35.25pt;height:21.75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140&quot;/&gt;&lt;w:doNotEmbedSystemFonts/&gt;&lt;w:defaultTabStop w:val=&quot;720&quot;/&gt;&lt;w:punctuationKerning/&gt;&lt;w:characterSpacingControl w:val=&quot;DontCompress&quot;/&gt;&lt;w:optimizeForBrowser/&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DF1F10&quot;/&gt;&lt;wsp:rsid wsp:val=&quot;00017D2E&quot;/&gt;&lt;wsp:rsid wsp:val=&quot;00054037&quot;/&gt;&lt;wsp:rsid wsp:val=&quot;00076C9B&quot;/&gt;&lt;wsp:rsid wsp:val=&quot;0011220C&quot;/&gt;&lt;wsp:rsid wsp:val=&quot;00153DFF&quot;/&gt;&lt;wsp:rsid wsp:val=&quot;00276C74&quot;/&gt;&lt;wsp:rsid wsp:val=&quot;00281442&quot;/&gt;&lt;wsp:rsid wsp:val=&quot;00283C4D&quot;/&gt;&lt;wsp:rsid wsp:val=&quot;002F6CEC&quot;/&gt;&lt;wsp:rsid wsp:val=&quot;0032448E&quot;/&gt;&lt;wsp:rsid wsp:val=&quot;00353DF1&quot;/&gt;&lt;wsp:rsid wsp:val=&quot;00366A50&quot;/&gt;&lt;wsp:rsid wsp:val=&quot;00447F06&quot;/&gt;&lt;wsp:rsid wsp:val=&quot;004A091E&quot;/&gt;&lt;wsp:rsid wsp:val=&quot;00512B14&quot;/&gt;&lt;wsp:rsid wsp:val=&quot;005D1288&quot;/&gt;&lt;wsp:rsid wsp:val=&quot;00633F1F&quot;/&gt;&lt;wsp:rsid wsp:val=&quot;00673063&quot;/&gt;&lt;wsp:rsid wsp:val=&quot;007149FF&quot;/&gt;&lt;wsp:rsid wsp:val=&quot;007C655A&quot;/&gt;&lt;wsp:rsid wsp:val=&quot;007D09EF&quot;/&gt;&lt;wsp:rsid wsp:val=&quot;00822B9F&quot;/&gt;&lt;wsp:rsid wsp:val=&quot;00935589&quot;/&gt;&lt;wsp:rsid wsp:val=&quot;00A27277&quot;/&gt;&lt;wsp:rsid wsp:val=&quot;00B46C8C&quot;/&gt;&lt;wsp:rsid wsp:val=&quot;00C11C80&quot;/&gt;&lt;wsp:rsid wsp:val=&quot;00C4584A&quot;/&gt;&lt;wsp:rsid wsp:val=&quot;00C54290&quot;/&gt;&lt;wsp:rsid wsp:val=&quot;00CE2195&quot;/&gt;&lt;wsp:rsid wsp:val=&quot;00DF1F10&quot;/&gt;&lt;wsp:rsid wsp:val=&quot;00E144F6&quot;/&gt;&lt;wsp:rsid wsp:val=&quot;00E44702&quot;/&gt;&lt;wsp:rsid wsp:val=&quot;00E90BB8&quot;/&gt;&lt;wsp:rsid wsp:val=&quot;00EC563B&quot;/&gt;&lt;/wsp:rsids&gt;&lt;/w:docPr&gt;&lt;w:body&gt;&lt;w:p wsp:rsidR=&quot;00000000&quot; wsp:rsidRDefault=&quot;007D09EF&quot;&gt;&lt;m:oMathPara&gt;&lt;m:oMath&gt;&lt;m:f&gt;&lt;m:fPr&gt;&lt;m:ctrlPr&gt;&lt;w:rPr&gt;&lt;w:rFonts w:ascii=&quot;Cambria Math&quot; w:h-ansi=&quot;Cambria Math&quot;/&gt;&lt;wx:font wx:val=&quot;Cambria Math&quot;/&gt;&lt;w:b/&gt;&lt;w:b-cs/&gt;&lt;w:i/&gt;&lt;w:sz w:val=&quot;20&quot;/&gt;&lt;w:sz-cs w:val=&quot;20&quot;/&gt;&lt;w:lang w:val=&quot;EN-GB&quot;/&gt;&lt;/w:rPr&gt;&lt;/m:ctrlPr&gt;&lt;/m:fPr&gt;&lt;m:num&gt;&lt;m:sSub&gt;&lt;m:sSubPr&gt;&lt;m:ctrlPr&gt;&lt;w:rPr&gt;&lt;w:rFonts w:ascii=&quot;Cambria Math&quot; w:h-ansi=&quot;Cambria Math&quot;/&gt;&lt;wx:font wx:val=&quot;Cambria Math&quot;/&gt;&lt;w:b/&gt;&lt;w:b-cs/&gt;&lt;w:i/&gt;&lt;w:sz w:val=&quot;20&quot;/&gt;&lt;w:sz-cs w:val=&quot;20&quot;/&gt;&lt;w:lang w:val=&quot;EN-GB&quot;/&gt;&lt;/w:rPr&gt;&lt;/m:ctrlPr&gt;&lt;/m:sSubPr&gt;&lt;m:e&gt;&lt;m:r&gt;&lt;m:rPr&gt;&lt;m:sty m:val=&quot;bi&quot;/&gt;&lt;/m:rPr&gt;&lt;w:rPr&gt;&lt;w:rFonts w:ascii=&quot;Cambria Math&quot; w:h-ansi=&quot;Cambria Math&quot;/&gt;&lt;wx:font wx:val=&quot;Cambria Math&quot;/&gt;&lt;w:b/&gt;&lt;w:i/&gt;&lt;w:sz w:val=&quot;20&quot;/&gt;&lt;w:sz-cs w:val=&quot;20&quot;/&gt;&lt;w:lang w:val=&quot;EN-GB&quot;/&gt;&lt;/w:rPr&gt;&lt;m:t&gt;c&lt;/m:t&gt;&lt;/m:r&gt;&lt;/m:e&gt;&lt;m:sub&gt;&lt;m:r&gt;&lt;m:rPr&gt;&lt;m:sty m:val=&quot;bi&quot;/&gt;&lt;/m:rPr&gt;&lt;w:rPr&gt;&lt;w:rFonts w:ascii=&quot;Cambria Math&quot; w:h-ansi=&quot;Cambria Math&quot;/&gt;&lt;wx:font wx:val=&quot;Cambria Math&quot;/&gt;&lt;w:b/&gt;&lt;w:i/&gt;&lt;w:sz w:val=&quot;20&quot;/&gt;&lt;w:sz-cs w:val=&quot;20&quot;/&gt;&lt;w:lang w:val=&quot;EN-GB&quot;/&gt;&lt;/w:rPr&gt;&lt;m:t&gt;2&lt;/m:t&gt;&lt;/m:r&gt;&lt;/m:sub&gt;&lt;/m:sSub&gt;&lt;m:r&gt;&lt;m:rPr&gt;&lt;m:sty m:val=&quot;bi&quot;/&gt;&lt;/m:rPr&gt;&lt;w:rPr&gt;&lt;w:rFonts w:ascii=&quot;Cambria Math&quot; w:h-ansi=&quot;Cambria Math&quot;/&gt;&lt;wx:font wx:val=&quot;Cambria Math&quot;/&gt;&lt;w:b/&gt;&lt;w:i/&gt;&lt;w:sz w:val=&quot;20&quot;/&gt;&lt;w:sz-cs w:val=&quot;20&quot;/&gt;&lt;w:lang w:val=&quot;EN-GB&quot;/&gt;&lt;/w:rPr&gt;&lt;m:t&gt;+&lt;/m:t&gt;&lt;/m:r&gt;&lt;m:sSub&gt;&lt;m:sSubPr&gt;&lt;m:ctrlPr&gt;&lt;w:rPr&gt;&lt;w:rFonts w:ascii=&quot;Cambria Math&quot; w:h-ansi=&quot;Cambria Math&quot;/&gt;&lt;wx:font wx:val=&quot;Cambria Math&quot;/&gt;&lt;w:b/&gt;&lt;w:b-cs/&gt;&lt;w:i/&gt;&lt;w:sz w:val=&quot;20&quot;/&gt;&lt;w:sz-cs w:val=&quot;20&quot;/&gt;&lt;w:lang w:val=&quot;EN-GB&quot;/&gt;&lt;/w:rPr&gt;&lt;/m:ctrlPr&gt;&lt;/m:sSubPr&gt;&lt;m:e&gt;&lt;m:r&gt;&lt;m:rPr&gt;&lt;m:sty m:val=&quot;bi&quot;/&gt;&lt;/m:rPr&gt;&lt;w:rPr&gt;&lt;w:rFonts w:ascii=&quot;Cambria Math&quot; w:h-ansi=&quot;Cambria Math&quot;/&gt;&lt;wx:font wx:val=&quot;Cambria Math&quot;/&gt;&lt;w:b/&gt;&lt;w:i/&gt;&lt;w:sz w:val=&quot;20&quot;/&gt;&lt;w:sz-cs w:val=&quot;20&quot;/&gt;&lt;w:lang w:val=&quot;EN-GB&quot;/&gt;&lt;/w:rPr&gt;&lt;m:t&gt;c&lt;/m:t&gt;&lt;/m:r&gt;&lt;/m:e&gt;&lt;m:sub&gt;&lt;m:r&gt;&lt;m:rPr&gt;&lt;m:sty m:val=&quot;bi&quot;/&gt;&lt;/m:rPr&gt;&lt;w:rPr&gt;&lt;w:rFonts w:ascii=&quot;Cambria Math&quot; w:h-ansi=&quot;Cambria Math&quot;/&gt;&lt;wx:font wx:val=&quot;Cambria Math&quot;/&gt;&lt;w:b/&gt;&lt;w:i/&gt;&lt;w:sz w:val=&quot;20&quot;/&gt;&lt;w:sz-cs w:val=&quot;20&quot;/&gt;&lt;w:lang w:val=&quot;EN-GB&quot;/&gt;&lt;/w:rPr&gt;&lt;m:t&gt;3&lt;/m:t&gt;&lt;/m:r&gt;&lt;/m:sub&gt;&lt;/m:sSub&gt;&lt;/m:num&gt;&lt;m:den&gt;&lt;m:r&gt;&lt;m:rPr&gt;&lt;m:sty m:val=&quot;bi&quot;/&gt;&lt;/m:rPr&gt;&lt;w:rPr&gt;&lt;w:rFonts w:ascii=&quot;Cambria Math&quot; w:h-ansi=&quot;Cambria Math&quot;/&gt;&lt;wx:font wx:val=&quot;Cambria Math&quot;/&gt;&lt;w:b/&gt;&lt;w:i/&gt;&lt;w:sz w:val=&quot;20&quot;/&gt;&lt;w:sz-cs w:val=&quot;20&quot;/&gt;&lt;w:lang w:val=&quot;EN-GB&quot;/&gt;&lt;/w:rPr&gt;&lt;m:t&gt;2&lt;/m:t&gt;&lt;/m:r&gt;&lt;/m:den&gt;&lt;/m:f&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body&gt;&lt;/w:wordDocument&gt;">
            <v:imagedata r:id="rId18" o:title="" chromakey="white"/>
          </v:shape>
        </w:pict>
      </w:r>
      <w:r w:rsidRPr="00283C4D">
        <w:rPr>
          <w:rFonts w:ascii="Times New Roman" w:hAnsi="Times New Roman"/>
          <w:b/>
          <w:bCs/>
          <w:sz w:val="20"/>
          <w:szCs w:val="20"/>
          <w:lang w:val="en-GB"/>
        </w:rPr>
        <w:fldChar w:fldCharType="end"/>
      </w:r>
      <w:r w:rsidRPr="00822B9F">
        <w:rPr>
          <w:rFonts w:ascii="Times New Roman" w:hAnsi="Times New Roman"/>
          <w:b/>
          <w:bCs/>
          <w:sz w:val="20"/>
          <w:szCs w:val="20"/>
          <w:lang w:val="en-GB"/>
        </w:rPr>
        <w:t xml:space="preserve"> , etc.</w:t>
      </w:r>
    </w:p>
    <w:p w:rsidR="008B7C73" w:rsidRPr="00822B9F" w:rsidRDefault="008B7C73" w:rsidP="00DF1F10">
      <w:pPr>
        <w:spacing w:after="0" w:line="276" w:lineRule="auto"/>
        <w:ind w:left="357" w:hanging="357"/>
        <w:rPr>
          <w:rFonts w:ascii="Times New Roman" w:hAnsi="Times New Roman"/>
          <w:iCs/>
          <w:sz w:val="8"/>
          <w:szCs w:val="8"/>
          <w:shd w:val="clear" w:color="auto" w:fill="FFFFFF"/>
          <w:lang w:val="en-GB"/>
        </w:rPr>
      </w:pPr>
    </w:p>
    <w:p w:rsidR="008B7C73" w:rsidRPr="00822B9F" w:rsidRDefault="008B7C73" w:rsidP="00EC563B">
      <w:pPr>
        <w:numPr>
          <w:ilvl w:val="2"/>
          <w:numId w:val="44"/>
        </w:numPr>
        <w:spacing w:after="0" w:line="276" w:lineRule="auto"/>
        <w:ind w:left="426" w:hanging="284"/>
        <w:contextualSpacing/>
        <w:jc w:val="both"/>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 xml:space="preserve">Determine the maximum adsorption </w:t>
      </w:r>
      <w:r w:rsidRPr="00822B9F">
        <w:rPr>
          <w:rFonts w:ascii="Times New Roman" w:hAnsi="Times New Roman"/>
          <w:lang w:val="en-GB" w:eastAsia="ru-RU"/>
        </w:rPr>
        <w:t>Г</w:t>
      </w:r>
      <w:r w:rsidRPr="00822B9F">
        <w:rPr>
          <w:rFonts w:ascii="Times New Roman" w:hAnsi="Times New Roman"/>
          <w:vertAlign w:val="subscript"/>
          <w:lang w:val="en-GB" w:eastAsia="ru-RU"/>
        </w:rPr>
        <w:t>∞</w:t>
      </w:r>
      <w:r w:rsidRPr="00822B9F">
        <w:rPr>
          <w:rFonts w:ascii="Times New Roman" w:hAnsi="Times New Roman"/>
          <w:shd w:val="clear" w:color="auto" w:fill="FFFFFF"/>
          <w:lang w:val="en-GB" w:eastAsia="ru-RU"/>
        </w:rPr>
        <w:t>, using the graphical method. Plot с</w:t>
      </w:r>
      <w:r w:rsidRPr="00822B9F">
        <w:rPr>
          <w:rFonts w:ascii="Times New Roman" w:hAnsi="Times New Roman"/>
          <w:shd w:val="clear" w:color="auto" w:fill="FFFFFF"/>
          <w:vertAlign w:val="subscript"/>
          <w:lang w:val="en-GB" w:eastAsia="ru-RU"/>
        </w:rPr>
        <w:t>avg</w:t>
      </w:r>
      <w:r w:rsidRPr="00822B9F">
        <w:rPr>
          <w:rFonts w:ascii="Times New Roman" w:hAnsi="Times New Roman"/>
          <w:shd w:val="clear" w:color="auto" w:fill="FFFFFF"/>
          <w:lang w:val="en-GB" w:eastAsia="ru-RU"/>
        </w:rPr>
        <w:t xml:space="preserve"> on the x-axis and с</w:t>
      </w:r>
      <w:r w:rsidRPr="00822B9F">
        <w:rPr>
          <w:rFonts w:ascii="Times New Roman" w:hAnsi="Times New Roman"/>
          <w:shd w:val="clear" w:color="auto" w:fill="FFFFFF"/>
          <w:vertAlign w:val="subscript"/>
          <w:lang w:val="en-GB" w:eastAsia="ru-RU"/>
        </w:rPr>
        <w:t>avg</w:t>
      </w:r>
      <w:r w:rsidRPr="00822B9F">
        <w:rPr>
          <w:rFonts w:ascii="Times New Roman" w:hAnsi="Times New Roman"/>
          <w:shd w:val="clear" w:color="auto" w:fill="FFFFFF"/>
          <w:lang w:val="en-GB" w:eastAsia="ru-RU"/>
        </w:rPr>
        <w:t>/Г on the y-axis. According to the Langmuir equation:</w:t>
      </w:r>
    </w:p>
    <w:p w:rsidR="008B7C73" w:rsidRPr="00822B9F" w:rsidRDefault="008B7C73" w:rsidP="00DF1F10">
      <w:pPr>
        <w:spacing w:after="0" w:line="276" w:lineRule="auto"/>
        <w:jc w:val="center"/>
        <w:rPr>
          <w:rFonts w:ascii="Times New Roman" w:hAnsi="Times New Roman"/>
          <w:b/>
          <w:bCs/>
          <w:sz w:val="20"/>
          <w:szCs w:val="20"/>
          <w:vertAlign w:val="subscript"/>
          <w:lang w:val="en-GB"/>
        </w:rPr>
      </w:pPr>
      <w:r w:rsidRPr="00283C4D">
        <w:pict>
          <v:shape id="_x0000_i1045" type="#_x0000_t75" style="width:103.5pt;height:24.75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140&quot;/&gt;&lt;w:doNotEmbedSystemFonts/&gt;&lt;w:defaultTabStop w:val=&quot;720&quot;/&gt;&lt;w:punctuationKerning/&gt;&lt;w:characterSpacingControl w:val=&quot;DontCompress&quot;/&gt;&lt;w:optimizeForBrowser/&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DF1F10&quot;/&gt;&lt;wsp:rsid wsp:val=&quot;00017D2E&quot;/&gt;&lt;wsp:rsid wsp:val=&quot;00054037&quot;/&gt;&lt;wsp:rsid wsp:val=&quot;00076C9B&quot;/&gt;&lt;wsp:rsid wsp:val=&quot;000D5B1B&quot;/&gt;&lt;wsp:rsid wsp:val=&quot;0011220C&quot;/&gt;&lt;wsp:rsid wsp:val=&quot;00153DFF&quot;/&gt;&lt;wsp:rsid wsp:val=&quot;00276C74&quot;/&gt;&lt;wsp:rsid wsp:val=&quot;00281442&quot;/&gt;&lt;wsp:rsid wsp:val=&quot;00283C4D&quot;/&gt;&lt;wsp:rsid wsp:val=&quot;002F6CEC&quot;/&gt;&lt;wsp:rsid wsp:val=&quot;0032448E&quot;/&gt;&lt;wsp:rsid wsp:val=&quot;00353DF1&quot;/&gt;&lt;wsp:rsid wsp:val=&quot;00366A50&quot;/&gt;&lt;wsp:rsid wsp:val=&quot;00447F06&quot;/&gt;&lt;wsp:rsid wsp:val=&quot;004A091E&quot;/&gt;&lt;wsp:rsid wsp:val=&quot;00512B14&quot;/&gt;&lt;wsp:rsid wsp:val=&quot;005D1288&quot;/&gt;&lt;wsp:rsid wsp:val=&quot;00633F1F&quot;/&gt;&lt;wsp:rsid wsp:val=&quot;00673063&quot;/&gt;&lt;wsp:rsid wsp:val=&quot;007149FF&quot;/&gt;&lt;wsp:rsid wsp:val=&quot;007C655A&quot;/&gt;&lt;wsp:rsid wsp:val=&quot;00822B9F&quot;/&gt;&lt;wsp:rsid wsp:val=&quot;00935589&quot;/&gt;&lt;wsp:rsid wsp:val=&quot;00A27277&quot;/&gt;&lt;wsp:rsid wsp:val=&quot;00B46C8C&quot;/&gt;&lt;wsp:rsid wsp:val=&quot;00C11C80&quot;/&gt;&lt;wsp:rsid wsp:val=&quot;00C4584A&quot;/&gt;&lt;wsp:rsid wsp:val=&quot;00C54290&quot;/&gt;&lt;wsp:rsid wsp:val=&quot;00CE2195&quot;/&gt;&lt;wsp:rsid wsp:val=&quot;00DF1F10&quot;/&gt;&lt;wsp:rsid wsp:val=&quot;00E144F6&quot;/&gt;&lt;wsp:rsid wsp:val=&quot;00E44702&quot;/&gt;&lt;wsp:rsid wsp:val=&quot;00E90BB8&quot;/&gt;&lt;wsp:rsid wsp:val=&quot;00EC563B&quot;/&gt;&lt;/wsp:rsids&gt;&lt;/w:docPr&gt;&lt;w:body&gt;&lt;w:p wsp:rsidR=&quot;00000000&quot; wsp:rsidRDefault=&quot;000D5B1B&quot;&gt;&lt;m:oMathPara&gt;&lt;m:oMath&gt;&lt;m:f&gt;&lt;m:fPr&gt;&lt;m:ctrlPr&gt;&lt;w:rPr&gt;&lt;w:rFonts w:ascii=&quot;Cambria Math&quot; w:h-ansi=&quot;Cambria Math&quot;/&gt;&lt;wx:font wx:val=&quot;Cambria Math&quot;/&gt;&lt;w:b/&gt;&lt;w:b-cs/&gt;&lt;w:i/&gt;&lt;w:sz w:val=&quot;20&quot;/&gt;&lt;w:sz-cs w:val=&quot;20&quot;/&gt;&lt;w:lang w:val=&quot;EN-GB&quot;/&gt;&lt;/w:rPr&gt;&lt;/m:ctrlPr&gt;&lt;/m:fPr&gt;&lt;m:num&gt;&lt;m:sSub&gt;&lt;m:sSubPr&gt;&lt;m:ctrlPr&gt;&lt;w:rPr&gt;&lt;w:rFonts w:ascii=&quot;Cambria Math&quot; w:h-ansi=&quot;Cambria Math&quot;/&gt;&lt;wx:font wx:val=&quot;Cambria Math&quot;/&gt;&lt;w:b/&gt;&lt;w:b-cs/&gt;&lt;w:i/&gt;&lt;w:sz w:val=&quot;20&quot;/&gt;&lt;w:sz-cs w:val=&quot;20&quot;/&gt;&lt;w:lang w:val=&quot;EN-GB&quot;/&gt;&lt;/w:rPr&gt;&lt;/m:ctrlPr&gt;&lt;/m:sSubPr&gt;&lt;m:e&gt;&lt;m:r&gt;&lt;m:rPr&gt;&lt;m:sty m:val=&quot;bi&quot;/&gt;&lt;/m:rPr&gt;&lt;w:rPr&gt;&lt;w:rFonts w:ascii=&quot;Cambria Math&quot; w:h-ansi=&quot;Cambria Math&quot;/&gt;&lt;wx:font wx:val=&quot;Cambria Math&quot;/&gt;&lt;w:b/&gt;&lt;w:i/&gt;&lt;w:sz w:val=&quot;20&quot;/&gt;&lt;w:sz-cs w:val=&quot;20&quot;/&gt;&lt;w:lang w:val=&quot;EN-GB&quot;/&gt;&lt;/w:rPr&gt;&lt;m:t&gt;c&lt;/m:t&gt;&lt;/m:r&gt;&lt;/m:e&gt;&lt;m:sub&gt;&lt;m:r&gt;&lt;m:rPr&gt;&lt;m:sty m:val=&quot;bi&quot;/&gt;&lt;/m:rPr&gt;&lt;w:rPr&gt;&lt;w:rFonts w:ascii=&quot;Cambria Math&quot; w:h-ansi=&quot;Cambria Math&quot;/&gt;&lt;wx:font wx:val=&quot;Cambria Math&quot;/&gt;&lt;w:b/&gt;&lt;w:i/&gt;&lt;w:sz w:val=&quot;20&quot;/&gt;&lt;w:sz-cs w:val=&quot;20&quot;/&gt;&lt;w:lang w:val=&quot;EN-GB&quot;/&gt;&lt;/w:rPr&gt;&lt;m:t&gt;avg&lt;/m:t&gt;&lt;/m:r&gt;&lt;/m:sub&gt;&lt;/m:sSub&gt;&lt;/m:num&gt;&lt;m:den&gt;&lt;m:r&gt;&lt;m:rPr&gt;&lt;m:sty m:val=&quot;bi&quot;/&gt;&lt;/m:rPr&gt;&lt;w:rPr&gt;&lt;w:rFonts w:ascii=&quot;Cambria Math&quot; w:h-ansi=&quot;Cambria Math&quot;/&gt;&lt;wx:font wx:val=&quot;Cambria Math&quot;/&gt;&lt;w:b/&gt;&lt;w:i/&gt;&lt;w:sz w:val=&quot;20&quot;/&gt;&lt;w:sz-cs w:val=&quot;20&quot;/&gt;&lt;w:lang w:val=&quot;EN-GB&quot;/&gt;&lt;/w:rPr&gt;&lt;m:t&gt;О“&lt;/m:t&gt;&lt;/m:r&gt;&lt;/m:den&gt;&lt;/m:f&gt;&lt;m:r&gt;&lt;m:rPr&gt;&lt;m:sty m:val=&quot;bi&quot;/&gt;&lt;/m:rPr&gt;&lt;w:rPr&gt;&lt;w:rFonts w:ascii=&quot;Cambria Math&quot; w:h-ansi=&quot;Cambria Math&quot;/&gt;&lt;wx:font wx:val=&quot;Cambria Math&quot;/&gt;&lt;w:b/&gt;&lt;w:i/&gt;&lt;w:sz w:val=&quot;20&quot;/&gt;&lt;w:sz-cs w:val=&quot;20&quot;/&gt;&lt;w:lang w:val=&quot;EN-GB&quot;/&gt;&lt;/w:rPr&gt;&lt;m:t&gt;=&lt;/m:t&gt;&lt;/m:r&gt;&lt;m:f&gt;&lt;m:fPr&gt;&lt;m:ctrlPr&gt;&lt;w:rPr&gt;&lt;w:rFonts w:ascii=&quot;Cambria Math&quot; w:h-ansi=&quot;Cambria Math&quot;/&gt;&lt;wx:font wx:val=&quot;Cambria Math&quot;/&gt;&lt;w:b/&gt;&lt;w:b-cs/&gt;&lt;w:i/&gt;&lt;w:sz w:val=&quot;20&quot;/&gt;&lt;w:sz-cs w:val=&quot;20&quot;/&gt;&lt;w:lang w:val=&quot;EN-GB&quot;/&gt;&lt;/w:rPr&gt;&lt;/m:ctrlPr&gt;&lt;/m:fPr&gt;&lt;m:num&gt;&lt;m:r&gt;&lt;m:rPr&gt;&lt;m:sty m:val=&quot;bi&quot;/&gt;&lt;/m:rPr&gt;&lt;w:rPr&gt;&lt;w:rFonts w:ascii=&quot;Cambria Math&quot; w:h-ansi=&quot;Cambria Math&quot;/&gt;&lt;wx:font wx:val=&quot;Cambria Math&quot;/&gt;&lt;w:b/&gt;&lt;w:i/&gt;&lt;w:sz w:val=&quot;20&quot;/&gt;&lt;w:sz-cs w:val=&quot;20&quot;/&gt;&lt;w:lang w:val=&quot;EN-GB&quot;/&gt;&lt;/w:rPr&gt;&lt;m:t&gt;K&lt;/m:t&gt;&lt;/m:r&gt;&lt;/m:num&gt;&lt;m:den&gt;&lt;m:sSub&gt;&lt;m:sSubPr&gt;&lt;m:ctrlPr&gt;&lt;w:rPr&gt;&lt;w:rFonts w:ascii=&quot;Cambria Math&quot; w:h-ansi=&quot;Cambria Math&quot;/&gt;&lt;wx:font wx:val=&quot;Cambria Math&quot;/&gt;&lt;w:b/&gt;&lt;w:b-cs/&gt;&lt;w:i/&gt;&lt;w:sz w:val=&quot;20&quot;/&gt;&lt;w:sz-cs w:val=&quot;20&quot;/&gt;&lt;w:lang w:val=&quot;EN-GB&quot;/&gt;&lt;/w:rPr&gt;&lt;/m:ctrlPr&gt;&lt;/m:sSubPr&gt;&lt;m:e&gt;&lt;m:r&gt;&lt;m:rPr&gt;&lt;m:sty m:val=&quot;bi&quot;/&gt;&lt;/m:rPr&gt;&lt;w:rPr&gt;&lt;w:rFonts w:ascii=&quot;Cambria Math&quot; w:h-ansi=&quot;Cambria Math&quot;/&gt;&lt;wx:font wx:val=&quot;Cambria Math&quot;/&gt;&lt;w:b/&gt;&lt;w:i/&gt;&lt;w:sz w:val=&quot;20&quot;/&gt;&lt;w:sz-cs w:val=&quot;20&quot;/&gt;&lt;w:lang w:val=&quot;EN-GB&quot;/&gt;&lt;/w:rPr&gt;&lt;m:t&gt;О“&lt;/m:t&gt;&lt;/m:r&gt;&lt;/m:e&gt;&lt;m:sub&gt;&lt;m:r&gt;&lt;m:rPr&gt;&lt;m:sty m:val=&quot;bi&quot;/&gt;&lt;/m:rPr&gt;&lt;w:rPr&gt;&lt;w:rFonts w:ascii=&quot;Cambria Math&quot; w:h-ansi=&quot;Cambria Math&quot;/&gt;&lt;wx:font wx:val=&quot;Cambria Math&quot;/&gt;&lt;w:b/&gt;&lt;w:i/&gt;&lt;w:sz w:val=&quot;20&quot;/&gt;&lt;w:sz-cs w:val=&quot;20&quot;/&gt;&lt;w:lang w:val=&quot;EN-GB&quot;/&gt;&lt;/w:rPr&gt;&lt;m:t&gt;в€ћ&lt;/m:t&gt;&lt;/m:r&gt;&lt;/m:sub&gt;&lt;/m:sSub&gt;&lt;/m:den&gt;&lt;/m:f&gt;&lt;m:r&gt;&lt;m:rPr&gt;&lt;m:sty m:val=&quot;bi&quot;/&gt;&lt;/m:rPr&gt;&lt;w:rPr&gt;&lt;w:rFonts w:ascii=&quot;Cambria Math&quot; w:h-ansi=&quot;Cambria Math&quot;/&gt;&lt;wx:font wx:val=&quot;Cambria Math&quot;/&gt;&lt;w:b/&gt;&lt;w:i/&gt;&lt;w:sz w:val=&quot;20&quot;/&gt;&lt;w:sz-cs w:val=&quot;20&quot;/&gt;&lt;w:lang w:val=&quot;EN-GB&quot;/&gt;&lt;/w:rPr&gt;&lt;m:t&gt;+&lt;/m:t&gt;&lt;/m:r&gt;&lt;m:f&gt;&lt;m:fPr&gt;&lt;m:ctrlPr&gt;&lt;w:rPr&gt;&lt;w:rFonts w:ascii=&quot;Cambria Math&quot; w:h-ansi=&quot;Cambria Math&quot;/&gt;&lt;wx:font wx:val=&quot;Cambria Math&quot;/&gt;&lt;w:b/&gt;&lt;w:b-cs/&gt;&lt;w:i/&gt;&lt;w:sz w:val=&quot;20&quot;/&gt;&lt;w:sz-cs w:val=&quot;20&quot;/&gt;&lt;w:lang w:val=&quot;EN-GB&quot;/&gt;&lt;/w:rPr&gt;&lt;/m:ctrlPr&gt;&lt;/m:fPr&gt;&lt;m:num&gt;&lt;m:r&gt;&lt;m:rPr&gt;&lt;m:sty m:val=&quot;bi&quot;/&gt;&lt;/m:rPr&gt;&lt;w:rPr&gt;&lt;w:rFonts w:ascii=&quot;Cambria Math&quot; w:h-ansi=&quot;Cambria Math&quot;/&gt;&lt;wx:font wx:val=&quot;Cambria Math&quot;/&gt;&lt;w:b/&gt;&lt;w:i/&gt;&lt;w:sz w:val=&quot;20&quot;/&gt;&lt;w:sz-cs w:val=&quot;20&quot;/&gt;&lt;w:lang w:val=&quot;EN-GB&quot;/&gt;&lt;/w:rPr&gt;&lt;m:t&gt;1&lt;/m:t&gt;&lt;/m:r&gt;&lt;/m:num&gt;&lt;m:den&gt;&lt;m:sSub&gt;&lt;m:sSubPr&gt;&lt;m:ctrlPr&gt;&lt;w:rPr&gt;&lt;w:rFonts w:ascii=&quot;Cambria Math&quot; w:h-ansi=&quot;Cambria Math&quot;/&gt;&lt;wx:font wx:val=&quot;Cambria Math&quot;/&gt;&lt;w:b/&gt;&lt;w:b-cs/&gt;&lt;w:i/&gt;&lt;w:sz w:val=&quot;20&quot;/&gt;&lt;w:sz-cs w:val=&quot;20&quot;/&gt;&lt;w:lang w:val=&quot;EN-GB&quot;/&gt;&lt;/w:rPr&gt;&lt;/m:ctrlPr&gt;&lt;/m:sSubPr&gt;&lt;m:e&gt;&lt;m:r&gt;&lt;m:rPr&gt;&lt;m:sty m:val=&quot;bi&quot;/&gt;&lt;/m:rPr&gt;&lt;w:rPr&gt;&lt;w:rFonts w:ascii=&quot;Cambria Math&quot; w:h-ansi=&quot;Cambria Math&quot;/&gt;&lt;wx:font wx:val=&quot;Cambria Math&quot;/&gt;&lt;w:b/&gt;&lt;w:i/&gt;&lt;w:sz w:val=&quot;20&quot;/&gt;&lt;w:sz-cs w:val=&quot;20&quot;/&gt;&lt;w:lang w:val=&quot;EN-GB&quot;/&gt;&lt;/w:rPr&gt;&lt;m:t&gt;О“&lt;/m:t&gt;&lt;/m:r&gt;&lt;/m:e&gt;&lt;m:sub&gt;&lt;m:r&gt;&lt;m:rPr&gt;&lt;m:sty m:val=&quot;bi&quot;/&gt;&lt;/m:rPr&gt;&lt;w:rPr&gt;&lt;w:rFonts w:ascii=&quot;Cambria Math&quot; w:h-ansi=&quot;Cambria Math&quot;/&gt;&lt;wx:font wx:val=&quot;Cambria Math&quot;/&gt;&lt;w:b/&gt;&lt;w:i/&gt;&lt;w:sz w:val=&quot;20&quot;/&gt;&lt;w:sz-cs w:val=&quot;20&quot;/&gt;&lt;w:lang w:val=&quot;EN-GB&quot;/&gt;&lt;/w:rPr&gt;&lt;m:t&gt;в€ћ&lt;/m:t&gt;&lt;/m:r&gt;&lt;/m:sub&gt;&lt;/m:sSub&gt;&lt;/m:den&gt;&lt;/m:f&gt;&lt;m:r&gt;&lt;m:rPr&gt;&lt;m:sty m:val=&quot;bi&quot;/&gt;&lt;/m:rPr&gt;&lt;w:rPr&gt;&lt;w:rFonts w:ascii=&quot;Cambria Math&quot; w:h-ansi=&quot;Cambria Math&quot;/&gt;&lt;wx:font wx:val=&quot;Cambria Math&quot;/&gt;&lt;w:b/&gt;&lt;w:i/&gt;&lt;w:sz w:val=&quot;20&quot;/&gt;&lt;w:sz-cs w:val=&quot;20&quot;/&gt;&lt;w:lang w:val=&quot;EN-GB&quot;/&gt;&lt;/w:rPr&gt;&lt;m:t&gt;Г—&lt;/m:t&gt;&lt;/m:r&gt;&lt;m:sSub&gt;&lt;m:sSubPr&gt;&lt;m:ctrlPr&gt;&lt;w:rPr&gt;&lt;w:rFonts w:ascii=&quot;Cambria Math&quot; w:h-ansi=&quot;Cambria Math&quot;/&gt;&lt;wx:font wx:val=&quot;Cambria Math&quot;/&gt;&lt;w:b/&gt;&lt;w:b-cs/&gt;&lt;w:i/&gt;&lt;w:sz w:val=&quot;20&quot;/&gt;&lt;w:sz-cs w:val=&quot;20&quot;/&gt;&lt;w:lang w:val=&quot;EN-GB&quot;/&gt;&lt;/w:rPr&gt;&lt;/m:ctrlPr&gt;&lt;/m:sSubPr&gt;&lt;m:e&gt;&lt;m:r&gt;&lt;m:rPr&gt;&lt;m:sty m:val=&quot;bi&quot;/&gt;&lt;/m:rPr&gt;&lt;w:rPr&gt;&lt;w:rFonts w:ascii=&quot;Cambria Math&quot; w:h-ansi=&quot;Cambria Math&quot;/&gt;&lt;wx:font wx:val=&quot;Cambria Math&quot;/&gt;&lt;w:b/&gt;&lt;w:i/&gt;&lt;w:sz w:val=&quot;20&quot;/&gt;&lt;w:sz-cs w:val=&quot;20&quot;/&gt;&lt;w:lang w:val=&quot;EN-GB&quot;/&gt;&lt;/w:rPr&gt;&lt;m:t&gt;c&lt;/m:t&gt;&lt;/m:r&gt;&lt;/m:e&gt;&lt;m:sub&gt;&lt;m:r&gt;&lt;m:rPr&gt;&lt;m:sty m:val=&quot;bi&quot;/&gt;&lt;/m:rPr&gt;&lt;w:rPr&gt;&lt;w:rFonts w:ascii=&quot;Cambria Math&quot; w:h-ansi=&quot;Cambria Math&quot;/&gt;&lt;wx:font wx:val=&quot;Cambria Math&quot;/&gt;&lt;w:b/&gt;&lt;w:i/&gt;&lt;w:sz w:val=&quot;20&quot;/&gt;&lt;w:sz-cs w:val=&quot;20&quot;/&gt;&lt;w:lang w:val=&quot;EN-GB&quot;/&gt;&lt;/w:rPr&gt;&lt;m:t&gt;avg&lt;/m:t&gt;&lt;/m:r&gt;&lt;/m:sub&gt;&lt;/m:sSub&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body&gt;&lt;/w:wordDocument&gt;">
            <v:imagedata r:id="rId19" o:title="" chromakey="white"/>
          </v:shape>
        </w:pict>
      </w:r>
    </w:p>
    <w:p w:rsidR="008B7C73" w:rsidRPr="00822B9F" w:rsidRDefault="008B7C73" w:rsidP="00DF1F10">
      <w:pPr>
        <w:tabs>
          <w:tab w:val="left" w:pos="7938"/>
        </w:tabs>
        <w:spacing w:after="0" w:line="276" w:lineRule="auto"/>
        <w:ind w:left="426"/>
        <w:jc w:val="both"/>
        <w:rPr>
          <w:rFonts w:ascii="Times New Roman" w:hAnsi="Times New Roman"/>
          <w:sz w:val="8"/>
          <w:szCs w:val="8"/>
          <w:shd w:val="clear" w:color="auto" w:fill="FFFFFF"/>
          <w:lang w:val="en-GB"/>
        </w:rPr>
      </w:pPr>
    </w:p>
    <w:p w:rsidR="008B7C73" w:rsidRPr="00822B9F" w:rsidRDefault="008B7C73" w:rsidP="00DF1F10">
      <w:pPr>
        <w:tabs>
          <w:tab w:val="left" w:pos="7938"/>
        </w:tabs>
        <w:spacing w:after="0" w:line="276" w:lineRule="auto"/>
        <w:ind w:left="426"/>
        <w:jc w:val="both"/>
        <w:rPr>
          <w:rFonts w:ascii="Times New Roman" w:hAnsi="Times New Roman"/>
          <w:shd w:val="clear" w:color="auto" w:fill="FFFFFF"/>
          <w:lang w:val="en-GB"/>
        </w:rPr>
      </w:pPr>
      <w:r w:rsidRPr="00822B9F">
        <w:rPr>
          <w:rFonts w:ascii="Times New Roman" w:hAnsi="Times New Roman"/>
          <w:shd w:val="clear" w:color="auto" w:fill="FFFFFF"/>
          <w:lang w:val="en-GB"/>
        </w:rPr>
        <w:t>In the coordinates of с</w:t>
      </w:r>
      <w:r w:rsidRPr="00822B9F">
        <w:rPr>
          <w:rFonts w:ascii="Times New Roman" w:hAnsi="Times New Roman"/>
          <w:shd w:val="clear" w:color="auto" w:fill="FFFFFF"/>
          <w:vertAlign w:val="subscript"/>
          <w:lang w:val="en-GB"/>
        </w:rPr>
        <w:t>avg</w:t>
      </w:r>
      <w:r w:rsidRPr="00822B9F">
        <w:rPr>
          <w:rFonts w:ascii="Times New Roman" w:hAnsi="Times New Roman"/>
          <w:shd w:val="clear" w:color="auto" w:fill="FFFFFF"/>
          <w:lang w:val="en-GB"/>
        </w:rPr>
        <w:t xml:space="preserve"> on с</w:t>
      </w:r>
      <w:r w:rsidRPr="00822B9F">
        <w:rPr>
          <w:rFonts w:ascii="Times New Roman" w:hAnsi="Times New Roman"/>
          <w:shd w:val="clear" w:color="auto" w:fill="FFFFFF"/>
          <w:vertAlign w:val="subscript"/>
          <w:lang w:val="en-GB"/>
        </w:rPr>
        <w:t>avg</w:t>
      </w:r>
      <w:r w:rsidRPr="00822B9F">
        <w:rPr>
          <w:rFonts w:ascii="Times New Roman" w:hAnsi="Times New Roman"/>
          <w:shd w:val="clear" w:color="auto" w:fill="FFFFFF"/>
          <w:lang w:val="en-GB"/>
        </w:rPr>
        <w:t>/Г, a straight line is obtained. D</w:t>
      </w:r>
      <w:r w:rsidRPr="00822B9F">
        <w:rPr>
          <w:rFonts w:ascii="Times New Roman" w:hAnsi="Times New Roman"/>
          <w:lang w:val="en-GB"/>
        </w:rPr>
        <w:t>etermine Γ</w:t>
      </w:r>
      <w:r w:rsidRPr="00822B9F">
        <w:rPr>
          <w:rFonts w:ascii="Times New Roman" w:hAnsi="Times New Roman"/>
          <w:vertAlign w:val="subscript"/>
          <w:lang w:val="en-GB"/>
        </w:rPr>
        <w:t xml:space="preserve">∞ </w:t>
      </w:r>
      <w:r w:rsidRPr="00822B9F">
        <w:rPr>
          <w:rFonts w:ascii="Times New Roman" w:hAnsi="Times New Roman"/>
          <w:lang w:val="en-GB"/>
        </w:rPr>
        <w:t>from t</w:t>
      </w:r>
      <w:r w:rsidRPr="00822B9F">
        <w:rPr>
          <w:rFonts w:ascii="Times New Roman" w:hAnsi="Times New Roman"/>
          <w:shd w:val="clear" w:color="auto" w:fill="FFFFFF"/>
          <w:lang w:val="en-GB"/>
        </w:rPr>
        <w:t>he slope of the line:</w:t>
      </w:r>
    </w:p>
    <w:p w:rsidR="008B7C73" w:rsidRPr="00822B9F" w:rsidRDefault="008B7C73" w:rsidP="00DF1F10">
      <w:pPr>
        <w:tabs>
          <w:tab w:val="left" w:pos="7938"/>
        </w:tabs>
        <w:spacing w:after="0" w:line="276" w:lineRule="auto"/>
        <w:ind w:left="426"/>
        <w:jc w:val="both"/>
        <w:rPr>
          <w:rFonts w:ascii="Times New Roman" w:hAnsi="Times New Roman"/>
          <w:sz w:val="8"/>
          <w:szCs w:val="8"/>
          <w:shd w:val="clear" w:color="auto" w:fill="FFFFFF"/>
          <w:lang w:val="en-GB"/>
        </w:rPr>
      </w:pPr>
    </w:p>
    <w:p w:rsidR="008B7C73" w:rsidRPr="00822B9F" w:rsidRDefault="008B7C73" w:rsidP="00DF1F10">
      <w:pPr>
        <w:spacing w:after="0" w:line="276" w:lineRule="auto"/>
        <w:ind w:left="426"/>
        <w:jc w:val="center"/>
        <w:rPr>
          <w:rFonts w:ascii="Times New Roman" w:hAnsi="Times New Roman"/>
          <w:lang w:val="en-GB"/>
        </w:rPr>
      </w:pPr>
      <w:r w:rsidRPr="00822B9F">
        <w:rPr>
          <w:rFonts w:ascii="Times New Roman" w:hAnsi="Times New Roman"/>
          <w:b/>
          <w:bCs/>
          <w:shd w:val="clear" w:color="auto" w:fill="FFFFFF"/>
          <w:lang w:val="en-GB"/>
        </w:rPr>
        <w:t xml:space="preserve">slope = </w:t>
      </w:r>
      <w:r w:rsidRPr="00822B9F">
        <w:rPr>
          <w:rFonts w:ascii="Times New Roman" w:hAnsi="Times New Roman"/>
          <w:b/>
          <w:bCs/>
          <w:lang w:val="en-GB"/>
        </w:rPr>
        <w:t>1/Г</w:t>
      </w:r>
      <w:r w:rsidRPr="00822B9F">
        <w:rPr>
          <w:rFonts w:ascii="Times New Roman" w:hAnsi="Times New Roman"/>
          <w:b/>
          <w:bCs/>
          <w:vertAlign w:val="subscript"/>
          <w:lang w:val="en-GB"/>
        </w:rPr>
        <w:t>∞</w:t>
      </w:r>
      <w:r w:rsidRPr="00822B9F">
        <w:rPr>
          <w:rFonts w:ascii="Times New Roman" w:hAnsi="Times New Roman"/>
          <w:lang w:val="en-GB"/>
        </w:rPr>
        <w:t xml:space="preserve"> </w:t>
      </w:r>
      <w:r w:rsidRPr="00822B9F">
        <w:rPr>
          <w:rFonts w:ascii="Times New Roman" w:hAnsi="Times New Roman"/>
          <w:lang w:val="en-GB"/>
        </w:rPr>
        <w:tab/>
        <w:t xml:space="preserve">or </w:t>
      </w:r>
      <w:r w:rsidRPr="00822B9F">
        <w:rPr>
          <w:rFonts w:ascii="Times New Roman" w:hAnsi="Times New Roman"/>
          <w:lang w:val="en-GB"/>
        </w:rPr>
        <w:tab/>
      </w:r>
      <w:r w:rsidRPr="00822B9F">
        <w:rPr>
          <w:rFonts w:ascii="Times New Roman" w:hAnsi="Times New Roman"/>
          <w:b/>
          <w:bCs/>
          <w:lang w:val="en-GB"/>
        </w:rPr>
        <w:t xml:space="preserve">cot </w:t>
      </w:r>
      <w:r w:rsidRPr="00822B9F">
        <w:rPr>
          <w:rFonts w:ascii="Cambria Math" w:hAnsi="Cambria Math" w:cs="Cambria Math"/>
          <w:lang w:val="en-GB"/>
        </w:rPr>
        <w:t>𝝋</w:t>
      </w:r>
      <w:r w:rsidRPr="00822B9F">
        <w:rPr>
          <w:rFonts w:ascii="Times New Roman" w:hAnsi="Times New Roman"/>
          <w:b/>
          <w:bCs/>
          <w:lang w:val="en-GB"/>
        </w:rPr>
        <w:t xml:space="preserve"> = Г</w:t>
      </w:r>
      <w:r w:rsidRPr="00822B9F">
        <w:rPr>
          <w:rFonts w:ascii="Times New Roman" w:hAnsi="Times New Roman"/>
          <w:b/>
          <w:bCs/>
          <w:vertAlign w:val="subscript"/>
          <w:lang w:val="en-GB"/>
        </w:rPr>
        <w:t>∞</w:t>
      </w:r>
      <w:r w:rsidRPr="00822B9F">
        <w:rPr>
          <w:rFonts w:ascii="Times New Roman" w:hAnsi="Times New Roman"/>
          <w:b/>
          <w:bCs/>
          <w:lang w:val="en-GB"/>
        </w:rPr>
        <w:t>.</w:t>
      </w:r>
    </w:p>
    <w:p w:rsidR="008B7C73" w:rsidRPr="00822B9F" w:rsidRDefault="008B7C73" w:rsidP="00DF1F10">
      <w:pPr>
        <w:tabs>
          <w:tab w:val="left" w:pos="7938"/>
        </w:tabs>
        <w:spacing w:after="0" w:line="276" w:lineRule="auto"/>
        <w:ind w:left="426"/>
        <w:jc w:val="both"/>
        <w:rPr>
          <w:rFonts w:ascii="Times New Roman" w:hAnsi="Times New Roman"/>
          <w:sz w:val="8"/>
          <w:szCs w:val="8"/>
          <w:shd w:val="clear" w:color="auto" w:fill="FFFFFF"/>
          <w:lang w:val="en-GB"/>
        </w:rPr>
      </w:pPr>
    </w:p>
    <w:p w:rsidR="008B7C73" w:rsidRPr="00822B9F" w:rsidRDefault="008B7C73" w:rsidP="00DF1F10">
      <w:pPr>
        <w:tabs>
          <w:tab w:val="left" w:pos="7938"/>
        </w:tabs>
        <w:spacing w:after="0" w:line="276" w:lineRule="auto"/>
        <w:ind w:left="426"/>
        <w:jc w:val="both"/>
        <w:rPr>
          <w:rFonts w:ascii="Times New Roman" w:hAnsi="Times New Roman"/>
          <w:shd w:val="clear" w:color="auto" w:fill="FFFFFF"/>
          <w:lang w:val="en-GB"/>
        </w:rPr>
      </w:pPr>
      <w:r w:rsidRPr="00822B9F">
        <w:rPr>
          <w:rFonts w:ascii="Times New Roman" w:hAnsi="Times New Roman"/>
          <w:shd w:val="clear" w:color="auto" w:fill="FFFFFF"/>
          <w:lang w:val="en-GB"/>
        </w:rPr>
        <w:t>Record the calculated data in Table 4.</w:t>
      </w:r>
    </w:p>
    <w:p w:rsidR="008B7C73" w:rsidRPr="00822B9F" w:rsidRDefault="008B7C73" w:rsidP="00DF1F10">
      <w:pPr>
        <w:shd w:val="clear" w:color="auto" w:fill="FFFFFF"/>
        <w:spacing w:after="0" w:line="276" w:lineRule="auto"/>
        <w:ind w:firstLine="426"/>
        <w:rPr>
          <w:rFonts w:ascii="Times New Roman" w:hAnsi="Times New Roman"/>
          <w:b/>
          <w:shd w:val="clear" w:color="auto" w:fill="FFFFFF"/>
          <w:lang w:val="en-GB"/>
        </w:rPr>
      </w:pPr>
    </w:p>
    <w:p w:rsidR="008B7C73" w:rsidRPr="00822B9F" w:rsidRDefault="008B7C73" w:rsidP="00DF1F10">
      <w:pPr>
        <w:shd w:val="clear" w:color="auto" w:fill="FFFFFF"/>
        <w:spacing w:after="0" w:line="276" w:lineRule="auto"/>
        <w:rPr>
          <w:rFonts w:ascii="Times New Roman" w:hAnsi="Times New Roman"/>
          <w:b/>
          <w:shd w:val="clear" w:color="auto" w:fill="FFFFFF"/>
          <w:lang w:val="en-GB"/>
        </w:rPr>
      </w:pPr>
      <w:r w:rsidRPr="00822B9F">
        <w:rPr>
          <w:rFonts w:ascii="Times New Roman" w:hAnsi="Times New Roman"/>
          <w:b/>
          <w:shd w:val="clear" w:color="auto" w:fill="FFFFFF"/>
          <w:lang w:val="en-GB"/>
        </w:rPr>
        <w:tab/>
      </w:r>
    </w:p>
    <w:p w:rsidR="008B7C73" w:rsidRPr="00822B9F" w:rsidRDefault="008B7C73" w:rsidP="00DF1F10">
      <w:pPr>
        <w:shd w:val="clear" w:color="auto" w:fill="FFFFFF"/>
        <w:spacing w:after="0" w:line="276" w:lineRule="auto"/>
        <w:rPr>
          <w:rFonts w:ascii="Times New Roman" w:hAnsi="Times New Roman"/>
          <w:b/>
          <w:sz w:val="20"/>
          <w:szCs w:val="20"/>
          <w:shd w:val="clear" w:color="auto" w:fill="FFFFFF"/>
          <w:lang w:val="en-GB"/>
        </w:rPr>
      </w:pPr>
      <w:r w:rsidRPr="00822B9F">
        <w:rPr>
          <w:rFonts w:ascii="Times New Roman" w:hAnsi="Times New Roman"/>
          <w:b/>
          <w:sz w:val="20"/>
          <w:szCs w:val="20"/>
          <w:shd w:val="clear" w:color="auto" w:fill="FFFFFF"/>
          <w:lang w:val="en-GB"/>
        </w:rPr>
        <w:t>Table 4. Calculated adsorption data</w:t>
      </w:r>
    </w:p>
    <w:p w:rsidR="008B7C73" w:rsidRPr="00822B9F" w:rsidRDefault="008B7C73" w:rsidP="00DF1F10">
      <w:pPr>
        <w:shd w:val="clear" w:color="auto" w:fill="FFFFFF"/>
        <w:spacing w:after="0" w:line="276" w:lineRule="auto"/>
        <w:ind w:firstLine="426"/>
        <w:rPr>
          <w:rFonts w:ascii="Times New Roman" w:hAnsi="Times New Roman"/>
          <w:b/>
          <w:sz w:val="16"/>
          <w:szCs w:val="16"/>
          <w:shd w:val="clear" w:color="auto" w:fill="FFFFFF"/>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562"/>
        <w:gridCol w:w="989"/>
        <w:gridCol w:w="971"/>
        <w:gridCol w:w="968"/>
        <w:gridCol w:w="972"/>
        <w:gridCol w:w="969"/>
        <w:gridCol w:w="1163"/>
      </w:tblGrid>
      <w:tr w:rsidR="008B7C73" w:rsidRPr="00283C4D" w:rsidTr="00DF1F10">
        <w:tc>
          <w:tcPr>
            <w:tcW w:w="426" w:type="pct"/>
          </w:tcPr>
          <w:p w:rsidR="008B7C73" w:rsidRPr="00283C4D" w:rsidRDefault="008B7C73" w:rsidP="00DF1F10">
            <w:pPr>
              <w:spacing w:after="0" w:line="240" w:lineRule="auto"/>
              <w:jc w:val="center"/>
              <w:rPr>
                <w:rFonts w:ascii="Times New Roman" w:hAnsi="Times New Roman"/>
                <w:b/>
                <w:bCs/>
                <w:sz w:val="20"/>
                <w:szCs w:val="20"/>
                <w:lang w:val="en-GB"/>
              </w:rPr>
            </w:pPr>
            <w:r w:rsidRPr="00283C4D">
              <w:rPr>
                <w:rFonts w:ascii="Times New Roman" w:hAnsi="Times New Roman"/>
                <w:b/>
                <w:bCs/>
                <w:sz w:val="20"/>
                <w:szCs w:val="20"/>
                <w:lang w:val="en-GB"/>
              </w:rPr>
              <w:t>No</w:t>
            </w:r>
          </w:p>
        </w:tc>
        <w:tc>
          <w:tcPr>
            <w:tcW w:w="750" w:type="pct"/>
          </w:tcPr>
          <w:p w:rsidR="008B7C73" w:rsidRPr="00283C4D" w:rsidRDefault="008B7C73" w:rsidP="00DF1F10">
            <w:pPr>
              <w:spacing w:after="0" w:line="240" w:lineRule="auto"/>
              <w:jc w:val="center"/>
              <w:rPr>
                <w:rFonts w:ascii="Times New Roman" w:hAnsi="Times New Roman"/>
                <w:b/>
                <w:bCs/>
                <w:sz w:val="20"/>
                <w:szCs w:val="20"/>
                <w:lang w:val="en-GB"/>
              </w:rPr>
            </w:pPr>
            <w:r w:rsidRPr="00283C4D">
              <w:rPr>
                <w:rFonts w:ascii="Times New Roman" w:hAnsi="Times New Roman"/>
                <w:b/>
                <w:bCs/>
                <w:sz w:val="20"/>
                <w:szCs w:val="20"/>
                <w:lang w:val="en-GB"/>
              </w:rPr>
              <w:t>c</w:t>
            </w:r>
            <w:r w:rsidRPr="00283C4D">
              <w:rPr>
                <w:rFonts w:ascii="Times New Roman" w:hAnsi="Times New Roman"/>
                <w:b/>
                <w:bCs/>
                <w:color w:val="FF0000"/>
                <w:sz w:val="20"/>
                <w:szCs w:val="20"/>
                <w:lang w:val="en-GB"/>
              </w:rPr>
              <w:t>×</w:t>
            </w:r>
            <w:r w:rsidRPr="00283C4D">
              <w:rPr>
                <w:rFonts w:ascii="Times New Roman" w:hAnsi="Times New Roman"/>
                <w:b/>
                <w:bCs/>
                <w:sz w:val="20"/>
                <w:szCs w:val="20"/>
                <w:lang w:val="en-GB"/>
              </w:rPr>
              <w:t>10</w:t>
            </w:r>
            <w:r w:rsidRPr="00283C4D">
              <w:rPr>
                <w:rFonts w:ascii="Times New Roman" w:hAnsi="Times New Roman"/>
                <w:b/>
                <w:bCs/>
                <w:sz w:val="20"/>
                <w:szCs w:val="20"/>
                <w:vertAlign w:val="superscript"/>
                <w:lang w:val="en-GB"/>
              </w:rPr>
              <w:t>-3</w:t>
            </w:r>
            <w:r w:rsidRPr="00283C4D">
              <w:rPr>
                <w:rFonts w:ascii="Times New Roman" w:hAnsi="Times New Roman"/>
                <w:b/>
                <w:bCs/>
                <w:sz w:val="20"/>
                <w:szCs w:val="20"/>
                <w:lang w:val="en-GB"/>
              </w:rPr>
              <w:t>,</w:t>
            </w:r>
          </w:p>
          <w:p w:rsidR="008B7C73" w:rsidRPr="00283C4D" w:rsidRDefault="008B7C73" w:rsidP="00A27277">
            <w:pPr>
              <w:spacing w:after="0" w:line="240" w:lineRule="auto"/>
              <w:jc w:val="center"/>
              <w:rPr>
                <w:rFonts w:ascii="Times New Roman" w:hAnsi="Times New Roman"/>
                <w:b/>
                <w:bCs/>
                <w:sz w:val="20"/>
                <w:szCs w:val="20"/>
                <w:lang w:val="en-GB"/>
              </w:rPr>
            </w:pPr>
            <w:r w:rsidRPr="00283C4D">
              <w:rPr>
                <w:rFonts w:ascii="Times New Roman" w:hAnsi="Times New Roman"/>
                <w:b/>
                <w:bCs/>
                <w:sz w:val="20"/>
                <w:szCs w:val="20"/>
                <w:lang w:val="en-GB"/>
              </w:rPr>
              <w:t>mol×m</w:t>
            </w:r>
            <w:r w:rsidRPr="00283C4D">
              <w:rPr>
                <w:rFonts w:ascii="Times New Roman" w:hAnsi="Times New Roman"/>
                <w:b/>
                <w:bCs/>
                <w:sz w:val="20"/>
                <w:szCs w:val="20"/>
                <w:vertAlign w:val="superscript"/>
                <w:lang w:val="en-GB"/>
              </w:rPr>
              <w:t>-3</w:t>
            </w:r>
          </w:p>
        </w:tc>
        <w:tc>
          <w:tcPr>
            <w:tcW w:w="736" w:type="pct"/>
          </w:tcPr>
          <w:p w:rsidR="008B7C73" w:rsidRPr="00283C4D" w:rsidRDefault="008B7C73" w:rsidP="00A27277">
            <w:pPr>
              <w:spacing w:after="0" w:line="240" w:lineRule="auto"/>
              <w:ind w:right="-86"/>
              <w:jc w:val="center"/>
              <w:rPr>
                <w:rFonts w:ascii="Times New Roman" w:hAnsi="Times New Roman"/>
                <w:b/>
                <w:bCs/>
                <w:sz w:val="20"/>
                <w:szCs w:val="20"/>
                <w:lang w:val="en-GB"/>
              </w:rPr>
            </w:pPr>
            <w:r w:rsidRPr="00283C4D">
              <w:rPr>
                <w:rFonts w:ascii="Times New Roman" w:hAnsi="Times New Roman"/>
                <w:b/>
                <w:bCs/>
                <w:sz w:val="20"/>
                <w:szCs w:val="20"/>
                <w:lang w:val="en-GB"/>
              </w:rPr>
              <w:t>c</w:t>
            </w:r>
            <w:r w:rsidRPr="00283C4D">
              <w:rPr>
                <w:rFonts w:ascii="Times New Roman" w:hAnsi="Times New Roman"/>
                <w:b/>
                <w:bCs/>
                <w:sz w:val="20"/>
                <w:szCs w:val="20"/>
                <w:vertAlign w:val="subscript"/>
                <w:lang w:val="en-GB"/>
              </w:rPr>
              <w:t>avg</w:t>
            </w:r>
            <w:r w:rsidRPr="00283C4D">
              <w:rPr>
                <w:rFonts w:ascii="Times New Roman" w:hAnsi="Times New Roman"/>
                <w:b/>
                <w:bCs/>
                <w:color w:val="FF0000"/>
                <w:sz w:val="20"/>
                <w:szCs w:val="20"/>
                <w:lang w:val="en-GB"/>
              </w:rPr>
              <w:t>×</w:t>
            </w:r>
            <w:r w:rsidRPr="00283C4D">
              <w:rPr>
                <w:rFonts w:ascii="Times New Roman" w:hAnsi="Times New Roman"/>
                <w:b/>
                <w:bCs/>
                <w:sz w:val="20"/>
                <w:szCs w:val="20"/>
                <w:lang w:val="en-GB"/>
              </w:rPr>
              <w:t>10</w:t>
            </w:r>
            <w:r w:rsidRPr="00283C4D">
              <w:rPr>
                <w:rFonts w:ascii="Times New Roman" w:hAnsi="Times New Roman"/>
                <w:b/>
                <w:bCs/>
                <w:sz w:val="20"/>
                <w:szCs w:val="20"/>
                <w:vertAlign w:val="superscript"/>
                <w:lang w:val="en-GB"/>
              </w:rPr>
              <w:t>-3</w:t>
            </w:r>
            <w:r w:rsidRPr="00283C4D">
              <w:rPr>
                <w:rFonts w:ascii="Times New Roman" w:hAnsi="Times New Roman"/>
                <w:b/>
                <w:bCs/>
                <w:sz w:val="20"/>
                <w:szCs w:val="20"/>
                <w:lang w:val="en-GB"/>
              </w:rPr>
              <w:t>,</w:t>
            </w:r>
          </w:p>
          <w:p w:rsidR="008B7C73" w:rsidRPr="00283C4D" w:rsidRDefault="008B7C73" w:rsidP="00A27277">
            <w:pPr>
              <w:spacing w:after="0" w:line="240" w:lineRule="auto"/>
              <w:jc w:val="center"/>
              <w:rPr>
                <w:rFonts w:ascii="Times New Roman" w:hAnsi="Times New Roman"/>
                <w:b/>
                <w:bCs/>
                <w:sz w:val="20"/>
                <w:szCs w:val="20"/>
                <w:lang w:val="en-GB"/>
              </w:rPr>
            </w:pPr>
            <w:r w:rsidRPr="00283C4D">
              <w:rPr>
                <w:rFonts w:ascii="Times New Roman" w:hAnsi="Times New Roman"/>
                <w:b/>
                <w:bCs/>
                <w:sz w:val="20"/>
                <w:szCs w:val="20"/>
                <w:lang w:val="en-GB"/>
              </w:rPr>
              <w:t>mol×m</w:t>
            </w:r>
            <w:r w:rsidRPr="00283C4D">
              <w:rPr>
                <w:rFonts w:ascii="Times New Roman" w:hAnsi="Times New Roman"/>
                <w:b/>
                <w:bCs/>
                <w:sz w:val="20"/>
                <w:szCs w:val="20"/>
                <w:vertAlign w:val="superscript"/>
                <w:lang w:val="en-GB"/>
              </w:rPr>
              <w:t>-3</w:t>
            </w:r>
          </w:p>
        </w:tc>
        <w:tc>
          <w:tcPr>
            <w:tcW w:w="734" w:type="pct"/>
          </w:tcPr>
          <w:p w:rsidR="008B7C73" w:rsidRPr="00283C4D" w:rsidRDefault="008B7C73" w:rsidP="00DF1F10">
            <w:pPr>
              <w:spacing w:after="0" w:line="240" w:lineRule="auto"/>
              <w:jc w:val="center"/>
              <w:rPr>
                <w:rFonts w:ascii="Times New Roman" w:hAnsi="Times New Roman"/>
                <w:b/>
                <w:bCs/>
                <w:sz w:val="20"/>
                <w:szCs w:val="20"/>
                <w:lang w:val="en-GB"/>
              </w:rPr>
            </w:pPr>
            <w:r w:rsidRPr="00283C4D">
              <w:rPr>
                <w:rFonts w:ascii="Times New Roman" w:hAnsi="Times New Roman"/>
                <w:b/>
                <w:bCs/>
                <w:sz w:val="20"/>
                <w:szCs w:val="20"/>
                <w:lang w:val="en-GB"/>
              </w:rPr>
              <w:t>c</w:t>
            </w:r>
            <w:r w:rsidRPr="00283C4D">
              <w:rPr>
                <w:rFonts w:ascii="Times New Roman" w:hAnsi="Times New Roman"/>
                <w:b/>
                <w:bCs/>
                <w:color w:val="FF0000"/>
                <w:sz w:val="20"/>
                <w:szCs w:val="20"/>
                <w:lang w:val="en-GB"/>
              </w:rPr>
              <w:t>×</w:t>
            </w:r>
            <w:r w:rsidRPr="00283C4D">
              <w:rPr>
                <w:rFonts w:ascii="Times New Roman" w:hAnsi="Times New Roman"/>
                <w:b/>
                <w:bCs/>
                <w:sz w:val="20"/>
                <w:szCs w:val="20"/>
                <w:lang w:val="en-GB"/>
              </w:rPr>
              <w:t>10</w:t>
            </w:r>
            <w:r w:rsidRPr="00283C4D">
              <w:rPr>
                <w:rFonts w:ascii="Times New Roman" w:hAnsi="Times New Roman"/>
                <w:b/>
                <w:bCs/>
                <w:sz w:val="20"/>
                <w:szCs w:val="20"/>
                <w:vertAlign w:val="superscript"/>
                <w:lang w:val="en-GB"/>
              </w:rPr>
              <w:t>-3</w:t>
            </w:r>
            <w:r w:rsidRPr="00283C4D">
              <w:rPr>
                <w:rFonts w:ascii="Times New Roman" w:hAnsi="Times New Roman"/>
                <w:b/>
                <w:bCs/>
                <w:sz w:val="20"/>
                <w:szCs w:val="20"/>
                <w:lang w:val="en-GB"/>
              </w:rPr>
              <w:t>,</w:t>
            </w:r>
          </w:p>
          <w:p w:rsidR="008B7C73" w:rsidRPr="00283C4D" w:rsidRDefault="008B7C73" w:rsidP="00A27277">
            <w:pPr>
              <w:spacing w:after="0" w:line="240" w:lineRule="auto"/>
              <w:jc w:val="center"/>
              <w:rPr>
                <w:rFonts w:ascii="Times New Roman" w:hAnsi="Times New Roman"/>
                <w:b/>
                <w:bCs/>
                <w:sz w:val="20"/>
                <w:szCs w:val="20"/>
                <w:lang w:val="en-GB"/>
              </w:rPr>
            </w:pPr>
            <w:r w:rsidRPr="00283C4D">
              <w:rPr>
                <w:rFonts w:ascii="Times New Roman" w:hAnsi="Times New Roman"/>
                <w:b/>
                <w:bCs/>
                <w:sz w:val="20"/>
                <w:szCs w:val="20"/>
                <w:lang w:val="en-GB"/>
              </w:rPr>
              <w:t>mol×m</w:t>
            </w:r>
            <w:r w:rsidRPr="00283C4D">
              <w:rPr>
                <w:rFonts w:ascii="Times New Roman" w:hAnsi="Times New Roman"/>
                <w:b/>
                <w:bCs/>
                <w:sz w:val="20"/>
                <w:szCs w:val="20"/>
                <w:vertAlign w:val="superscript"/>
                <w:lang w:val="en-GB"/>
              </w:rPr>
              <w:t>-3</w:t>
            </w:r>
          </w:p>
        </w:tc>
        <w:tc>
          <w:tcPr>
            <w:tcW w:w="737" w:type="pct"/>
          </w:tcPr>
          <w:p w:rsidR="008B7C73" w:rsidRPr="00283C4D" w:rsidRDefault="008B7C73" w:rsidP="00DF1F10">
            <w:pPr>
              <w:spacing w:after="0" w:line="240" w:lineRule="auto"/>
              <w:jc w:val="center"/>
              <w:rPr>
                <w:rFonts w:ascii="Times New Roman" w:hAnsi="Times New Roman"/>
                <w:b/>
                <w:bCs/>
                <w:sz w:val="20"/>
                <w:szCs w:val="20"/>
                <w:lang w:val="en-GB"/>
              </w:rPr>
            </w:pPr>
            <w:r w:rsidRPr="00283C4D">
              <w:rPr>
                <w:rFonts w:ascii="Times New Roman" w:hAnsi="Times New Roman"/>
                <w:b/>
                <w:bCs/>
                <w:sz w:val="20"/>
                <w:szCs w:val="20"/>
                <w:lang w:val="en-GB"/>
              </w:rPr>
              <w:t>Δσ</w:t>
            </w:r>
            <w:r w:rsidRPr="00283C4D">
              <w:rPr>
                <w:rFonts w:ascii="Times New Roman" w:hAnsi="Times New Roman"/>
                <w:b/>
                <w:bCs/>
                <w:color w:val="FF0000"/>
                <w:sz w:val="20"/>
                <w:szCs w:val="20"/>
                <w:lang w:val="en-GB"/>
              </w:rPr>
              <w:t>×</w:t>
            </w:r>
            <w:r w:rsidRPr="00283C4D">
              <w:rPr>
                <w:rFonts w:ascii="Times New Roman" w:hAnsi="Times New Roman"/>
                <w:b/>
                <w:bCs/>
                <w:sz w:val="20"/>
                <w:szCs w:val="20"/>
                <w:lang w:val="en-GB"/>
              </w:rPr>
              <w:t>10</w:t>
            </w:r>
            <w:r w:rsidRPr="00283C4D">
              <w:rPr>
                <w:rFonts w:ascii="Times New Roman" w:hAnsi="Times New Roman"/>
                <w:b/>
                <w:bCs/>
                <w:sz w:val="20"/>
                <w:szCs w:val="20"/>
                <w:vertAlign w:val="superscript"/>
                <w:lang w:val="en-GB"/>
              </w:rPr>
              <w:t>3</w:t>
            </w:r>
            <w:r w:rsidRPr="00283C4D">
              <w:rPr>
                <w:rFonts w:ascii="Times New Roman" w:hAnsi="Times New Roman"/>
                <w:b/>
                <w:bCs/>
                <w:sz w:val="20"/>
                <w:szCs w:val="20"/>
                <w:lang w:val="en-GB"/>
              </w:rPr>
              <w:t>,</w:t>
            </w:r>
          </w:p>
          <w:p w:rsidR="008B7C73" w:rsidRPr="00283C4D" w:rsidRDefault="008B7C73" w:rsidP="00A27277">
            <w:pPr>
              <w:spacing w:after="0" w:line="240" w:lineRule="auto"/>
              <w:jc w:val="center"/>
              <w:rPr>
                <w:rFonts w:ascii="Times New Roman" w:hAnsi="Times New Roman"/>
                <w:b/>
                <w:bCs/>
                <w:sz w:val="20"/>
                <w:szCs w:val="20"/>
                <w:lang w:val="en-GB"/>
              </w:rPr>
            </w:pPr>
            <w:r w:rsidRPr="00283C4D">
              <w:rPr>
                <w:rFonts w:ascii="Times New Roman" w:hAnsi="Times New Roman"/>
                <w:b/>
                <w:bCs/>
                <w:sz w:val="20"/>
                <w:szCs w:val="20"/>
                <w:lang w:val="en-GB"/>
              </w:rPr>
              <w:t>J×m</w:t>
            </w:r>
            <w:r w:rsidRPr="00283C4D">
              <w:rPr>
                <w:rFonts w:ascii="Times New Roman" w:hAnsi="Times New Roman"/>
                <w:b/>
                <w:bCs/>
                <w:sz w:val="20"/>
                <w:szCs w:val="20"/>
                <w:vertAlign w:val="superscript"/>
                <w:lang w:val="en-GB"/>
              </w:rPr>
              <w:t>-2</w:t>
            </w:r>
          </w:p>
        </w:tc>
        <w:tc>
          <w:tcPr>
            <w:tcW w:w="735" w:type="pct"/>
          </w:tcPr>
          <w:p w:rsidR="008B7C73" w:rsidRPr="00283C4D" w:rsidRDefault="008B7C73" w:rsidP="00DF1F10">
            <w:pPr>
              <w:spacing w:after="0" w:line="240" w:lineRule="auto"/>
              <w:jc w:val="center"/>
              <w:rPr>
                <w:rFonts w:ascii="Times New Roman" w:hAnsi="Times New Roman"/>
                <w:b/>
                <w:bCs/>
                <w:sz w:val="20"/>
                <w:szCs w:val="20"/>
                <w:lang w:val="en-GB"/>
              </w:rPr>
            </w:pPr>
            <w:r w:rsidRPr="00283C4D">
              <w:rPr>
                <w:rFonts w:ascii="Times New Roman" w:hAnsi="Times New Roman"/>
                <w:b/>
                <w:bCs/>
                <w:sz w:val="20"/>
                <w:szCs w:val="20"/>
                <w:lang w:val="en-GB"/>
              </w:rPr>
              <w:t>Г</w:t>
            </w:r>
            <w:r w:rsidRPr="00283C4D">
              <w:rPr>
                <w:rFonts w:ascii="Times New Roman" w:hAnsi="Times New Roman"/>
                <w:b/>
                <w:bCs/>
                <w:color w:val="FF0000"/>
                <w:sz w:val="20"/>
                <w:szCs w:val="20"/>
                <w:lang w:val="en-GB"/>
              </w:rPr>
              <w:t>×</w:t>
            </w:r>
            <w:r w:rsidRPr="00283C4D">
              <w:rPr>
                <w:rFonts w:ascii="Times New Roman" w:hAnsi="Times New Roman"/>
                <w:b/>
                <w:bCs/>
                <w:sz w:val="20"/>
                <w:szCs w:val="20"/>
                <w:lang w:val="en-GB"/>
              </w:rPr>
              <w:t>10</w:t>
            </w:r>
            <w:r w:rsidRPr="00283C4D">
              <w:rPr>
                <w:rFonts w:ascii="Times New Roman" w:hAnsi="Times New Roman"/>
                <w:b/>
                <w:bCs/>
                <w:sz w:val="20"/>
                <w:szCs w:val="20"/>
                <w:vertAlign w:val="superscript"/>
                <w:lang w:val="en-GB"/>
              </w:rPr>
              <w:t>6</w:t>
            </w:r>
            <w:r w:rsidRPr="00283C4D">
              <w:rPr>
                <w:rFonts w:ascii="Times New Roman" w:hAnsi="Times New Roman"/>
                <w:b/>
                <w:bCs/>
                <w:sz w:val="20"/>
                <w:szCs w:val="20"/>
                <w:lang w:val="en-GB"/>
              </w:rPr>
              <w:t>,</w:t>
            </w:r>
          </w:p>
          <w:p w:rsidR="008B7C73" w:rsidRPr="00283C4D" w:rsidRDefault="008B7C73" w:rsidP="00A27277">
            <w:pPr>
              <w:spacing w:after="0" w:line="240" w:lineRule="auto"/>
              <w:jc w:val="center"/>
              <w:rPr>
                <w:rFonts w:ascii="Times New Roman" w:hAnsi="Times New Roman"/>
                <w:b/>
                <w:bCs/>
                <w:sz w:val="20"/>
                <w:szCs w:val="20"/>
                <w:lang w:val="en-GB"/>
              </w:rPr>
            </w:pPr>
            <w:r w:rsidRPr="00283C4D">
              <w:rPr>
                <w:rFonts w:ascii="Times New Roman" w:hAnsi="Times New Roman"/>
                <w:b/>
                <w:bCs/>
                <w:sz w:val="20"/>
                <w:szCs w:val="20"/>
                <w:lang w:val="en-GB"/>
              </w:rPr>
              <w:t>mol×m</w:t>
            </w:r>
            <w:r w:rsidRPr="00283C4D">
              <w:rPr>
                <w:rFonts w:ascii="Times New Roman" w:hAnsi="Times New Roman"/>
                <w:b/>
                <w:bCs/>
                <w:sz w:val="20"/>
                <w:szCs w:val="20"/>
                <w:vertAlign w:val="superscript"/>
                <w:lang w:val="en-GB"/>
              </w:rPr>
              <w:t>-2</w:t>
            </w:r>
          </w:p>
        </w:tc>
        <w:tc>
          <w:tcPr>
            <w:tcW w:w="882" w:type="pct"/>
          </w:tcPr>
          <w:p w:rsidR="008B7C73" w:rsidRPr="00283C4D" w:rsidRDefault="008B7C73" w:rsidP="00DF1F10">
            <w:pPr>
              <w:spacing w:after="0" w:line="240" w:lineRule="auto"/>
              <w:jc w:val="center"/>
              <w:rPr>
                <w:rFonts w:ascii="Times New Roman" w:hAnsi="Times New Roman"/>
                <w:b/>
                <w:bCs/>
                <w:sz w:val="20"/>
                <w:szCs w:val="20"/>
                <w:lang w:val="en-GB"/>
              </w:rPr>
            </w:pPr>
            <w:r w:rsidRPr="00283C4D">
              <w:rPr>
                <w:rFonts w:ascii="Times New Roman" w:hAnsi="Times New Roman"/>
                <w:b/>
                <w:bCs/>
                <w:sz w:val="20"/>
                <w:szCs w:val="20"/>
                <w:lang w:val="en-GB"/>
              </w:rPr>
              <w:fldChar w:fldCharType="begin"/>
            </w:r>
            <w:r w:rsidRPr="00283C4D">
              <w:rPr>
                <w:rFonts w:ascii="Times New Roman" w:hAnsi="Times New Roman"/>
                <w:b/>
                <w:bCs/>
                <w:sz w:val="20"/>
                <w:szCs w:val="20"/>
                <w:lang w:val="en-GB"/>
              </w:rPr>
              <w:instrText xml:space="preserve"> QUOTE </w:instrText>
            </w:r>
            <w:r w:rsidRPr="00283C4D">
              <w:pict>
                <v:shape id="_x0000_i1046" type="#_x0000_t75" style="width:43.5pt;height:21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140&quot;/&gt;&lt;w:doNotEmbedSystemFonts/&gt;&lt;w:defaultTabStop w:val=&quot;720&quot;/&gt;&lt;w:punctuationKerning/&gt;&lt;w:characterSpacingControl w:val=&quot;DontCompress&quot;/&gt;&lt;w:optimizeForBrowser/&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DF1F10&quot;/&gt;&lt;wsp:rsid wsp:val=&quot;00017D2E&quot;/&gt;&lt;wsp:rsid wsp:val=&quot;00054037&quot;/&gt;&lt;wsp:rsid wsp:val=&quot;00076C9B&quot;/&gt;&lt;wsp:rsid wsp:val=&quot;0011220C&quot;/&gt;&lt;wsp:rsid wsp:val=&quot;00153DFF&quot;/&gt;&lt;wsp:rsid wsp:val=&quot;002241D0&quot;/&gt;&lt;wsp:rsid wsp:val=&quot;00276C74&quot;/&gt;&lt;wsp:rsid wsp:val=&quot;00281442&quot;/&gt;&lt;wsp:rsid wsp:val=&quot;00283C4D&quot;/&gt;&lt;wsp:rsid wsp:val=&quot;002F6CEC&quot;/&gt;&lt;wsp:rsid wsp:val=&quot;0032448E&quot;/&gt;&lt;wsp:rsid wsp:val=&quot;00353DF1&quot;/&gt;&lt;wsp:rsid wsp:val=&quot;00366A50&quot;/&gt;&lt;wsp:rsid wsp:val=&quot;00447F06&quot;/&gt;&lt;wsp:rsid wsp:val=&quot;004A091E&quot;/&gt;&lt;wsp:rsid wsp:val=&quot;00512B14&quot;/&gt;&lt;wsp:rsid wsp:val=&quot;005D1288&quot;/&gt;&lt;wsp:rsid wsp:val=&quot;00633F1F&quot;/&gt;&lt;wsp:rsid wsp:val=&quot;00673063&quot;/&gt;&lt;wsp:rsid wsp:val=&quot;007149FF&quot;/&gt;&lt;wsp:rsid wsp:val=&quot;007C655A&quot;/&gt;&lt;wsp:rsid wsp:val=&quot;00822B9F&quot;/&gt;&lt;wsp:rsid wsp:val=&quot;00935589&quot;/&gt;&lt;wsp:rsid wsp:val=&quot;00A27277&quot;/&gt;&lt;wsp:rsid wsp:val=&quot;00B46C8C&quot;/&gt;&lt;wsp:rsid wsp:val=&quot;00C11C80&quot;/&gt;&lt;wsp:rsid wsp:val=&quot;00C4584A&quot;/&gt;&lt;wsp:rsid wsp:val=&quot;00C54290&quot;/&gt;&lt;wsp:rsid wsp:val=&quot;00CE2195&quot;/&gt;&lt;wsp:rsid wsp:val=&quot;00DF1F10&quot;/&gt;&lt;wsp:rsid wsp:val=&quot;00E144F6&quot;/&gt;&lt;wsp:rsid wsp:val=&quot;00E44702&quot;/&gt;&lt;wsp:rsid wsp:val=&quot;00E90BB8&quot;/&gt;&lt;wsp:rsid wsp:val=&quot;00EC563B&quot;/&gt;&lt;/wsp:rsids&gt;&lt;/w:docPr&gt;&lt;w:body&gt;&lt;w:p wsp:rsidR=&quot;00000000&quot; wsp:rsidRDefault=&quot;002241D0&quot;&gt;&lt;m:oMathPara&gt;&lt;m:oMath&gt;&lt;m:f&gt;&lt;m:fPr&gt;&lt;m:ctrlPr&gt;&lt;w:rPr&gt;&lt;w:rFonts w:ascii=&quot;Cambria Math&quot; w:fareast=&quot;Calibri&quot; w:h-ansi=&quot;Cambria Math&quot;/&gt;&lt;wx:font wx:val=&quot;Cambria Math&quot;/&gt;&lt;w:i/&gt;&lt;w:sz w:val=&quot;20&quot;/&gt;&lt;w:sz-cs w:val=&quot;20&quot;/&gt;&lt;w:lang w:val=&quot;EN-GB&quot;/&gt;&lt;/w:rPr&gt;&lt;/m:ctrlPr&gt;&lt;/m:fPr&gt;&lt;m:num&gt;&lt;m:sSub&gt;&lt;m:sSubPr&gt;&lt;m:ctrlPr&gt;&lt;w:rPr&gt;&lt;w:rFonts w:ascii=&quot;Cambria Math&quot; w:h-ansi=&quot;Cambria Math&quot;/&gt;&lt;wx:font wx:val=&quot;Cambria Math&quot;/&gt;&lt;w:i/&gt;&lt;w:sz w:val=&quot;20&quot;/&gt;&lt;w:sz-cs w:val=&quot;20&quot;/&gt;&lt;w:lang w:val=&quot;EN-GB&quot;/&gt;&lt;/w:rPr&gt;&lt;/m:ctrlPr&gt;&lt;/m:sSubPr&gt;&lt;m:e&gt;&lt;m:r&gt;&lt;w:rPr&gt;&lt;w:rFonts w:ascii=&quot;Cambria Math&quot; w:h-ansi=&quot;Cambria Math&quot;/&gt;&lt;wx:font wx:val=&quot;Cambria Math&quot;/&gt;&lt;w:i/&gt;&lt;w:sz w:val=&quot;20&quot;/&gt;&lt;w:sz-cs w:val=&quot;20&quot;/&gt;&lt;w:lang w:val=&quot;EN-GB&quot;/&gt;&lt;/w:rPr&gt;&lt;m:t&gt;c&lt;/m:t&gt;&lt;/m:r&gt;&lt;/m:e&gt;&lt;m:sub&gt;&lt;m:r&gt;&lt;w:rPr&gt;&lt;w:rFonts w:ascii=&quot;Cambria Math&quot; w:h-ansi=&quot;Cambria Math&quot;/&gt;&lt;wx:font wx:val=&quot;Cambria Math&quot;/&gt;&lt;w:i/&gt;&lt;w:sz w:val=&quot;20&quot;/&gt;&lt;w:sz-cs w:val=&quot;20&quot;/&gt;&lt;w:lang w:val=&quot;EN-GB&quot;/&gt;&lt;/w:rPr&gt;&lt;m:t&gt;avg&lt;/m:t&gt;&lt;/m:r&gt;&lt;/m:sub&gt;&lt;/m:sSub&gt;&lt;m:ctrlPr&gt;&lt;w:rPr&gt;&lt;w:rFonts w:ascii=&quot;Cambria Math&quot; w:h-ansi=&quot;Cambria Math&quot;/&gt;&lt;wx:font wx:val=&quot;Cambria Math&quot;/&gt;&lt;w:i/&gt;&lt;w:sz w:val=&quot;20&quot;/&gt;&lt;w:sz-cs w:val=&quot;20&quot;/&gt;&lt;w:lang w:val=&quot;EN-GB&quot;/&gt;&lt;/w:rPr&gt;&lt;/m:ctrlPr&gt;&lt;/m:num&gt;&lt;m:den&gt;&lt;m:r&gt;&lt;w:rPr&gt;&lt;w:rFonts w:ascii=&quot;Cambria Math&quot; w:h-ansi=&quot;Cambria Math&quot;/&gt;&lt;wx:font wx:val=&quot;Cambria Math&quot;/&gt;&lt;w:i/&gt;&lt;w:sz w:val=&quot;20&quot;/&gt;&lt;w:sz-cs w:val=&quot;20&quot;/&gt;&lt;w:lang w:val=&quot;EN-GB&quot;/&gt;&lt;/w:rPr&gt;&lt;m:t&gt;О“&lt;/m:t&gt;&lt;/m:r&gt;&lt;m:ctrlPr&gt;&lt;w:rPr&gt;&lt;w:rFonts w:ascii=&quot;Cambria Math&quot; w:h-ansi=&quot;Cambria Math&quot;/&gt;&lt;wx:font wx:val=&quot;Cambria Math&quot;/&gt;&lt;w:i/&gt;&lt;w:sz w:val=&quot;20&quot;/&gt;&lt;w:sz-cs w:val=&quot;20&quot;/&gt;&lt;w:lang w:val=&quot;EN-GB&quot;/&gt;&lt;/w:rPr&gt;&lt;/m:ctrlPr&gt;&lt;/m:den&gt;&lt;/m:f&gt;&lt;m:r&gt;&lt;w:rPr&gt;&lt;w:rFonts w:ascii=&quot;Cambria Math&quot; w:h-ansi=&quot;Cambria Math&quot;/&gt;&lt;wx:font wx:val=&quot;Cambria Math&quot;/&gt;&lt;w:i/&gt;&lt;w:sz w:val=&quot;20&quot;/&gt;&lt;w:sz-cs w:val=&quot;20&quot;/&gt;&lt;w:lang w:val=&quot;EN-GB&quot;/&gt;&lt;/w:rPr&gt;&lt;m:t&gt;1&lt;/m:t&gt;&lt;/m:r&gt;&lt;m:sSup&gt;&lt;m:sSupPr&gt;&lt;m:ctrlPr&gt;&lt;w:rPr&gt;&lt;w:rFonts w:ascii=&quot;Cambria Math&quot; w:h-ansi=&quot;Cambria Math&quot;/&gt;&lt;wx:font wx:val=&quot;Cambria Math&quot;/&gt;&lt;w:i/&gt;&lt;w:sz w:val=&quot;20&quot;/&gt;&lt;w:sz-cs w:val=&quot;20&quot;/&gt;&lt;w:lang w:val=&quot;EN-GB&quot;/&gt;&lt;/w:rPr&gt;&lt;/m:ctrlPr&gt;&lt;/m:sSupPr&gt;&lt;m:e&gt;&lt;m:r&gt;&lt;w:rPr&gt;&lt;w:rFonts w:ascii=&quot;Cambria Math&quot; w:h-ansi=&quot;Cambria Math&quot;/&gt;&lt;wx:font wx:val=&quot;Cambria Math&quot;/&gt;&lt;w:i/&gt;&lt;w:sz w:val=&quot;20&quot;/&gt;&lt;w:sz-cs w:val=&quot;20&quot;/&gt;&lt;w:lang w:val=&quot;EN-GB&quot;/&gt;&lt;/w:rPr&gt;&lt;m:t&gt;0&lt;/m:t&gt;&lt;/m:r&gt;&lt;/m:e&gt;&lt;m:sup&gt;&lt;m:r&gt;&lt;w:rPr&gt;&lt;w:rFonts w:ascii=&quot;Cambria Math&quot; w:h-ansi=&quot;Cambria Math&quot;/&gt;&lt;wx:font wx:val=&quot;Cambria Math&quot;/&gt;&lt;w:i/&gt;&lt;w:sz w:val=&quot;20&quot;/&gt;&lt;w:sz-cs w:val=&quot;20&quot;/&gt;&lt;w:lang w:val=&quot;EN-GB&quot;/&gt;&lt;/w:rPr&gt;&lt;m:t&gt;-6&lt;/m:t&gt;&lt;/m:r&gt;&lt;/m:sup&gt;&lt;/m:sSup&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body&gt;&lt;/w:wordDocument&gt;">
                  <v:imagedata r:id="rId20" o:title="" chromakey="white"/>
                </v:shape>
              </w:pict>
            </w:r>
            <w:r w:rsidRPr="00283C4D">
              <w:rPr>
                <w:rFonts w:ascii="Times New Roman" w:hAnsi="Times New Roman"/>
                <w:b/>
                <w:bCs/>
                <w:sz w:val="20"/>
                <w:szCs w:val="20"/>
                <w:lang w:val="en-GB"/>
              </w:rPr>
              <w:instrText xml:space="preserve"> </w:instrText>
            </w:r>
            <w:r w:rsidRPr="00283C4D">
              <w:rPr>
                <w:rFonts w:ascii="Times New Roman" w:hAnsi="Times New Roman"/>
                <w:b/>
                <w:bCs/>
                <w:sz w:val="20"/>
                <w:szCs w:val="20"/>
                <w:lang w:val="en-GB"/>
              </w:rPr>
              <w:fldChar w:fldCharType="separate"/>
            </w:r>
            <w:r w:rsidRPr="00283C4D">
              <w:pict>
                <v:shape id="_x0000_i1047" type="#_x0000_t75" style="width:43.5pt;height:21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140&quot;/&gt;&lt;w:doNotEmbedSystemFonts/&gt;&lt;w:defaultTabStop w:val=&quot;720&quot;/&gt;&lt;w:punctuationKerning/&gt;&lt;w:characterSpacingControl w:val=&quot;DontCompress&quot;/&gt;&lt;w:optimizeForBrowser/&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DF1F10&quot;/&gt;&lt;wsp:rsid wsp:val=&quot;00017D2E&quot;/&gt;&lt;wsp:rsid wsp:val=&quot;00054037&quot;/&gt;&lt;wsp:rsid wsp:val=&quot;00076C9B&quot;/&gt;&lt;wsp:rsid wsp:val=&quot;0011220C&quot;/&gt;&lt;wsp:rsid wsp:val=&quot;00153DFF&quot;/&gt;&lt;wsp:rsid wsp:val=&quot;002241D0&quot;/&gt;&lt;wsp:rsid wsp:val=&quot;00276C74&quot;/&gt;&lt;wsp:rsid wsp:val=&quot;00281442&quot;/&gt;&lt;wsp:rsid wsp:val=&quot;00283C4D&quot;/&gt;&lt;wsp:rsid wsp:val=&quot;002F6CEC&quot;/&gt;&lt;wsp:rsid wsp:val=&quot;0032448E&quot;/&gt;&lt;wsp:rsid wsp:val=&quot;00353DF1&quot;/&gt;&lt;wsp:rsid wsp:val=&quot;00366A50&quot;/&gt;&lt;wsp:rsid wsp:val=&quot;00447F06&quot;/&gt;&lt;wsp:rsid wsp:val=&quot;004A091E&quot;/&gt;&lt;wsp:rsid wsp:val=&quot;00512B14&quot;/&gt;&lt;wsp:rsid wsp:val=&quot;005D1288&quot;/&gt;&lt;wsp:rsid wsp:val=&quot;00633F1F&quot;/&gt;&lt;wsp:rsid wsp:val=&quot;00673063&quot;/&gt;&lt;wsp:rsid wsp:val=&quot;007149FF&quot;/&gt;&lt;wsp:rsid wsp:val=&quot;007C655A&quot;/&gt;&lt;wsp:rsid wsp:val=&quot;00822B9F&quot;/&gt;&lt;wsp:rsid wsp:val=&quot;00935589&quot;/&gt;&lt;wsp:rsid wsp:val=&quot;00A27277&quot;/&gt;&lt;wsp:rsid wsp:val=&quot;00B46C8C&quot;/&gt;&lt;wsp:rsid wsp:val=&quot;00C11C80&quot;/&gt;&lt;wsp:rsid wsp:val=&quot;00C4584A&quot;/&gt;&lt;wsp:rsid wsp:val=&quot;00C54290&quot;/&gt;&lt;wsp:rsid wsp:val=&quot;00CE2195&quot;/&gt;&lt;wsp:rsid wsp:val=&quot;00DF1F10&quot;/&gt;&lt;wsp:rsid wsp:val=&quot;00E144F6&quot;/&gt;&lt;wsp:rsid wsp:val=&quot;00E44702&quot;/&gt;&lt;wsp:rsid wsp:val=&quot;00E90BB8&quot;/&gt;&lt;wsp:rsid wsp:val=&quot;00EC563B&quot;/&gt;&lt;/wsp:rsids&gt;&lt;/w:docPr&gt;&lt;w:body&gt;&lt;w:p wsp:rsidR=&quot;00000000&quot; wsp:rsidRDefault=&quot;002241D0&quot;&gt;&lt;m:oMathPara&gt;&lt;m:oMath&gt;&lt;m:f&gt;&lt;m:fPr&gt;&lt;m:ctrlPr&gt;&lt;w:rPr&gt;&lt;w:rFonts w:ascii=&quot;Cambria Math&quot; w:fareast=&quot;Calibri&quot; w:h-ansi=&quot;Cambria Math&quot;/&gt;&lt;wx:font wx:val=&quot;Cambria Math&quot;/&gt;&lt;w:i/&gt;&lt;w:sz w:val=&quot;20&quot;/&gt;&lt;w:sz-cs w:val=&quot;20&quot;/&gt;&lt;w:lang w:val=&quot;EN-GB&quot;/&gt;&lt;/w:rPr&gt;&lt;/m:ctrlPr&gt;&lt;/m:fPr&gt;&lt;m:num&gt;&lt;m:sSub&gt;&lt;m:sSubPr&gt;&lt;m:ctrlPr&gt;&lt;w:rPr&gt;&lt;w:rFonts w:ascii=&quot;Cambria Math&quot; w:h-ansi=&quot;Cambria Math&quot;/&gt;&lt;wx:font wx:val=&quot;Cambria Math&quot;/&gt;&lt;w:i/&gt;&lt;w:sz w:val=&quot;20&quot;/&gt;&lt;w:sz-cs w:val=&quot;20&quot;/&gt;&lt;w:lang w:val=&quot;EN-GB&quot;/&gt;&lt;/w:rPr&gt;&lt;/m:ctrlPr&gt;&lt;/m:sSubPr&gt;&lt;m:e&gt;&lt;m:r&gt;&lt;w:rPr&gt;&lt;w:rFonts w:ascii=&quot;Cambria Math&quot; w:h-ansi=&quot;Cambria Math&quot;/&gt;&lt;wx:font wx:val=&quot;Cambria Math&quot;/&gt;&lt;w:i/&gt;&lt;w:sz w:val=&quot;20&quot;/&gt;&lt;w:sz-cs w:val=&quot;20&quot;/&gt;&lt;w:lang w:val=&quot;EN-GB&quot;/&gt;&lt;/w:rPr&gt;&lt;m:t&gt;c&lt;/m:t&gt;&lt;/m:r&gt;&lt;/m:e&gt;&lt;m:sub&gt;&lt;m:r&gt;&lt;w:rPr&gt;&lt;w:rFonts w:ascii=&quot;Cambria Math&quot; w:h-ansi=&quot;Cambria Math&quot;/&gt;&lt;wx:font wx:val=&quot;Cambria Math&quot;/&gt;&lt;w:i/&gt;&lt;w:sz w:val=&quot;20&quot;/&gt;&lt;w:sz-cs w:val=&quot;20&quot;/&gt;&lt;w:lang w:val=&quot;EN-GB&quot;/&gt;&lt;/w:rPr&gt;&lt;m:t&gt;avg&lt;/m:t&gt;&lt;/m:r&gt;&lt;/m:sub&gt;&lt;/m:sSub&gt;&lt;m:ctrlPr&gt;&lt;w:rPr&gt;&lt;w:rFonts w:ascii=&quot;Cambria Math&quot; w:h-ansi=&quot;Cambria Math&quot;/&gt;&lt;wx:font wx:val=&quot;Cambria Math&quot;/&gt;&lt;w:i/&gt;&lt;w:sz w:val=&quot;20&quot;/&gt;&lt;w:sz-cs w:val=&quot;20&quot;/&gt;&lt;w:lang w:val=&quot;EN-GB&quot;/&gt;&lt;/w:rPr&gt;&lt;/m:ctrlPr&gt;&lt;/m:num&gt;&lt;m:den&gt;&lt;m:r&gt;&lt;w:rPr&gt;&lt;w:rFonts w:ascii=&quot;Cambria Math&quot; w:h-ansi=&quot;Cambria Math&quot;/&gt;&lt;wx:font wx:val=&quot;Cambria Math&quot;/&gt;&lt;w:i/&gt;&lt;w:sz w:val=&quot;20&quot;/&gt;&lt;w:sz-cs w:val=&quot;20&quot;/&gt;&lt;w:lang w:val=&quot;EN-GB&quot;/&gt;&lt;/w:rPr&gt;&lt;m:t&gt;О“&lt;/m:t&gt;&lt;/m:r&gt;&lt;m:ctrlPr&gt;&lt;w:rPr&gt;&lt;w:rFonts w:ascii=&quot;Cambria Math&quot; w:h-ansi=&quot;Cambria Math&quot;/&gt;&lt;wx:font wx:val=&quot;Cambria Math&quot;/&gt;&lt;w:i/&gt;&lt;w:sz w:val=&quot;20&quot;/&gt;&lt;w:sz-cs w:val=&quot;20&quot;/&gt;&lt;w:lang w:val=&quot;EN-GB&quot;/&gt;&lt;/w:rPr&gt;&lt;/m:ctrlPr&gt;&lt;/m:den&gt;&lt;/m:f&gt;&lt;m:r&gt;&lt;w:rPr&gt;&lt;w:rFonts w:ascii=&quot;Cambria Math&quot; w:h-ansi=&quot;Cambria Math&quot;/&gt;&lt;wx:font wx:val=&quot;Cambria Math&quot;/&gt;&lt;w:i/&gt;&lt;w:sz w:val=&quot;20&quot;/&gt;&lt;w:sz-cs w:val=&quot;20&quot;/&gt;&lt;w:lang w:val=&quot;EN-GB&quot;/&gt;&lt;/w:rPr&gt;&lt;m:t&gt;1&lt;/m:t&gt;&lt;/m:r&gt;&lt;m:sSup&gt;&lt;m:sSupPr&gt;&lt;m:ctrlPr&gt;&lt;w:rPr&gt;&lt;w:rFonts w:ascii=&quot;Cambria Math&quot; w:h-ansi=&quot;Cambria Math&quot;/&gt;&lt;wx:font wx:val=&quot;Cambria Math&quot;/&gt;&lt;w:i/&gt;&lt;w:sz w:val=&quot;20&quot;/&gt;&lt;w:sz-cs w:val=&quot;20&quot;/&gt;&lt;w:lang w:val=&quot;EN-GB&quot;/&gt;&lt;/w:rPr&gt;&lt;/m:ctrlPr&gt;&lt;/m:sSupPr&gt;&lt;m:e&gt;&lt;m:r&gt;&lt;w:rPr&gt;&lt;w:rFonts w:ascii=&quot;Cambria Math&quot; w:h-ansi=&quot;Cambria Math&quot;/&gt;&lt;wx:font wx:val=&quot;Cambria Math&quot;/&gt;&lt;w:i/&gt;&lt;w:sz w:val=&quot;20&quot;/&gt;&lt;w:sz-cs w:val=&quot;20&quot;/&gt;&lt;w:lang w:val=&quot;EN-GB&quot;/&gt;&lt;/w:rPr&gt;&lt;m:t&gt;0&lt;/m:t&gt;&lt;/m:r&gt;&lt;/m:e&gt;&lt;m:sup&gt;&lt;m:r&gt;&lt;w:rPr&gt;&lt;w:rFonts w:ascii=&quot;Cambria Math&quot; w:h-ansi=&quot;Cambria Math&quot;/&gt;&lt;wx:font wx:val=&quot;Cambria Math&quot;/&gt;&lt;w:i/&gt;&lt;w:sz w:val=&quot;20&quot;/&gt;&lt;w:sz-cs w:val=&quot;20&quot;/&gt;&lt;w:lang w:val=&quot;EN-GB&quot;/&gt;&lt;/w:rPr&gt;&lt;m:t&gt;-6&lt;/m:t&gt;&lt;/m:r&gt;&lt;/m:sup&gt;&lt;/m:sSup&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body&gt;&lt;/w:wordDocument&gt;">
                  <v:imagedata r:id="rId20" o:title="" chromakey="white"/>
                </v:shape>
              </w:pict>
            </w:r>
            <w:r w:rsidRPr="00283C4D">
              <w:rPr>
                <w:rFonts w:ascii="Times New Roman" w:hAnsi="Times New Roman"/>
                <w:b/>
                <w:bCs/>
                <w:sz w:val="20"/>
                <w:szCs w:val="20"/>
                <w:lang w:val="en-GB"/>
              </w:rPr>
              <w:fldChar w:fldCharType="end"/>
            </w:r>
            <w:r w:rsidRPr="00283C4D">
              <w:rPr>
                <w:rFonts w:ascii="Times New Roman" w:hAnsi="Times New Roman"/>
                <w:b/>
                <w:bCs/>
                <w:sz w:val="20"/>
                <w:szCs w:val="20"/>
                <w:lang w:val="en-GB"/>
              </w:rPr>
              <w:t xml:space="preserve">, </w:t>
            </w:r>
          </w:p>
          <w:p w:rsidR="008B7C73" w:rsidRPr="00283C4D" w:rsidRDefault="008B7C73" w:rsidP="00DF1F10">
            <w:pPr>
              <w:spacing w:after="0" w:line="240" w:lineRule="auto"/>
              <w:jc w:val="center"/>
              <w:rPr>
                <w:rFonts w:ascii="Times New Roman" w:hAnsi="Times New Roman"/>
                <w:b/>
                <w:bCs/>
                <w:sz w:val="20"/>
                <w:szCs w:val="20"/>
                <w:lang w:val="en-GB"/>
              </w:rPr>
            </w:pPr>
            <w:r w:rsidRPr="00283C4D">
              <w:rPr>
                <w:rFonts w:ascii="Times New Roman" w:hAnsi="Times New Roman"/>
                <w:b/>
                <w:bCs/>
                <w:sz w:val="20"/>
                <w:szCs w:val="20"/>
                <w:lang w:val="en-GB"/>
              </w:rPr>
              <w:t>m</w:t>
            </w:r>
            <w:r w:rsidRPr="00283C4D">
              <w:rPr>
                <w:rFonts w:ascii="Times New Roman" w:hAnsi="Times New Roman"/>
                <w:b/>
                <w:bCs/>
                <w:sz w:val="20"/>
                <w:szCs w:val="20"/>
                <w:vertAlign w:val="superscript"/>
                <w:lang w:val="en-GB"/>
              </w:rPr>
              <w:t>-1</w:t>
            </w:r>
          </w:p>
        </w:tc>
      </w:tr>
      <w:tr w:rsidR="008B7C73" w:rsidRPr="00283C4D" w:rsidTr="00DF1F10">
        <w:tc>
          <w:tcPr>
            <w:tcW w:w="426" w:type="pct"/>
          </w:tcPr>
          <w:p w:rsidR="008B7C73" w:rsidRPr="00283C4D" w:rsidRDefault="008B7C73" w:rsidP="00DF1F10">
            <w:pPr>
              <w:spacing w:after="0" w:line="240" w:lineRule="auto"/>
              <w:jc w:val="center"/>
              <w:rPr>
                <w:rFonts w:ascii="Times New Roman" w:hAnsi="Times New Roman"/>
                <w:sz w:val="20"/>
                <w:szCs w:val="20"/>
                <w:lang w:val="en-GB"/>
              </w:rPr>
            </w:pPr>
            <w:r w:rsidRPr="00283C4D">
              <w:rPr>
                <w:rFonts w:ascii="Times New Roman" w:hAnsi="Times New Roman"/>
                <w:sz w:val="20"/>
                <w:szCs w:val="20"/>
                <w:lang w:val="en-GB"/>
              </w:rPr>
              <w:t>1</w:t>
            </w:r>
          </w:p>
        </w:tc>
        <w:tc>
          <w:tcPr>
            <w:tcW w:w="750" w:type="pct"/>
          </w:tcPr>
          <w:p w:rsidR="008B7C73" w:rsidRPr="00283C4D" w:rsidRDefault="008B7C73" w:rsidP="00DF1F10">
            <w:pPr>
              <w:spacing w:after="0" w:line="240" w:lineRule="auto"/>
              <w:jc w:val="center"/>
              <w:rPr>
                <w:rFonts w:ascii="Times New Roman" w:hAnsi="Times New Roman"/>
                <w:sz w:val="20"/>
                <w:szCs w:val="20"/>
                <w:lang w:val="en-GB"/>
              </w:rPr>
            </w:pPr>
          </w:p>
        </w:tc>
        <w:tc>
          <w:tcPr>
            <w:tcW w:w="736" w:type="pct"/>
          </w:tcPr>
          <w:p w:rsidR="008B7C73" w:rsidRPr="00283C4D" w:rsidRDefault="008B7C73" w:rsidP="00DF1F10">
            <w:pPr>
              <w:spacing w:after="0" w:line="240" w:lineRule="auto"/>
              <w:jc w:val="both"/>
              <w:rPr>
                <w:rFonts w:ascii="Times New Roman" w:hAnsi="Times New Roman"/>
                <w:sz w:val="20"/>
                <w:szCs w:val="20"/>
                <w:lang w:val="en-GB"/>
              </w:rPr>
            </w:pPr>
          </w:p>
        </w:tc>
        <w:tc>
          <w:tcPr>
            <w:tcW w:w="734" w:type="pct"/>
          </w:tcPr>
          <w:p w:rsidR="008B7C73" w:rsidRPr="00283C4D" w:rsidRDefault="008B7C73" w:rsidP="00DF1F10">
            <w:pPr>
              <w:spacing w:after="0" w:line="240" w:lineRule="auto"/>
              <w:jc w:val="both"/>
              <w:rPr>
                <w:rFonts w:ascii="Times New Roman" w:hAnsi="Times New Roman"/>
                <w:sz w:val="20"/>
                <w:szCs w:val="20"/>
                <w:lang w:val="en-GB"/>
              </w:rPr>
            </w:pPr>
          </w:p>
        </w:tc>
        <w:tc>
          <w:tcPr>
            <w:tcW w:w="737" w:type="pct"/>
          </w:tcPr>
          <w:p w:rsidR="008B7C73" w:rsidRPr="00283C4D" w:rsidRDefault="008B7C73" w:rsidP="00DF1F10">
            <w:pPr>
              <w:spacing w:after="0" w:line="240" w:lineRule="auto"/>
              <w:jc w:val="both"/>
              <w:rPr>
                <w:rFonts w:ascii="Times New Roman" w:hAnsi="Times New Roman"/>
                <w:sz w:val="20"/>
                <w:szCs w:val="20"/>
                <w:lang w:val="en-GB"/>
              </w:rPr>
            </w:pPr>
          </w:p>
        </w:tc>
        <w:tc>
          <w:tcPr>
            <w:tcW w:w="735" w:type="pct"/>
          </w:tcPr>
          <w:p w:rsidR="008B7C73" w:rsidRPr="00283C4D" w:rsidRDefault="008B7C73" w:rsidP="00DF1F10">
            <w:pPr>
              <w:spacing w:after="0" w:line="240" w:lineRule="auto"/>
              <w:jc w:val="both"/>
              <w:rPr>
                <w:rFonts w:ascii="Times New Roman" w:hAnsi="Times New Roman"/>
                <w:sz w:val="20"/>
                <w:szCs w:val="20"/>
                <w:lang w:val="en-GB"/>
              </w:rPr>
            </w:pPr>
          </w:p>
        </w:tc>
        <w:tc>
          <w:tcPr>
            <w:tcW w:w="882" w:type="pct"/>
          </w:tcPr>
          <w:p w:rsidR="008B7C73" w:rsidRPr="00283C4D" w:rsidRDefault="008B7C73" w:rsidP="00DF1F10">
            <w:pPr>
              <w:spacing w:after="0" w:line="240" w:lineRule="auto"/>
              <w:jc w:val="both"/>
              <w:rPr>
                <w:rFonts w:ascii="Times New Roman" w:hAnsi="Times New Roman"/>
                <w:sz w:val="20"/>
                <w:szCs w:val="20"/>
                <w:lang w:val="en-GB"/>
              </w:rPr>
            </w:pPr>
          </w:p>
        </w:tc>
      </w:tr>
      <w:tr w:rsidR="008B7C73" w:rsidRPr="00283C4D" w:rsidTr="00DF1F10">
        <w:tc>
          <w:tcPr>
            <w:tcW w:w="426" w:type="pct"/>
          </w:tcPr>
          <w:p w:rsidR="008B7C73" w:rsidRPr="00283C4D" w:rsidRDefault="008B7C73" w:rsidP="00DF1F10">
            <w:pPr>
              <w:spacing w:after="0" w:line="240" w:lineRule="auto"/>
              <w:jc w:val="center"/>
              <w:rPr>
                <w:rFonts w:ascii="Times New Roman" w:hAnsi="Times New Roman"/>
                <w:sz w:val="20"/>
                <w:szCs w:val="20"/>
                <w:lang w:val="en-GB"/>
              </w:rPr>
            </w:pPr>
            <w:r w:rsidRPr="00283C4D">
              <w:rPr>
                <w:rFonts w:ascii="Times New Roman" w:hAnsi="Times New Roman"/>
                <w:sz w:val="20"/>
                <w:szCs w:val="20"/>
                <w:lang w:val="en-GB"/>
              </w:rPr>
              <w:t>2</w:t>
            </w:r>
          </w:p>
        </w:tc>
        <w:tc>
          <w:tcPr>
            <w:tcW w:w="750" w:type="pct"/>
          </w:tcPr>
          <w:p w:rsidR="008B7C73" w:rsidRPr="00283C4D" w:rsidRDefault="008B7C73" w:rsidP="00DF1F10">
            <w:pPr>
              <w:spacing w:after="0" w:line="240" w:lineRule="auto"/>
              <w:jc w:val="center"/>
              <w:rPr>
                <w:rFonts w:ascii="Times New Roman" w:hAnsi="Times New Roman"/>
                <w:sz w:val="20"/>
                <w:szCs w:val="20"/>
                <w:lang w:val="en-GB"/>
              </w:rPr>
            </w:pPr>
          </w:p>
        </w:tc>
        <w:tc>
          <w:tcPr>
            <w:tcW w:w="736" w:type="pct"/>
          </w:tcPr>
          <w:p w:rsidR="008B7C73" w:rsidRPr="00283C4D" w:rsidRDefault="008B7C73" w:rsidP="00DF1F10">
            <w:pPr>
              <w:spacing w:after="0" w:line="240" w:lineRule="auto"/>
              <w:jc w:val="both"/>
              <w:rPr>
                <w:rFonts w:ascii="Times New Roman" w:hAnsi="Times New Roman"/>
                <w:sz w:val="20"/>
                <w:szCs w:val="20"/>
                <w:lang w:val="en-GB"/>
              </w:rPr>
            </w:pPr>
          </w:p>
        </w:tc>
        <w:tc>
          <w:tcPr>
            <w:tcW w:w="734" w:type="pct"/>
          </w:tcPr>
          <w:p w:rsidR="008B7C73" w:rsidRPr="00283C4D" w:rsidRDefault="008B7C73" w:rsidP="00DF1F10">
            <w:pPr>
              <w:spacing w:after="0" w:line="240" w:lineRule="auto"/>
              <w:jc w:val="both"/>
              <w:rPr>
                <w:rFonts w:ascii="Times New Roman" w:hAnsi="Times New Roman"/>
                <w:sz w:val="20"/>
                <w:szCs w:val="20"/>
                <w:lang w:val="en-GB"/>
              </w:rPr>
            </w:pPr>
          </w:p>
        </w:tc>
        <w:tc>
          <w:tcPr>
            <w:tcW w:w="737" w:type="pct"/>
          </w:tcPr>
          <w:p w:rsidR="008B7C73" w:rsidRPr="00283C4D" w:rsidRDefault="008B7C73" w:rsidP="00DF1F10">
            <w:pPr>
              <w:spacing w:after="0" w:line="240" w:lineRule="auto"/>
              <w:jc w:val="both"/>
              <w:rPr>
                <w:rFonts w:ascii="Times New Roman" w:hAnsi="Times New Roman"/>
                <w:sz w:val="20"/>
                <w:szCs w:val="20"/>
                <w:lang w:val="en-GB"/>
              </w:rPr>
            </w:pPr>
          </w:p>
        </w:tc>
        <w:tc>
          <w:tcPr>
            <w:tcW w:w="735" w:type="pct"/>
          </w:tcPr>
          <w:p w:rsidR="008B7C73" w:rsidRPr="00283C4D" w:rsidRDefault="008B7C73" w:rsidP="00DF1F10">
            <w:pPr>
              <w:spacing w:after="0" w:line="240" w:lineRule="auto"/>
              <w:jc w:val="both"/>
              <w:rPr>
                <w:rFonts w:ascii="Times New Roman" w:hAnsi="Times New Roman"/>
                <w:sz w:val="20"/>
                <w:szCs w:val="20"/>
                <w:lang w:val="en-GB"/>
              </w:rPr>
            </w:pPr>
          </w:p>
        </w:tc>
        <w:tc>
          <w:tcPr>
            <w:tcW w:w="882" w:type="pct"/>
          </w:tcPr>
          <w:p w:rsidR="008B7C73" w:rsidRPr="00283C4D" w:rsidRDefault="008B7C73" w:rsidP="00DF1F10">
            <w:pPr>
              <w:spacing w:after="0" w:line="240" w:lineRule="auto"/>
              <w:jc w:val="both"/>
              <w:rPr>
                <w:rFonts w:ascii="Times New Roman" w:hAnsi="Times New Roman"/>
                <w:sz w:val="20"/>
                <w:szCs w:val="20"/>
                <w:lang w:val="en-GB"/>
              </w:rPr>
            </w:pPr>
          </w:p>
        </w:tc>
      </w:tr>
      <w:tr w:rsidR="008B7C73" w:rsidRPr="00283C4D" w:rsidTr="00DF1F10">
        <w:trPr>
          <w:trHeight w:val="239"/>
        </w:trPr>
        <w:tc>
          <w:tcPr>
            <w:tcW w:w="426" w:type="pct"/>
          </w:tcPr>
          <w:p w:rsidR="008B7C73" w:rsidRPr="00283C4D" w:rsidRDefault="008B7C73" w:rsidP="00DF1F10">
            <w:pPr>
              <w:spacing w:after="0" w:line="240" w:lineRule="auto"/>
              <w:jc w:val="center"/>
              <w:rPr>
                <w:rFonts w:ascii="Times New Roman" w:hAnsi="Times New Roman"/>
                <w:sz w:val="20"/>
                <w:szCs w:val="20"/>
                <w:lang w:val="en-GB"/>
              </w:rPr>
            </w:pPr>
            <w:r w:rsidRPr="00283C4D">
              <w:rPr>
                <w:rFonts w:ascii="Times New Roman" w:hAnsi="Times New Roman"/>
                <w:sz w:val="20"/>
                <w:szCs w:val="20"/>
                <w:lang w:val="en-GB"/>
              </w:rPr>
              <w:t>3</w:t>
            </w:r>
          </w:p>
        </w:tc>
        <w:tc>
          <w:tcPr>
            <w:tcW w:w="750" w:type="pct"/>
          </w:tcPr>
          <w:p w:rsidR="008B7C73" w:rsidRPr="00283C4D" w:rsidRDefault="008B7C73" w:rsidP="00DF1F10">
            <w:pPr>
              <w:spacing w:after="0" w:line="240" w:lineRule="auto"/>
              <w:jc w:val="center"/>
              <w:rPr>
                <w:rFonts w:ascii="Times New Roman" w:hAnsi="Times New Roman"/>
                <w:sz w:val="20"/>
                <w:szCs w:val="20"/>
                <w:lang w:val="en-GB"/>
              </w:rPr>
            </w:pPr>
          </w:p>
        </w:tc>
        <w:tc>
          <w:tcPr>
            <w:tcW w:w="736" w:type="pct"/>
          </w:tcPr>
          <w:p w:rsidR="008B7C73" w:rsidRPr="00283C4D" w:rsidRDefault="008B7C73" w:rsidP="00DF1F10">
            <w:pPr>
              <w:spacing w:after="0" w:line="240" w:lineRule="auto"/>
              <w:jc w:val="both"/>
              <w:rPr>
                <w:rFonts w:ascii="Times New Roman" w:hAnsi="Times New Roman"/>
                <w:sz w:val="20"/>
                <w:szCs w:val="20"/>
                <w:lang w:val="en-GB"/>
              </w:rPr>
            </w:pPr>
          </w:p>
        </w:tc>
        <w:tc>
          <w:tcPr>
            <w:tcW w:w="734" w:type="pct"/>
          </w:tcPr>
          <w:p w:rsidR="008B7C73" w:rsidRPr="00283C4D" w:rsidRDefault="008B7C73" w:rsidP="00DF1F10">
            <w:pPr>
              <w:spacing w:after="0" w:line="240" w:lineRule="auto"/>
              <w:jc w:val="both"/>
              <w:rPr>
                <w:rFonts w:ascii="Times New Roman" w:hAnsi="Times New Roman"/>
                <w:sz w:val="20"/>
                <w:szCs w:val="20"/>
                <w:lang w:val="en-GB"/>
              </w:rPr>
            </w:pPr>
          </w:p>
        </w:tc>
        <w:tc>
          <w:tcPr>
            <w:tcW w:w="737" w:type="pct"/>
          </w:tcPr>
          <w:p w:rsidR="008B7C73" w:rsidRPr="00283C4D" w:rsidRDefault="008B7C73" w:rsidP="00DF1F10">
            <w:pPr>
              <w:spacing w:after="0" w:line="240" w:lineRule="auto"/>
              <w:jc w:val="both"/>
              <w:rPr>
                <w:rFonts w:ascii="Times New Roman" w:hAnsi="Times New Roman"/>
                <w:sz w:val="20"/>
                <w:szCs w:val="20"/>
                <w:lang w:val="en-GB"/>
              </w:rPr>
            </w:pPr>
          </w:p>
        </w:tc>
        <w:tc>
          <w:tcPr>
            <w:tcW w:w="735" w:type="pct"/>
          </w:tcPr>
          <w:p w:rsidR="008B7C73" w:rsidRPr="00283C4D" w:rsidRDefault="008B7C73" w:rsidP="00DF1F10">
            <w:pPr>
              <w:spacing w:after="0" w:line="240" w:lineRule="auto"/>
              <w:jc w:val="both"/>
              <w:rPr>
                <w:rFonts w:ascii="Times New Roman" w:hAnsi="Times New Roman"/>
                <w:sz w:val="20"/>
                <w:szCs w:val="20"/>
                <w:lang w:val="en-GB"/>
              </w:rPr>
            </w:pPr>
          </w:p>
        </w:tc>
        <w:tc>
          <w:tcPr>
            <w:tcW w:w="882" w:type="pct"/>
          </w:tcPr>
          <w:p w:rsidR="008B7C73" w:rsidRPr="00283C4D" w:rsidRDefault="008B7C73" w:rsidP="00DF1F10">
            <w:pPr>
              <w:spacing w:after="0" w:line="240" w:lineRule="auto"/>
              <w:jc w:val="both"/>
              <w:rPr>
                <w:rFonts w:ascii="Times New Roman" w:hAnsi="Times New Roman"/>
                <w:sz w:val="20"/>
                <w:szCs w:val="20"/>
                <w:lang w:val="en-GB"/>
              </w:rPr>
            </w:pPr>
          </w:p>
        </w:tc>
      </w:tr>
      <w:tr w:rsidR="008B7C73" w:rsidRPr="00283C4D" w:rsidTr="00DF1F10">
        <w:tc>
          <w:tcPr>
            <w:tcW w:w="426" w:type="pct"/>
          </w:tcPr>
          <w:p w:rsidR="008B7C73" w:rsidRPr="00283C4D" w:rsidRDefault="008B7C73" w:rsidP="00DF1F10">
            <w:pPr>
              <w:spacing w:after="0" w:line="240" w:lineRule="auto"/>
              <w:jc w:val="center"/>
              <w:rPr>
                <w:rFonts w:ascii="Times New Roman" w:hAnsi="Times New Roman"/>
                <w:sz w:val="20"/>
                <w:szCs w:val="20"/>
                <w:lang w:val="en-GB"/>
              </w:rPr>
            </w:pPr>
            <w:r w:rsidRPr="00283C4D">
              <w:rPr>
                <w:rFonts w:ascii="Times New Roman" w:hAnsi="Times New Roman"/>
                <w:sz w:val="20"/>
                <w:szCs w:val="20"/>
                <w:lang w:val="en-GB"/>
              </w:rPr>
              <w:t>4</w:t>
            </w:r>
          </w:p>
        </w:tc>
        <w:tc>
          <w:tcPr>
            <w:tcW w:w="750" w:type="pct"/>
          </w:tcPr>
          <w:p w:rsidR="008B7C73" w:rsidRPr="00283C4D" w:rsidRDefault="008B7C73" w:rsidP="00DF1F10">
            <w:pPr>
              <w:spacing w:after="0" w:line="240" w:lineRule="auto"/>
              <w:jc w:val="center"/>
              <w:rPr>
                <w:rFonts w:ascii="Times New Roman" w:hAnsi="Times New Roman"/>
                <w:sz w:val="20"/>
                <w:szCs w:val="20"/>
                <w:lang w:val="en-GB"/>
              </w:rPr>
            </w:pPr>
          </w:p>
        </w:tc>
        <w:tc>
          <w:tcPr>
            <w:tcW w:w="736" w:type="pct"/>
          </w:tcPr>
          <w:p w:rsidR="008B7C73" w:rsidRPr="00283C4D" w:rsidRDefault="008B7C73" w:rsidP="00DF1F10">
            <w:pPr>
              <w:spacing w:after="0" w:line="240" w:lineRule="auto"/>
              <w:jc w:val="both"/>
              <w:rPr>
                <w:rFonts w:ascii="Times New Roman" w:hAnsi="Times New Roman"/>
                <w:sz w:val="20"/>
                <w:szCs w:val="20"/>
                <w:lang w:val="en-GB"/>
              </w:rPr>
            </w:pPr>
          </w:p>
        </w:tc>
        <w:tc>
          <w:tcPr>
            <w:tcW w:w="734" w:type="pct"/>
          </w:tcPr>
          <w:p w:rsidR="008B7C73" w:rsidRPr="00283C4D" w:rsidRDefault="008B7C73" w:rsidP="00DF1F10">
            <w:pPr>
              <w:spacing w:after="0" w:line="240" w:lineRule="auto"/>
              <w:jc w:val="both"/>
              <w:rPr>
                <w:rFonts w:ascii="Times New Roman" w:hAnsi="Times New Roman"/>
                <w:sz w:val="20"/>
                <w:szCs w:val="20"/>
                <w:lang w:val="en-GB"/>
              </w:rPr>
            </w:pPr>
          </w:p>
        </w:tc>
        <w:tc>
          <w:tcPr>
            <w:tcW w:w="737" w:type="pct"/>
          </w:tcPr>
          <w:p w:rsidR="008B7C73" w:rsidRPr="00283C4D" w:rsidRDefault="008B7C73" w:rsidP="00DF1F10">
            <w:pPr>
              <w:spacing w:after="0" w:line="240" w:lineRule="auto"/>
              <w:jc w:val="both"/>
              <w:rPr>
                <w:rFonts w:ascii="Times New Roman" w:hAnsi="Times New Roman"/>
                <w:sz w:val="20"/>
                <w:szCs w:val="20"/>
                <w:lang w:val="en-GB"/>
              </w:rPr>
            </w:pPr>
          </w:p>
        </w:tc>
        <w:tc>
          <w:tcPr>
            <w:tcW w:w="735" w:type="pct"/>
          </w:tcPr>
          <w:p w:rsidR="008B7C73" w:rsidRPr="00283C4D" w:rsidRDefault="008B7C73" w:rsidP="00DF1F10">
            <w:pPr>
              <w:spacing w:after="0" w:line="240" w:lineRule="auto"/>
              <w:jc w:val="both"/>
              <w:rPr>
                <w:rFonts w:ascii="Times New Roman" w:hAnsi="Times New Roman"/>
                <w:sz w:val="20"/>
                <w:szCs w:val="20"/>
                <w:lang w:val="en-GB"/>
              </w:rPr>
            </w:pPr>
          </w:p>
        </w:tc>
        <w:tc>
          <w:tcPr>
            <w:tcW w:w="882" w:type="pct"/>
          </w:tcPr>
          <w:p w:rsidR="008B7C73" w:rsidRPr="00283C4D" w:rsidRDefault="008B7C73" w:rsidP="00DF1F10">
            <w:pPr>
              <w:spacing w:after="0" w:line="240" w:lineRule="auto"/>
              <w:jc w:val="both"/>
              <w:rPr>
                <w:rFonts w:ascii="Times New Roman" w:hAnsi="Times New Roman"/>
                <w:sz w:val="20"/>
                <w:szCs w:val="20"/>
                <w:lang w:val="en-GB"/>
              </w:rPr>
            </w:pPr>
          </w:p>
        </w:tc>
      </w:tr>
      <w:tr w:rsidR="008B7C73" w:rsidRPr="00283C4D" w:rsidTr="00DF1F10">
        <w:tc>
          <w:tcPr>
            <w:tcW w:w="426" w:type="pct"/>
          </w:tcPr>
          <w:p w:rsidR="008B7C73" w:rsidRPr="00283C4D" w:rsidRDefault="008B7C73" w:rsidP="00DF1F10">
            <w:pPr>
              <w:spacing w:after="0" w:line="240" w:lineRule="auto"/>
              <w:jc w:val="center"/>
              <w:rPr>
                <w:rFonts w:ascii="Times New Roman" w:hAnsi="Times New Roman"/>
                <w:sz w:val="20"/>
                <w:szCs w:val="20"/>
                <w:lang w:val="en-GB"/>
              </w:rPr>
            </w:pPr>
            <w:r w:rsidRPr="00283C4D">
              <w:rPr>
                <w:rFonts w:ascii="Times New Roman" w:hAnsi="Times New Roman"/>
                <w:sz w:val="20"/>
                <w:szCs w:val="20"/>
                <w:lang w:val="en-GB"/>
              </w:rPr>
              <w:t>5</w:t>
            </w:r>
          </w:p>
        </w:tc>
        <w:tc>
          <w:tcPr>
            <w:tcW w:w="750" w:type="pct"/>
          </w:tcPr>
          <w:p w:rsidR="008B7C73" w:rsidRPr="00283C4D" w:rsidRDefault="008B7C73" w:rsidP="00DF1F10">
            <w:pPr>
              <w:spacing w:after="0" w:line="240" w:lineRule="auto"/>
              <w:jc w:val="center"/>
              <w:rPr>
                <w:rFonts w:ascii="Times New Roman" w:hAnsi="Times New Roman"/>
                <w:sz w:val="20"/>
                <w:szCs w:val="20"/>
                <w:lang w:val="en-GB"/>
              </w:rPr>
            </w:pPr>
          </w:p>
        </w:tc>
        <w:tc>
          <w:tcPr>
            <w:tcW w:w="736" w:type="pct"/>
          </w:tcPr>
          <w:p w:rsidR="008B7C73" w:rsidRPr="00283C4D" w:rsidRDefault="008B7C73" w:rsidP="00DF1F10">
            <w:pPr>
              <w:spacing w:after="0" w:line="240" w:lineRule="auto"/>
              <w:jc w:val="both"/>
              <w:rPr>
                <w:rFonts w:ascii="Times New Roman" w:hAnsi="Times New Roman"/>
                <w:sz w:val="20"/>
                <w:szCs w:val="20"/>
                <w:lang w:val="en-GB"/>
              </w:rPr>
            </w:pPr>
          </w:p>
        </w:tc>
        <w:tc>
          <w:tcPr>
            <w:tcW w:w="734" w:type="pct"/>
          </w:tcPr>
          <w:p w:rsidR="008B7C73" w:rsidRPr="00283C4D" w:rsidRDefault="008B7C73" w:rsidP="00DF1F10">
            <w:pPr>
              <w:spacing w:after="0" w:line="240" w:lineRule="auto"/>
              <w:jc w:val="both"/>
              <w:rPr>
                <w:rFonts w:ascii="Times New Roman" w:hAnsi="Times New Roman"/>
                <w:sz w:val="20"/>
                <w:szCs w:val="20"/>
                <w:lang w:val="en-GB"/>
              </w:rPr>
            </w:pPr>
          </w:p>
        </w:tc>
        <w:tc>
          <w:tcPr>
            <w:tcW w:w="737" w:type="pct"/>
          </w:tcPr>
          <w:p w:rsidR="008B7C73" w:rsidRPr="00283C4D" w:rsidRDefault="008B7C73" w:rsidP="00DF1F10">
            <w:pPr>
              <w:spacing w:after="0" w:line="240" w:lineRule="auto"/>
              <w:jc w:val="both"/>
              <w:rPr>
                <w:rFonts w:ascii="Times New Roman" w:hAnsi="Times New Roman"/>
                <w:sz w:val="20"/>
                <w:szCs w:val="20"/>
                <w:lang w:val="en-GB"/>
              </w:rPr>
            </w:pPr>
          </w:p>
        </w:tc>
        <w:tc>
          <w:tcPr>
            <w:tcW w:w="735" w:type="pct"/>
          </w:tcPr>
          <w:p w:rsidR="008B7C73" w:rsidRPr="00283C4D" w:rsidRDefault="008B7C73" w:rsidP="00DF1F10">
            <w:pPr>
              <w:spacing w:after="0" w:line="240" w:lineRule="auto"/>
              <w:jc w:val="both"/>
              <w:rPr>
                <w:rFonts w:ascii="Times New Roman" w:hAnsi="Times New Roman"/>
                <w:sz w:val="20"/>
                <w:szCs w:val="20"/>
                <w:lang w:val="en-GB"/>
              </w:rPr>
            </w:pPr>
          </w:p>
        </w:tc>
        <w:tc>
          <w:tcPr>
            <w:tcW w:w="882" w:type="pct"/>
          </w:tcPr>
          <w:p w:rsidR="008B7C73" w:rsidRPr="00283C4D" w:rsidRDefault="008B7C73" w:rsidP="00DF1F10">
            <w:pPr>
              <w:spacing w:after="0" w:line="240" w:lineRule="auto"/>
              <w:jc w:val="both"/>
              <w:rPr>
                <w:rFonts w:ascii="Times New Roman" w:hAnsi="Times New Roman"/>
                <w:sz w:val="20"/>
                <w:szCs w:val="20"/>
                <w:lang w:val="en-GB"/>
              </w:rPr>
            </w:pPr>
          </w:p>
        </w:tc>
      </w:tr>
      <w:tr w:rsidR="008B7C73" w:rsidRPr="00283C4D" w:rsidTr="00DF1F10">
        <w:trPr>
          <w:trHeight w:val="253"/>
        </w:trPr>
        <w:tc>
          <w:tcPr>
            <w:tcW w:w="426" w:type="pct"/>
          </w:tcPr>
          <w:p w:rsidR="008B7C73" w:rsidRPr="00283C4D" w:rsidRDefault="008B7C73" w:rsidP="00DF1F10">
            <w:pPr>
              <w:spacing w:after="0" w:line="240" w:lineRule="auto"/>
              <w:jc w:val="center"/>
              <w:rPr>
                <w:rFonts w:ascii="Times New Roman" w:hAnsi="Times New Roman"/>
                <w:sz w:val="20"/>
                <w:szCs w:val="20"/>
                <w:lang w:val="en-GB"/>
              </w:rPr>
            </w:pPr>
            <w:r w:rsidRPr="00283C4D">
              <w:rPr>
                <w:rFonts w:ascii="Times New Roman" w:hAnsi="Times New Roman"/>
                <w:sz w:val="20"/>
                <w:szCs w:val="20"/>
                <w:lang w:val="en-GB"/>
              </w:rPr>
              <w:t>6</w:t>
            </w:r>
          </w:p>
        </w:tc>
        <w:tc>
          <w:tcPr>
            <w:tcW w:w="750" w:type="pct"/>
          </w:tcPr>
          <w:p w:rsidR="008B7C73" w:rsidRPr="00283C4D" w:rsidRDefault="008B7C73" w:rsidP="00DF1F10">
            <w:pPr>
              <w:spacing w:after="0" w:line="240" w:lineRule="auto"/>
              <w:jc w:val="center"/>
              <w:rPr>
                <w:rFonts w:ascii="Times New Roman" w:hAnsi="Times New Roman"/>
                <w:sz w:val="20"/>
                <w:szCs w:val="20"/>
                <w:lang w:val="en-GB"/>
              </w:rPr>
            </w:pPr>
          </w:p>
        </w:tc>
        <w:tc>
          <w:tcPr>
            <w:tcW w:w="736" w:type="pct"/>
          </w:tcPr>
          <w:p w:rsidR="008B7C73" w:rsidRPr="00283C4D" w:rsidRDefault="008B7C73" w:rsidP="00DF1F10">
            <w:pPr>
              <w:spacing w:after="0" w:line="240" w:lineRule="auto"/>
              <w:jc w:val="both"/>
              <w:rPr>
                <w:rFonts w:ascii="Times New Roman" w:hAnsi="Times New Roman"/>
                <w:sz w:val="20"/>
                <w:szCs w:val="20"/>
                <w:lang w:val="en-GB"/>
              </w:rPr>
            </w:pPr>
          </w:p>
        </w:tc>
        <w:tc>
          <w:tcPr>
            <w:tcW w:w="734" w:type="pct"/>
          </w:tcPr>
          <w:p w:rsidR="008B7C73" w:rsidRPr="00283C4D" w:rsidRDefault="008B7C73" w:rsidP="00DF1F10">
            <w:pPr>
              <w:spacing w:after="0" w:line="240" w:lineRule="auto"/>
              <w:jc w:val="both"/>
              <w:rPr>
                <w:rFonts w:ascii="Times New Roman" w:hAnsi="Times New Roman"/>
                <w:sz w:val="20"/>
                <w:szCs w:val="20"/>
                <w:lang w:val="en-GB"/>
              </w:rPr>
            </w:pPr>
          </w:p>
        </w:tc>
        <w:tc>
          <w:tcPr>
            <w:tcW w:w="737" w:type="pct"/>
          </w:tcPr>
          <w:p w:rsidR="008B7C73" w:rsidRPr="00283C4D" w:rsidRDefault="008B7C73" w:rsidP="00DF1F10">
            <w:pPr>
              <w:spacing w:after="0" w:line="240" w:lineRule="auto"/>
              <w:jc w:val="both"/>
              <w:rPr>
                <w:rFonts w:ascii="Times New Roman" w:hAnsi="Times New Roman"/>
                <w:sz w:val="20"/>
                <w:szCs w:val="20"/>
                <w:lang w:val="en-GB"/>
              </w:rPr>
            </w:pPr>
          </w:p>
        </w:tc>
        <w:tc>
          <w:tcPr>
            <w:tcW w:w="735" w:type="pct"/>
          </w:tcPr>
          <w:p w:rsidR="008B7C73" w:rsidRPr="00283C4D" w:rsidRDefault="008B7C73" w:rsidP="00DF1F10">
            <w:pPr>
              <w:spacing w:after="0" w:line="240" w:lineRule="auto"/>
              <w:jc w:val="both"/>
              <w:rPr>
                <w:rFonts w:ascii="Times New Roman" w:hAnsi="Times New Roman"/>
                <w:sz w:val="20"/>
                <w:szCs w:val="20"/>
                <w:lang w:val="en-GB"/>
              </w:rPr>
            </w:pPr>
          </w:p>
        </w:tc>
        <w:tc>
          <w:tcPr>
            <w:tcW w:w="882" w:type="pct"/>
          </w:tcPr>
          <w:p w:rsidR="008B7C73" w:rsidRPr="00283C4D" w:rsidRDefault="008B7C73" w:rsidP="00DF1F10">
            <w:pPr>
              <w:spacing w:after="0" w:line="240" w:lineRule="auto"/>
              <w:jc w:val="both"/>
              <w:rPr>
                <w:rFonts w:ascii="Times New Roman" w:hAnsi="Times New Roman"/>
                <w:sz w:val="20"/>
                <w:szCs w:val="20"/>
                <w:lang w:val="en-GB"/>
              </w:rPr>
            </w:pPr>
          </w:p>
        </w:tc>
      </w:tr>
    </w:tbl>
    <w:p w:rsidR="008B7C73" w:rsidRPr="00822B9F" w:rsidRDefault="008B7C73" w:rsidP="00DF1F10">
      <w:pPr>
        <w:tabs>
          <w:tab w:val="left" w:pos="0"/>
          <w:tab w:val="left" w:pos="7938"/>
        </w:tabs>
        <w:spacing w:after="0" w:line="276" w:lineRule="auto"/>
        <w:jc w:val="both"/>
        <w:rPr>
          <w:rFonts w:ascii="Times New Roman" w:hAnsi="Times New Roman"/>
          <w:lang w:val="en-GB"/>
        </w:rPr>
      </w:pPr>
    </w:p>
    <w:p w:rsidR="008B7C73" w:rsidRPr="00822B9F" w:rsidRDefault="008B7C73" w:rsidP="00EC563B">
      <w:pPr>
        <w:numPr>
          <w:ilvl w:val="2"/>
          <w:numId w:val="44"/>
        </w:numPr>
        <w:spacing w:after="0" w:line="276" w:lineRule="auto"/>
        <w:ind w:left="426" w:hanging="284"/>
        <w:contextualSpacing/>
        <w:jc w:val="both"/>
        <w:rPr>
          <w:rFonts w:ascii="Times New Roman" w:hAnsi="Times New Roman"/>
          <w:lang w:val="en-GB" w:eastAsia="ru-RU"/>
        </w:rPr>
      </w:pPr>
      <w:r w:rsidRPr="00822B9F">
        <w:rPr>
          <w:rFonts w:ascii="Times New Roman" w:hAnsi="Times New Roman"/>
          <w:lang w:val="en-GB" w:eastAsia="ru-RU"/>
        </w:rPr>
        <w:t>Using the maximum adsorption Г∞ and assuming that the surfactant forms a monomolecular film at the interface, calculate the area occupied by a single molecule.</w:t>
      </w:r>
    </w:p>
    <w:p w:rsidR="008B7C73" w:rsidRPr="00822B9F" w:rsidRDefault="008B7C73" w:rsidP="00DF1F10">
      <w:pPr>
        <w:spacing w:after="0" w:line="276" w:lineRule="auto"/>
        <w:ind w:left="426"/>
        <w:jc w:val="both"/>
        <w:rPr>
          <w:rFonts w:ascii="Times New Roman" w:hAnsi="Times New Roman"/>
          <w:spacing w:val="-2"/>
          <w:shd w:val="clear" w:color="auto" w:fill="FFFFFF"/>
          <w:lang w:val="en-GB"/>
        </w:rPr>
      </w:pPr>
      <w:r w:rsidRPr="00822B9F">
        <w:rPr>
          <w:rFonts w:ascii="Times New Roman" w:hAnsi="Times New Roman"/>
          <w:spacing w:val="-4"/>
          <w:lang w:val="en-GB"/>
        </w:rPr>
        <w:t>If the number of molecules per unit surface</w:t>
      </w:r>
      <w:r w:rsidRPr="00822B9F">
        <w:rPr>
          <w:rFonts w:ascii="Times New Roman" w:hAnsi="Times New Roman"/>
          <w:spacing w:val="-4"/>
          <w:shd w:val="clear" w:color="auto" w:fill="FFFFFF"/>
          <w:lang w:val="en-GB"/>
        </w:rPr>
        <w:t xml:space="preserve"> area is </w:t>
      </w:r>
      <w:r w:rsidRPr="00822B9F">
        <w:rPr>
          <w:rFonts w:ascii="Times New Roman" w:hAnsi="Times New Roman"/>
          <w:spacing w:val="-4"/>
          <w:lang w:val="en-GB"/>
        </w:rPr>
        <w:t>Г</w:t>
      </w:r>
      <w:r w:rsidRPr="00822B9F">
        <w:rPr>
          <w:rFonts w:ascii="Times New Roman" w:hAnsi="Times New Roman"/>
          <w:spacing w:val="-4"/>
          <w:vertAlign w:val="subscript"/>
          <w:lang w:val="en-GB"/>
        </w:rPr>
        <w:t>∞</w:t>
      </w:r>
      <w:r w:rsidRPr="00822B9F">
        <w:rPr>
          <w:rFonts w:ascii="Times New Roman" w:hAnsi="Times New Roman"/>
          <w:spacing w:val="-4"/>
          <w:shd w:val="clear" w:color="auto" w:fill="FFFFFF"/>
          <w:lang w:val="en-GB"/>
        </w:rPr>
        <w:t>×6.02×10</w:t>
      </w:r>
      <w:r w:rsidRPr="00822B9F">
        <w:rPr>
          <w:rFonts w:ascii="Times New Roman" w:hAnsi="Times New Roman"/>
          <w:spacing w:val="-4"/>
          <w:shd w:val="clear" w:color="auto" w:fill="FFFFFF"/>
          <w:vertAlign w:val="superscript"/>
          <w:lang w:val="en-GB"/>
        </w:rPr>
        <w:t>23</w:t>
      </w:r>
      <w:r w:rsidRPr="00822B9F">
        <w:rPr>
          <w:rFonts w:ascii="Times New Roman" w:hAnsi="Times New Roman"/>
          <w:spacing w:val="-4"/>
          <w:shd w:val="clear" w:color="auto" w:fill="FFFFFF"/>
          <w:lang w:val="en-GB"/>
        </w:rPr>
        <w:t xml:space="preserve"> m</w:t>
      </w:r>
      <w:r w:rsidRPr="00822B9F">
        <w:rPr>
          <w:rFonts w:ascii="Times New Roman" w:hAnsi="Times New Roman"/>
          <w:spacing w:val="-4"/>
          <w:shd w:val="clear" w:color="auto" w:fill="FFFFFF"/>
          <w:vertAlign w:val="superscript"/>
          <w:lang w:val="en-GB"/>
        </w:rPr>
        <w:t>-2</w:t>
      </w:r>
      <w:r w:rsidRPr="00822B9F">
        <w:rPr>
          <w:rFonts w:ascii="Times New Roman" w:hAnsi="Times New Roman"/>
          <w:spacing w:val="-4"/>
          <w:shd w:val="clear" w:color="auto" w:fill="FFFFFF"/>
          <w:lang w:val="en-GB"/>
        </w:rPr>
        <w:t>,</w:t>
      </w:r>
      <w:r w:rsidRPr="00822B9F">
        <w:rPr>
          <w:rFonts w:ascii="Times New Roman" w:hAnsi="Times New Roman"/>
          <w:spacing w:val="-2"/>
          <w:shd w:val="clear" w:color="auto" w:fill="FFFFFF"/>
          <w:lang w:val="en-GB"/>
        </w:rPr>
        <w:t xml:space="preserve"> calculate the area occupied by one molecule (S</w:t>
      </w:r>
      <w:r w:rsidRPr="00822B9F">
        <w:rPr>
          <w:rFonts w:ascii="Times New Roman" w:hAnsi="Times New Roman"/>
          <w:spacing w:val="-2"/>
          <w:shd w:val="clear" w:color="auto" w:fill="FFFFFF"/>
          <w:vertAlign w:val="subscript"/>
          <w:lang w:val="en-GB"/>
        </w:rPr>
        <w:t>0</w:t>
      </w:r>
      <w:r w:rsidRPr="00822B9F">
        <w:rPr>
          <w:rFonts w:ascii="Times New Roman" w:hAnsi="Times New Roman"/>
          <w:spacing w:val="-2"/>
          <w:shd w:val="clear" w:color="auto" w:fill="FFFFFF"/>
          <w:lang w:val="en-GB"/>
        </w:rPr>
        <w:t>) from:</w:t>
      </w:r>
    </w:p>
    <w:p w:rsidR="008B7C73" w:rsidRPr="00822B9F" w:rsidRDefault="008B7C73" w:rsidP="00DF1F10">
      <w:pPr>
        <w:spacing w:after="0" w:line="276" w:lineRule="auto"/>
        <w:ind w:left="357"/>
        <w:jc w:val="both"/>
        <w:rPr>
          <w:rFonts w:ascii="Times New Roman" w:hAnsi="Times New Roman"/>
          <w:sz w:val="8"/>
          <w:szCs w:val="8"/>
          <w:shd w:val="clear" w:color="auto" w:fill="FFFFFF"/>
          <w:lang w:val="en-GB"/>
        </w:rPr>
      </w:pPr>
    </w:p>
    <w:p w:rsidR="008B7C73" w:rsidRPr="00822B9F" w:rsidRDefault="008B7C73" w:rsidP="00DF1F10">
      <w:pPr>
        <w:spacing w:after="0" w:line="276" w:lineRule="auto"/>
        <w:jc w:val="center"/>
        <w:rPr>
          <w:rFonts w:ascii="Times New Roman" w:hAnsi="Times New Roman"/>
          <w:b/>
          <w:bCs/>
          <w:sz w:val="20"/>
          <w:szCs w:val="20"/>
          <w:lang w:val="en-GB"/>
        </w:rPr>
      </w:pPr>
      <w:r w:rsidRPr="00283C4D">
        <w:pict>
          <v:shape id="_x0000_i1048" type="#_x0000_t75" style="width:105.75pt;height:25.5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140&quot;/&gt;&lt;w:doNotEmbedSystemFonts/&gt;&lt;w:defaultTabStop w:val=&quot;720&quot;/&gt;&lt;w:punctuationKerning/&gt;&lt;w:characterSpacingControl w:val=&quot;DontCompress&quot;/&gt;&lt;w:optimizeForBrowser/&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DF1F10&quot;/&gt;&lt;wsp:rsid wsp:val=&quot;00017D2E&quot;/&gt;&lt;wsp:rsid wsp:val=&quot;00054037&quot;/&gt;&lt;wsp:rsid wsp:val=&quot;00076C9B&quot;/&gt;&lt;wsp:rsid wsp:val=&quot;0011220C&quot;/&gt;&lt;wsp:rsid wsp:val=&quot;00153DFF&quot;/&gt;&lt;wsp:rsid wsp:val=&quot;00276C74&quot;/&gt;&lt;wsp:rsid wsp:val=&quot;00281442&quot;/&gt;&lt;wsp:rsid wsp:val=&quot;00283C4D&quot;/&gt;&lt;wsp:rsid wsp:val=&quot;002F6CEC&quot;/&gt;&lt;wsp:rsid wsp:val=&quot;0032448E&quot;/&gt;&lt;wsp:rsid wsp:val=&quot;00353DF1&quot;/&gt;&lt;wsp:rsid wsp:val=&quot;00366A50&quot;/&gt;&lt;wsp:rsid wsp:val=&quot;00447F06&quot;/&gt;&lt;wsp:rsid wsp:val=&quot;004A091E&quot;/&gt;&lt;wsp:rsid wsp:val=&quot;00512B14&quot;/&gt;&lt;wsp:rsid wsp:val=&quot;005D1288&quot;/&gt;&lt;wsp:rsid wsp:val=&quot;00633F1F&quot;/&gt;&lt;wsp:rsid wsp:val=&quot;00673063&quot;/&gt;&lt;wsp:rsid wsp:val=&quot;007149FF&quot;/&gt;&lt;wsp:rsid wsp:val=&quot;007C655A&quot;/&gt;&lt;wsp:rsid wsp:val=&quot;008102D1&quot;/&gt;&lt;wsp:rsid wsp:val=&quot;00822B9F&quot;/&gt;&lt;wsp:rsid wsp:val=&quot;00935589&quot;/&gt;&lt;wsp:rsid wsp:val=&quot;00A27277&quot;/&gt;&lt;wsp:rsid wsp:val=&quot;00B46C8C&quot;/&gt;&lt;wsp:rsid wsp:val=&quot;00C11C80&quot;/&gt;&lt;wsp:rsid wsp:val=&quot;00C4584A&quot;/&gt;&lt;wsp:rsid wsp:val=&quot;00C54290&quot;/&gt;&lt;wsp:rsid wsp:val=&quot;00CE2195&quot;/&gt;&lt;wsp:rsid wsp:val=&quot;00DF1F10&quot;/&gt;&lt;wsp:rsid wsp:val=&quot;00E144F6&quot;/&gt;&lt;wsp:rsid wsp:val=&quot;00E44702&quot;/&gt;&lt;wsp:rsid wsp:val=&quot;00E90BB8&quot;/&gt;&lt;wsp:rsid wsp:val=&quot;00EC563B&quot;/&gt;&lt;/wsp:rsids&gt;&lt;/w:docPr&gt;&lt;w:body&gt;&lt;w:p wsp:rsidR=&quot;00000000&quot; wsp:rsidRDefault=&quot;008102D1&quot;&gt;&lt;m:oMathPara&gt;&lt;m:oMath&gt;&lt;m:sSub&gt;&lt;m:sSubPr&gt;&lt;m:ctrlPr&gt;&lt;w:rPr&gt;&lt;w:rFonts w:ascii=&quot;Cambria Math&quot; w:h-ansi=&quot;Cambria Math&quot;/&gt;&lt;wx:font wx:val=&quot;Cambria Math&quot;/&gt;&lt;w:b/&gt;&lt;w:b-cs/&gt;&lt;w:i/&gt;&lt;w:sz w:val=&quot;20&quot;/&gt;&lt;w:sz-cs w:val=&quot;20&quot;/&gt;&lt;w:lang w:val=&quot;EN-GB&quot;/&gt;&lt;/w:rPr&gt;&lt;/m:ctrlPr&gt;&lt;/m:sSubPr&gt;&lt;m:e&gt;&lt;m:r&gt;&lt;m:rPr&gt;&lt;m:sty m:val=&quot;bi&quot;/&gt;&lt;/m:rPr&gt;&lt;w:rPr&gt;&lt;w:rFonts w:ascii=&quot;Cambria Math&quot; w:h-ansi=&quot;Cambria Math&quot;/&gt;&lt;wx:font wx:val=&quot;Cambria Math&quot;/&gt;&lt;w:b/&gt;&lt;w:i/&gt;&lt;w:sz w:val=&quot;20&quot;/&gt;&lt;w:sz-cs w:val=&quot;20&quot;/&gt;&lt;w:lang w:val=&quot;EN-GB&quot;/&gt;&lt;/w:rPr&gt;&lt;m:t&gt;S&lt;/m:t&gt;&lt;/m:r&gt;&lt;/m:e&gt;&lt;m:sub&gt;&lt;m:r&gt;&lt;m:rPr&gt;&lt;m:sty m:val=&quot;bi&quot;/&gt;&lt;/m:rPr&gt;&lt;w:rPr&gt;&lt;w:rFonts w:ascii=&quot;Cambria Math&quot; w:h-ansi=&quot;Cambria Math&quot;/&gt;&lt;wx:font wx:val=&quot;Cambria Math&quot;/&gt;&lt;w:b/&gt;&lt;w:i/&gt;&lt;w:sz w:val=&quot;20&quot;/&gt;&lt;w:sz-cs w:val=&quot;20&quot;/&gt;&lt;w:lang w:val=&quot;EN-GB&quot;/&gt;&lt;/w:rPr&gt;&lt;m:t&gt;0&lt;/m:t&gt;&lt;/m:r&gt;&lt;/m:sub&gt;&lt;/m:sSub&gt;&lt;m:r&gt;&lt;m:rPr&gt;&lt;m:sty m:val=&quot;bi&quot;/&gt;&lt;/m:rPr&gt;&lt;w:rPr&gt;&lt;w:rFonts w:ascii=&quot;Cambria Math&quot; w:h-ansi=&quot;Cambria Math&quot;/&gt;&lt;wx:font wx:val=&quot;Cambria Math&quot;/&gt;&lt;w:b/&gt;&lt;w:i/&gt;&lt;w:sz w:val=&quot;20&quot;/&gt;&lt;w:sz-cs w:val=&quot;20&quot;/&gt;&lt;w:lang w:val=&quot;EN-GB&quot;/&gt;&lt;/w:rPr&gt;&lt;m:t&gt;=&lt;/m:t&gt;&lt;/m:r&gt;&lt;m:f&gt;&lt;m:fPr&gt;&lt;m:ctrlPr&gt;&lt;w:rPr&gt;&lt;w:rFonts w:ascii=&quot;Cambria Math&quot; w:h-ansi=&quot;Cambria Math&quot;/&gt;&lt;wx:font wx:val=&quot;Cambria Math&quot;/&gt;&lt;w:b/&gt;&lt;w:b-cs/&gt;&lt;w:i/&gt;&lt;w:sz w:val=&quot;20&quot;/&gt;&lt;w:sz-cs w:val=&quot;20&quot;/&gt;&lt;w:lang w:val=&quot;EN-GB&quot;/&gt;&lt;/w:rPr&gt;&lt;/m:ctrlPr&gt;&lt;/m:fPr&gt;&lt;m:num&gt;&lt;m:r&gt;&lt;m:rPr&gt;&lt;m:sty m:val=&quot;bi&quot;/&gt;&lt;/m:rPr&gt;&lt;w:rPr&gt;&lt;w:rFonts w:ascii=&quot;Cambria Math&quot; w:h-ansi=&quot;Cambria Math&quot;/&gt;&lt;wx:font wx:val=&quot;Cambria Math&quot;/&gt;&lt;w:b/&gt;&lt;w:i/&gt;&lt;w:sz w:val=&quot;20&quot;/&gt;&lt;w:sz-cs w:val=&quot;20&quot;/&gt;&lt;w:lang w:val=&quot;EN-GB&quot;/&gt;&lt;/w:rPr&gt;&lt;m:t&gt;1&lt;/m:t&gt;&lt;/m:r&gt;&lt;/m:num&gt;&lt;m:den&gt;&lt;m:sSub&gt;&lt;m:sSubPr&gt;&lt;m:ctrlPr&gt;&lt;w:rPr&gt;&lt;w:rFonts w:ascii=&quot;Cambria Math&quot; w:h-ansi=&quot;Cambria Math&quot;/&gt;&lt;wx:font wx:val=&quot;Cambria Math&quot;/&gt;&lt;w:b/&gt;&lt;w:b-cs/&gt;&lt;w:i/&gt;&lt;w:sz w:val=&quot;20&quot;/&gt;&lt;w:sz-cs w:val=&quot;20&quot;/&gt;&lt;w:lang w:val=&quot;EN-GB&quot;/&gt;&lt;/w:rPr&gt;&lt;/m:ctrlPr&gt;&lt;/m:sSubPr&gt;&lt;m:e&gt;&lt;m:r&gt;&lt;m:rPr&gt;&lt;m:sty m:val=&quot;bi&quot;/&gt;&lt;/m:rPr&gt;&lt;w:rPr&gt;&lt;w:rFonts w:ascii=&quot;Cambria Math&quot; w:h-ansi=&quot;Cambria Math&quot;/&gt;&lt;wx:font wx:val=&quot;Cambria Math&quot;/&gt;&lt;w:b/&gt;&lt;w:i/&gt;&lt;w:sz w:val=&quot;20&quot;/&gt;&lt;w:sz-cs w:val=&quot;20&quot;/&gt;&lt;w:lang w:val=&quot;EN-GB&quot;/&gt;&lt;/w:rPr&gt;&lt;m:t&gt;О“&lt;/m:t&gt;&lt;/m:r&gt;&lt;/m:e&gt;&lt;m:sub&gt;&lt;m:r&gt;&lt;m:rPr&gt;&lt;m:sty m:val=&quot;bi&quot;/&gt;&lt;/m:rPr&gt;&lt;w:rPr&gt;&lt;w:rFonts w:ascii=&quot;Cambria Math&quot; w:h-ansi=&quot;Cambria Math&quot;/&gt;&lt;wx:font wx:val=&quot;Cambria Math&quot;/&gt;&lt;w:b/&gt;&lt;w:i/&gt;&lt;w:sz w:val=&quot;20&quot;/&gt;&lt;w:sz-cs w:val=&quot;20&quot;/&gt;&lt;w:lang w:val=&quot;EN-GB&quot;/&gt;&lt;/w:rPr&gt;&lt;m:t&gt;в€ћ&lt;/m:t&gt;&lt;/m:r&gt;&lt;/m:sub&gt;&lt;/m:sSub&gt;&lt;m:r&gt;&lt;m:rPr&gt;&lt;m:sty m:val=&quot;bi&quot;/&gt;&lt;/m:rPr&gt;&lt;w:rPr&gt;&lt;w:rFonts w:ascii=&quot;Cambria Math&quot; w:h-ansi=&quot;Cambria Math&quot;/&gt;&lt;wx:font wx:val=&quot;Cambria Math&quot;/&gt;&lt;w:b/&gt;&lt;w:i/&gt;&lt;w:sz w:val=&quot;20&quot;/&gt;&lt;w:sz-cs w:val=&quot;20&quot;/&gt;&lt;w:lang w:val=&quot;EN-GB&quot;/&gt;&lt;/w:rPr&gt;&lt;m:t&gt;Г—6.02Г—1&lt;/m:t&gt;&lt;/m:r&gt;&lt;m:sSup&gt;&lt;m:sSupPr&gt;&lt;m:ctrlPr&gt;&lt;w:rPr&gt;&lt;w:rFonts w:ascii=&quot;Cambria Math&quot; w:h-ansi=&quot;Cambria Math&quot;/&gt;&lt;wx:font wx:val=&quot;Cambria Math&quot;/&gt;&lt;w:b/&gt;&lt;w:b-cs/&gt;&lt;w:i/&gt;&lt;w:sz w:val=&quot;20&quot;/&gt;&lt;w:sz-cs w:val=&quot;20&quot;/&gt;&lt;w:lang w:val=&quot;EN-GB&quot;/&gt;&lt;/w:rPr&gt;&lt;/m:ctrlPr&gt;&lt;/m:sSupPr&gt;&lt;m:e&gt;&lt;m:r&gt;&lt;m:rPr&gt;&lt;m:sty m:val=&quot;bi&quot;/&gt;&lt;/m:rPr&gt;&lt;w:rPr&gt;&lt;w:rFonts w:ascii=&quot;Cambria Math&quot; w:h-ansi=&quot;Cambria Math&quot;/&gt;&lt;wx:font wx:val=&quot;Cambria Math&quot;/&gt;&lt;w:b/&gt;&lt;w:i/&gt;&lt;w:sz w:val=&quot;20&quot;/&gt;&lt;w:sz-cs w:val=&quot;20&quot;/&gt;&lt;w:lang w:val=&quot;EN-GB&quot;/&gt;&lt;/w:rPr&gt;&lt;m:t&gt;0&lt;/m:t&gt;&lt;/m:r&gt;&lt;/m:e&gt;&lt;m:sup&gt;&lt;m:r&gt;&lt;m:rPr&gt;&lt;m:sty m:val=&quot;bi&quot;/&gt;&lt;/m:rPr&gt;&lt;w:rPr&gt;&lt;w:rFonts w:ascii=&quot;Cambria Math&quot; w:h-ansi=&quot;Cambria Math&quot;/&gt;&lt;wx:font wx:val=&quot;Cambria Math&quot;/&gt;&lt;w:b/&gt;&lt;w:i/&gt;&lt;w:sz w:val=&quot;20&quot;/&gt;&lt;w:sz-cs w:val=&quot;20&quot;/&gt;&lt;w:lang w:val=&quot;EN-GB&quot;/&gt;&lt;/w:rPr&gt;&lt;m:t&gt;23&lt;/m:t&gt;&lt;/m:r&gt;&lt;/m:sup&gt;&lt;/m:sSup&gt;&lt;/m:den&gt;&lt;/m:f&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body&gt;&lt;/w:wordDocument&gt;">
            <v:imagedata r:id="rId21" o:title="" chromakey="white"/>
          </v:shape>
        </w:pict>
      </w:r>
    </w:p>
    <w:p w:rsidR="008B7C73" w:rsidRPr="00822B9F" w:rsidRDefault="008B7C73" w:rsidP="00DF1F10">
      <w:pPr>
        <w:spacing w:after="0" w:line="276" w:lineRule="auto"/>
        <w:rPr>
          <w:rFonts w:ascii="Times New Roman" w:hAnsi="Times New Roman"/>
          <w:sz w:val="8"/>
          <w:szCs w:val="8"/>
          <w:lang w:val="en-GB"/>
        </w:rPr>
      </w:pPr>
    </w:p>
    <w:p w:rsidR="008B7C73" w:rsidRPr="00822B9F" w:rsidRDefault="008B7C73" w:rsidP="00EC563B">
      <w:pPr>
        <w:numPr>
          <w:ilvl w:val="2"/>
          <w:numId w:val="44"/>
        </w:numPr>
        <w:spacing w:after="0" w:line="276" w:lineRule="auto"/>
        <w:ind w:left="426" w:hanging="284"/>
        <w:contextualSpacing/>
        <w:jc w:val="both"/>
        <w:rPr>
          <w:rFonts w:ascii="Times New Roman" w:hAnsi="Times New Roman"/>
          <w:spacing w:val="-2"/>
          <w:shd w:val="clear" w:color="auto" w:fill="FFFFFF"/>
          <w:lang w:val="en-GB" w:eastAsia="ru-RU"/>
        </w:rPr>
      </w:pPr>
      <w:r w:rsidRPr="00822B9F">
        <w:rPr>
          <w:rFonts w:ascii="Times New Roman" w:hAnsi="Times New Roman"/>
          <w:spacing w:val="-2"/>
          <w:shd w:val="clear" w:color="auto" w:fill="FFFFFF"/>
          <w:lang w:val="en-GB" w:eastAsia="ru-RU"/>
        </w:rPr>
        <w:t>Calculate the molecular length (</w:t>
      </w:r>
      <w:r w:rsidRPr="00822B9F">
        <w:rPr>
          <w:rFonts w:ascii="Times New Roman" w:hAnsi="Times New Roman"/>
          <w:i/>
          <w:iCs/>
          <w:spacing w:val="-2"/>
          <w:shd w:val="clear" w:color="auto" w:fill="FFFFFF"/>
          <w:lang w:val="en-GB" w:eastAsia="ru-RU"/>
        </w:rPr>
        <w:t>l</w:t>
      </w:r>
      <w:r w:rsidRPr="00822B9F">
        <w:rPr>
          <w:rFonts w:ascii="Times New Roman" w:hAnsi="Times New Roman"/>
          <w:spacing w:val="-2"/>
          <w:shd w:val="clear" w:color="auto" w:fill="FFFFFF"/>
          <w:lang w:val="en-GB" w:eastAsia="ru-RU"/>
        </w:rPr>
        <w:t>). The mass of the adsorbed substance per unit surface area is expressed as:</w:t>
      </w:r>
    </w:p>
    <w:p w:rsidR="008B7C73" w:rsidRPr="00822B9F" w:rsidRDefault="008B7C73" w:rsidP="00DF1F10">
      <w:pPr>
        <w:spacing w:after="0" w:line="276" w:lineRule="auto"/>
        <w:ind w:left="357" w:hanging="357"/>
        <w:jc w:val="both"/>
        <w:rPr>
          <w:rFonts w:ascii="Times New Roman" w:hAnsi="Times New Roman"/>
          <w:sz w:val="8"/>
          <w:szCs w:val="8"/>
          <w:shd w:val="clear" w:color="auto" w:fill="FFFFFF"/>
          <w:lang w:val="en-GB"/>
        </w:rPr>
      </w:pPr>
    </w:p>
    <w:p w:rsidR="008B7C73" w:rsidRPr="00822B9F" w:rsidRDefault="008B7C73" w:rsidP="00DF1F10">
      <w:pPr>
        <w:spacing w:after="0" w:line="276" w:lineRule="auto"/>
        <w:ind w:left="357" w:hanging="357"/>
        <w:jc w:val="center"/>
        <w:rPr>
          <w:rFonts w:ascii="Times New Roman" w:hAnsi="Times New Roman"/>
          <w:b/>
          <w:bCs/>
          <w:sz w:val="20"/>
          <w:szCs w:val="20"/>
          <w:shd w:val="clear" w:color="auto" w:fill="FFFFFF"/>
          <w:lang w:val="en-GB"/>
        </w:rPr>
      </w:pPr>
      <w:r w:rsidRPr="00822B9F">
        <w:rPr>
          <w:rFonts w:ascii="Times New Roman" w:hAnsi="Times New Roman"/>
          <w:b/>
          <w:bCs/>
          <w:sz w:val="20"/>
          <w:szCs w:val="20"/>
          <w:shd w:val="clear" w:color="auto" w:fill="FFFFFF"/>
          <w:lang w:val="en-GB"/>
        </w:rPr>
        <w:t xml:space="preserve">m = </w:t>
      </w:r>
      <w:r w:rsidRPr="00283C4D">
        <w:rPr>
          <w:rFonts w:ascii="Times New Roman" w:hAnsi="Times New Roman"/>
          <w:b/>
          <w:bCs/>
          <w:sz w:val="20"/>
          <w:szCs w:val="20"/>
          <w:lang w:val="en-GB"/>
        </w:rPr>
        <w:fldChar w:fldCharType="begin"/>
      </w:r>
      <w:r w:rsidRPr="00283C4D">
        <w:rPr>
          <w:rFonts w:ascii="Times New Roman" w:hAnsi="Times New Roman"/>
          <w:b/>
          <w:bCs/>
          <w:sz w:val="20"/>
          <w:szCs w:val="20"/>
          <w:lang w:val="en-GB"/>
        </w:rPr>
        <w:instrText xml:space="preserve"> QUOTE </w:instrText>
      </w:r>
      <w:r w:rsidRPr="00283C4D">
        <w:pict>
          <v:shape id="_x0000_i1049" type="#_x0000_t75" style="width:33.75pt;height:11.25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140&quot;/&gt;&lt;w:doNotEmbedSystemFonts/&gt;&lt;w:defaultTabStop w:val=&quot;720&quot;/&gt;&lt;w:punctuationKerning/&gt;&lt;w:characterSpacingControl w:val=&quot;DontCompress&quot;/&gt;&lt;w:optimizeForBrowser/&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DF1F10&quot;/&gt;&lt;wsp:rsid wsp:val=&quot;00017D2E&quot;/&gt;&lt;wsp:rsid wsp:val=&quot;00054037&quot;/&gt;&lt;wsp:rsid wsp:val=&quot;00076C9B&quot;/&gt;&lt;wsp:rsid wsp:val=&quot;0011220C&quot;/&gt;&lt;wsp:rsid wsp:val=&quot;00153DFF&quot;/&gt;&lt;wsp:rsid wsp:val=&quot;00276C74&quot;/&gt;&lt;wsp:rsid wsp:val=&quot;00281442&quot;/&gt;&lt;wsp:rsid wsp:val=&quot;00283C4D&quot;/&gt;&lt;wsp:rsid wsp:val=&quot;002F6CEC&quot;/&gt;&lt;wsp:rsid wsp:val=&quot;0032448E&quot;/&gt;&lt;wsp:rsid wsp:val=&quot;00353DF1&quot;/&gt;&lt;wsp:rsid wsp:val=&quot;00366A50&quot;/&gt;&lt;wsp:rsid wsp:val=&quot;00447F06&quot;/&gt;&lt;wsp:rsid wsp:val=&quot;004A091E&quot;/&gt;&lt;wsp:rsid wsp:val=&quot;00512B14&quot;/&gt;&lt;wsp:rsid wsp:val=&quot;005D1288&quot;/&gt;&lt;wsp:rsid wsp:val=&quot;00633F1F&quot;/&gt;&lt;wsp:rsid wsp:val=&quot;00673063&quot;/&gt;&lt;wsp:rsid wsp:val=&quot;007149FF&quot;/&gt;&lt;wsp:rsid wsp:val=&quot;007C655A&quot;/&gt;&lt;wsp:rsid wsp:val=&quot;00822B9F&quot;/&gt;&lt;wsp:rsid wsp:val=&quot;00935589&quot;/&gt;&lt;wsp:rsid wsp:val=&quot;009F241B&quot;/&gt;&lt;wsp:rsid wsp:val=&quot;00A27277&quot;/&gt;&lt;wsp:rsid wsp:val=&quot;00B46C8C&quot;/&gt;&lt;wsp:rsid wsp:val=&quot;00C11C80&quot;/&gt;&lt;wsp:rsid wsp:val=&quot;00C4584A&quot;/&gt;&lt;wsp:rsid wsp:val=&quot;00C54290&quot;/&gt;&lt;wsp:rsid wsp:val=&quot;00CE2195&quot;/&gt;&lt;wsp:rsid wsp:val=&quot;00DF1F10&quot;/&gt;&lt;wsp:rsid wsp:val=&quot;00E144F6&quot;/&gt;&lt;wsp:rsid wsp:val=&quot;00E44702&quot;/&gt;&lt;wsp:rsid wsp:val=&quot;00E90BB8&quot;/&gt;&lt;wsp:rsid wsp:val=&quot;00EC563B&quot;/&gt;&lt;/wsp:rsids&gt;&lt;/w:docPr&gt;&lt;w:body&gt;&lt;w:p wsp:rsidR=&quot;00000000&quot; wsp:rsidRDefault=&quot;009F241B&quot;&gt;&lt;m:oMathPara&gt;&lt;m:oMath&gt;&lt;m:r&gt;&lt;m:rPr&gt;&lt;m:sty m:val=&quot;bi&quot;/&gt;&lt;/m:rPr&gt;&lt;w:rPr&gt;&lt;w:rFonts w:ascii=&quot;Cambria Math&quot; w:h-ansi=&quot;Cambria Math&quot;/&gt;&lt;wx:font wx:val=&quot;Cambria Math&quot;/&gt;&lt;w:b/&gt;&lt;w:i/&gt;&lt;w:sz w:val=&quot;20&quot;/&gt;&lt;w:sz-cs w:val=&quot;20&quot;/&gt;&lt;w:lang w:val=&quot;EN-GB&quot;/&gt;&lt;/w:rPr&gt;&lt;m:t&gt;MГ—&lt;/m:t&gt;&lt;/m:r&gt;&lt;m:sSub&gt;&lt;m:sSubPr&gt;&lt;m:ctrlPr&gt;&lt;w:rPr&gt;&lt;w:rFonts w:ascii=&quot;Cambria Math&quot; w:h-ansi=&quot;Cambria Math&quot;/&gt;&lt;wx:font wx:val=&quot;Cambria Math&quot;/&gt;&lt;w:b/&gt;&lt;w:b-cs/&gt;&lt;w:i/&gt;&lt;w:sz w:val=&quot;20&quot;/&gt;&lt;w:sz-cs w:val=&quot;20&quot;/&gt;&lt;w:lang w:val=&quot;EN-GB&quot;/&gt;&lt;/w:rPr&gt;&lt;/m:ctrlPr&gt;&lt;/m:sSubPr&gt;&lt;m:e&gt;&lt;m:r&gt;&lt;m:rPr&gt;&lt;m:sty m:val=&quot;bi&quot;/&gt;&lt;/m:rPr&gt;&lt;w:rPr&gt;&lt;w:rFonts w:ascii=&quot;Cambria Math&quot; w:h-ansi=&quot;Cambria Math&quot;/&gt;&lt;wx:font wx:val=&quot;Cambria Math&quot;/&gt;&lt;w:b/&gt;&lt;w:i/&gt;&lt;w:sz w:val=&quot;20&quot;/&gt;&lt;w:sz-cs w:val=&quot;20&quot;/&gt;&lt;w:lang w:val=&quot;EN-GB&quot;/&gt;&lt;/w:rPr&gt;&lt;m:t&gt;О“&lt;/m:t&gt;&lt;/m:r&gt;&lt;/m:e&gt;&lt;m:sub&gt;&lt;m:r&gt;&lt;m:rPr&gt;&lt;m:sty m:val=&quot;bi&quot;/&gt;&lt;/m:rPr&gt;&lt;w:rPr&gt;&lt;w:rFonts w:ascii=&quot;Cambria Math&quot; w:h-ansi=&quot;Cambria Math&quot;/&gt;&lt;wx:font wx:val=&quot;Cambria Math&quot;/&gt;&lt;w:b/&gt;&lt;w:i/&gt;&lt;w:sz w:val=&quot;20&quot;/&gt;&lt;w:sz-cs w:val=&quot;20&quot;/&gt;&lt;w:lang w:val=&quot;EN-GB&quot;/&gt;&lt;/w:rPr&gt;&lt;m:t&gt;в€ћ&lt;/m:t&gt;&lt;/m:r&gt;&lt;/m:sub&gt;&lt;/m:sSub&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body&gt;&lt;/w:wordDocument&gt;">
            <v:imagedata r:id="rId22" o:title="" chromakey="white"/>
          </v:shape>
        </w:pict>
      </w:r>
      <w:r w:rsidRPr="00283C4D">
        <w:rPr>
          <w:rFonts w:ascii="Times New Roman" w:hAnsi="Times New Roman"/>
          <w:b/>
          <w:bCs/>
          <w:sz w:val="20"/>
          <w:szCs w:val="20"/>
          <w:lang w:val="en-GB"/>
        </w:rPr>
        <w:instrText xml:space="preserve"> </w:instrText>
      </w:r>
      <w:r w:rsidRPr="00283C4D">
        <w:rPr>
          <w:rFonts w:ascii="Times New Roman" w:hAnsi="Times New Roman"/>
          <w:b/>
          <w:bCs/>
          <w:sz w:val="20"/>
          <w:szCs w:val="20"/>
          <w:lang w:val="en-GB"/>
        </w:rPr>
        <w:fldChar w:fldCharType="separate"/>
      </w:r>
      <w:r w:rsidRPr="00283C4D">
        <w:pict>
          <v:shape id="_x0000_i1050" type="#_x0000_t75" style="width:33.75pt;height:11.25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140&quot;/&gt;&lt;w:doNotEmbedSystemFonts/&gt;&lt;w:defaultTabStop w:val=&quot;720&quot;/&gt;&lt;w:punctuationKerning/&gt;&lt;w:characterSpacingControl w:val=&quot;DontCompress&quot;/&gt;&lt;w:optimizeForBrowser/&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DF1F10&quot;/&gt;&lt;wsp:rsid wsp:val=&quot;00017D2E&quot;/&gt;&lt;wsp:rsid wsp:val=&quot;00054037&quot;/&gt;&lt;wsp:rsid wsp:val=&quot;00076C9B&quot;/&gt;&lt;wsp:rsid wsp:val=&quot;0011220C&quot;/&gt;&lt;wsp:rsid wsp:val=&quot;00153DFF&quot;/&gt;&lt;wsp:rsid wsp:val=&quot;00276C74&quot;/&gt;&lt;wsp:rsid wsp:val=&quot;00281442&quot;/&gt;&lt;wsp:rsid wsp:val=&quot;00283C4D&quot;/&gt;&lt;wsp:rsid wsp:val=&quot;002F6CEC&quot;/&gt;&lt;wsp:rsid wsp:val=&quot;0032448E&quot;/&gt;&lt;wsp:rsid wsp:val=&quot;00353DF1&quot;/&gt;&lt;wsp:rsid wsp:val=&quot;00366A50&quot;/&gt;&lt;wsp:rsid wsp:val=&quot;00447F06&quot;/&gt;&lt;wsp:rsid wsp:val=&quot;004A091E&quot;/&gt;&lt;wsp:rsid wsp:val=&quot;00512B14&quot;/&gt;&lt;wsp:rsid wsp:val=&quot;005D1288&quot;/&gt;&lt;wsp:rsid wsp:val=&quot;00633F1F&quot;/&gt;&lt;wsp:rsid wsp:val=&quot;00673063&quot;/&gt;&lt;wsp:rsid wsp:val=&quot;007149FF&quot;/&gt;&lt;wsp:rsid wsp:val=&quot;007C655A&quot;/&gt;&lt;wsp:rsid wsp:val=&quot;00822B9F&quot;/&gt;&lt;wsp:rsid wsp:val=&quot;00935589&quot;/&gt;&lt;wsp:rsid wsp:val=&quot;009F241B&quot;/&gt;&lt;wsp:rsid wsp:val=&quot;00A27277&quot;/&gt;&lt;wsp:rsid wsp:val=&quot;00B46C8C&quot;/&gt;&lt;wsp:rsid wsp:val=&quot;00C11C80&quot;/&gt;&lt;wsp:rsid wsp:val=&quot;00C4584A&quot;/&gt;&lt;wsp:rsid wsp:val=&quot;00C54290&quot;/&gt;&lt;wsp:rsid wsp:val=&quot;00CE2195&quot;/&gt;&lt;wsp:rsid wsp:val=&quot;00DF1F10&quot;/&gt;&lt;wsp:rsid wsp:val=&quot;00E144F6&quot;/&gt;&lt;wsp:rsid wsp:val=&quot;00E44702&quot;/&gt;&lt;wsp:rsid wsp:val=&quot;00E90BB8&quot;/&gt;&lt;wsp:rsid wsp:val=&quot;00EC563B&quot;/&gt;&lt;/wsp:rsids&gt;&lt;/w:docPr&gt;&lt;w:body&gt;&lt;w:p wsp:rsidR=&quot;00000000&quot; wsp:rsidRDefault=&quot;009F241B&quot;&gt;&lt;m:oMathPara&gt;&lt;m:oMath&gt;&lt;m:r&gt;&lt;m:rPr&gt;&lt;m:sty m:val=&quot;bi&quot;/&gt;&lt;/m:rPr&gt;&lt;w:rPr&gt;&lt;w:rFonts w:ascii=&quot;Cambria Math&quot; w:h-ansi=&quot;Cambria Math&quot;/&gt;&lt;wx:font wx:val=&quot;Cambria Math&quot;/&gt;&lt;w:b/&gt;&lt;w:i/&gt;&lt;w:sz w:val=&quot;20&quot;/&gt;&lt;w:sz-cs w:val=&quot;20&quot;/&gt;&lt;w:lang w:val=&quot;EN-GB&quot;/&gt;&lt;/w:rPr&gt;&lt;m:t&gt;MГ—&lt;/m:t&gt;&lt;/m:r&gt;&lt;m:sSub&gt;&lt;m:sSubPr&gt;&lt;m:ctrlPr&gt;&lt;w:rPr&gt;&lt;w:rFonts w:ascii=&quot;Cambria Math&quot; w:h-ansi=&quot;Cambria Math&quot;/&gt;&lt;wx:font wx:val=&quot;Cambria Math&quot;/&gt;&lt;w:b/&gt;&lt;w:b-cs/&gt;&lt;w:i/&gt;&lt;w:sz w:val=&quot;20&quot;/&gt;&lt;w:sz-cs w:val=&quot;20&quot;/&gt;&lt;w:lang w:val=&quot;EN-GB&quot;/&gt;&lt;/w:rPr&gt;&lt;/m:ctrlPr&gt;&lt;/m:sSubPr&gt;&lt;m:e&gt;&lt;m:r&gt;&lt;m:rPr&gt;&lt;m:sty m:val=&quot;bi&quot;/&gt;&lt;/m:rPr&gt;&lt;w:rPr&gt;&lt;w:rFonts w:ascii=&quot;Cambria Math&quot; w:h-ansi=&quot;Cambria Math&quot;/&gt;&lt;wx:font wx:val=&quot;Cambria Math&quot;/&gt;&lt;w:b/&gt;&lt;w:i/&gt;&lt;w:sz w:val=&quot;20&quot;/&gt;&lt;w:sz-cs w:val=&quot;20&quot;/&gt;&lt;w:lang w:val=&quot;EN-GB&quot;/&gt;&lt;/w:rPr&gt;&lt;m:t&gt;О“&lt;/m:t&gt;&lt;/m:r&gt;&lt;/m:e&gt;&lt;m:sub&gt;&lt;m:r&gt;&lt;m:rPr&gt;&lt;m:sty m:val=&quot;bi&quot;/&gt;&lt;/m:rPr&gt;&lt;w:rPr&gt;&lt;w:rFonts w:ascii=&quot;Cambria Math&quot; w:h-ansi=&quot;Cambria Math&quot;/&gt;&lt;wx:font wx:val=&quot;Cambria Math&quot;/&gt;&lt;w:b/&gt;&lt;w:i/&gt;&lt;w:sz w:val=&quot;20&quot;/&gt;&lt;w:sz-cs w:val=&quot;20&quot;/&gt;&lt;w:lang w:val=&quot;EN-GB&quot;/&gt;&lt;/w:rPr&gt;&lt;m:t&gt;в€ћ&lt;/m:t&gt;&lt;/m:r&gt;&lt;/m:sub&gt;&lt;/m:sSub&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body&gt;&lt;/w:wordDocument&gt;">
            <v:imagedata r:id="rId22" o:title="" chromakey="white"/>
          </v:shape>
        </w:pict>
      </w:r>
      <w:r w:rsidRPr="00283C4D">
        <w:rPr>
          <w:rFonts w:ascii="Times New Roman" w:hAnsi="Times New Roman"/>
          <w:b/>
          <w:bCs/>
          <w:sz w:val="20"/>
          <w:szCs w:val="20"/>
          <w:lang w:val="en-GB"/>
        </w:rPr>
        <w:fldChar w:fldCharType="end"/>
      </w:r>
      <w:r w:rsidRPr="00822B9F">
        <w:rPr>
          <w:rFonts w:ascii="Times New Roman" w:hAnsi="Times New Roman"/>
          <w:b/>
          <w:bCs/>
          <w:sz w:val="20"/>
          <w:szCs w:val="20"/>
          <w:lang w:val="en-GB"/>
        </w:rPr>
        <w:t xml:space="preserve"> </w:t>
      </w:r>
      <w:r w:rsidRPr="00822B9F">
        <w:rPr>
          <w:rFonts w:ascii="Times New Roman" w:hAnsi="Times New Roman"/>
          <w:sz w:val="20"/>
          <w:szCs w:val="20"/>
          <w:lang w:val="en-GB"/>
        </w:rPr>
        <w:t>or</w:t>
      </w:r>
      <w:r w:rsidRPr="00822B9F">
        <w:rPr>
          <w:rFonts w:ascii="Times New Roman" w:hAnsi="Times New Roman"/>
          <w:b/>
          <w:bCs/>
          <w:sz w:val="20"/>
          <w:szCs w:val="20"/>
          <w:lang w:val="en-GB"/>
        </w:rPr>
        <w:t xml:space="preserve"> m = </w:t>
      </w:r>
      <w:r w:rsidRPr="00822B9F">
        <w:rPr>
          <w:rFonts w:ascii="Times New Roman" w:hAnsi="Times New Roman"/>
          <w:b/>
          <w:bCs/>
          <w:sz w:val="20"/>
          <w:szCs w:val="20"/>
          <w:shd w:val="clear" w:color="auto" w:fill="FFFFFF"/>
          <w:lang w:val="en-GB"/>
        </w:rPr>
        <w:t>V</w:t>
      </w:r>
      <w:r>
        <w:rPr>
          <w:rFonts w:ascii="Times New Roman" w:hAnsi="Times New Roman"/>
          <w:b/>
          <w:bCs/>
          <w:sz w:val="20"/>
          <w:szCs w:val="20"/>
          <w:shd w:val="clear" w:color="auto" w:fill="FFFFFF"/>
          <w:lang w:val="en-GB"/>
        </w:rPr>
        <w:t xml:space="preserve"> </w:t>
      </w:r>
      <w:r w:rsidRPr="00822B9F">
        <w:rPr>
          <w:rFonts w:ascii="Times New Roman" w:hAnsi="Times New Roman"/>
          <w:b/>
          <w:bCs/>
          <w:sz w:val="20"/>
          <w:szCs w:val="20"/>
          <w:shd w:val="clear" w:color="auto" w:fill="FFFFFF"/>
          <w:lang w:val="en-GB"/>
        </w:rPr>
        <w:t>×</w:t>
      </w:r>
      <w:r>
        <w:rPr>
          <w:rFonts w:ascii="Times New Roman" w:hAnsi="Times New Roman"/>
          <w:b/>
          <w:bCs/>
          <w:sz w:val="20"/>
          <w:szCs w:val="20"/>
          <w:shd w:val="clear" w:color="auto" w:fill="FFFFFF"/>
          <w:lang w:val="en-GB"/>
        </w:rPr>
        <w:t xml:space="preserve"> </w:t>
      </w:r>
      <w:r w:rsidRPr="00822B9F">
        <w:rPr>
          <w:rFonts w:ascii="Times New Roman" w:hAnsi="Times New Roman"/>
          <w:b/>
          <w:bCs/>
          <w:sz w:val="20"/>
          <w:szCs w:val="20"/>
          <w:shd w:val="clear" w:color="auto" w:fill="FFFFFF"/>
          <w:lang w:val="en-GB"/>
        </w:rPr>
        <w:t>ρ,</w:t>
      </w:r>
    </w:p>
    <w:p w:rsidR="008B7C73" w:rsidRPr="00822B9F" w:rsidRDefault="008B7C73" w:rsidP="00DF1F10">
      <w:pPr>
        <w:spacing w:after="0" w:line="276" w:lineRule="auto"/>
        <w:ind w:left="426" w:hanging="284"/>
        <w:jc w:val="both"/>
        <w:rPr>
          <w:rFonts w:ascii="Times New Roman" w:hAnsi="Times New Roman"/>
          <w:shd w:val="clear" w:color="auto" w:fill="FFFFFF"/>
          <w:lang w:val="en-GB"/>
        </w:rPr>
      </w:pPr>
      <w:r w:rsidRPr="00822B9F">
        <w:rPr>
          <w:rFonts w:ascii="Times New Roman" w:hAnsi="Times New Roman"/>
          <w:shd w:val="clear" w:color="auto" w:fill="FFFFFF"/>
          <w:lang w:val="en-GB"/>
        </w:rPr>
        <w:t>where:</w:t>
      </w:r>
    </w:p>
    <w:p w:rsidR="008B7C73" w:rsidRPr="00822B9F" w:rsidRDefault="008B7C73" w:rsidP="00DF1F10">
      <w:pPr>
        <w:spacing w:after="0" w:line="276" w:lineRule="auto"/>
        <w:ind w:firstLine="709"/>
        <w:jc w:val="both"/>
        <w:rPr>
          <w:rFonts w:ascii="Times New Roman" w:hAnsi="Times New Roman"/>
          <w:shd w:val="clear" w:color="auto" w:fill="FFFFFF"/>
          <w:lang w:val="en-GB"/>
        </w:rPr>
      </w:pPr>
      <w:r w:rsidRPr="00822B9F">
        <w:rPr>
          <w:rFonts w:ascii="Times New Roman" w:hAnsi="Times New Roman"/>
          <w:shd w:val="clear" w:color="auto" w:fill="FFFFFF"/>
          <w:lang w:val="en-GB"/>
        </w:rPr>
        <w:t>М – the molar mass of the adsorbed substance, kg×mol</w:t>
      </w:r>
      <w:r w:rsidRPr="00822B9F">
        <w:rPr>
          <w:rFonts w:ascii="Times New Roman" w:hAnsi="Times New Roman"/>
          <w:shd w:val="clear" w:color="auto" w:fill="FFFFFF"/>
          <w:vertAlign w:val="superscript"/>
          <w:lang w:val="en-GB"/>
        </w:rPr>
        <w:t>-1</w:t>
      </w:r>
      <w:r w:rsidRPr="00822B9F">
        <w:rPr>
          <w:rFonts w:ascii="Times New Roman" w:hAnsi="Times New Roman"/>
          <w:shd w:val="clear" w:color="auto" w:fill="FFFFFF"/>
          <w:lang w:val="en-GB"/>
        </w:rPr>
        <w:t>;</w:t>
      </w:r>
    </w:p>
    <w:p w:rsidR="008B7C73" w:rsidRPr="00822B9F" w:rsidRDefault="008B7C73" w:rsidP="00DF1F10">
      <w:pPr>
        <w:spacing w:after="0" w:line="276" w:lineRule="auto"/>
        <w:ind w:firstLine="709"/>
        <w:jc w:val="both"/>
        <w:rPr>
          <w:rFonts w:ascii="Times New Roman" w:hAnsi="Times New Roman"/>
          <w:shd w:val="clear" w:color="auto" w:fill="FFFFFF"/>
          <w:lang w:val="en-GB"/>
        </w:rPr>
      </w:pPr>
      <w:r w:rsidRPr="00822B9F">
        <w:rPr>
          <w:rFonts w:ascii="Times New Roman" w:hAnsi="Times New Roman"/>
          <w:shd w:val="clear" w:color="auto" w:fill="FFFFFF"/>
          <w:lang w:val="en-GB"/>
        </w:rPr>
        <w:t>V – the volume of the adsorbed substance layer, m</w:t>
      </w:r>
      <w:r w:rsidRPr="00822B9F">
        <w:rPr>
          <w:rFonts w:ascii="Times New Roman" w:hAnsi="Times New Roman"/>
          <w:shd w:val="clear" w:color="auto" w:fill="FFFFFF"/>
          <w:vertAlign w:val="superscript"/>
          <w:lang w:val="en-GB"/>
        </w:rPr>
        <w:t>3</w:t>
      </w:r>
      <w:r w:rsidRPr="00822B9F">
        <w:rPr>
          <w:rFonts w:ascii="Times New Roman" w:hAnsi="Times New Roman"/>
          <w:shd w:val="clear" w:color="auto" w:fill="FFFFFF"/>
          <w:lang w:val="en-GB"/>
        </w:rPr>
        <w:t>;</w:t>
      </w:r>
    </w:p>
    <w:p w:rsidR="008B7C73" w:rsidRPr="00822B9F" w:rsidRDefault="008B7C73" w:rsidP="00DF1F10">
      <w:pPr>
        <w:spacing w:after="0" w:line="276" w:lineRule="auto"/>
        <w:ind w:firstLine="709"/>
        <w:jc w:val="both"/>
        <w:rPr>
          <w:rFonts w:ascii="Times New Roman" w:hAnsi="Times New Roman"/>
          <w:shd w:val="clear" w:color="auto" w:fill="FFFFFF"/>
          <w:lang w:val="en-GB"/>
        </w:rPr>
      </w:pPr>
      <w:r w:rsidRPr="00822B9F">
        <w:rPr>
          <w:rFonts w:ascii="Times New Roman" w:hAnsi="Times New Roman"/>
          <w:shd w:val="clear" w:color="auto" w:fill="FFFFFF"/>
          <w:lang w:val="en-GB"/>
        </w:rPr>
        <w:t>ρ – the density of the adsorbed substance, kg×m</w:t>
      </w:r>
      <w:r w:rsidRPr="00822B9F">
        <w:rPr>
          <w:rFonts w:ascii="Times New Roman" w:hAnsi="Times New Roman"/>
          <w:shd w:val="clear" w:color="auto" w:fill="FFFFFF"/>
          <w:vertAlign w:val="superscript"/>
          <w:lang w:val="en-GB"/>
        </w:rPr>
        <w:t>-3</w:t>
      </w:r>
      <w:r w:rsidRPr="00822B9F">
        <w:rPr>
          <w:rFonts w:ascii="Times New Roman" w:hAnsi="Times New Roman"/>
          <w:shd w:val="clear" w:color="auto" w:fill="FFFFFF"/>
          <w:lang w:val="en-GB"/>
        </w:rPr>
        <w:t>.</w:t>
      </w:r>
    </w:p>
    <w:p w:rsidR="008B7C73" w:rsidRPr="00822B9F" w:rsidRDefault="008B7C73" w:rsidP="00DF1F10">
      <w:pPr>
        <w:spacing w:after="0" w:line="276" w:lineRule="auto"/>
        <w:ind w:firstLine="709"/>
        <w:jc w:val="both"/>
        <w:rPr>
          <w:rFonts w:ascii="Times New Roman" w:hAnsi="Times New Roman"/>
          <w:shd w:val="clear" w:color="auto" w:fill="FFFFFF"/>
          <w:lang w:val="en-GB"/>
        </w:rPr>
      </w:pPr>
      <w:r w:rsidRPr="00822B9F">
        <w:rPr>
          <w:rFonts w:ascii="Times New Roman" w:hAnsi="Times New Roman"/>
          <w:shd w:val="clear" w:color="auto" w:fill="FFFFFF"/>
          <w:lang w:val="en-GB"/>
        </w:rPr>
        <w:t>ρ(C</w:t>
      </w:r>
      <w:r w:rsidRPr="00822B9F">
        <w:rPr>
          <w:rFonts w:ascii="Times New Roman" w:hAnsi="Times New Roman"/>
          <w:shd w:val="clear" w:color="auto" w:fill="FFFFFF"/>
          <w:vertAlign w:val="subscript"/>
          <w:lang w:val="en-GB"/>
        </w:rPr>
        <w:t>5</w:t>
      </w:r>
      <w:r w:rsidRPr="00822B9F">
        <w:rPr>
          <w:rFonts w:ascii="Times New Roman" w:hAnsi="Times New Roman"/>
          <w:shd w:val="clear" w:color="auto" w:fill="FFFFFF"/>
          <w:lang w:val="en-GB"/>
        </w:rPr>
        <w:t>H</w:t>
      </w:r>
      <w:r w:rsidRPr="00822B9F">
        <w:rPr>
          <w:rFonts w:ascii="Times New Roman" w:hAnsi="Times New Roman"/>
          <w:shd w:val="clear" w:color="auto" w:fill="FFFFFF"/>
          <w:vertAlign w:val="subscript"/>
          <w:lang w:val="en-GB"/>
        </w:rPr>
        <w:t>11</w:t>
      </w:r>
      <w:r w:rsidRPr="00822B9F">
        <w:rPr>
          <w:rFonts w:ascii="Times New Roman" w:hAnsi="Times New Roman"/>
          <w:shd w:val="clear" w:color="auto" w:fill="FFFFFF"/>
          <w:lang w:val="en-GB"/>
        </w:rPr>
        <w:t>OH) = 812 kg×m</w:t>
      </w:r>
      <w:r w:rsidRPr="00822B9F">
        <w:rPr>
          <w:rFonts w:ascii="Times New Roman" w:hAnsi="Times New Roman"/>
          <w:shd w:val="clear" w:color="auto" w:fill="FFFFFF"/>
          <w:vertAlign w:val="superscript"/>
          <w:lang w:val="en-GB"/>
        </w:rPr>
        <w:t>-3</w:t>
      </w:r>
      <w:r w:rsidRPr="00822B9F">
        <w:rPr>
          <w:rFonts w:ascii="Times New Roman" w:hAnsi="Times New Roman"/>
          <w:shd w:val="clear" w:color="auto" w:fill="FFFFFF"/>
          <w:lang w:val="en-GB"/>
        </w:rPr>
        <w:t>;</w:t>
      </w:r>
    </w:p>
    <w:p w:rsidR="008B7C73" w:rsidRPr="00822B9F" w:rsidRDefault="008B7C73" w:rsidP="00DF1F10">
      <w:pPr>
        <w:spacing w:after="0" w:line="276" w:lineRule="auto"/>
        <w:ind w:firstLine="709"/>
        <w:jc w:val="both"/>
        <w:rPr>
          <w:rFonts w:ascii="Times New Roman" w:hAnsi="Times New Roman"/>
          <w:shd w:val="clear" w:color="auto" w:fill="FFFFFF"/>
          <w:lang w:val="en-GB"/>
        </w:rPr>
      </w:pPr>
      <w:r w:rsidRPr="00822B9F">
        <w:rPr>
          <w:rFonts w:ascii="Times New Roman" w:hAnsi="Times New Roman"/>
          <w:shd w:val="clear" w:color="auto" w:fill="FFFFFF"/>
          <w:lang w:val="en-GB"/>
        </w:rPr>
        <w:t>S – the surface area, taken as 1 m</w:t>
      </w:r>
      <w:r w:rsidRPr="00822B9F">
        <w:rPr>
          <w:rFonts w:ascii="Times New Roman" w:hAnsi="Times New Roman"/>
          <w:shd w:val="clear" w:color="auto" w:fill="FFFFFF"/>
          <w:vertAlign w:val="superscript"/>
          <w:lang w:val="en-GB"/>
        </w:rPr>
        <w:t>2</w:t>
      </w:r>
      <w:r w:rsidRPr="00822B9F">
        <w:rPr>
          <w:rFonts w:ascii="Times New Roman" w:hAnsi="Times New Roman"/>
          <w:shd w:val="clear" w:color="auto" w:fill="FFFFFF"/>
          <w:lang w:val="en-GB"/>
        </w:rPr>
        <w:t>.</w:t>
      </w:r>
    </w:p>
    <w:p w:rsidR="008B7C73" w:rsidRPr="00822B9F" w:rsidRDefault="008B7C73" w:rsidP="00DF1F10">
      <w:pPr>
        <w:spacing w:after="0" w:line="276" w:lineRule="auto"/>
        <w:ind w:left="426"/>
        <w:jc w:val="both"/>
        <w:rPr>
          <w:rFonts w:ascii="Times New Roman" w:hAnsi="Times New Roman"/>
          <w:shd w:val="clear" w:color="auto" w:fill="FFFFFF"/>
          <w:lang w:val="en-GB"/>
        </w:rPr>
      </w:pPr>
      <w:r w:rsidRPr="00822B9F">
        <w:rPr>
          <w:rFonts w:ascii="Times New Roman" w:hAnsi="Times New Roman"/>
          <w:shd w:val="clear" w:color="auto" w:fill="FFFFFF"/>
          <w:lang w:val="en-GB"/>
        </w:rPr>
        <w:t>Determine the molecular length from the relation:</w:t>
      </w:r>
    </w:p>
    <w:p w:rsidR="008B7C73" w:rsidRPr="00822B9F" w:rsidRDefault="008B7C73" w:rsidP="00DF1F10">
      <w:pPr>
        <w:spacing w:after="0" w:line="276" w:lineRule="auto"/>
        <w:ind w:left="357"/>
        <w:jc w:val="both"/>
        <w:rPr>
          <w:rFonts w:ascii="Times New Roman" w:hAnsi="Times New Roman"/>
          <w:sz w:val="8"/>
          <w:szCs w:val="8"/>
          <w:lang w:val="en-GB"/>
        </w:rPr>
      </w:pPr>
    </w:p>
    <w:p w:rsidR="008B7C73" w:rsidRPr="00822B9F" w:rsidRDefault="008B7C73" w:rsidP="00DF1F10">
      <w:pPr>
        <w:spacing w:after="0" w:line="276" w:lineRule="auto"/>
        <w:jc w:val="center"/>
        <w:rPr>
          <w:rFonts w:ascii="Times New Roman" w:hAnsi="Times New Roman"/>
          <w:b/>
          <w:bCs/>
          <w:sz w:val="20"/>
          <w:szCs w:val="20"/>
          <w:lang w:val="en-GB"/>
        </w:rPr>
      </w:pPr>
      <w:r w:rsidRPr="00283C4D">
        <w:pict>
          <v:shape id="_x0000_i1051" type="#_x0000_t75" style="width:51.75pt;height:24.75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140&quot;/&gt;&lt;w:doNotEmbedSystemFonts/&gt;&lt;w:defaultTabStop w:val=&quot;720&quot;/&gt;&lt;w:punctuationKerning/&gt;&lt;w:characterSpacingControl w:val=&quot;DontCompress&quot;/&gt;&lt;w:optimizeForBrowser/&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DF1F10&quot;/&gt;&lt;wsp:rsid wsp:val=&quot;00017D2E&quot;/&gt;&lt;wsp:rsid wsp:val=&quot;00054037&quot;/&gt;&lt;wsp:rsid wsp:val=&quot;00076C9B&quot;/&gt;&lt;wsp:rsid wsp:val=&quot;0011220C&quot;/&gt;&lt;wsp:rsid wsp:val=&quot;00153DFF&quot;/&gt;&lt;wsp:rsid wsp:val=&quot;00276C74&quot;/&gt;&lt;wsp:rsid wsp:val=&quot;00281442&quot;/&gt;&lt;wsp:rsid wsp:val=&quot;00283C4D&quot;/&gt;&lt;wsp:rsid wsp:val=&quot;002F6CEC&quot;/&gt;&lt;wsp:rsid wsp:val=&quot;0032448E&quot;/&gt;&lt;wsp:rsid wsp:val=&quot;00353DF1&quot;/&gt;&lt;wsp:rsid wsp:val=&quot;00366A50&quot;/&gt;&lt;wsp:rsid wsp:val=&quot;00447F06&quot;/&gt;&lt;wsp:rsid wsp:val=&quot;004A091E&quot;/&gt;&lt;wsp:rsid wsp:val=&quot;00512B14&quot;/&gt;&lt;wsp:rsid wsp:val=&quot;005D1288&quot;/&gt;&lt;wsp:rsid wsp:val=&quot;00633F1F&quot;/&gt;&lt;wsp:rsid wsp:val=&quot;00673063&quot;/&gt;&lt;wsp:rsid wsp:val=&quot;007149FF&quot;/&gt;&lt;wsp:rsid wsp:val=&quot;007C655A&quot;/&gt;&lt;wsp:rsid wsp:val=&quot;00822B9F&quot;/&gt;&lt;wsp:rsid wsp:val=&quot;00935589&quot;/&gt;&lt;wsp:rsid wsp:val=&quot;00A27277&quot;/&gt;&lt;wsp:rsid wsp:val=&quot;00B46C8C&quot;/&gt;&lt;wsp:rsid wsp:val=&quot;00C11C80&quot;/&gt;&lt;wsp:rsid wsp:val=&quot;00C4584A&quot;/&gt;&lt;wsp:rsid wsp:val=&quot;00C54290&quot;/&gt;&lt;wsp:rsid wsp:val=&quot;00CE2195&quot;/&gt;&lt;wsp:rsid wsp:val=&quot;00D04C3D&quot;/&gt;&lt;wsp:rsid wsp:val=&quot;00DF1F10&quot;/&gt;&lt;wsp:rsid wsp:val=&quot;00E144F6&quot;/&gt;&lt;wsp:rsid wsp:val=&quot;00E44702&quot;/&gt;&lt;wsp:rsid wsp:val=&quot;00E90BB8&quot;/&gt;&lt;wsp:rsid wsp:val=&quot;00EC563B&quot;/&gt;&lt;/wsp:rsids&gt;&lt;/w:docPr&gt;&lt;w:body&gt;&lt;w:p wsp:rsidR=&quot;00000000&quot; wsp:rsidRDefault=&quot;00D04C3D&quot;&gt;&lt;m:oMathPara&gt;&lt;m:oMath&gt;&lt;m:r&gt;&lt;m:rPr&gt;&lt;m:sty m:val=&quot;bi&quot;/&gt;&lt;/m:rPr&gt;&lt;w:rPr&gt;&lt;w:rFonts w:ascii=&quot;Cambria Math&quot; w:h-ansi=&quot;Cambria Math&quot;/&gt;&lt;wx:font wx:val=&quot;Cambria Math&quot;/&gt;&lt;w:b/&gt;&lt;w:i/&gt;&lt;w:sz w:val=&quot;20&quot;/&gt;&lt;w:sz-cs w:val=&quot;20&quot;/&gt;&lt;w:lang w:val=&quot;EN-GB&quot;/&gt;&lt;/w:rPr&gt;&lt;m:t&gt;l=&lt;/m:t&gt;&lt;/m:r&gt;&lt;m:f&gt;&lt;m:fPr&gt;&lt;m:ctrlPr&gt;&lt;w:rPr&gt;&lt;w:rFonts w:ascii=&quot;Cambria Math&quot; w:h-ansi=&quot;Cambria Math&quot;/&gt;&lt;wx:font wx:val=&quot;Cambria Math&quot;/&gt;&lt;w:b/&gt;&lt;w:b-cs/&gt;&lt;w:i/&gt;&lt;w:sz w:val=&quot;20&quot;/&gt;&lt;w:sz-cs w:val=&quot;20&quot;/&gt;&lt;w:lang w:val=&quot;EN-GB&quot;/&gt;&lt;/w:rPr&gt;&lt;/m:ctrlPr&gt;&lt;/m:fPr&gt;&lt;m:num&gt;&lt;m:r&gt;&lt;m:rPr&gt;&lt;m:sty m:val=&quot;bi&quot;/&gt;&lt;/m:rPr&gt;&lt;w:rPr&gt;&lt;w:rFonts w:ascii=&quot;Cambria Math&quot; w:h-ansi=&quot;Cambria Math&quot;/&gt;&lt;wx:font wx:val=&quot;Cambria Math&quot;/&gt;&lt;w:b/&gt;&lt;w:i/&gt;&lt;w:sz w:val=&quot;20&quot;/&gt;&lt;w:sz-cs w:val=&quot;20&quot;/&gt;&lt;w:lang w:val=&quot;EN-GB&quot;/&gt;&lt;/w:rPr&gt;&lt;m:t&gt;ОњГ—&lt;/m:t&gt;&lt;/m:r&gt;&lt;m:sSub&gt;&lt;m:sSubPr&gt;&lt;m:ctrlPr&gt;&lt;w:rPr&gt;&lt;w:rFonts w:ascii=&quot;Cambria Math&quot; w:h-ansi=&quot;Cambria Math&quot;/&gt;&lt;wx:font wx:val=&quot;Cambria Math&quot;/&gt;&lt;w:b/&gt;&lt;w:b-cs/&gt;&lt;w:i/&gt;&lt;w:sz w:val=&quot;20&quot;/&gt;&lt;w:sz-cs w:val=&quot;20&quot;/&gt;&lt;w:lang w:val=&quot;EN-GB&quot;/&gt;&lt;/w:rPr&gt;&lt;/m:ctrlPr&gt;&lt;/m:sSubPr&gt;&lt;m:e&gt;&lt;m:r&gt;&lt;m:rPr&gt;&lt;m:sty m:val=&quot;bi&quot;/&gt;&lt;/m:rPr&gt;&lt;w:rPr&gt;&lt;w:rFonts w:ascii=&quot;Cambria Math&quot; w:h-ansi=&quot;Cambria Math&quot;/&gt;&lt;wx:font wx:val=&quot;Cambria Math&quot;/&gt;&lt;w:b/&gt;&lt;w:i/&gt;&lt;w:sz w:val=&quot;20&quot;/&gt;&lt;w:sz-cs w:val=&quot;20&quot;/&gt;&lt;w:lang w:val=&quot;EN-GB&quot;/&gt;&lt;/w:rPr&gt;&lt;m:t&gt;О“&lt;/m:t&gt;&lt;/m:r&gt;&lt;/m:e&gt;&lt;m:sub&gt;&lt;m:r&gt;&lt;m:rPr&gt;&lt;m:sty m:val=&quot;bi&quot;/&gt;&lt;/m:rPr&gt;&lt;w:rPr&gt;&lt;w:rFonts w:ascii=&quot;Cambria Math&quot; w:h-ansi=&quot;Cambria Math&quot;/&gt;&lt;wx:font wx:val=&quot;Cambria Math&quot;/&gt;&lt;w:b/&gt;&lt;w:i/&gt;&lt;w:sz w:val=&quot;20&quot;/&gt;&lt;w:sz-cs w:val=&quot;20&quot;/&gt;&lt;w:lang w:val=&quot;EN-GB&quot;/&gt;&lt;/w:rPr&gt;&lt;m:t&gt;в€ћ&lt;/m:t&gt;&lt;/m:r&gt;&lt;/m:sub&gt;&lt;/m:sSub&gt;&lt;/m:num&gt;&lt;m:den&gt;&lt;m:r&gt;&lt;m:rPr&gt;&lt;m:sty m:val=&quot;bi&quot;/&gt;&lt;/m:rPr&gt;&lt;w:rPr&gt;&lt;w:rFonts w:ascii=&quot;Cambria Math&quot; w:h-ansi=&quot;Cambria Math&quot;/&gt;&lt;wx:font wx:val=&quot;Cambria Math&quot;/&gt;&lt;w:b/&gt;&lt;w:i/&gt;&lt;w:sz w:val=&quot;20&quot;/&gt;&lt;w:sz-cs w:val=&quot;20&quot;/&gt;&lt;w:lang w:val=&quot;EN-GB&quot;/&gt;&lt;/w:rPr&gt;&lt;m:t&gt;ПЃ&lt;/m:t&gt;&lt;/m:r&gt;&lt;/m:den&gt;&lt;/m:f&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body&gt;&lt;/w:wordDocument&gt;">
            <v:imagedata r:id="rId23" o:title="" chromakey="white"/>
          </v:shape>
        </w:pict>
      </w:r>
    </w:p>
    <w:p w:rsidR="008B7C73" w:rsidRPr="00822B9F" w:rsidRDefault="008B7C73" w:rsidP="00DF1F10">
      <w:pPr>
        <w:spacing w:after="0" w:line="276" w:lineRule="auto"/>
        <w:ind w:left="357"/>
        <w:jc w:val="both"/>
        <w:rPr>
          <w:rFonts w:ascii="Times New Roman" w:hAnsi="Times New Roman"/>
          <w:sz w:val="8"/>
          <w:szCs w:val="8"/>
          <w:shd w:val="clear" w:color="auto" w:fill="FFFFFF"/>
          <w:lang w:val="en-GB"/>
        </w:rPr>
      </w:pPr>
    </w:p>
    <w:p w:rsidR="008B7C73" w:rsidRPr="00822B9F" w:rsidRDefault="008B7C73" w:rsidP="00DF1F10">
      <w:pPr>
        <w:spacing w:after="0" w:line="276" w:lineRule="auto"/>
        <w:ind w:left="426"/>
        <w:jc w:val="both"/>
        <w:rPr>
          <w:rFonts w:ascii="Times New Roman" w:hAnsi="Times New Roman"/>
          <w:spacing w:val="-2"/>
          <w:shd w:val="clear" w:color="auto" w:fill="FFFFFF"/>
          <w:lang w:val="en-GB" w:eastAsia="ru-RU"/>
        </w:rPr>
      </w:pPr>
      <w:r w:rsidRPr="00822B9F">
        <w:rPr>
          <w:rFonts w:ascii="Times New Roman" w:hAnsi="Times New Roman"/>
          <w:spacing w:val="-2"/>
          <w:shd w:val="clear" w:color="auto" w:fill="FFFFFF"/>
          <w:lang w:val="en-GB" w:eastAsia="ru-RU"/>
        </w:rPr>
        <w:t>Calculate the theoretical molecular length from the chemical structure and bond lengths of the substance, and compare it with the experimentally determined value.</w:t>
      </w:r>
    </w:p>
    <w:p w:rsidR="008B7C73" w:rsidRPr="00822B9F" w:rsidRDefault="008B7C73" w:rsidP="00DF1F10">
      <w:pPr>
        <w:spacing w:after="0" w:line="276" w:lineRule="auto"/>
        <w:ind w:left="426"/>
        <w:jc w:val="both"/>
        <w:rPr>
          <w:rFonts w:ascii="Times New Roman" w:hAnsi="Times New Roman"/>
          <w:shd w:val="clear" w:color="auto" w:fill="FFFFFF"/>
          <w:lang w:val="en-GB"/>
        </w:rPr>
      </w:pPr>
      <w:r w:rsidRPr="00822B9F">
        <w:rPr>
          <w:rFonts w:ascii="Times New Roman" w:hAnsi="Times New Roman"/>
          <w:spacing w:val="-2"/>
          <w:shd w:val="clear" w:color="auto" w:fill="FFFFFF"/>
          <w:lang w:val="en-GB" w:eastAsia="ru-RU"/>
        </w:rPr>
        <w:t xml:space="preserve">Record the calculated data in </w:t>
      </w:r>
      <w:r w:rsidRPr="00822B9F">
        <w:rPr>
          <w:rFonts w:ascii="Times New Roman" w:hAnsi="Times New Roman"/>
          <w:shd w:val="clear" w:color="auto" w:fill="FFFFFF"/>
          <w:lang w:val="en-GB"/>
        </w:rPr>
        <w:t>Table 5.</w:t>
      </w:r>
    </w:p>
    <w:p w:rsidR="008B7C73" w:rsidRPr="00822B9F" w:rsidRDefault="008B7C73" w:rsidP="00DF1F10">
      <w:pPr>
        <w:spacing w:after="0" w:line="276" w:lineRule="auto"/>
        <w:ind w:left="426"/>
        <w:jc w:val="both"/>
        <w:rPr>
          <w:rFonts w:ascii="Times New Roman" w:hAnsi="Times New Roman"/>
          <w:sz w:val="12"/>
          <w:szCs w:val="12"/>
          <w:shd w:val="clear" w:color="auto" w:fill="FFFFFF"/>
          <w:lang w:val="en-GB"/>
        </w:rPr>
      </w:pPr>
    </w:p>
    <w:p w:rsidR="008B7C73" w:rsidRPr="00822B9F" w:rsidRDefault="008B7C73" w:rsidP="00DF1F10">
      <w:pPr>
        <w:shd w:val="clear" w:color="auto" w:fill="FFFFFF"/>
        <w:spacing w:after="0" w:line="276" w:lineRule="auto"/>
        <w:rPr>
          <w:rFonts w:ascii="Times New Roman" w:hAnsi="Times New Roman"/>
          <w:b/>
          <w:sz w:val="20"/>
          <w:szCs w:val="20"/>
          <w:shd w:val="clear" w:color="auto" w:fill="FFFFFF"/>
          <w:lang w:val="en-GB"/>
        </w:rPr>
      </w:pPr>
      <w:r w:rsidRPr="00822B9F">
        <w:rPr>
          <w:rFonts w:ascii="Times New Roman" w:hAnsi="Times New Roman"/>
          <w:b/>
          <w:sz w:val="20"/>
          <w:szCs w:val="20"/>
          <w:shd w:val="clear" w:color="auto" w:fill="FFFFFF"/>
          <w:lang w:val="en-GB"/>
        </w:rPr>
        <w:t xml:space="preserve">Table 5. Calculated adsorption data </w:t>
      </w:r>
    </w:p>
    <w:p w:rsidR="008B7C73" w:rsidRPr="00822B9F" w:rsidRDefault="008B7C73" w:rsidP="00DF1F10">
      <w:pPr>
        <w:shd w:val="clear" w:color="auto" w:fill="FFFFFF"/>
        <w:spacing w:after="0" w:line="276" w:lineRule="auto"/>
        <w:ind w:firstLine="426"/>
        <w:rPr>
          <w:rFonts w:ascii="Times New Roman" w:hAnsi="Times New Roman"/>
          <w:b/>
          <w:sz w:val="16"/>
          <w:szCs w:val="16"/>
          <w:shd w:val="clear" w:color="auto" w:fill="FFFFFF"/>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767"/>
        <w:gridCol w:w="1650"/>
        <w:gridCol w:w="1626"/>
        <w:gridCol w:w="1551"/>
      </w:tblGrid>
      <w:tr w:rsidR="008B7C73" w:rsidRPr="00283C4D" w:rsidTr="00DF1F10">
        <w:tc>
          <w:tcPr>
            <w:tcW w:w="1340" w:type="pct"/>
          </w:tcPr>
          <w:p w:rsidR="008B7C73" w:rsidRPr="00283C4D" w:rsidRDefault="008B7C73" w:rsidP="00DF1F10">
            <w:pPr>
              <w:spacing w:after="0" w:line="240" w:lineRule="auto"/>
              <w:jc w:val="center"/>
              <w:rPr>
                <w:rFonts w:ascii="Times New Roman" w:hAnsi="Times New Roman"/>
                <w:b/>
                <w:bCs/>
                <w:sz w:val="20"/>
                <w:szCs w:val="20"/>
                <w:lang w:val="en-GB"/>
              </w:rPr>
            </w:pPr>
            <w:r w:rsidRPr="00283C4D">
              <w:rPr>
                <w:rFonts w:ascii="Times New Roman" w:hAnsi="Times New Roman"/>
                <w:b/>
                <w:bCs/>
                <w:sz w:val="20"/>
                <w:szCs w:val="20"/>
                <w:lang w:val="en-GB"/>
              </w:rPr>
              <w:fldChar w:fldCharType="begin"/>
            </w:r>
            <w:r w:rsidRPr="00283C4D">
              <w:rPr>
                <w:rFonts w:ascii="Times New Roman" w:hAnsi="Times New Roman"/>
                <w:b/>
                <w:bCs/>
                <w:sz w:val="20"/>
                <w:szCs w:val="20"/>
                <w:lang w:val="en-GB"/>
              </w:rPr>
              <w:instrText xml:space="preserve"> QUOTE </w:instrText>
            </w:r>
            <w:r w:rsidRPr="00283C4D">
              <w:pict>
                <v:shape id="_x0000_i1052" type="#_x0000_t75" style="width:18.75pt;height:11.25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140&quot;/&gt;&lt;w:doNotEmbedSystemFonts/&gt;&lt;w:defaultTabStop w:val=&quot;720&quot;/&gt;&lt;w:punctuationKerning/&gt;&lt;w:characterSpacingControl w:val=&quot;DontCompress&quot;/&gt;&lt;w:optimizeForBrowser/&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DF1F10&quot;/&gt;&lt;wsp:rsid wsp:val=&quot;00017D2E&quot;/&gt;&lt;wsp:rsid wsp:val=&quot;00054037&quot;/&gt;&lt;wsp:rsid wsp:val=&quot;00076C9B&quot;/&gt;&lt;wsp:rsid wsp:val=&quot;0011220C&quot;/&gt;&lt;wsp:rsid wsp:val=&quot;00153DFF&quot;/&gt;&lt;wsp:rsid wsp:val=&quot;00276C74&quot;/&gt;&lt;wsp:rsid wsp:val=&quot;00281442&quot;/&gt;&lt;wsp:rsid wsp:val=&quot;00283C4D&quot;/&gt;&lt;wsp:rsid wsp:val=&quot;002F6CEC&quot;/&gt;&lt;wsp:rsid wsp:val=&quot;0032448E&quot;/&gt;&lt;wsp:rsid wsp:val=&quot;00353DF1&quot;/&gt;&lt;wsp:rsid wsp:val=&quot;00366A50&quot;/&gt;&lt;wsp:rsid wsp:val=&quot;00447F06&quot;/&gt;&lt;wsp:rsid wsp:val=&quot;004A091E&quot;/&gt;&lt;wsp:rsid wsp:val=&quot;00512B14&quot;/&gt;&lt;wsp:rsid wsp:val=&quot;005D1288&quot;/&gt;&lt;wsp:rsid wsp:val=&quot;00633F1F&quot;/&gt;&lt;wsp:rsid wsp:val=&quot;00673063&quot;/&gt;&lt;wsp:rsid wsp:val=&quot;007149FF&quot;/&gt;&lt;wsp:rsid wsp:val=&quot;007C655A&quot;/&gt;&lt;wsp:rsid wsp:val=&quot;00822B9F&quot;/&gt;&lt;wsp:rsid wsp:val=&quot;00935589&quot;/&gt;&lt;wsp:rsid wsp:val=&quot;00A27277&quot;/&gt;&lt;wsp:rsid wsp:val=&quot;00B46C8C&quot;/&gt;&lt;wsp:rsid wsp:val=&quot;00C11C80&quot;/&gt;&lt;wsp:rsid wsp:val=&quot;00C4584A&quot;/&gt;&lt;wsp:rsid wsp:val=&quot;00C54290&quot;/&gt;&lt;wsp:rsid wsp:val=&quot;00CE2195&quot;/&gt;&lt;wsp:rsid wsp:val=&quot;00DF1F10&quot;/&gt;&lt;wsp:rsid wsp:val=&quot;00E144F6&quot;/&gt;&lt;wsp:rsid wsp:val=&quot;00E44702&quot;/&gt;&lt;wsp:rsid wsp:val=&quot;00E90BB8&quot;/&gt;&lt;wsp:rsid wsp:val=&quot;00EC563B&quot;/&gt;&lt;wsp:rsid wsp:val=&quot;00F767DD&quot;/&gt;&lt;/wsp:rsids&gt;&lt;/w:docPr&gt;&lt;w:body&gt;&lt;w:p wsp:rsidR=&quot;00000000&quot; wsp:rsidRDefault=&quot;00F767DD&quot;&gt;&lt;m:oMathPara&gt;&lt;m:oMath&gt;&lt;m:sSub&gt;&lt;m:sSubPr&gt;&lt;m:ctrlPr&gt;&lt;w:rPr&gt;&lt;w:rFonts w:ascii=&quot;Cambria Math&quot; w:fareast=&quot;Calibri&quot; w:h-ansi=&quot;Cambria Math&quot;/&gt;&lt;wx:font wx:val=&quot;Cambria Math&quot;/&gt;&lt;w:b/&gt;&lt;w:b-cs/&gt;&lt;w:i/&gt;&lt;w:sz w:val=&quot;20&quot;/&gt;&lt;w:sz-cs w:val=&quot;20&quot;/&gt;&lt;w:lang w:val=&quot;EN-GB&quot;/&gt;&lt;/w:rPr&gt;&lt;/m:ctrlPr&gt;&lt;/m:sSubPr&gt;&lt;m:e&gt;&lt;m:r&gt;&lt;m:rPr&gt;&lt;m:sty m:val=&quot;bi&quot;/&gt;&lt;/m:rPr&gt;&lt;w:rPr&gt;&lt;w:rFonts w:ascii=&quot;Cambria Math&quot; w:h-ansi=&quot;Cambria Math&quot;/&gt;&lt;wx:font wx:val=&quot;Cambria Math&quot;/&gt;&lt;w:b/&gt;&lt;w:i/&gt;&lt;w:sz w:val=&quot;20&quot;/&gt;&lt;w:sz-cs w:val=&quot;20&quot;/&gt;&lt;w:lang w:val=&quot;EN-GB&quot;/&gt;&lt;/w:rPr&gt;&lt;m:t&gt;О“&lt;/m:t&gt;&lt;/m:r&gt;&lt;m:ctrlPr&gt;&lt;w:rPr&gt;&lt;w:rFonts w:ascii=&quot;Cambria Math&quot; w:h-ansi=&quot;Cambria Math&quot;/&gt;&lt;wx:font wx:val=&quot;Cambria Math&quot;/&gt;&lt;w:b/&gt;&lt;w:b-cs/&gt;&lt;w:i/&gt;&lt;w:sz w:val=&quot;20&quot;/&gt;&lt;w:sz-cs w:val=&quot;20&quot;/&gt;&lt;w:lang w:val=&quot;EN-GB&quot;/&gt;&lt;/w:rPr&gt;&lt;/m:ctrlPr&gt;&lt;/m:e&gt;&lt;m:sub&gt;&lt;m:r&gt;&lt;m:rPr&gt;&lt;m:sty m:val=&quot;bi&quot;/&gt;&lt;/m:rPr&gt;&lt;w:rPr&gt;&lt;w:rFonts w:ascii=&quot;Cambria Math&quot; w:h-ansi=&quot;Cambria Math&quot;/&gt;&lt;wx:font wx:val=&quot;Cambria Math&quot;/&gt;&lt;w:b/&gt;&lt;w:i/&gt;&lt;w:sz w:val=&quot;20&quot;/&gt;&lt;w:sz-cs w:val=&quot;20&quot;/&gt;&lt;w:lang w:val=&quot;EN-GB&quot;/&gt;&lt;/w:rPr&gt;&lt;m:t&gt;в€ћ&lt;/m:t&gt;&lt;/m:r&gt;&lt;m:ctrlPr&gt;&lt;w:rPr&gt;&lt;w:rFonts w:ascii=&quot;Cambria Math&quot; w:h-ansi=&quot;Cambria Math&quot;/&gt;&lt;wx:font wx:val=&quot;Cambria Math&quot;/&gt;&lt;w:b/&gt;&lt;w:b-cs/&gt;&lt;w:i/&gt;&lt;w:sz w:val=&quot;20&quot;/&gt;&lt;w:sz-cs w:val=&quot;20&quot;/&gt;&lt;w:lang w:val=&quot;EN-GB&quot;/&gt;&lt;/w:rPr&gt;&lt;/m:ctrlPr&gt;&lt;/m:sub&gt;&lt;/m:sSub&gt;&lt;m:r&gt;&lt;m:rPr&gt;&lt;m:sty m:val=&quot;bi&quot;/&gt;&lt;/m:rPr&gt;&lt;w:rPr&gt;&lt;w:rFonts w:ascii=&quot;Cambria Math&quot; w:h-ansi=&quot;Cambria Math&quot;/&gt;&lt;wx:font wx:val=&quot;Cambria Math&quot;/&gt;&lt;w:b/&gt;&lt;w:i/&gt;&lt;w:sz w:val=&quot;20&quot;/&gt;&lt;w:sz-cs w:val=&quot;20&quot;/&gt;&lt;w:lang w:val=&quot;EN-GB&quot;/&gt;&lt;/w:rPr&gt;&lt;m:t&gt; &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body&gt;&lt;/w:wordDocument&gt;">
                  <v:imagedata r:id="rId24" o:title="" chromakey="white"/>
                </v:shape>
              </w:pict>
            </w:r>
            <w:r w:rsidRPr="00283C4D">
              <w:rPr>
                <w:rFonts w:ascii="Times New Roman" w:hAnsi="Times New Roman"/>
                <w:b/>
                <w:bCs/>
                <w:sz w:val="20"/>
                <w:szCs w:val="20"/>
                <w:lang w:val="en-GB"/>
              </w:rPr>
              <w:instrText xml:space="preserve"> </w:instrText>
            </w:r>
            <w:r w:rsidRPr="00283C4D">
              <w:rPr>
                <w:rFonts w:ascii="Times New Roman" w:hAnsi="Times New Roman"/>
                <w:b/>
                <w:bCs/>
                <w:sz w:val="20"/>
                <w:szCs w:val="20"/>
                <w:lang w:val="en-GB"/>
              </w:rPr>
              <w:fldChar w:fldCharType="separate"/>
            </w:r>
            <w:r w:rsidRPr="00283C4D">
              <w:pict>
                <v:shape id="_x0000_i1053" type="#_x0000_t75" style="width:18.75pt;height:11.25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140&quot;/&gt;&lt;w:doNotEmbedSystemFonts/&gt;&lt;w:defaultTabStop w:val=&quot;720&quot;/&gt;&lt;w:punctuationKerning/&gt;&lt;w:characterSpacingControl w:val=&quot;DontCompress&quot;/&gt;&lt;w:optimizeForBrowser/&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DF1F10&quot;/&gt;&lt;wsp:rsid wsp:val=&quot;00017D2E&quot;/&gt;&lt;wsp:rsid wsp:val=&quot;00054037&quot;/&gt;&lt;wsp:rsid wsp:val=&quot;00076C9B&quot;/&gt;&lt;wsp:rsid wsp:val=&quot;0011220C&quot;/&gt;&lt;wsp:rsid wsp:val=&quot;00153DFF&quot;/&gt;&lt;wsp:rsid wsp:val=&quot;00276C74&quot;/&gt;&lt;wsp:rsid wsp:val=&quot;00281442&quot;/&gt;&lt;wsp:rsid wsp:val=&quot;00283C4D&quot;/&gt;&lt;wsp:rsid wsp:val=&quot;002F6CEC&quot;/&gt;&lt;wsp:rsid wsp:val=&quot;0032448E&quot;/&gt;&lt;wsp:rsid wsp:val=&quot;00353DF1&quot;/&gt;&lt;wsp:rsid wsp:val=&quot;00366A50&quot;/&gt;&lt;wsp:rsid wsp:val=&quot;00447F06&quot;/&gt;&lt;wsp:rsid wsp:val=&quot;004A091E&quot;/&gt;&lt;wsp:rsid wsp:val=&quot;00512B14&quot;/&gt;&lt;wsp:rsid wsp:val=&quot;005D1288&quot;/&gt;&lt;wsp:rsid wsp:val=&quot;00633F1F&quot;/&gt;&lt;wsp:rsid wsp:val=&quot;00673063&quot;/&gt;&lt;wsp:rsid wsp:val=&quot;007149FF&quot;/&gt;&lt;wsp:rsid wsp:val=&quot;007C655A&quot;/&gt;&lt;wsp:rsid wsp:val=&quot;00822B9F&quot;/&gt;&lt;wsp:rsid wsp:val=&quot;00935589&quot;/&gt;&lt;wsp:rsid wsp:val=&quot;00A27277&quot;/&gt;&lt;wsp:rsid wsp:val=&quot;00B46C8C&quot;/&gt;&lt;wsp:rsid wsp:val=&quot;00C11C80&quot;/&gt;&lt;wsp:rsid wsp:val=&quot;00C4584A&quot;/&gt;&lt;wsp:rsid wsp:val=&quot;00C54290&quot;/&gt;&lt;wsp:rsid wsp:val=&quot;00CE2195&quot;/&gt;&lt;wsp:rsid wsp:val=&quot;00DF1F10&quot;/&gt;&lt;wsp:rsid wsp:val=&quot;00E144F6&quot;/&gt;&lt;wsp:rsid wsp:val=&quot;00E44702&quot;/&gt;&lt;wsp:rsid wsp:val=&quot;00E90BB8&quot;/&gt;&lt;wsp:rsid wsp:val=&quot;00EC563B&quot;/&gt;&lt;wsp:rsid wsp:val=&quot;00F767DD&quot;/&gt;&lt;/wsp:rsids&gt;&lt;/w:docPr&gt;&lt;w:body&gt;&lt;w:p wsp:rsidR=&quot;00000000&quot; wsp:rsidRDefault=&quot;00F767DD&quot;&gt;&lt;m:oMathPara&gt;&lt;m:oMath&gt;&lt;m:sSub&gt;&lt;m:sSubPr&gt;&lt;m:ctrlPr&gt;&lt;w:rPr&gt;&lt;w:rFonts w:ascii=&quot;Cambria Math&quot; w:fareast=&quot;Calibri&quot; w:h-ansi=&quot;Cambria Math&quot;/&gt;&lt;wx:font wx:val=&quot;Cambria Math&quot;/&gt;&lt;w:b/&gt;&lt;w:b-cs/&gt;&lt;w:i/&gt;&lt;w:sz w:val=&quot;20&quot;/&gt;&lt;w:sz-cs w:val=&quot;20&quot;/&gt;&lt;w:lang w:val=&quot;EN-GB&quot;/&gt;&lt;/w:rPr&gt;&lt;/m:ctrlPr&gt;&lt;/m:sSubPr&gt;&lt;m:e&gt;&lt;m:r&gt;&lt;m:rPr&gt;&lt;m:sty m:val=&quot;bi&quot;/&gt;&lt;/m:rPr&gt;&lt;w:rPr&gt;&lt;w:rFonts w:ascii=&quot;Cambria Math&quot; w:h-ansi=&quot;Cambria Math&quot;/&gt;&lt;wx:font wx:val=&quot;Cambria Math&quot;/&gt;&lt;w:b/&gt;&lt;w:i/&gt;&lt;w:sz w:val=&quot;20&quot;/&gt;&lt;w:sz-cs w:val=&quot;20&quot;/&gt;&lt;w:lang w:val=&quot;EN-GB&quot;/&gt;&lt;/w:rPr&gt;&lt;m:t&gt;О“&lt;/m:t&gt;&lt;/m:r&gt;&lt;m:ctrlPr&gt;&lt;w:rPr&gt;&lt;w:rFonts w:ascii=&quot;Cambria Math&quot; w:h-ansi=&quot;Cambria Math&quot;/&gt;&lt;wx:font wx:val=&quot;Cambria Math&quot;/&gt;&lt;w:b/&gt;&lt;w:b-cs/&gt;&lt;w:i/&gt;&lt;w:sz w:val=&quot;20&quot;/&gt;&lt;w:sz-cs w:val=&quot;20&quot;/&gt;&lt;w:lang w:val=&quot;EN-GB&quot;/&gt;&lt;/w:rPr&gt;&lt;/m:ctrlPr&gt;&lt;/m:e&gt;&lt;m:sub&gt;&lt;m:r&gt;&lt;m:rPr&gt;&lt;m:sty m:val=&quot;bi&quot;/&gt;&lt;/m:rPr&gt;&lt;w:rPr&gt;&lt;w:rFonts w:ascii=&quot;Cambria Math&quot; w:h-ansi=&quot;Cambria Math&quot;/&gt;&lt;wx:font wx:val=&quot;Cambria Math&quot;/&gt;&lt;w:b/&gt;&lt;w:i/&gt;&lt;w:sz w:val=&quot;20&quot;/&gt;&lt;w:sz-cs w:val=&quot;20&quot;/&gt;&lt;w:lang w:val=&quot;EN-GB&quot;/&gt;&lt;/w:rPr&gt;&lt;m:t&gt;в€ћ&lt;/m:t&gt;&lt;/m:r&gt;&lt;m:ctrlPr&gt;&lt;w:rPr&gt;&lt;w:rFonts w:ascii=&quot;Cambria Math&quot; w:h-ansi=&quot;Cambria Math&quot;/&gt;&lt;wx:font wx:val=&quot;Cambria Math&quot;/&gt;&lt;w:b/&gt;&lt;w:b-cs/&gt;&lt;w:i/&gt;&lt;w:sz w:val=&quot;20&quot;/&gt;&lt;w:sz-cs w:val=&quot;20&quot;/&gt;&lt;w:lang w:val=&quot;EN-GB&quot;/&gt;&lt;/w:rPr&gt;&lt;/m:ctrlPr&gt;&lt;/m:sub&gt;&lt;/m:sSub&gt;&lt;m:r&gt;&lt;m:rPr&gt;&lt;m:sty m:val=&quot;bi&quot;/&gt;&lt;/m:rPr&gt;&lt;w:rPr&gt;&lt;w:rFonts w:ascii=&quot;Cambria Math&quot; w:h-ansi=&quot;Cambria Math&quot;/&gt;&lt;wx:font wx:val=&quot;Cambria Math&quot;/&gt;&lt;w:b/&gt;&lt;w:i/&gt;&lt;w:sz w:val=&quot;20&quot;/&gt;&lt;w:sz-cs w:val=&quot;20&quot;/&gt;&lt;w:lang w:val=&quot;EN-GB&quot;/&gt;&lt;/w:rPr&gt;&lt;m:t&gt; &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body&gt;&lt;/w:wordDocument&gt;">
                  <v:imagedata r:id="rId24" o:title="" chromakey="white"/>
                </v:shape>
              </w:pict>
            </w:r>
            <w:r w:rsidRPr="00283C4D">
              <w:rPr>
                <w:rFonts w:ascii="Times New Roman" w:hAnsi="Times New Roman"/>
                <w:b/>
                <w:bCs/>
                <w:sz w:val="20"/>
                <w:szCs w:val="20"/>
                <w:lang w:val="en-GB"/>
              </w:rPr>
              <w:fldChar w:fldCharType="end"/>
            </w:r>
            <w:r w:rsidRPr="00283C4D">
              <w:rPr>
                <w:rFonts w:ascii="Times New Roman" w:hAnsi="Times New Roman"/>
                <w:b/>
                <w:bCs/>
                <w:sz w:val="20"/>
                <w:szCs w:val="20"/>
                <w:lang w:val="en-GB"/>
              </w:rPr>
              <w:t>× 10</w:t>
            </w:r>
            <w:r w:rsidRPr="00283C4D">
              <w:rPr>
                <w:rFonts w:ascii="Times New Roman" w:hAnsi="Times New Roman"/>
                <w:b/>
                <w:bCs/>
                <w:sz w:val="20"/>
                <w:szCs w:val="20"/>
                <w:vertAlign w:val="superscript"/>
                <w:lang w:val="en-GB"/>
              </w:rPr>
              <w:t>6</w:t>
            </w:r>
            <w:r w:rsidRPr="00283C4D">
              <w:rPr>
                <w:rFonts w:ascii="Times New Roman" w:hAnsi="Times New Roman"/>
                <w:b/>
                <w:bCs/>
                <w:sz w:val="20"/>
                <w:szCs w:val="20"/>
                <w:lang w:val="en-GB"/>
              </w:rPr>
              <w:t>,</w:t>
            </w:r>
          </w:p>
          <w:p w:rsidR="008B7C73" w:rsidRPr="00283C4D" w:rsidRDefault="008B7C73" w:rsidP="00A27277">
            <w:pPr>
              <w:spacing w:after="0" w:line="240" w:lineRule="auto"/>
              <w:jc w:val="center"/>
              <w:rPr>
                <w:rFonts w:ascii="Times New Roman" w:hAnsi="Times New Roman"/>
                <w:b/>
                <w:bCs/>
                <w:sz w:val="20"/>
                <w:szCs w:val="20"/>
                <w:lang w:val="en-GB"/>
              </w:rPr>
            </w:pPr>
            <w:r w:rsidRPr="00283C4D">
              <w:rPr>
                <w:rFonts w:ascii="Times New Roman" w:hAnsi="Times New Roman"/>
                <w:b/>
                <w:bCs/>
                <w:sz w:val="20"/>
                <w:szCs w:val="20"/>
                <w:lang w:val="en-GB"/>
              </w:rPr>
              <w:t>mol × m</w:t>
            </w:r>
            <w:r w:rsidRPr="00283C4D">
              <w:rPr>
                <w:rFonts w:ascii="Times New Roman" w:hAnsi="Times New Roman"/>
                <w:b/>
                <w:bCs/>
                <w:sz w:val="20"/>
                <w:szCs w:val="20"/>
                <w:vertAlign w:val="superscript"/>
                <w:lang w:val="en-GB"/>
              </w:rPr>
              <w:t>-2</w:t>
            </w:r>
          </w:p>
        </w:tc>
        <w:tc>
          <w:tcPr>
            <w:tcW w:w="1251" w:type="pct"/>
          </w:tcPr>
          <w:p w:rsidR="008B7C73" w:rsidRPr="00283C4D" w:rsidRDefault="008B7C73" w:rsidP="00DF1F10">
            <w:pPr>
              <w:spacing w:after="0" w:line="240" w:lineRule="auto"/>
              <w:jc w:val="center"/>
              <w:rPr>
                <w:rFonts w:ascii="Times New Roman" w:hAnsi="Times New Roman"/>
                <w:b/>
                <w:bCs/>
                <w:sz w:val="20"/>
                <w:szCs w:val="20"/>
                <w:lang w:val="en-GB"/>
              </w:rPr>
            </w:pPr>
            <w:r w:rsidRPr="00283C4D">
              <w:rPr>
                <w:rFonts w:ascii="Times New Roman" w:hAnsi="Times New Roman"/>
                <w:b/>
                <w:bCs/>
                <w:sz w:val="20"/>
                <w:szCs w:val="20"/>
                <w:lang w:val="en-GB"/>
              </w:rPr>
              <w:t>S</w:t>
            </w:r>
            <w:r w:rsidRPr="00283C4D">
              <w:rPr>
                <w:rFonts w:ascii="Times New Roman" w:hAnsi="Times New Roman"/>
                <w:b/>
                <w:bCs/>
                <w:sz w:val="20"/>
                <w:szCs w:val="20"/>
                <w:vertAlign w:val="subscript"/>
                <w:lang w:val="en-GB"/>
              </w:rPr>
              <w:t xml:space="preserve">0 </w:t>
            </w:r>
            <w:r w:rsidRPr="00283C4D">
              <w:rPr>
                <w:rFonts w:ascii="Times New Roman" w:hAnsi="Times New Roman"/>
                <w:b/>
                <w:bCs/>
                <w:sz w:val="20"/>
                <w:szCs w:val="20"/>
                <w:lang w:val="en-GB"/>
              </w:rPr>
              <w:t>× 10</w:t>
            </w:r>
            <w:r w:rsidRPr="00283C4D">
              <w:rPr>
                <w:rFonts w:ascii="Times New Roman" w:hAnsi="Times New Roman"/>
                <w:b/>
                <w:bCs/>
                <w:sz w:val="20"/>
                <w:szCs w:val="20"/>
                <w:vertAlign w:val="superscript"/>
                <w:lang w:val="en-GB"/>
              </w:rPr>
              <w:t>19</w:t>
            </w:r>
            <w:r w:rsidRPr="00283C4D">
              <w:rPr>
                <w:rFonts w:ascii="Times New Roman" w:hAnsi="Times New Roman"/>
                <w:b/>
                <w:bCs/>
                <w:sz w:val="20"/>
                <w:szCs w:val="20"/>
                <w:lang w:val="en-GB"/>
              </w:rPr>
              <w:t xml:space="preserve">, </w:t>
            </w:r>
          </w:p>
          <w:p w:rsidR="008B7C73" w:rsidRPr="00283C4D" w:rsidRDefault="008B7C73" w:rsidP="00DF1F10">
            <w:pPr>
              <w:spacing w:after="0" w:line="240" w:lineRule="auto"/>
              <w:jc w:val="center"/>
              <w:rPr>
                <w:rFonts w:ascii="Times New Roman" w:hAnsi="Times New Roman"/>
                <w:b/>
                <w:bCs/>
                <w:sz w:val="20"/>
                <w:szCs w:val="20"/>
                <w:vertAlign w:val="superscript"/>
                <w:lang w:val="en-GB"/>
              </w:rPr>
            </w:pPr>
            <w:r w:rsidRPr="00283C4D">
              <w:rPr>
                <w:rFonts w:ascii="Times New Roman" w:hAnsi="Times New Roman"/>
                <w:b/>
                <w:bCs/>
                <w:sz w:val="20"/>
                <w:szCs w:val="20"/>
                <w:lang w:val="en-GB"/>
              </w:rPr>
              <w:t>m</w:t>
            </w:r>
            <w:r w:rsidRPr="00283C4D">
              <w:rPr>
                <w:rFonts w:ascii="Times New Roman" w:hAnsi="Times New Roman"/>
                <w:b/>
                <w:bCs/>
                <w:sz w:val="20"/>
                <w:szCs w:val="20"/>
                <w:vertAlign w:val="superscript"/>
                <w:lang w:val="en-GB"/>
              </w:rPr>
              <w:t>2</w:t>
            </w:r>
          </w:p>
        </w:tc>
        <w:tc>
          <w:tcPr>
            <w:tcW w:w="1233" w:type="pct"/>
          </w:tcPr>
          <w:p w:rsidR="008B7C73" w:rsidRPr="00283C4D" w:rsidRDefault="008B7C73" w:rsidP="00DF1F10">
            <w:pPr>
              <w:spacing w:after="0" w:line="240" w:lineRule="auto"/>
              <w:jc w:val="center"/>
              <w:rPr>
                <w:rFonts w:ascii="Times New Roman" w:hAnsi="Times New Roman"/>
                <w:b/>
                <w:bCs/>
                <w:sz w:val="20"/>
                <w:szCs w:val="20"/>
                <w:lang w:val="en-GB"/>
              </w:rPr>
            </w:pPr>
            <w:r w:rsidRPr="00283C4D">
              <w:rPr>
                <w:rFonts w:ascii="Times New Roman" w:hAnsi="Times New Roman"/>
                <w:b/>
                <w:bCs/>
                <w:i/>
                <w:iCs/>
                <w:sz w:val="20"/>
                <w:szCs w:val="20"/>
                <w:lang w:val="en-GB"/>
              </w:rPr>
              <w:t>l</w:t>
            </w:r>
            <w:r w:rsidRPr="00283C4D">
              <w:rPr>
                <w:rFonts w:ascii="Times New Roman" w:hAnsi="Times New Roman"/>
                <w:b/>
                <w:bCs/>
                <w:sz w:val="20"/>
                <w:szCs w:val="20"/>
                <w:vertAlign w:val="subscript"/>
                <w:lang w:val="en-GB"/>
              </w:rPr>
              <w:t xml:space="preserve">exp </w:t>
            </w:r>
            <w:r w:rsidRPr="00283C4D">
              <w:rPr>
                <w:rFonts w:ascii="Times New Roman" w:hAnsi="Times New Roman"/>
                <w:b/>
                <w:bCs/>
                <w:sz w:val="20"/>
                <w:szCs w:val="20"/>
                <w:lang w:val="en-GB"/>
              </w:rPr>
              <w:t>× 10</w:t>
            </w:r>
            <w:r w:rsidRPr="00283C4D">
              <w:rPr>
                <w:rFonts w:ascii="Times New Roman" w:hAnsi="Times New Roman"/>
                <w:b/>
                <w:bCs/>
                <w:sz w:val="20"/>
                <w:szCs w:val="20"/>
                <w:vertAlign w:val="superscript"/>
                <w:lang w:val="en-GB"/>
              </w:rPr>
              <w:t>9</w:t>
            </w:r>
            <w:r w:rsidRPr="00283C4D">
              <w:rPr>
                <w:rFonts w:ascii="Times New Roman" w:hAnsi="Times New Roman"/>
                <w:b/>
                <w:bCs/>
                <w:sz w:val="20"/>
                <w:szCs w:val="20"/>
                <w:lang w:val="en-GB"/>
              </w:rPr>
              <w:t>,</w:t>
            </w:r>
          </w:p>
          <w:p w:rsidR="008B7C73" w:rsidRPr="00283C4D" w:rsidRDefault="008B7C73" w:rsidP="00DF1F10">
            <w:pPr>
              <w:spacing w:after="0" w:line="240" w:lineRule="auto"/>
              <w:jc w:val="center"/>
              <w:rPr>
                <w:rFonts w:ascii="Times New Roman" w:hAnsi="Times New Roman"/>
                <w:b/>
                <w:bCs/>
                <w:sz w:val="20"/>
                <w:szCs w:val="20"/>
                <w:lang w:val="en-GB"/>
              </w:rPr>
            </w:pPr>
            <w:r w:rsidRPr="00283C4D">
              <w:rPr>
                <w:rFonts w:ascii="Times New Roman" w:hAnsi="Times New Roman"/>
                <w:b/>
                <w:bCs/>
                <w:sz w:val="20"/>
                <w:szCs w:val="20"/>
                <w:lang w:val="en-GB"/>
              </w:rPr>
              <w:t>m</w:t>
            </w:r>
          </w:p>
        </w:tc>
        <w:tc>
          <w:tcPr>
            <w:tcW w:w="1177" w:type="pct"/>
          </w:tcPr>
          <w:p w:rsidR="008B7C73" w:rsidRPr="00283C4D" w:rsidRDefault="008B7C73" w:rsidP="00DF1F10">
            <w:pPr>
              <w:spacing w:after="0" w:line="240" w:lineRule="auto"/>
              <w:jc w:val="center"/>
              <w:rPr>
                <w:rFonts w:ascii="Times New Roman" w:hAnsi="Times New Roman"/>
                <w:b/>
                <w:bCs/>
                <w:sz w:val="20"/>
                <w:szCs w:val="20"/>
                <w:lang w:val="en-GB"/>
              </w:rPr>
            </w:pPr>
            <w:r w:rsidRPr="00283C4D">
              <w:rPr>
                <w:rFonts w:ascii="Times New Roman" w:hAnsi="Times New Roman"/>
                <w:b/>
                <w:bCs/>
                <w:i/>
                <w:iCs/>
                <w:sz w:val="20"/>
                <w:szCs w:val="20"/>
                <w:lang w:val="en-GB"/>
              </w:rPr>
              <w:t>l</w:t>
            </w:r>
            <w:r w:rsidRPr="00283C4D">
              <w:rPr>
                <w:rFonts w:ascii="Times New Roman" w:hAnsi="Times New Roman"/>
                <w:b/>
                <w:bCs/>
                <w:sz w:val="20"/>
                <w:szCs w:val="20"/>
                <w:vertAlign w:val="subscript"/>
                <w:lang w:val="en-GB"/>
              </w:rPr>
              <w:t xml:space="preserve">theor </w:t>
            </w:r>
            <w:r w:rsidRPr="00283C4D">
              <w:rPr>
                <w:rFonts w:ascii="Times New Roman" w:hAnsi="Times New Roman"/>
                <w:b/>
                <w:bCs/>
                <w:sz w:val="20"/>
                <w:szCs w:val="20"/>
                <w:lang w:val="en-GB"/>
              </w:rPr>
              <w:t>× 10</w:t>
            </w:r>
            <w:r w:rsidRPr="00283C4D">
              <w:rPr>
                <w:rFonts w:ascii="Times New Roman" w:hAnsi="Times New Roman"/>
                <w:b/>
                <w:bCs/>
                <w:sz w:val="20"/>
                <w:szCs w:val="20"/>
                <w:vertAlign w:val="superscript"/>
                <w:lang w:val="en-GB"/>
              </w:rPr>
              <w:t>9</w:t>
            </w:r>
            <w:r w:rsidRPr="00283C4D">
              <w:rPr>
                <w:rFonts w:ascii="Times New Roman" w:hAnsi="Times New Roman"/>
                <w:b/>
                <w:bCs/>
                <w:sz w:val="20"/>
                <w:szCs w:val="20"/>
                <w:lang w:val="en-GB"/>
              </w:rPr>
              <w:t>,</w:t>
            </w:r>
          </w:p>
          <w:p w:rsidR="008B7C73" w:rsidRPr="00283C4D" w:rsidRDefault="008B7C73" w:rsidP="00DF1F10">
            <w:pPr>
              <w:spacing w:after="0" w:line="240" w:lineRule="auto"/>
              <w:jc w:val="center"/>
              <w:rPr>
                <w:rFonts w:ascii="Times New Roman" w:hAnsi="Times New Roman"/>
                <w:b/>
                <w:bCs/>
                <w:sz w:val="20"/>
                <w:szCs w:val="20"/>
                <w:lang w:val="en-GB"/>
              </w:rPr>
            </w:pPr>
            <w:r w:rsidRPr="00283C4D">
              <w:rPr>
                <w:rFonts w:ascii="Times New Roman" w:hAnsi="Times New Roman"/>
                <w:b/>
                <w:bCs/>
                <w:sz w:val="20"/>
                <w:szCs w:val="20"/>
                <w:lang w:val="en-GB"/>
              </w:rPr>
              <w:t>m</w:t>
            </w:r>
          </w:p>
        </w:tc>
      </w:tr>
      <w:tr w:rsidR="008B7C73" w:rsidRPr="00283C4D" w:rsidTr="00DF1F10">
        <w:tc>
          <w:tcPr>
            <w:tcW w:w="1340" w:type="pct"/>
          </w:tcPr>
          <w:p w:rsidR="008B7C73" w:rsidRPr="00283C4D" w:rsidRDefault="008B7C73" w:rsidP="00DF1F10">
            <w:pPr>
              <w:spacing w:after="0" w:line="240" w:lineRule="auto"/>
              <w:jc w:val="center"/>
              <w:rPr>
                <w:rFonts w:ascii="Times New Roman" w:hAnsi="Times New Roman"/>
                <w:sz w:val="20"/>
                <w:szCs w:val="20"/>
                <w:lang w:val="en-GB"/>
              </w:rPr>
            </w:pPr>
          </w:p>
        </w:tc>
        <w:tc>
          <w:tcPr>
            <w:tcW w:w="1251" w:type="pct"/>
          </w:tcPr>
          <w:p w:rsidR="008B7C73" w:rsidRPr="00283C4D" w:rsidRDefault="008B7C73" w:rsidP="00DF1F10">
            <w:pPr>
              <w:spacing w:after="0" w:line="240" w:lineRule="auto"/>
              <w:jc w:val="center"/>
              <w:rPr>
                <w:rFonts w:ascii="Times New Roman" w:hAnsi="Times New Roman"/>
                <w:sz w:val="20"/>
                <w:szCs w:val="20"/>
                <w:lang w:val="en-GB"/>
              </w:rPr>
            </w:pPr>
          </w:p>
        </w:tc>
        <w:tc>
          <w:tcPr>
            <w:tcW w:w="1233" w:type="pct"/>
          </w:tcPr>
          <w:p w:rsidR="008B7C73" w:rsidRPr="00283C4D" w:rsidRDefault="008B7C73" w:rsidP="00DF1F10">
            <w:pPr>
              <w:spacing w:after="0" w:line="240" w:lineRule="auto"/>
              <w:jc w:val="center"/>
              <w:rPr>
                <w:rFonts w:ascii="Times New Roman" w:hAnsi="Times New Roman"/>
                <w:sz w:val="20"/>
                <w:szCs w:val="20"/>
                <w:lang w:val="en-GB"/>
              </w:rPr>
            </w:pPr>
          </w:p>
        </w:tc>
        <w:tc>
          <w:tcPr>
            <w:tcW w:w="1177" w:type="pct"/>
          </w:tcPr>
          <w:p w:rsidR="008B7C73" w:rsidRPr="00283C4D" w:rsidRDefault="008B7C73" w:rsidP="00DF1F10">
            <w:pPr>
              <w:spacing w:after="0" w:line="240" w:lineRule="auto"/>
              <w:jc w:val="center"/>
              <w:rPr>
                <w:rFonts w:ascii="Times New Roman" w:hAnsi="Times New Roman"/>
                <w:sz w:val="20"/>
                <w:szCs w:val="20"/>
                <w:lang w:val="en-GB"/>
              </w:rPr>
            </w:pPr>
          </w:p>
        </w:tc>
      </w:tr>
    </w:tbl>
    <w:p w:rsidR="008B7C73" w:rsidRPr="00822B9F" w:rsidRDefault="008B7C73" w:rsidP="00DF1F10">
      <w:pPr>
        <w:spacing w:after="0" w:line="276" w:lineRule="auto"/>
        <w:rPr>
          <w:rFonts w:ascii="Times New Roman" w:eastAsia="HYMyeongJo-Extra" w:hAnsi="Times New Roman"/>
          <w:b/>
          <w:sz w:val="16"/>
          <w:szCs w:val="16"/>
          <w:shd w:val="clear" w:color="auto" w:fill="FFFFFF"/>
          <w:lang w:val="en-GB"/>
        </w:rPr>
      </w:pPr>
    </w:p>
    <w:p w:rsidR="008B7C73" w:rsidRPr="00822B9F" w:rsidRDefault="008B7C73" w:rsidP="00DF1F10">
      <w:pPr>
        <w:spacing w:after="0" w:line="276" w:lineRule="auto"/>
        <w:ind w:firstLine="426"/>
        <w:rPr>
          <w:rFonts w:ascii="Times New Roman" w:eastAsia="HYMyeongJo-Extra" w:hAnsi="Times New Roman"/>
          <w:b/>
          <w:shd w:val="clear" w:color="auto" w:fill="FFFFFF"/>
          <w:lang w:val="en-GB"/>
        </w:rPr>
      </w:pPr>
      <w:r w:rsidRPr="00822B9F">
        <w:rPr>
          <w:rFonts w:ascii="Times New Roman" w:eastAsia="HYMyeongJo-Extra" w:hAnsi="Times New Roman"/>
          <w:b/>
          <w:shd w:val="clear" w:color="auto" w:fill="FFFFFF"/>
          <w:lang w:val="en-GB"/>
        </w:rPr>
        <w:t>Independent study</w:t>
      </w:r>
    </w:p>
    <w:p w:rsidR="008B7C73" w:rsidRPr="00822B9F" w:rsidRDefault="008B7C73" w:rsidP="00EC563B">
      <w:pPr>
        <w:numPr>
          <w:ilvl w:val="0"/>
          <w:numId w:val="51"/>
        </w:numPr>
        <w:spacing w:after="0" w:line="276" w:lineRule="auto"/>
        <w:ind w:left="426" w:hanging="284"/>
        <w:contextualSpacing/>
        <w:jc w:val="both"/>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Analysis of experimental data, graphical representation of results, and calculations.</w:t>
      </w:r>
    </w:p>
    <w:p w:rsidR="008B7C73" w:rsidRPr="00822B9F" w:rsidRDefault="008B7C73" w:rsidP="00EC563B">
      <w:pPr>
        <w:numPr>
          <w:ilvl w:val="0"/>
          <w:numId w:val="51"/>
        </w:numPr>
        <w:spacing w:after="0" w:line="276" w:lineRule="auto"/>
        <w:ind w:left="426" w:hanging="284"/>
        <w:contextualSpacing/>
        <w:jc w:val="both"/>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Preparation of the laboratory report: „Determination of the surface tension of aqueous surfactant solutions by the Rehbinder method”.</w:t>
      </w:r>
    </w:p>
    <w:p w:rsidR="008B7C73" w:rsidRPr="00822B9F" w:rsidRDefault="008B7C73" w:rsidP="00EC563B">
      <w:pPr>
        <w:numPr>
          <w:ilvl w:val="0"/>
          <w:numId w:val="51"/>
        </w:numPr>
        <w:spacing w:after="0" w:line="276" w:lineRule="auto"/>
        <w:ind w:left="426" w:hanging="284"/>
        <w:contextualSpacing/>
        <w:jc w:val="both"/>
        <w:rPr>
          <w:rFonts w:ascii="Times New Roman" w:hAnsi="Times New Roman"/>
          <w:lang w:val="en-GB" w:eastAsia="ru-RU"/>
        </w:rPr>
      </w:pPr>
      <w:r w:rsidRPr="00822B9F">
        <w:rPr>
          <w:rFonts w:ascii="Times New Roman" w:hAnsi="Times New Roman"/>
          <w:lang w:val="en-GB" w:eastAsia="ru-RU"/>
        </w:rPr>
        <w:t>Solving problems related to the topic:</w:t>
      </w:r>
      <w:r w:rsidRPr="00822B9F">
        <w:rPr>
          <w:rFonts w:ascii="Times New Roman" w:hAnsi="Times New Roman"/>
          <w:shd w:val="clear" w:color="auto" w:fill="FFFFFF"/>
          <w:lang w:val="en-GB" w:eastAsia="ru-RU"/>
        </w:rPr>
        <w:t xml:space="preserve"> „Thermodynamics of surface phenomena. Adsorption at liquid-gas and liquid-liquid interfaces”</w:t>
      </w:r>
      <w:r w:rsidRPr="00822B9F">
        <w:rPr>
          <w:rFonts w:ascii="Times New Roman" w:hAnsi="Times New Roman"/>
          <w:lang w:val="en-GB" w:eastAsia="ru-RU"/>
        </w:rPr>
        <w:t>.</w:t>
      </w:r>
    </w:p>
    <w:p w:rsidR="008B7C73" w:rsidRPr="00822B9F" w:rsidRDefault="008B7C73" w:rsidP="00DF1F10">
      <w:pPr>
        <w:spacing w:after="0" w:line="276" w:lineRule="auto"/>
        <w:jc w:val="center"/>
        <w:rPr>
          <w:rFonts w:ascii="Times New Roman" w:hAnsi="Times New Roman"/>
          <w:b/>
          <w:lang w:val="en-GB" w:eastAsia="ru-RU"/>
        </w:rPr>
      </w:pPr>
    </w:p>
    <w:p w:rsidR="008B7C73" w:rsidRPr="00822B9F" w:rsidRDefault="008B7C73" w:rsidP="00DF1F10">
      <w:pPr>
        <w:spacing w:after="0" w:line="276" w:lineRule="auto"/>
        <w:jc w:val="center"/>
        <w:rPr>
          <w:rFonts w:ascii="Times New Roman" w:hAnsi="Times New Roman"/>
          <w:b/>
          <w:lang w:val="en-GB" w:eastAsia="ru-RU"/>
        </w:rPr>
      </w:pPr>
    </w:p>
    <w:p w:rsidR="008B7C73" w:rsidRPr="00822B9F" w:rsidRDefault="008B7C73" w:rsidP="00DF1F10">
      <w:pPr>
        <w:rPr>
          <w:rFonts w:ascii="Times New Roman" w:hAnsi="Times New Roman"/>
          <w:b/>
          <w:lang w:val="en-GB"/>
        </w:rPr>
      </w:pPr>
      <w:r w:rsidRPr="00822B9F">
        <w:rPr>
          <w:rFonts w:ascii="Times New Roman" w:hAnsi="Times New Roman"/>
          <w:b/>
          <w:lang w:val="en-GB"/>
        </w:rPr>
        <w:br w:type="page"/>
      </w:r>
    </w:p>
    <w:p w:rsidR="008B7C73" w:rsidRPr="00822B9F" w:rsidRDefault="008B7C73" w:rsidP="00DF1F10">
      <w:pPr>
        <w:spacing w:after="0" w:line="276" w:lineRule="auto"/>
        <w:jc w:val="center"/>
        <w:rPr>
          <w:rFonts w:ascii="Times New Roman" w:hAnsi="Times New Roman"/>
          <w:b/>
          <w:lang w:val="en-GB"/>
        </w:rPr>
      </w:pPr>
      <w:r w:rsidRPr="00822B9F">
        <w:rPr>
          <w:rFonts w:ascii="Times New Roman" w:hAnsi="Times New Roman"/>
          <w:b/>
          <w:lang w:val="en-GB"/>
        </w:rPr>
        <w:t>Laboratory and practical work No. 4</w:t>
      </w:r>
    </w:p>
    <w:p w:rsidR="008B7C73" w:rsidRPr="00822B9F" w:rsidRDefault="008B7C73" w:rsidP="00DF1F10">
      <w:pPr>
        <w:spacing w:after="0" w:line="276" w:lineRule="auto"/>
        <w:rPr>
          <w:rFonts w:ascii="Times New Roman" w:hAnsi="Times New Roman"/>
          <w:b/>
          <w:sz w:val="16"/>
          <w:szCs w:val="16"/>
          <w:lang w:val="en-GB"/>
        </w:rPr>
      </w:pPr>
    </w:p>
    <w:p w:rsidR="008B7C73" w:rsidRPr="00822B9F" w:rsidRDefault="008B7C73" w:rsidP="00DF1F10">
      <w:pPr>
        <w:spacing w:after="0" w:line="276" w:lineRule="auto"/>
        <w:jc w:val="center"/>
        <w:rPr>
          <w:rFonts w:ascii="Times New Roman" w:hAnsi="Times New Roman"/>
          <w:b/>
          <w:lang w:val="en-GB"/>
        </w:rPr>
      </w:pPr>
      <w:r w:rsidRPr="00822B9F">
        <w:rPr>
          <w:rFonts w:ascii="Times New Roman" w:hAnsi="Times New Roman"/>
          <w:b/>
          <w:lang w:val="en-GB"/>
        </w:rPr>
        <w:t>Physics and chemistry of surface phenomena</w:t>
      </w:r>
    </w:p>
    <w:p w:rsidR="008B7C73" w:rsidRPr="00822B9F" w:rsidRDefault="008B7C73" w:rsidP="00DF1F10">
      <w:pPr>
        <w:spacing w:after="0" w:line="276" w:lineRule="auto"/>
        <w:jc w:val="center"/>
        <w:rPr>
          <w:rFonts w:ascii="Times New Roman" w:hAnsi="Times New Roman"/>
          <w:b/>
          <w:lang w:val="en-GB"/>
        </w:rPr>
      </w:pPr>
      <w:r w:rsidRPr="00822B9F">
        <w:rPr>
          <w:rFonts w:ascii="Times New Roman" w:hAnsi="Times New Roman"/>
          <w:b/>
          <w:lang w:val="en-GB"/>
        </w:rPr>
        <w:t>Adsorption at solid-gas and solid-liquid interfaces</w:t>
      </w:r>
    </w:p>
    <w:p w:rsidR="008B7C73" w:rsidRPr="00822B9F" w:rsidRDefault="008B7C73" w:rsidP="00DF1F10">
      <w:pPr>
        <w:spacing w:after="0" w:line="276" w:lineRule="auto"/>
        <w:jc w:val="center"/>
        <w:rPr>
          <w:rFonts w:ascii="Times New Roman" w:hAnsi="Times New Roman"/>
          <w:b/>
          <w:lang w:val="en-GB"/>
        </w:rPr>
      </w:pPr>
      <w:r w:rsidRPr="00822B9F">
        <w:rPr>
          <w:rFonts w:ascii="Times New Roman" w:hAnsi="Times New Roman"/>
          <w:b/>
          <w:lang w:val="en-GB"/>
        </w:rPr>
        <w:t>Investigation of acetic acid adsorption on activated carbon</w:t>
      </w:r>
    </w:p>
    <w:p w:rsidR="008B7C73" w:rsidRPr="00822B9F" w:rsidRDefault="008B7C73" w:rsidP="00DF1F10">
      <w:pPr>
        <w:spacing w:after="0" w:line="276" w:lineRule="auto"/>
        <w:rPr>
          <w:rFonts w:ascii="Times New Roman" w:hAnsi="Times New Roman"/>
          <w:b/>
          <w:sz w:val="16"/>
          <w:szCs w:val="16"/>
          <w:lang w:val="en-GB"/>
        </w:rPr>
      </w:pPr>
    </w:p>
    <w:p w:rsidR="008B7C73" w:rsidRPr="00822B9F" w:rsidRDefault="008B7C73" w:rsidP="00DF1F10">
      <w:pPr>
        <w:spacing w:after="0" w:line="276" w:lineRule="auto"/>
        <w:jc w:val="center"/>
        <w:rPr>
          <w:rFonts w:ascii="Times New Roman" w:hAnsi="Times New Roman"/>
          <w:b/>
          <w:lang w:val="en-GB"/>
        </w:rPr>
      </w:pPr>
      <w:r w:rsidRPr="00822B9F">
        <w:rPr>
          <w:rFonts w:ascii="Times New Roman" w:hAnsi="Times New Roman"/>
          <w:b/>
          <w:shd w:val="clear" w:color="auto" w:fill="FFFFFF"/>
          <w:lang w:val="en-GB"/>
        </w:rPr>
        <w:t>Significance</w:t>
      </w:r>
      <w:r w:rsidRPr="00822B9F">
        <w:rPr>
          <w:rFonts w:ascii="Times New Roman" w:hAnsi="Times New Roman"/>
          <w:b/>
          <w:lang w:val="en-GB"/>
        </w:rPr>
        <w:t xml:space="preserve"> of the topic</w:t>
      </w:r>
    </w:p>
    <w:p w:rsidR="008B7C73" w:rsidRPr="00822B9F" w:rsidRDefault="008B7C73" w:rsidP="00DF1F10">
      <w:pPr>
        <w:spacing w:after="0" w:line="274" w:lineRule="auto"/>
        <w:ind w:right="-1" w:firstLine="425"/>
        <w:jc w:val="both"/>
        <w:rPr>
          <w:rFonts w:ascii="Times New Roman" w:hAnsi="Times New Roman"/>
          <w:spacing w:val="-2"/>
          <w:shd w:val="clear" w:color="auto" w:fill="FFFFFF"/>
          <w:lang w:val="en-GB"/>
        </w:rPr>
      </w:pPr>
      <w:r w:rsidRPr="00822B9F">
        <w:rPr>
          <w:rFonts w:ascii="Times New Roman" w:hAnsi="Times New Roman"/>
          <w:spacing w:val="-2"/>
          <w:shd w:val="clear" w:color="auto" w:fill="FFFFFF"/>
          <w:lang w:val="en-GB"/>
        </w:rPr>
        <w:t>Adsorption by solids is of great importance in medicine and pharmacy. Adsorption therapy, for example, employs various adsorbents, such as activated carbon, kaolin, iron(III) hydroxide, ion-exchange resins, as antidotes to bind toxins that have entered the gastrointestinal tract. These adsorbents are also used to absorb gases formed during flatulence. Ion exchangers play a particularly important role in the fractionation of various low-molar-mass metabolites and biopolymers, as well as in the removal of calcium ions from blood prior to its preservation.</w:t>
      </w:r>
    </w:p>
    <w:p w:rsidR="008B7C73" w:rsidRPr="00822B9F" w:rsidRDefault="008B7C73" w:rsidP="00DF1F10">
      <w:pPr>
        <w:spacing w:after="0" w:line="274" w:lineRule="auto"/>
        <w:ind w:right="-1" w:firstLine="425"/>
        <w:jc w:val="both"/>
        <w:rPr>
          <w:rFonts w:ascii="Times New Roman" w:hAnsi="Times New Roman"/>
          <w:shd w:val="clear" w:color="auto" w:fill="FFFFFF"/>
          <w:lang w:val="en-GB"/>
        </w:rPr>
      </w:pPr>
      <w:r w:rsidRPr="00822B9F">
        <w:rPr>
          <w:rFonts w:ascii="Times New Roman" w:hAnsi="Times New Roman"/>
          <w:spacing w:val="-2"/>
          <w:shd w:val="clear" w:color="auto" w:fill="FFFFFF"/>
          <w:lang w:val="en-GB"/>
        </w:rPr>
        <w:t>Ion-exchange methods are widely used for water softening and demineralization, as well as for the desalination of milk, fructose solutions, and various pharmaceutical preparations, including antibiotics, vitamins, and alkaloids. In addition, these methods are applied to the purification of protein solutions from low-molar-mass polyelectrolyte impurities and in other fields.</w:t>
      </w:r>
    </w:p>
    <w:p w:rsidR="008B7C73" w:rsidRPr="00822B9F" w:rsidRDefault="008B7C73" w:rsidP="00DF1F10">
      <w:pPr>
        <w:spacing w:after="0" w:line="274" w:lineRule="auto"/>
        <w:ind w:firstLine="425"/>
        <w:jc w:val="both"/>
        <w:rPr>
          <w:rFonts w:ascii="Times New Roman" w:hAnsi="Times New Roman"/>
          <w:spacing w:val="-2"/>
          <w:lang w:val="en-GB"/>
        </w:rPr>
      </w:pPr>
      <w:r w:rsidRPr="00822B9F">
        <w:rPr>
          <w:rFonts w:ascii="Times New Roman" w:hAnsi="Times New Roman"/>
          <w:spacing w:val="-2"/>
          <w:shd w:val="clear" w:color="auto" w:fill="FFFFFF"/>
          <w:lang w:val="en-GB"/>
        </w:rPr>
        <w:t>Activated carbon is used not only in adsorption therapy but also in military and industrial gas masks. Therefore, knowledge of the theoretical principles of adsorption at solid-gas and solid-liquid interfaces, as well as the ability to quantitatively determine adsorption by solid adsorbents, will be useful for students not only in the study of subsequent disciplines, including organic chemistry, analytical chemistry, biochemistry, pharmacognosy, pharmacology, pharmaceutical technology, pharmaceuti-cal chemistry, but also in their future professional practice.</w:t>
      </w:r>
    </w:p>
    <w:p w:rsidR="008B7C73" w:rsidRPr="00822B9F" w:rsidRDefault="008B7C73" w:rsidP="00DF1F10">
      <w:pPr>
        <w:spacing w:after="0" w:line="276" w:lineRule="auto"/>
        <w:rPr>
          <w:rFonts w:ascii="Times New Roman" w:hAnsi="Times New Roman"/>
          <w:b/>
          <w:sz w:val="12"/>
          <w:szCs w:val="12"/>
          <w:lang w:val="en-GB"/>
        </w:rPr>
      </w:pPr>
    </w:p>
    <w:p w:rsidR="008B7C73" w:rsidRPr="00822B9F" w:rsidRDefault="008B7C73" w:rsidP="00DF1F10">
      <w:pPr>
        <w:spacing w:after="0" w:line="276" w:lineRule="auto"/>
        <w:ind w:firstLine="426"/>
        <w:rPr>
          <w:rFonts w:ascii="Times New Roman" w:hAnsi="Times New Roman"/>
          <w:b/>
          <w:lang w:val="en-GB"/>
        </w:rPr>
      </w:pPr>
      <w:r w:rsidRPr="00822B9F">
        <w:rPr>
          <w:rFonts w:ascii="Times New Roman" w:hAnsi="Times New Roman"/>
          <w:b/>
          <w:lang w:val="en-GB"/>
        </w:rPr>
        <w:t>Learning objectives</w:t>
      </w:r>
    </w:p>
    <w:p w:rsidR="008B7C73" w:rsidRPr="00822B9F" w:rsidRDefault="008B7C73" w:rsidP="00EC563B">
      <w:pPr>
        <w:numPr>
          <w:ilvl w:val="0"/>
          <w:numId w:val="58"/>
        </w:numPr>
        <w:spacing w:after="0" w:line="276" w:lineRule="auto"/>
        <w:ind w:left="426" w:hanging="284"/>
        <w:contextualSpacing/>
        <w:jc w:val="both"/>
        <w:rPr>
          <w:rFonts w:ascii="Times New Roman" w:hAnsi="Times New Roman"/>
          <w:spacing w:val="-2"/>
          <w:shd w:val="clear" w:color="auto" w:fill="FFFFFF"/>
          <w:lang w:val="en-GB" w:eastAsia="ru-RU"/>
        </w:rPr>
      </w:pPr>
      <w:r w:rsidRPr="00822B9F">
        <w:rPr>
          <w:rFonts w:ascii="Times New Roman" w:hAnsi="Times New Roman"/>
          <w:spacing w:val="-2"/>
          <w:shd w:val="clear" w:color="auto" w:fill="FFFFFF"/>
          <w:lang w:val="en-GB" w:eastAsia="ru-RU"/>
        </w:rPr>
        <w:t>To acquire knowledge of the theoretical principles and fundamental laws governing adsorption processes at solid-gas and solid-liquid interfaces.</w:t>
      </w:r>
    </w:p>
    <w:p w:rsidR="008B7C73" w:rsidRPr="00822B9F" w:rsidRDefault="008B7C73" w:rsidP="00EC563B">
      <w:pPr>
        <w:numPr>
          <w:ilvl w:val="0"/>
          <w:numId w:val="58"/>
        </w:numPr>
        <w:spacing w:after="0" w:line="276" w:lineRule="auto"/>
        <w:ind w:left="426" w:hanging="284"/>
        <w:contextualSpacing/>
        <w:jc w:val="both"/>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To apply the acquired knowledge to solving problems related to adsorption phenomena.</w:t>
      </w:r>
    </w:p>
    <w:p w:rsidR="008B7C73" w:rsidRPr="00822B9F" w:rsidRDefault="008B7C73" w:rsidP="00DF1F10">
      <w:pPr>
        <w:spacing w:after="0" w:line="276" w:lineRule="auto"/>
        <w:jc w:val="both"/>
        <w:rPr>
          <w:rFonts w:ascii="Times New Roman" w:hAnsi="Times New Roman"/>
          <w:sz w:val="12"/>
          <w:szCs w:val="12"/>
          <w:lang w:val="en-GB"/>
        </w:rPr>
      </w:pPr>
    </w:p>
    <w:p w:rsidR="008B7C73" w:rsidRPr="00822B9F" w:rsidRDefault="008B7C73" w:rsidP="00DF1F10">
      <w:pPr>
        <w:spacing w:after="0" w:line="276" w:lineRule="auto"/>
        <w:ind w:firstLine="425"/>
        <w:rPr>
          <w:rFonts w:ascii="Times New Roman" w:hAnsi="Times New Roman"/>
          <w:b/>
          <w:lang w:val="en-GB"/>
        </w:rPr>
      </w:pPr>
      <w:r w:rsidRPr="00822B9F">
        <w:rPr>
          <w:rFonts w:ascii="Times New Roman" w:hAnsi="Times New Roman"/>
          <w:b/>
          <w:lang w:val="en-GB"/>
        </w:rPr>
        <w:t>Prerequisite knowledge</w:t>
      </w:r>
    </w:p>
    <w:p w:rsidR="008B7C73" w:rsidRPr="00822B9F" w:rsidRDefault="008B7C73" w:rsidP="00DF1F10">
      <w:pPr>
        <w:spacing w:after="0" w:line="276" w:lineRule="auto"/>
        <w:ind w:right="-1" w:firstLine="425"/>
        <w:jc w:val="both"/>
        <w:rPr>
          <w:rFonts w:ascii="Times New Roman" w:hAnsi="Times New Roman"/>
          <w:shd w:val="clear" w:color="auto" w:fill="FFFFFF"/>
          <w:lang w:val="en-GB"/>
        </w:rPr>
      </w:pPr>
      <w:r w:rsidRPr="00822B9F">
        <w:rPr>
          <w:rFonts w:ascii="Times New Roman" w:hAnsi="Times New Roman"/>
          <w:shd w:val="clear" w:color="auto" w:fill="FFFFFF"/>
          <w:lang w:val="en-GB"/>
        </w:rPr>
        <w:t>Basic understanding of the concepts of sorption, adsorption, chemisorption, and desorption.</w:t>
      </w:r>
    </w:p>
    <w:p w:rsidR="008B7C73" w:rsidRPr="00822B9F" w:rsidRDefault="008B7C73" w:rsidP="00DF1F10">
      <w:pPr>
        <w:spacing w:after="0" w:line="276" w:lineRule="auto"/>
        <w:ind w:firstLine="426"/>
        <w:rPr>
          <w:rFonts w:ascii="Times New Roman" w:hAnsi="Times New Roman"/>
          <w:b/>
          <w:sz w:val="12"/>
          <w:szCs w:val="12"/>
          <w:lang w:val="en-GB"/>
        </w:rPr>
      </w:pPr>
    </w:p>
    <w:p w:rsidR="008B7C73" w:rsidRPr="00822B9F" w:rsidRDefault="008B7C73" w:rsidP="00DF1F10">
      <w:pPr>
        <w:spacing w:after="0" w:line="276" w:lineRule="auto"/>
        <w:ind w:firstLine="426"/>
        <w:rPr>
          <w:rFonts w:ascii="Times New Roman" w:hAnsi="Times New Roman"/>
          <w:b/>
          <w:lang w:val="en-GB"/>
        </w:rPr>
      </w:pPr>
      <w:r w:rsidRPr="00822B9F">
        <w:rPr>
          <w:rFonts w:ascii="Times New Roman" w:hAnsi="Times New Roman"/>
          <w:b/>
          <w:lang w:val="en-GB"/>
        </w:rPr>
        <w:t>Homework assignment</w:t>
      </w:r>
    </w:p>
    <w:p w:rsidR="008B7C73" w:rsidRPr="00822B9F" w:rsidRDefault="008B7C73" w:rsidP="00EC563B">
      <w:pPr>
        <w:numPr>
          <w:ilvl w:val="0"/>
          <w:numId w:val="53"/>
        </w:numPr>
        <w:spacing w:after="0" w:line="276" w:lineRule="auto"/>
        <w:ind w:left="426" w:hanging="284"/>
        <w:contextualSpacing/>
        <w:jc w:val="both"/>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 xml:space="preserve">Review of the </w:t>
      </w:r>
      <w:r w:rsidRPr="00822B9F">
        <w:rPr>
          <w:rFonts w:ascii="Times New Roman" w:hAnsi="Times New Roman"/>
          <w:lang w:val="en-GB" w:eastAsia="ru-RU"/>
        </w:rPr>
        <w:t>prerequisite knowledge</w:t>
      </w:r>
      <w:r w:rsidRPr="00822B9F">
        <w:rPr>
          <w:rFonts w:ascii="Times New Roman" w:hAnsi="Times New Roman"/>
          <w:lang w:val="en-GB" w:eastAsia="en-GB"/>
        </w:rPr>
        <w:t xml:space="preserve"> questions</w:t>
      </w:r>
      <w:r w:rsidRPr="00822B9F">
        <w:rPr>
          <w:rFonts w:ascii="Times New Roman" w:hAnsi="Times New Roman"/>
          <w:shd w:val="clear" w:color="auto" w:fill="FFFFFF"/>
          <w:lang w:val="en-GB" w:eastAsia="ru-RU"/>
        </w:rPr>
        <w:t>.</w:t>
      </w:r>
    </w:p>
    <w:p w:rsidR="008B7C73" w:rsidRPr="00822B9F" w:rsidRDefault="008B7C73" w:rsidP="00EC563B">
      <w:pPr>
        <w:numPr>
          <w:ilvl w:val="0"/>
          <w:numId w:val="53"/>
        </w:numPr>
        <w:spacing w:after="0" w:line="276" w:lineRule="auto"/>
        <w:ind w:left="426" w:hanging="284"/>
        <w:contextualSpacing/>
        <w:jc w:val="both"/>
        <w:rPr>
          <w:rFonts w:ascii="Times New Roman" w:hAnsi="Times New Roman"/>
          <w:shd w:val="clear" w:color="auto" w:fill="FFFFFF"/>
          <w:lang w:val="en-GB" w:eastAsia="ru-RU"/>
        </w:rPr>
      </w:pPr>
      <w:r w:rsidRPr="00822B9F">
        <w:rPr>
          <w:rFonts w:ascii="Times New Roman" w:hAnsi="Times New Roman"/>
          <w:lang w:val="en-GB" w:eastAsia="ru-RU"/>
        </w:rPr>
        <w:t>Preparation of</w:t>
      </w:r>
      <w:r w:rsidRPr="00822B9F">
        <w:rPr>
          <w:rFonts w:ascii="Times New Roman" w:hAnsi="Times New Roman"/>
          <w:shd w:val="clear" w:color="auto" w:fill="FFFFFF"/>
          <w:lang w:val="en-GB" w:eastAsia="ru-RU"/>
        </w:rPr>
        <w:t xml:space="preserve"> the theoretical material related to the control questions for the topic: „</w:t>
      </w:r>
      <w:r w:rsidRPr="00822B9F">
        <w:rPr>
          <w:rFonts w:ascii="Times New Roman" w:hAnsi="Times New Roman"/>
          <w:bCs/>
          <w:lang w:val="en-GB" w:eastAsia="ru-RU"/>
        </w:rPr>
        <w:t>Physics and chemistry</w:t>
      </w:r>
      <w:r w:rsidRPr="00822B9F">
        <w:rPr>
          <w:rFonts w:ascii="Times New Roman" w:hAnsi="Times New Roman"/>
          <w:shd w:val="clear" w:color="auto" w:fill="FFFFFF"/>
          <w:lang w:val="en-GB" w:eastAsia="ru-RU"/>
        </w:rPr>
        <w:t xml:space="preserve"> of surface phenomena. Adsorption at solid-gas and solid-liquid interfaces”.</w:t>
      </w:r>
    </w:p>
    <w:p w:rsidR="008B7C73" w:rsidRPr="00822B9F" w:rsidRDefault="008B7C73" w:rsidP="00EC563B">
      <w:pPr>
        <w:numPr>
          <w:ilvl w:val="0"/>
          <w:numId w:val="53"/>
        </w:numPr>
        <w:spacing w:after="0" w:line="276" w:lineRule="auto"/>
        <w:ind w:left="426" w:hanging="284"/>
        <w:contextualSpacing/>
        <w:jc w:val="both"/>
        <w:rPr>
          <w:rFonts w:ascii="Times New Roman" w:hAnsi="Times New Roman"/>
          <w:lang w:val="en-GB" w:eastAsia="ru-RU"/>
        </w:rPr>
      </w:pPr>
      <w:r w:rsidRPr="00822B9F">
        <w:rPr>
          <w:rFonts w:ascii="Times New Roman" w:hAnsi="Times New Roman"/>
          <w:lang w:val="en-GB" w:eastAsia="ru-RU"/>
        </w:rPr>
        <w:t>Study of problem-solving algorithms, independent solution of the assigned problems, and completion of the individual assignment.</w:t>
      </w:r>
    </w:p>
    <w:p w:rsidR="008B7C73" w:rsidRPr="00822B9F" w:rsidRDefault="008B7C73" w:rsidP="00EC563B">
      <w:pPr>
        <w:numPr>
          <w:ilvl w:val="0"/>
          <w:numId w:val="53"/>
        </w:numPr>
        <w:spacing w:after="0" w:line="276" w:lineRule="auto"/>
        <w:ind w:left="426" w:hanging="284"/>
        <w:contextualSpacing/>
        <w:jc w:val="both"/>
        <w:rPr>
          <w:rFonts w:ascii="Times New Roman" w:hAnsi="Times New Roman"/>
          <w:lang w:val="en-GB" w:eastAsia="ru-RU"/>
        </w:rPr>
      </w:pPr>
      <w:r w:rsidRPr="00822B9F">
        <w:rPr>
          <w:rFonts w:ascii="Times New Roman" w:hAnsi="Times New Roman"/>
          <w:lang w:val="en-GB" w:eastAsia="ru-RU"/>
        </w:rPr>
        <w:t xml:space="preserve">Analysis of the </w:t>
      </w:r>
      <w:r w:rsidRPr="00822B9F">
        <w:rPr>
          <w:rFonts w:ascii="Times New Roman" w:hAnsi="Times New Roman"/>
          <w:lang w:val="en-GB" w:eastAsia="en-GB"/>
        </w:rPr>
        <w:t>procedure</w:t>
      </w:r>
      <w:r w:rsidRPr="00822B9F">
        <w:rPr>
          <w:rFonts w:ascii="Times New Roman" w:hAnsi="Times New Roman"/>
          <w:lang w:val="en-GB" w:eastAsia="ru-RU"/>
        </w:rPr>
        <w:t xml:space="preserve"> for performing the laboratory work: „Investigation of acetic acid adsorption on activated carbon”.</w:t>
      </w:r>
    </w:p>
    <w:p w:rsidR="008B7C73" w:rsidRPr="00822B9F" w:rsidRDefault="008B7C73" w:rsidP="00DF1F10">
      <w:pPr>
        <w:spacing w:after="0" w:line="276" w:lineRule="auto"/>
        <w:rPr>
          <w:rFonts w:ascii="Times New Roman" w:hAnsi="Times New Roman"/>
          <w:b/>
          <w:sz w:val="12"/>
          <w:szCs w:val="12"/>
          <w:lang w:val="en-GB"/>
        </w:rPr>
      </w:pPr>
    </w:p>
    <w:p w:rsidR="008B7C73" w:rsidRPr="00822B9F" w:rsidRDefault="008B7C73" w:rsidP="00DF1F10">
      <w:pPr>
        <w:spacing w:after="0" w:line="276" w:lineRule="auto"/>
        <w:ind w:firstLine="425"/>
        <w:rPr>
          <w:rFonts w:ascii="Times New Roman" w:hAnsi="Times New Roman"/>
          <w:b/>
          <w:lang w:val="en-GB"/>
        </w:rPr>
      </w:pPr>
      <w:r w:rsidRPr="00822B9F">
        <w:rPr>
          <w:rFonts w:ascii="Times New Roman" w:hAnsi="Times New Roman"/>
          <w:b/>
          <w:lang w:val="en-GB"/>
        </w:rPr>
        <w:t>Control questions</w:t>
      </w:r>
    </w:p>
    <w:p w:rsidR="008B7C73" w:rsidRPr="00822B9F" w:rsidRDefault="008B7C73" w:rsidP="00EC563B">
      <w:pPr>
        <w:numPr>
          <w:ilvl w:val="0"/>
          <w:numId w:val="54"/>
        </w:numPr>
        <w:spacing w:after="0" w:line="276" w:lineRule="auto"/>
        <w:ind w:left="426" w:hanging="284"/>
        <w:contextualSpacing/>
        <w:jc w:val="both"/>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Define the following concepts: sorption, adsorption, chemisorption, desorption, and capillary condensation.</w:t>
      </w:r>
    </w:p>
    <w:p w:rsidR="008B7C73" w:rsidRPr="00822B9F" w:rsidRDefault="008B7C73" w:rsidP="00EC563B">
      <w:pPr>
        <w:numPr>
          <w:ilvl w:val="0"/>
          <w:numId w:val="54"/>
        </w:numPr>
        <w:spacing w:after="0" w:line="276" w:lineRule="auto"/>
        <w:ind w:left="426" w:hanging="284"/>
        <w:contextualSpacing/>
        <w:jc w:val="both"/>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Wetting phenomena.</w:t>
      </w:r>
    </w:p>
    <w:p w:rsidR="008B7C73" w:rsidRPr="00822B9F" w:rsidRDefault="008B7C73" w:rsidP="00EC563B">
      <w:pPr>
        <w:numPr>
          <w:ilvl w:val="0"/>
          <w:numId w:val="54"/>
        </w:numPr>
        <w:spacing w:after="0" w:line="276" w:lineRule="auto"/>
        <w:ind w:left="426" w:hanging="284"/>
        <w:contextualSpacing/>
        <w:jc w:val="both"/>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Adsorption at solid-gas and solid-liquid interfaces. The Freundlich equation. Adsorption isotherms.</w:t>
      </w:r>
    </w:p>
    <w:p w:rsidR="008B7C73" w:rsidRPr="00822B9F" w:rsidRDefault="008B7C73" w:rsidP="00EC563B">
      <w:pPr>
        <w:numPr>
          <w:ilvl w:val="0"/>
          <w:numId w:val="54"/>
        </w:numPr>
        <w:spacing w:after="0" w:line="276" w:lineRule="auto"/>
        <w:ind w:left="426" w:hanging="284"/>
        <w:contextualSpacing/>
        <w:jc w:val="both"/>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 xml:space="preserve">Factors affecting the adsorption of gases and dissolved substances. </w:t>
      </w:r>
    </w:p>
    <w:p w:rsidR="008B7C73" w:rsidRPr="00822B9F" w:rsidRDefault="008B7C73" w:rsidP="00EC563B">
      <w:pPr>
        <w:numPr>
          <w:ilvl w:val="0"/>
          <w:numId w:val="54"/>
        </w:numPr>
        <w:spacing w:after="0" w:line="276" w:lineRule="auto"/>
        <w:ind w:left="426" w:hanging="284"/>
        <w:contextualSpacing/>
        <w:jc w:val="both"/>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The Langmuir equation. The Langmuir adsorption isotherm.</w:t>
      </w:r>
    </w:p>
    <w:p w:rsidR="008B7C73" w:rsidRPr="00822B9F" w:rsidRDefault="008B7C73" w:rsidP="00DF1F10">
      <w:pPr>
        <w:spacing w:after="0" w:line="276" w:lineRule="auto"/>
        <w:rPr>
          <w:rFonts w:ascii="Times New Roman" w:hAnsi="Times New Roman"/>
          <w:b/>
          <w:sz w:val="12"/>
          <w:szCs w:val="12"/>
          <w:lang w:val="en-GB"/>
        </w:rPr>
      </w:pPr>
    </w:p>
    <w:p w:rsidR="008B7C73" w:rsidRPr="00822B9F" w:rsidRDefault="008B7C73" w:rsidP="00DF1F10">
      <w:pPr>
        <w:spacing w:after="0" w:line="276" w:lineRule="auto"/>
        <w:ind w:firstLine="425"/>
        <w:rPr>
          <w:rFonts w:ascii="Times New Roman" w:hAnsi="Times New Roman"/>
          <w:b/>
          <w:lang w:val="en-GB"/>
        </w:rPr>
      </w:pPr>
      <w:r w:rsidRPr="00822B9F">
        <w:rPr>
          <w:rFonts w:ascii="Times New Roman" w:hAnsi="Times New Roman"/>
          <w:b/>
          <w:lang w:val="en-GB"/>
        </w:rPr>
        <w:t>Self-assessment questions</w:t>
      </w:r>
    </w:p>
    <w:p w:rsidR="008B7C73" w:rsidRPr="00822B9F" w:rsidRDefault="008B7C73" w:rsidP="00EC563B">
      <w:pPr>
        <w:numPr>
          <w:ilvl w:val="0"/>
          <w:numId w:val="8"/>
        </w:numPr>
        <w:spacing w:after="0" w:line="276" w:lineRule="auto"/>
        <w:ind w:left="426" w:hanging="284"/>
        <w:contextualSpacing/>
        <w:jc w:val="both"/>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What is adsorption and what causes it?</w:t>
      </w:r>
    </w:p>
    <w:p w:rsidR="008B7C73" w:rsidRPr="00822B9F" w:rsidRDefault="008B7C73" w:rsidP="00EC563B">
      <w:pPr>
        <w:numPr>
          <w:ilvl w:val="0"/>
          <w:numId w:val="8"/>
        </w:numPr>
        <w:spacing w:after="0" w:line="276" w:lineRule="auto"/>
        <w:ind w:left="426" w:hanging="284"/>
        <w:contextualSpacing/>
        <w:jc w:val="both"/>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What are physical adsorption and chemisorption?</w:t>
      </w:r>
    </w:p>
    <w:p w:rsidR="008B7C73" w:rsidRPr="00822B9F" w:rsidRDefault="008B7C73" w:rsidP="00EC563B">
      <w:pPr>
        <w:numPr>
          <w:ilvl w:val="0"/>
          <w:numId w:val="8"/>
        </w:numPr>
        <w:spacing w:after="0" w:line="276" w:lineRule="auto"/>
        <w:ind w:left="426" w:hanging="284"/>
        <w:contextualSpacing/>
        <w:jc w:val="both"/>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What are absorption and capillary condensation?</w:t>
      </w:r>
    </w:p>
    <w:p w:rsidR="008B7C73" w:rsidRPr="00822B9F" w:rsidRDefault="008B7C73" w:rsidP="00EC563B">
      <w:pPr>
        <w:numPr>
          <w:ilvl w:val="0"/>
          <w:numId w:val="8"/>
        </w:numPr>
        <w:spacing w:after="0" w:line="276" w:lineRule="auto"/>
        <w:ind w:left="426" w:hanging="284"/>
        <w:contextualSpacing/>
        <w:jc w:val="both"/>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What is desorption? Under what conditions does it occur, and which factors influence the desorption process?</w:t>
      </w:r>
    </w:p>
    <w:p w:rsidR="008B7C73" w:rsidRPr="00822B9F" w:rsidRDefault="008B7C73" w:rsidP="00EC563B">
      <w:pPr>
        <w:numPr>
          <w:ilvl w:val="0"/>
          <w:numId w:val="8"/>
        </w:numPr>
        <w:spacing w:after="0" w:line="276" w:lineRule="auto"/>
        <w:ind w:left="426" w:hanging="284"/>
        <w:contextualSpacing/>
        <w:jc w:val="both"/>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In what units is the amount of adsorption from solutions onto solid adsorbents conventionally expressed?</w:t>
      </w:r>
    </w:p>
    <w:p w:rsidR="008B7C73" w:rsidRPr="00822B9F" w:rsidRDefault="008B7C73" w:rsidP="00EC563B">
      <w:pPr>
        <w:numPr>
          <w:ilvl w:val="0"/>
          <w:numId w:val="8"/>
        </w:numPr>
        <w:spacing w:after="0" w:line="276" w:lineRule="auto"/>
        <w:ind w:left="499" w:hanging="357"/>
        <w:contextualSpacing/>
        <w:jc w:val="both"/>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What is an adsorption isotherm, and how is it described mathematically? Write the corresponding equations.</w:t>
      </w:r>
    </w:p>
    <w:p w:rsidR="008B7C73" w:rsidRPr="00822B9F" w:rsidRDefault="008B7C73" w:rsidP="00EC563B">
      <w:pPr>
        <w:numPr>
          <w:ilvl w:val="0"/>
          <w:numId w:val="8"/>
        </w:numPr>
        <w:spacing w:after="0" w:line="276" w:lineRule="auto"/>
        <w:ind w:left="499" w:hanging="357"/>
        <w:contextualSpacing/>
        <w:jc w:val="both"/>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What is the physical meaning of the constants in the Freundlich equation?</w:t>
      </w:r>
    </w:p>
    <w:p w:rsidR="008B7C73" w:rsidRPr="00822B9F" w:rsidRDefault="008B7C73" w:rsidP="00EC563B">
      <w:pPr>
        <w:numPr>
          <w:ilvl w:val="0"/>
          <w:numId w:val="8"/>
        </w:numPr>
        <w:spacing w:after="0" w:line="276" w:lineRule="auto"/>
        <w:ind w:left="499" w:hanging="357"/>
        <w:contextualSpacing/>
        <w:jc w:val="both"/>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Over which range of adsorbate concentrations (pressures) is the Freundlich adsorption equation valid?</w:t>
      </w:r>
    </w:p>
    <w:p w:rsidR="008B7C73" w:rsidRPr="00822B9F" w:rsidRDefault="008B7C73" w:rsidP="00EC563B">
      <w:pPr>
        <w:numPr>
          <w:ilvl w:val="0"/>
          <w:numId w:val="8"/>
        </w:numPr>
        <w:spacing w:after="0" w:line="276" w:lineRule="auto"/>
        <w:ind w:left="499" w:hanging="357"/>
        <w:contextualSpacing/>
        <w:jc w:val="both"/>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What are the characteristic features of adsorption from solutions?</w:t>
      </w:r>
    </w:p>
    <w:p w:rsidR="008B7C73" w:rsidRPr="00822B9F" w:rsidRDefault="008B7C73" w:rsidP="00EC563B">
      <w:pPr>
        <w:numPr>
          <w:ilvl w:val="0"/>
          <w:numId w:val="8"/>
        </w:numPr>
        <w:spacing w:after="0" w:line="276" w:lineRule="auto"/>
        <w:ind w:left="499" w:hanging="357"/>
        <w:contextualSpacing/>
        <w:jc w:val="both"/>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Write the equation used to calculate the amount of adsorption of an adsorbate from solution.</w:t>
      </w:r>
    </w:p>
    <w:p w:rsidR="008B7C73" w:rsidRPr="00822B9F" w:rsidRDefault="008B7C73" w:rsidP="00EC563B">
      <w:pPr>
        <w:numPr>
          <w:ilvl w:val="0"/>
          <w:numId w:val="8"/>
        </w:numPr>
        <w:spacing w:after="0" w:line="276" w:lineRule="auto"/>
        <w:ind w:left="499" w:hanging="357"/>
        <w:contextualSpacing/>
        <w:jc w:val="both"/>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What types of adsorption from solutions are known?</w:t>
      </w:r>
    </w:p>
    <w:p w:rsidR="008B7C73" w:rsidRPr="00822B9F" w:rsidRDefault="008B7C73" w:rsidP="00EC563B">
      <w:pPr>
        <w:numPr>
          <w:ilvl w:val="0"/>
          <w:numId w:val="8"/>
        </w:numPr>
        <w:spacing w:after="0" w:line="276" w:lineRule="auto"/>
        <w:ind w:left="499" w:hanging="357"/>
        <w:contextualSpacing/>
        <w:jc w:val="both"/>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How is the equilibrium concentration of acetic acid determined during its adsorption from solutions onto activated carbon?</w:t>
      </w:r>
    </w:p>
    <w:p w:rsidR="008B7C73" w:rsidRPr="00822B9F" w:rsidRDefault="008B7C73" w:rsidP="00EC563B">
      <w:pPr>
        <w:numPr>
          <w:ilvl w:val="0"/>
          <w:numId w:val="8"/>
        </w:numPr>
        <w:spacing w:after="0" w:line="276" w:lineRule="auto"/>
        <w:ind w:left="499" w:hanging="357"/>
        <w:contextualSpacing/>
        <w:jc w:val="both"/>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State the main postulates of the Langmuir adsorption theory.</w:t>
      </w:r>
    </w:p>
    <w:p w:rsidR="008B7C73" w:rsidRPr="00822B9F" w:rsidRDefault="008B7C73" w:rsidP="00EC563B">
      <w:pPr>
        <w:numPr>
          <w:ilvl w:val="0"/>
          <w:numId w:val="8"/>
        </w:numPr>
        <w:spacing w:after="0" w:line="276" w:lineRule="auto"/>
        <w:ind w:left="499" w:hanging="357"/>
        <w:contextualSpacing/>
        <w:jc w:val="both"/>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Write the Langmuir adsorption isotherm equation and analyse its significance.</w:t>
      </w:r>
    </w:p>
    <w:p w:rsidR="008B7C73" w:rsidRPr="00822B9F" w:rsidRDefault="008B7C73" w:rsidP="00EC563B">
      <w:pPr>
        <w:numPr>
          <w:ilvl w:val="0"/>
          <w:numId w:val="8"/>
        </w:numPr>
        <w:spacing w:after="0" w:line="276" w:lineRule="auto"/>
        <w:ind w:left="499" w:hanging="357"/>
        <w:contextualSpacing/>
        <w:jc w:val="both"/>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How can Γ</w:t>
      </w:r>
      <w:r w:rsidRPr="00822B9F">
        <w:rPr>
          <w:rFonts w:ascii="Times New Roman" w:hAnsi="Times New Roman"/>
          <w:shd w:val="clear" w:color="auto" w:fill="FFFFFF"/>
          <w:vertAlign w:val="subscript"/>
          <w:lang w:val="en-GB" w:eastAsia="ru-RU"/>
        </w:rPr>
        <w:t>∞</w:t>
      </w:r>
      <w:r w:rsidRPr="00822B9F">
        <w:rPr>
          <w:rFonts w:ascii="Times New Roman" w:hAnsi="Times New Roman"/>
          <w:shd w:val="clear" w:color="auto" w:fill="FFFFFF"/>
          <w:lang w:val="en-GB" w:eastAsia="ru-RU"/>
        </w:rPr>
        <w:t xml:space="preserve"> be determined graphically from a series of Γ and c values?</w:t>
      </w:r>
    </w:p>
    <w:p w:rsidR="008B7C73" w:rsidRPr="00822B9F" w:rsidRDefault="008B7C73" w:rsidP="00EC563B">
      <w:pPr>
        <w:numPr>
          <w:ilvl w:val="0"/>
          <w:numId w:val="8"/>
        </w:numPr>
        <w:spacing w:after="0" w:line="276" w:lineRule="auto"/>
        <w:ind w:left="499" w:hanging="357"/>
        <w:contextualSpacing/>
        <w:jc w:val="both"/>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How can the</w:t>
      </w:r>
      <w:r w:rsidRPr="00822B9F">
        <w:rPr>
          <w:rFonts w:ascii="Times New Roman" w:hAnsi="Times New Roman"/>
          <w:lang w:val="en-GB" w:eastAsia="ru-RU"/>
        </w:rPr>
        <w:t xml:space="preserve"> </w:t>
      </w:r>
      <w:r w:rsidRPr="00822B9F">
        <w:rPr>
          <w:rFonts w:ascii="Times New Roman" w:hAnsi="Times New Roman"/>
          <w:shd w:val="clear" w:color="auto" w:fill="FFFFFF"/>
          <w:lang w:val="en-GB" w:eastAsia="ru-RU"/>
        </w:rPr>
        <w:t>specific surface area of an adsorbent (m²×kg</w:t>
      </w:r>
      <w:r w:rsidRPr="00822B9F">
        <w:rPr>
          <w:rFonts w:ascii="Times New Roman" w:hAnsi="Times New Roman"/>
          <w:shd w:val="clear" w:color="auto" w:fill="FFFFFF"/>
          <w:vertAlign w:val="superscript"/>
          <w:lang w:val="en-GB" w:eastAsia="ru-RU"/>
        </w:rPr>
        <w:t>-1</w:t>
      </w:r>
      <w:r w:rsidRPr="00822B9F">
        <w:rPr>
          <w:rFonts w:ascii="Times New Roman" w:hAnsi="Times New Roman"/>
          <w:shd w:val="clear" w:color="auto" w:fill="FFFFFF"/>
          <w:lang w:val="en-GB" w:eastAsia="ru-RU"/>
        </w:rPr>
        <w:t>) be calculated from Γ</w:t>
      </w:r>
      <w:r w:rsidRPr="00822B9F">
        <w:rPr>
          <w:rFonts w:ascii="Times New Roman" w:hAnsi="Times New Roman"/>
          <w:shd w:val="clear" w:color="auto" w:fill="FFFFFF"/>
          <w:vertAlign w:val="subscript"/>
          <w:lang w:val="en-GB" w:eastAsia="ru-RU"/>
        </w:rPr>
        <w:t>∞</w:t>
      </w:r>
      <w:r w:rsidRPr="00822B9F">
        <w:rPr>
          <w:rFonts w:ascii="Times New Roman" w:hAnsi="Times New Roman"/>
          <w:shd w:val="clear" w:color="auto" w:fill="FFFFFF"/>
          <w:lang w:val="en-GB" w:eastAsia="ru-RU"/>
        </w:rPr>
        <w:t>?</w:t>
      </w:r>
    </w:p>
    <w:p w:rsidR="008B7C73" w:rsidRPr="00822B9F" w:rsidRDefault="008B7C73" w:rsidP="00EC563B">
      <w:pPr>
        <w:numPr>
          <w:ilvl w:val="0"/>
          <w:numId w:val="8"/>
        </w:numPr>
        <w:spacing w:after="0" w:line="276" w:lineRule="auto"/>
        <w:ind w:left="499" w:hanging="357"/>
        <w:contextualSpacing/>
        <w:jc w:val="both"/>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What are the principal differences between the Freundlich and Langmuir adsorption isotherms?</w:t>
      </w:r>
    </w:p>
    <w:p w:rsidR="008B7C73" w:rsidRPr="00822B9F" w:rsidRDefault="008B7C73" w:rsidP="00EC563B">
      <w:pPr>
        <w:numPr>
          <w:ilvl w:val="0"/>
          <w:numId w:val="8"/>
        </w:numPr>
        <w:spacing w:after="0" w:line="276" w:lineRule="auto"/>
        <w:ind w:left="499" w:hanging="357"/>
        <w:contextualSpacing/>
        <w:jc w:val="both"/>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 xml:space="preserve">What is the physical meaning of the constant </w:t>
      </w:r>
      <w:r w:rsidRPr="00822B9F">
        <w:rPr>
          <w:rFonts w:ascii="Times New Roman" w:hAnsi="Times New Roman"/>
          <w:i/>
          <w:iCs/>
          <w:shd w:val="clear" w:color="auto" w:fill="FFFFFF"/>
          <w:lang w:val="en-GB" w:eastAsia="ru-RU"/>
        </w:rPr>
        <w:t>b</w:t>
      </w:r>
      <w:r w:rsidRPr="00822B9F">
        <w:rPr>
          <w:rFonts w:ascii="Times New Roman" w:hAnsi="Times New Roman"/>
          <w:shd w:val="clear" w:color="auto" w:fill="FFFFFF"/>
          <w:lang w:val="en-GB" w:eastAsia="ru-RU"/>
        </w:rPr>
        <w:t xml:space="preserve"> in the Langmuir equation?</w:t>
      </w:r>
    </w:p>
    <w:p w:rsidR="008B7C73" w:rsidRPr="00822B9F" w:rsidRDefault="008B7C73" w:rsidP="00EC563B">
      <w:pPr>
        <w:numPr>
          <w:ilvl w:val="0"/>
          <w:numId w:val="8"/>
        </w:numPr>
        <w:spacing w:after="0" w:line="276" w:lineRule="auto"/>
        <w:ind w:left="499" w:hanging="357"/>
        <w:contextualSpacing/>
        <w:jc w:val="both"/>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 xml:space="preserve">How can the constant </w:t>
      </w:r>
      <w:r w:rsidRPr="00822B9F">
        <w:rPr>
          <w:rFonts w:ascii="Times New Roman" w:hAnsi="Times New Roman"/>
          <w:i/>
          <w:iCs/>
          <w:shd w:val="clear" w:color="auto" w:fill="FFFFFF"/>
          <w:lang w:val="en-GB" w:eastAsia="ru-RU"/>
        </w:rPr>
        <w:t>b</w:t>
      </w:r>
      <w:r w:rsidRPr="00822B9F">
        <w:rPr>
          <w:rFonts w:ascii="Times New Roman" w:hAnsi="Times New Roman"/>
          <w:shd w:val="clear" w:color="auto" w:fill="FFFFFF"/>
          <w:lang w:val="en-GB" w:eastAsia="ru-RU"/>
        </w:rPr>
        <w:t xml:space="preserve"> be determined graphically from a series of Γ and c values?</w:t>
      </w:r>
    </w:p>
    <w:p w:rsidR="008B7C73" w:rsidRPr="00822B9F" w:rsidRDefault="008B7C73" w:rsidP="00DF1F10">
      <w:pPr>
        <w:spacing w:after="0" w:line="276" w:lineRule="auto"/>
        <w:rPr>
          <w:rFonts w:ascii="Times New Roman" w:hAnsi="Times New Roman"/>
          <w:b/>
          <w:sz w:val="16"/>
          <w:szCs w:val="16"/>
          <w:lang w:val="en-GB"/>
        </w:rPr>
      </w:pPr>
    </w:p>
    <w:p w:rsidR="008B7C73" w:rsidRPr="00822B9F" w:rsidRDefault="008B7C73" w:rsidP="00DF1F10">
      <w:pPr>
        <w:spacing w:after="0" w:line="276" w:lineRule="auto"/>
        <w:ind w:firstLine="426"/>
        <w:rPr>
          <w:rFonts w:ascii="Times New Roman" w:hAnsi="Times New Roman"/>
          <w:b/>
          <w:lang w:val="en-GB"/>
        </w:rPr>
      </w:pPr>
      <w:r w:rsidRPr="00822B9F">
        <w:rPr>
          <w:rFonts w:ascii="Times New Roman" w:hAnsi="Times New Roman"/>
          <w:b/>
          <w:lang w:val="en-GB"/>
        </w:rPr>
        <w:t xml:space="preserve">Session </w:t>
      </w:r>
      <w:bookmarkStart w:id="15" w:name="_Hlk230204467"/>
      <w:r w:rsidRPr="00822B9F">
        <w:rPr>
          <w:rFonts w:ascii="Times New Roman" w:eastAsia="HYMyeongJo-Extra" w:hAnsi="Times New Roman"/>
          <w:b/>
          <w:lang w:val="en-GB"/>
        </w:rPr>
        <w:t>overview</w:t>
      </w:r>
      <w:bookmarkEnd w:id="15"/>
    </w:p>
    <w:p w:rsidR="008B7C73" w:rsidRPr="00822B9F" w:rsidRDefault="008B7C73" w:rsidP="00EC563B">
      <w:pPr>
        <w:numPr>
          <w:ilvl w:val="0"/>
          <w:numId w:val="55"/>
        </w:numPr>
        <w:spacing w:after="0" w:line="276" w:lineRule="auto"/>
        <w:ind w:left="426" w:hanging="284"/>
        <w:contextualSpacing/>
        <w:jc w:val="both"/>
        <w:rPr>
          <w:rFonts w:ascii="Times New Roman" w:hAnsi="Times New Roman"/>
          <w:lang w:val="en-GB" w:eastAsia="ru-RU"/>
        </w:rPr>
      </w:pPr>
      <w:r w:rsidRPr="00822B9F">
        <w:rPr>
          <w:rFonts w:ascii="Times New Roman" w:hAnsi="Times New Roman"/>
          <w:lang w:val="en-GB" w:eastAsia="ru-RU"/>
        </w:rPr>
        <w:t>Review and discussion of homework, including control questions and problem-solving.</w:t>
      </w:r>
    </w:p>
    <w:p w:rsidR="008B7C73" w:rsidRPr="00822B9F" w:rsidRDefault="008B7C73" w:rsidP="00EC563B">
      <w:pPr>
        <w:numPr>
          <w:ilvl w:val="0"/>
          <w:numId w:val="55"/>
        </w:numPr>
        <w:spacing w:after="0" w:line="276" w:lineRule="auto"/>
        <w:ind w:left="426" w:hanging="284"/>
        <w:contextualSpacing/>
        <w:jc w:val="both"/>
        <w:rPr>
          <w:rFonts w:ascii="Times New Roman" w:hAnsi="Times New Roman"/>
          <w:lang w:val="en-GB" w:eastAsia="ru-RU"/>
        </w:rPr>
      </w:pPr>
      <w:r w:rsidRPr="00822B9F">
        <w:rPr>
          <w:rFonts w:ascii="Times New Roman" w:hAnsi="Times New Roman"/>
          <w:lang w:val="en-GB" w:eastAsia="ru-RU"/>
        </w:rPr>
        <w:t>Written assessment of understanding of the topic (15 minutes).</w:t>
      </w:r>
    </w:p>
    <w:p w:rsidR="008B7C73" w:rsidRPr="00822B9F" w:rsidRDefault="008B7C73" w:rsidP="00EC563B">
      <w:pPr>
        <w:numPr>
          <w:ilvl w:val="0"/>
          <w:numId w:val="55"/>
        </w:numPr>
        <w:spacing w:after="0" w:line="276" w:lineRule="auto"/>
        <w:ind w:left="426" w:hanging="284"/>
        <w:contextualSpacing/>
        <w:jc w:val="both"/>
        <w:rPr>
          <w:rFonts w:ascii="Times New Roman" w:hAnsi="Times New Roman"/>
          <w:lang w:val="en-GB" w:eastAsia="ru-RU"/>
        </w:rPr>
      </w:pPr>
      <w:r w:rsidRPr="00822B9F">
        <w:rPr>
          <w:rFonts w:ascii="Times New Roman" w:hAnsi="Times New Roman"/>
          <w:lang w:val="en-GB" w:eastAsia="ru-RU"/>
        </w:rPr>
        <w:t>Performance of the laboratory work (60 minutes).</w:t>
      </w:r>
    </w:p>
    <w:p w:rsidR="008B7C73" w:rsidRPr="00822B9F" w:rsidRDefault="008B7C73" w:rsidP="00DF1F10">
      <w:pPr>
        <w:spacing w:after="0" w:line="276" w:lineRule="auto"/>
        <w:contextualSpacing/>
        <w:jc w:val="both"/>
        <w:rPr>
          <w:rFonts w:ascii="Times New Roman" w:hAnsi="Times New Roman"/>
          <w:b/>
          <w:lang w:val="en-GB"/>
        </w:rPr>
      </w:pPr>
    </w:p>
    <w:p w:rsidR="008B7C73" w:rsidRPr="00822B9F" w:rsidRDefault="008B7C73" w:rsidP="00DF1F10">
      <w:pPr>
        <w:rPr>
          <w:rFonts w:ascii="Times New Roman" w:hAnsi="Times New Roman"/>
          <w:b/>
          <w:lang w:val="en-GB"/>
        </w:rPr>
      </w:pPr>
      <w:r w:rsidRPr="00822B9F">
        <w:rPr>
          <w:rFonts w:ascii="Times New Roman" w:hAnsi="Times New Roman"/>
          <w:b/>
          <w:lang w:val="en-GB"/>
        </w:rPr>
        <w:br w:type="page"/>
      </w:r>
    </w:p>
    <w:p w:rsidR="008B7C73" w:rsidRPr="00822B9F" w:rsidRDefault="008B7C73" w:rsidP="00DF1F10">
      <w:pPr>
        <w:spacing w:after="0" w:line="276" w:lineRule="auto"/>
        <w:contextualSpacing/>
        <w:jc w:val="center"/>
        <w:rPr>
          <w:rFonts w:ascii="Times New Roman" w:hAnsi="Times New Roman"/>
          <w:b/>
          <w:lang w:val="en-GB"/>
        </w:rPr>
      </w:pPr>
      <w:r w:rsidRPr="00822B9F">
        <w:rPr>
          <w:rFonts w:ascii="Times New Roman" w:hAnsi="Times New Roman"/>
          <w:b/>
          <w:lang w:val="en-GB"/>
        </w:rPr>
        <w:t>Laboratory work</w:t>
      </w:r>
    </w:p>
    <w:p w:rsidR="008B7C73" w:rsidRPr="00822B9F" w:rsidRDefault="008B7C73" w:rsidP="00DF1F10">
      <w:pPr>
        <w:spacing w:after="0" w:line="276" w:lineRule="auto"/>
        <w:contextualSpacing/>
        <w:rPr>
          <w:rFonts w:ascii="Times New Roman" w:hAnsi="Times New Roman"/>
          <w:b/>
          <w:lang w:val="en-GB"/>
        </w:rPr>
      </w:pPr>
    </w:p>
    <w:p w:rsidR="008B7C73" w:rsidRPr="00822B9F" w:rsidRDefault="008B7C73" w:rsidP="00DF1F10">
      <w:pPr>
        <w:spacing w:after="0" w:line="276" w:lineRule="auto"/>
        <w:jc w:val="center"/>
        <w:rPr>
          <w:rFonts w:ascii="Times New Roman" w:hAnsi="Times New Roman"/>
          <w:b/>
          <w:shd w:val="clear" w:color="auto" w:fill="FFFFFF"/>
          <w:lang w:val="en-GB"/>
        </w:rPr>
      </w:pPr>
      <w:r w:rsidRPr="00822B9F">
        <w:rPr>
          <w:rFonts w:ascii="Times New Roman" w:hAnsi="Times New Roman"/>
          <w:b/>
          <w:shd w:val="clear" w:color="auto" w:fill="FFFFFF"/>
          <w:lang w:val="en-GB"/>
        </w:rPr>
        <w:t>Investigation of acetic acid adsorption on activated carbon</w:t>
      </w:r>
    </w:p>
    <w:p w:rsidR="008B7C73" w:rsidRPr="00822B9F" w:rsidRDefault="008B7C73" w:rsidP="00DF1F10">
      <w:pPr>
        <w:spacing w:after="0" w:line="276" w:lineRule="auto"/>
        <w:contextualSpacing/>
        <w:rPr>
          <w:rFonts w:ascii="Times New Roman" w:hAnsi="Times New Roman"/>
          <w:b/>
          <w:sz w:val="16"/>
          <w:szCs w:val="16"/>
          <w:lang w:val="en-GB"/>
        </w:rPr>
      </w:pPr>
    </w:p>
    <w:p w:rsidR="008B7C73" w:rsidRPr="00822B9F" w:rsidRDefault="008B7C73" w:rsidP="00DF1F10">
      <w:pPr>
        <w:spacing w:after="0" w:line="276" w:lineRule="auto"/>
        <w:ind w:firstLine="426"/>
        <w:jc w:val="both"/>
        <w:rPr>
          <w:rFonts w:ascii="Times New Roman" w:hAnsi="Times New Roman"/>
          <w:b/>
          <w:lang w:val="en-GB"/>
        </w:rPr>
      </w:pPr>
      <w:r w:rsidRPr="00822B9F">
        <w:rPr>
          <w:rFonts w:ascii="Times New Roman" w:hAnsi="Times New Roman"/>
          <w:b/>
          <w:lang w:val="en-GB"/>
        </w:rPr>
        <w:t>Laboratory objectives</w:t>
      </w:r>
    </w:p>
    <w:p w:rsidR="008B7C73" w:rsidRPr="00822B9F" w:rsidRDefault="008B7C73" w:rsidP="00DF1F10">
      <w:pPr>
        <w:spacing w:after="0" w:line="276" w:lineRule="auto"/>
        <w:ind w:right="-1"/>
        <w:jc w:val="both"/>
        <w:rPr>
          <w:rFonts w:ascii="Times New Roman" w:hAnsi="Times New Roman"/>
          <w:shd w:val="clear" w:color="auto" w:fill="FFFFFF"/>
          <w:lang w:val="en-GB"/>
        </w:rPr>
      </w:pPr>
      <w:r w:rsidRPr="00822B9F">
        <w:rPr>
          <w:rFonts w:ascii="Times New Roman" w:hAnsi="Times New Roman"/>
          <w:shd w:val="clear" w:color="auto" w:fill="FFFFFF"/>
          <w:lang w:val="en-GB"/>
        </w:rPr>
        <w:t>To develop skills in:</w:t>
      </w:r>
    </w:p>
    <w:p w:rsidR="008B7C73" w:rsidRPr="00822B9F" w:rsidRDefault="008B7C73" w:rsidP="00DF1F10">
      <w:pPr>
        <w:spacing w:after="0" w:line="276" w:lineRule="auto"/>
        <w:ind w:left="426" w:right="-1"/>
        <w:jc w:val="both"/>
        <w:rPr>
          <w:rFonts w:ascii="Times New Roman" w:hAnsi="Times New Roman"/>
          <w:shd w:val="clear" w:color="auto" w:fill="FFFFFF"/>
          <w:lang w:val="en-GB"/>
        </w:rPr>
      </w:pPr>
      <w:r w:rsidRPr="00822B9F">
        <w:rPr>
          <w:rFonts w:ascii="Times New Roman" w:hAnsi="Times New Roman"/>
          <w:shd w:val="clear" w:color="auto" w:fill="FFFFFF"/>
          <w:lang w:val="en-GB"/>
        </w:rPr>
        <w:t>a) investigating the adsorption of substances from solutions onto solid adsorbents;</w:t>
      </w:r>
    </w:p>
    <w:p w:rsidR="008B7C73" w:rsidRPr="00822B9F" w:rsidRDefault="008B7C73" w:rsidP="00DF1F10">
      <w:pPr>
        <w:spacing w:after="0" w:line="276" w:lineRule="auto"/>
        <w:ind w:left="426" w:right="-1"/>
        <w:jc w:val="both"/>
        <w:rPr>
          <w:rFonts w:ascii="Times New Roman" w:hAnsi="Times New Roman"/>
          <w:shd w:val="clear" w:color="auto" w:fill="FFFFFF"/>
          <w:lang w:val="en-GB"/>
        </w:rPr>
      </w:pPr>
      <w:r w:rsidRPr="00822B9F">
        <w:rPr>
          <w:rFonts w:ascii="Times New Roman" w:hAnsi="Times New Roman"/>
          <w:shd w:val="clear" w:color="auto" w:fill="FFFFFF"/>
          <w:lang w:val="en-GB"/>
        </w:rPr>
        <w:t>b) calculating the amount of adsorption from solutions onto solid adsorbents and, on this basis, constructing adsorption isotherms;</w:t>
      </w:r>
    </w:p>
    <w:p w:rsidR="008B7C73" w:rsidRPr="00822B9F" w:rsidRDefault="008B7C73" w:rsidP="00DF1F10">
      <w:pPr>
        <w:spacing w:after="0" w:line="276" w:lineRule="auto"/>
        <w:ind w:left="426" w:right="-1"/>
        <w:jc w:val="both"/>
        <w:rPr>
          <w:rFonts w:ascii="Times New Roman" w:hAnsi="Times New Roman"/>
          <w:shd w:val="clear" w:color="auto" w:fill="FFFFFF"/>
          <w:lang w:val="en-GB"/>
        </w:rPr>
      </w:pPr>
      <w:r w:rsidRPr="00822B9F">
        <w:rPr>
          <w:rFonts w:ascii="Times New Roman" w:hAnsi="Times New Roman"/>
          <w:shd w:val="clear" w:color="auto" w:fill="FFFFFF"/>
          <w:lang w:val="en-GB"/>
        </w:rPr>
        <w:t>c) determining the constants of the Freundlich equation;</w:t>
      </w:r>
    </w:p>
    <w:p w:rsidR="008B7C73" w:rsidRPr="00822B9F" w:rsidRDefault="008B7C73" w:rsidP="00DF1F10">
      <w:pPr>
        <w:spacing w:after="0" w:line="276" w:lineRule="auto"/>
        <w:ind w:left="426" w:right="-1"/>
        <w:jc w:val="both"/>
        <w:rPr>
          <w:rFonts w:ascii="Times New Roman" w:hAnsi="Times New Roman"/>
          <w:bCs/>
          <w:shd w:val="clear" w:color="auto" w:fill="FFFFFF"/>
          <w:lang w:val="en-GB"/>
        </w:rPr>
      </w:pPr>
      <w:r w:rsidRPr="00822B9F">
        <w:rPr>
          <w:rFonts w:ascii="Times New Roman" w:hAnsi="Times New Roman"/>
          <w:shd w:val="clear" w:color="auto" w:fill="FFFFFF"/>
          <w:lang w:val="en-GB"/>
        </w:rPr>
        <w:t>d) determining the constants of the Langmuir equation.</w:t>
      </w:r>
    </w:p>
    <w:p w:rsidR="008B7C73" w:rsidRPr="00822B9F" w:rsidRDefault="008B7C73" w:rsidP="00DF1F10">
      <w:pPr>
        <w:spacing w:after="0" w:line="276" w:lineRule="auto"/>
        <w:ind w:right="795"/>
        <w:rPr>
          <w:rFonts w:ascii="Times New Roman" w:hAnsi="Times New Roman"/>
          <w:b/>
          <w:sz w:val="16"/>
          <w:szCs w:val="16"/>
          <w:shd w:val="clear" w:color="auto" w:fill="FFFFFF"/>
          <w:lang w:val="en-GB"/>
        </w:rPr>
      </w:pPr>
    </w:p>
    <w:p w:rsidR="008B7C73" w:rsidRPr="00822B9F" w:rsidRDefault="008B7C73" w:rsidP="00DF1F10">
      <w:pPr>
        <w:spacing w:after="0" w:line="276" w:lineRule="auto"/>
        <w:ind w:right="795" w:firstLine="426"/>
        <w:rPr>
          <w:rFonts w:ascii="Times New Roman" w:hAnsi="Times New Roman"/>
          <w:b/>
          <w:shd w:val="clear" w:color="auto" w:fill="FFFFFF"/>
          <w:lang w:val="en-GB"/>
        </w:rPr>
      </w:pPr>
      <w:r w:rsidRPr="00822B9F">
        <w:rPr>
          <w:rFonts w:ascii="Times New Roman" w:hAnsi="Times New Roman"/>
          <w:b/>
          <w:shd w:val="clear" w:color="auto" w:fill="FFFFFF"/>
          <w:lang w:val="en-GB"/>
        </w:rPr>
        <w:t>Experimental procedure</w:t>
      </w:r>
    </w:p>
    <w:p w:rsidR="008B7C73" w:rsidRPr="00822B9F" w:rsidRDefault="008B7C73" w:rsidP="00DF1F10">
      <w:pPr>
        <w:spacing w:after="0" w:line="276" w:lineRule="auto"/>
        <w:ind w:right="-1" w:firstLine="426"/>
        <w:rPr>
          <w:rFonts w:ascii="Times New Roman" w:hAnsi="Times New Roman"/>
          <w:bCs/>
          <w:shd w:val="clear" w:color="auto" w:fill="FFFFFF"/>
          <w:lang w:val="en-GB"/>
        </w:rPr>
      </w:pPr>
      <w:r w:rsidRPr="00822B9F">
        <w:rPr>
          <w:rFonts w:ascii="Times New Roman" w:hAnsi="Times New Roman"/>
          <w:bCs/>
          <w:shd w:val="clear" w:color="auto" w:fill="FFFFFF"/>
          <w:lang w:val="en-GB"/>
        </w:rPr>
        <w:t>Materials and reagents</w:t>
      </w:r>
    </w:p>
    <w:p w:rsidR="008B7C73" w:rsidRPr="00822B9F" w:rsidRDefault="008B7C73" w:rsidP="00EC563B">
      <w:pPr>
        <w:numPr>
          <w:ilvl w:val="0"/>
          <w:numId w:val="56"/>
        </w:numPr>
        <w:spacing w:after="0" w:line="276" w:lineRule="auto"/>
        <w:ind w:left="993" w:hanging="284"/>
        <w:contextualSpacing/>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six flasks with stoppers, 150 mL;</w:t>
      </w:r>
    </w:p>
    <w:p w:rsidR="008B7C73" w:rsidRPr="00822B9F" w:rsidRDefault="008B7C73" w:rsidP="00EC563B">
      <w:pPr>
        <w:numPr>
          <w:ilvl w:val="0"/>
          <w:numId w:val="56"/>
        </w:numPr>
        <w:spacing w:after="0" w:line="276" w:lineRule="auto"/>
        <w:ind w:left="993" w:hanging="284"/>
        <w:contextualSpacing/>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eight conical flasks, 100 mL;</w:t>
      </w:r>
    </w:p>
    <w:p w:rsidR="008B7C73" w:rsidRPr="00822B9F" w:rsidRDefault="008B7C73" w:rsidP="00EC563B">
      <w:pPr>
        <w:numPr>
          <w:ilvl w:val="0"/>
          <w:numId w:val="56"/>
        </w:numPr>
        <w:spacing w:after="0" w:line="276" w:lineRule="auto"/>
        <w:ind w:left="993" w:hanging="284"/>
        <w:contextualSpacing/>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four pipettes, 5 mL, 10 mL, 25 mL, and 50 mL;</w:t>
      </w:r>
    </w:p>
    <w:p w:rsidR="008B7C73" w:rsidRPr="00822B9F" w:rsidRDefault="008B7C73" w:rsidP="00EC563B">
      <w:pPr>
        <w:numPr>
          <w:ilvl w:val="0"/>
          <w:numId w:val="56"/>
        </w:numPr>
        <w:spacing w:after="0" w:line="276" w:lineRule="auto"/>
        <w:ind w:left="993" w:hanging="284"/>
        <w:contextualSpacing/>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burette, 25 mL;</w:t>
      </w:r>
    </w:p>
    <w:p w:rsidR="008B7C73" w:rsidRPr="00822B9F" w:rsidRDefault="008B7C73" w:rsidP="00EC563B">
      <w:pPr>
        <w:numPr>
          <w:ilvl w:val="0"/>
          <w:numId w:val="56"/>
        </w:numPr>
        <w:spacing w:after="0" w:line="276" w:lineRule="auto"/>
        <w:ind w:left="993" w:hanging="284"/>
        <w:contextualSpacing/>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six funnels;</w:t>
      </w:r>
    </w:p>
    <w:p w:rsidR="008B7C73" w:rsidRPr="00822B9F" w:rsidRDefault="008B7C73" w:rsidP="00EC563B">
      <w:pPr>
        <w:numPr>
          <w:ilvl w:val="0"/>
          <w:numId w:val="56"/>
        </w:numPr>
        <w:spacing w:after="0" w:line="276" w:lineRule="auto"/>
        <w:ind w:left="993" w:hanging="284"/>
        <w:contextualSpacing/>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filter paper;</w:t>
      </w:r>
    </w:p>
    <w:p w:rsidR="008B7C73" w:rsidRPr="00822B9F" w:rsidRDefault="008B7C73" w:rsidP="00EC563B">
      <w:pPr>
        <w:numPr>
          <w:ilvl w:val="0"/>
          <w:numId w:val="56"/>
        </w:numPr>
        <w:spacing w:after="0" w:line="276" w:lineRule="auto"/>
        <w:ind w:left="993" w:hanging="284"/>
        <w:contextualSpacing/>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activated carbon;</w:t>
      </w:r>
    </w:p>
    <w:p w:rsidR="008B7C73" w:rsidRPr="00822B9F" w:rsidRDefault="008B7C73" w:rsidP="00EC563B">
      <w:pPr>
        <w:numPr>
          <w:ilvl w:val="0"/>
          <w:numId w:val="56"/>
        </w:numPr>
        <w:spacing w:after="0" w:line="276" w:lineRule="auto"/>
        <w:ind w:left="993" w:hanging="284"/>
        <w:contextualSpacing/>
        <w:jc w:val="both"/>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acetic acid solutions, molar concentrations 0.2, 0.1, 0.05, 0.025, and 0.0125 mol×L</w:t>
      </w:r>
      <w:r w:rsidRPr="00822B9F">
        <w:rPr>
          <w:rFonts w:ascii="Times New Roman" w:hAnsi="Times New Roman"/>
          <w:shd w:val="clear" w:color="auto" w:fill="FFFFFF"/>
          <w:vertAlign w:val="superscript"/>
          <w:lang w:val="en-GB" w:eastAsia="ru-RU"/>
        </w:rPr>
        <w:t>-1</w:t>
      </w:r>
      <w:r w:rsidRPr="00822B9F">
        <w:rPr>
          <w:rFonts w:ascii="Times New Roman" w:hAnsi="Times New Roman"/>
          <w:shd w:val="clear" w:color="auto" w:fill="FFFFFF"/>
          <w:lang w:val="en-GB" w:eastAsia="ru-RU"/>
        </w:rPr>
        <w:t>;</w:t>
      </w:r>
    </w:p>
    <w:p w:rsidR="008B7C73" w:rsidRPr="00822B9F" w:rsidRDefault="008B7C73" w:rsidP="00EC563B">
      <w:pPr>
        <w:numPr>
          <w:ilvl w:val="0"/>
          <w:numId w:val="56"/>
        </w:numPr>
        <w:spacing w:after="0" w:line="276" w:lineRule="auto"/>
        <w:ind w:left="993" w:hanging="284"/>
        <w:contextualSpacing/>
        <w:jc w:val="both"/>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standard sodium hydroxide solution, molar concentration    0.1 mol×L</w:t>
      </w:r>
      <w:r w:rsidRPr="00822B9F">
        <w:rPr>
          <w:rFonts w:ascii="Times New Roman" w:hAnsi="Times New Roman"/>
          <w:shd w:val="clear" w:color="auto" w:fill="FFFFFF"/>
          <w:vertAlign w:val="superscript"/>
          <w:lang w:val="en-GB" w:eastAsia="ru-RU"/>
        </w:rPr>
        <w:t>-1</w:t>
      </w:r>
      <w:r w:rsidRPr="00822B9F">
        <w:rPr>
          <w:rFonts w:ascii="Times New Roman" w:hAnsi="Times New Roman"/>
          <w:shd w:val="clear" w:color="auto" w:fill="FFFFFF"/>
          <w:lang w:val="en-GB" w:eastAsia="ru-RU"/>
        </w:rPr>
        <w:t>;</w:t>
      </w:r>
    </w:p>
    <w:p w:rsidR="008B7C73" w:rsidRPr="00822B9F" w:rsidRDefault="008B7C73" w:rsidP="00EC563B">
      <w:pPr>
        <w:numPr>
          <w:ilvl w:val="0"/>
          <w:numId w:val="56"/>
        </w:numPr>
        <w:spacing w:after="0" w:line="276" w:lineRule="auto"/>
        <w:ind w:left="993" w:hanging="284"/>
        <w:contextualSpacing/>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phenolphthalein solution.</w:t>
      </w:r>
    </w:p>
    <w:p w:rsidR="008B7C73" w:rsidRPr="00822B9F" w:rsidRDefault="008B7C73" w:rsidP="00DF1F10">
      <w:pPr>
        <w:spacing w:after="0" w:line="276" w:lineRule="auto"/>
        <w:jc w:val="both"/>
        <w:rPr>
          <w:rFonts w:ascii="Times New Roman" w:hAnsi="Times New Roman"/>
          <w:b/>
          <w:sz w:val="16"/>
          <w:szCs w:val="16"/>
          <w:lang w:val="en-GB"/>
        </w:rPr>
      </w:pPr>
    </w:p>
    <w:p w:rsidR="008B7C73" w:rsidRPr="00822B9F" w:rsidRDefault="008B7C73" w:rsidP="00DF1F10">
      <w:pPr>
        <w:spacing w:after="0" w:line="276" w:lineRule="auto"/>
        <w:ind w:firstLine="426"/>
        <w:jc w:val="both"/>
        <w:rPr>
          <w:rFonts w:ascii="Times New Roman" w:hAnsi="Times New Roman"/>
          <w:lang w:val="en-GB"/>
        </w:rPr>
      </w:pPr>
      <w:r w:rsidRPr="00822B9F">
        <w:rPr>
          <w:rFonts w:ascii="Times New Roman" w:hAnsi="Times New Roman"/>
          <w:lang w:val="en-GB"/>
        </w:rPr>
        <w:t xml:space="preserve">To investigate the adsorption of acetic acid from aqueous solutions onto activated carbon, place 50 mL of aqueous acetic acid solutions of </w:t>
      </w:r>
      <w:r w:rsidRPr="00822B9F">
        <w:rPr>
          <w:rFonts w:ascii="Times New Roman" w:hAnsi="Times New Roman"/>
          <w:spacing w:val="-4"/>
          <w:lang w:val="en-GB"/>
        </w:rPr>
        <w:t>different molar concentrations into six numbered flasks. Subsequently add one previously crushed activated carbon tablet (tablet mass m = 0.25 g)</w:t>
      </w:r>
      <w:r w:rsidRPr="00822B9F">
        <w:rPr>
          <w:rFonts w:ascii="Times New Roman" w:hAnsi="Times New Roman"/>
          <w:lang w:val="en-GB"/>
        </w:rPr>
        <w:t xml:space="preserve"> to each flask. Stopper the flasks tightly and shake them thoroughly for 10 minutes.</w:t>
      </w:r>
    </w:p>
    <w:p w:rsidR="008B7C73" w:rsidRPr="00822B9F" w:rsidRDefault="008B7C73" w:rsidP="00DF1F10">
      <w:pPr>
        <w:spacing w:after="0" w:line="276" w:lineRule="auto"/>
        <w:ind w:firstLine="426"/>
        <w:jc w:val="both"/>
        <w:rPr>
          <w:rFonts w:ascii="Times New Roman" w:hAnsi="Times New Roman"/>
          <w:lang w:val="en-GB"/>
        </w:rPr>
      </w:pPr>
      <w:r w:rsidRPr="00822B9F">
        <w:rPr>
          <w:rFonts w:ascii="Times New Roman" w:hAnsi="Times New Roman"/>
          <w:lang w:val="en-GB"/>
        </w:rPr>
        <w:t>At the same time, determine the exact initial concentration of the acetic acid solutions, c</w:t>
      </w:r>
      <w:r w:rsidRPr="00822B9F">
        <w:rPr>
          <w:rFonts w:ascii="Times New Roman" w:hAnsi="Times New Roman"/>
          <w:vertAlign w:val="subscript"/>
          <w:lang w:val="en-GB"/>
        </w:rPr>
        <w:t>0</w:t>
      </w:r>
      <w:r w:rsidRPr="00822B9F">
        <w:rPr>
          <w:rFonts w:ascii="Times New Roman" w:hAnsi="Times New Roman"/>
          <w:lang w:val="en-GB"/>
        </w:rPr>
        <w:t>(CH</w:t>
      </w:r>
      <w:r w:rsidRPr="00822B9F">
        <w:rPr>
          <w:rFonts w:ascii="Times New Roman" w:hAnsi="Times New Roman"/>
          <w:vertAlign w:val="subscript"/>
          <w:lang w:val="en-GB"/>
        </w:rPr>
        <w:t>3</w:t>
      </w:r>
      <w:r w:rsidRPr="00822B9F">
        <w:rPr>
          <w:rFonts w:ascii="Times New Roman" w:hAnsi="Times New Roman"/>
          <w:lang w:val="en-GB"/>
        </w:rPr>
        <w:t>COOH), since only approximate concentra-tions are provided. Transfer aliquots of the solutions into titration flasks as follows: 25 mL from flasks 1-4, 10 mL from flask 5, and 5 mL from flask 6. Add 2-3 drops of phenolphthalein to each aliquot and titrate with 0.1 mol×L</w:t>
      </w:r>
      <w:r w:rsidRPr="00822B9F">
        <w:rPr>
          <w:rFonts w:ascii="Times New Roman" w:hAnsi="Times New Roman"/>
          <w:vertAlign w:val="superscript"/>
          <w:lang w:val="en-GB"/>
        </w:rPr>
        <w:t>-1</w:t>
      </w:r>
      <w:r w:rsidRPr="00822B9F">
        <w:rPr>
          <w:rFonts w:ascii="Times New Roman" w:hAnsi="Times New Roman"/>
          <w:lang w:val="en-GB"/>
        </w:rPr>
        <w:t xml:space="preserve"> sodium hydroxide solution until a faint pink colouration appears.</w:t>
      </w:r>
    </w:p>
    <w:p w:rsidR="008B7C73" w:rsidRPr="00822B9F" w:rsidRDefault="008B7C73" w:rsidP="00DF1F10">
      <w:pPr>
        <w:spacing w:after="0" w:line="276" w:lineRule="auto"/>
        <w:ind w:firstLine="426"/>
        <w:jc w:val="both"/>
        <w:rPr>
          <w:rFonts w:ascii="Times New Roman" w:hAnsi="Times New Roman"/>
          <w:lang w:val="en-GB"/>
        </w:rPr>
      </w:pPr>
      <w:r w:rsidRPr="00822B9F">
        <w:rPr>
          <w:rFonts w:ascii="Times New Roman" w:hAnsi="Times New Roman"/>
          <w:lang w:val="en-GB"/>
        </w:rPr>
        <w:t>Calculate the initial molar concentration (mol</w:t>
      </w:r>
      <w:r w:rsidRPr="007149FF">
        <w:rPr>
          <w:rFonts w:ascii="Times New Roman" w:hAnsi="Times New Roman"/>
          <w:color w:val="FF0000"/>
          <w:lang w:val="en-GB"/>
        </w:rPr>
        <w:t>×</w:t>
      </w:r>
      <w:r w:rsidRPr="00822B9F">
        <w:rPr>
          <w:rFonts w:ascii="Times New Roman" w:hAnsi="Times New Roman"/>
          <w:lang w:val="en-GB"/>
        </w:rPr>
        <w:t>L</w:t>
      </w:r>
      <w:r w:rsidRPr="00822B9F">
        <w:rPr>
          <w:rFonts w:ascii="Times New Roman" w:hAnsi="Times New Roman"/>
          <w:vertAlign w:val="superscript"/>
          <w:lang w:val="en-GB"/>
        </w:rPr>
        <w:t>-1</w:t>
      </w:r>
      <w:r w:rsidRPr="00822B9F">
        <w:rPr>
          <w:rFonts w:ascii="Times New Roman" w:hAnsi="Times New Roman"/>
          <w:lang w:val="en-GB"/>
        </w:rPr>
        <w:t>) of acetic acid using the equation:</w:t>
      </w:r>
    </w:p>
    <w:p w:rsidR="008B7C73" w:rsidRPr="00822B9F" w:rsidRDefault="008B7C73" w:rsidP="00DF1F10">
      <w:pPr>
        <w:spacing w:after="0" w:line="276" w:lineRule="auto"/>
        <w:jc w:val="center"/>
        <w:rPr>
          <w:rFonts w:ascii="Times New Roman" w:hAnsi="Times New Roman"/>
          <w:lang w:val="en-GB"/>
        </w:rPr>
      </w:pPr>
      <w:r w:rsidRPr="00283C4D">
        <w:rPr>
          <w:rFonts w:ascii="Times New Roman" w:hAnsi="Times New Roman"/>
          <w:sz w:val="20"/>
          <w:szCs w:val="20"/>
          <w:lang w:val="en-GB"/>
        </w:rPr>
        <w:fldChar w:fldCharType="begin"/>
      </w:r>
      <w:r w:rsidRPr="00283C4D">
        <w:rPr>
          <w:rFonts w:ascii="Times New Roman" w:hAnsi="Times New Roman"/>
          <w:sz w:val="20"/>
          <w:szCs w:val="20"/>
          <w:lang w:val="en-GB"/>
        </w:rPr>
        <w:instrText xml:space="preserve"> QUOTE </w:instrText>
      </w:r>
      <w:r w:rsidRPr="00283C4D">
        <w:pict>
          <v:shape id="_x0000_i1054" type="#_x0000_t75" style="width:178.5pt;height:25.5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140&quot;/&gt;&lt;w:doNotEmbedSystemFonts/&gt;&lt;w:defaultTabStop w:val=&quot;720&quot;/&gt;&lt;w:punctuationKerning/&gt;&lt;w:characterSpacingControl w:val=&quot;DontCompress&quot;/&gt;&lt;w:optimizeForBrowser/&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DF1F10&quot;/&gt;&lt;wsp:rsid wsp:val=&quot;00017D2E&quot;/&gt;&lt;wsp:rsid wsp:val=&quot;00050AD2&quot;/&gt;&lt;wsp:rsid wsp:val=&quot;00054037&quot;/&gt;&lt;wsp:rsid wsp:val=&quot;00076C9B&quot;/&gt;&lt;wsp:rsid wsp:val=&quot;0011220C&quot;/&gt;&lt;wsp:rsid wsp:val=&quot;00153DFF&quot;/&gt;&lt;wsp:rsid wsp:val=&quot;00276C74&quot;/&gt;&lt;wsp:rsid wsp:val=&quot;00281442&quot;/&gt;&lt;wsp:rsid wsp:val=&quot;00283C4D&quot;/&gt;&lt;wsp:rsid wsp:val=&quot;002F6CEC&quot;/&gt;&lt;wsp:rsid wsp:val=&quot;0032448E&quot;/&gt;&lt;wsp:rsid wsp:val=&quot;00353DF1&quot;/&gt;&lt;wsp:rsid wsp:val=&quot;00366A50&quot;/&gt;&lt;wsp:rsid wsp:val=&quot;00447F06&quot;/&gt;&lt;wsp:rsid wsp:val=&quot;004A091E&quot;/&gt;&lt;wsp:rsid wsp:val=&quot;00512B14&quot;/&gt;&lt;wsp:rsid wsp:val=&quot;005D1288&quot;/&gt;&lt;wsp:rsid wsp:val=&quot;00633F1F&quot;/&gt;&lt;wsp:rsid wsp:val=&quot;00673063&quot;/&gt;&lt;wsp:rsid wsp:val=&quot;007149FF&quot;/&gt;&lt;wsp:rsid wsp:val=&quot;007C655A&quot;/&gt;&lt;wsp:rsid wsp:val=&quot;00822B9F&quot;/&gt;&lt;wsp:rsid wsp:val=&quot;00935589&quot;/&gt;&lt;wsp:rsid wsp:val=&quot;00A27277&quot;/&gt;&lt;wsp:rsid wsp:val=&quot;00B46C8C&quot;/&gt;&lt;wsp:rsid wsp:val=&quot;00C11C80&quot;/&gt;&lt;wsp:rsid wsp:val=&quot;00C4584A&quot;/&gt;&lt;wsp:rsid wsp:val=&quot;00C54290&quot;/&gt;&lt;wsp:rsid wsp:val=&quot;00CE2195&quot;/&gt;&lt;wsp:rsid wsp:val=&quot;00DF1F10&quot;/&gt;&lt;wsp:rsid wsp:val=&quot;00E144F6&quot;/&gt;&lt;wsp:rsid wsp:val=&quot;00E44702&quot;/&gt;&lt;wsp:rsid wsp:val=&quot;00E90BB8&quot;/&gt;&lt;wsp:rsid wsp:val=&quot;00EC563B&quot;/&gt;&lt;/wsp:rsids&gt;&lt;/w:docPr&gt;&lt;w:body&gt;&lt;w:p wsp:rsidR=&quot;00000000&quot; wsp:rsidRDefault=&quot;00050AD2&quot;&gt;&lt;m:oMathPara&gt;&lt;m:oMath&gt;&lt;m:sSub&gt;&lt;m:sSubPr&gt;&lt;m:ctrlPr&gt;&lt;w:rPr&gt;&lt;w:rFonts w:ascii=&quot;Cambria Math&quot; w:h-ansi=&quot;Cambria Math&quot;/&gt;&lt;wx:font wx:val=&quot;Cambria Math&quot;/&gt;&lt;w:b/&gt;&lt;w:b-cs/&gt;&lt;w:i/&gt;&lt;w:sz w:val=&quot;20&quot;/&gt;&lt;w:sz-cs w:val=&quot;20&quot;/&gt;&lt;w:lang w:val=&quot;EN-GB&quot;/&gt;&lt;/w:rPr&gt;&lt;/m:ctrlPr&gt;&lt;/m:sSubPr&gt;&lt;m:e&gt;&lt;m:r&gt;&lt;m:rPr&gt;&lt;m:sty m:val=&quot;bi&quot;/&gt;&lt;/m:rPr&gt;&lt;w:rPr&gt;&lt;w:rFonts w:ascii=&quot;Cambria Math&quot; w:h-ansi=&quot;Cambria Math&quot;/&gt;&lt;wx:font wx:val=&quot;Cambria Math&quot;/&gt;&lt;w:b/&gt;&lt;w:i/&gt;&lt;w:sz w:val=&quot;20&quot;/&gt;&lt;w:sz-cs w:val=&quot;20&quot;/&gt;&lt;w:lang w:val=&quot;EN-GB&quot;/&gt;&lt;/w:rPr&gt;&lt;m:t&gt;c&lt;/m:t&gt;&lt;/m:r&gt;&lt;/m:e&gt;&lt;m:sub&gt;&lt;m:r&gt;&lt;m:rPr&gt;&lt;m:sty m:val=&quot;bi&quot;/&gt;&lt;/m:rPr&gt;&lt;w:rPr&gt;&lt;w:rFonts w:ascii=&quot;Cambria Math&quot; w:h-ansi=&quot;Cambria Math&quot;/&gt;&lt;wx:font wx:val=&quot;Cambria Math&quot;/&gt;&lt;w:b/&gt;&lt;w:i/&gt;&lt;w:sz w:val=&quot;20&quot;/&gt;&lt;w:sz-cs w:val=&quot;20&quot;/&gt;&lt;w:lang w:val=&quot;EN-GB&quot;/&gt;&lt;/w:rPr&gt;&lt;m:t&gt;0&lt;/m:t&gt;&lt;/m:r&gt;&lt;/m:sub&gt;&lt;/m:sSub&gt;&lt;m:r&gt;&lt;m:rPr&gt;&lt;m:sty m:val=&quot;bi&quot;/&gt;&lt;/m:rPr&gt;&lt;w:rPr&gt;&lt;w:rFonts w:ascii=&quot;Cambria Math&quot; w:h-ansi=&quot;Cambria Math&quot;/&gt;&lt;wx:font wx:val=&quot;Cambria Math&quot;/&gt;&lt;w:b/&gt;&lt;w:i/&gt;&lt;w:sz w:val=&quot;20&quot;/&gt;&lt;w:sz-cs w:val=&quot;20&quot;/&gt;&lt;w:lang w:val=&quot;EN-GB&quot;/&gt;&lt;/w:rPr&gt;&lt;m:t&gt;(C&lt;/m:t&gt;&lt;/m:r&gt;&lt;m:sSub&gt;&lt;m:sSubPr&gt;&lt;m:ctrlPr&gt;&lt;w:rPr&gt;&lt;w:rFonts w:ascii=&quot;Cambria Math&quot; w:h-ansi=&quot;Cambria Math&quot;/&gt;&lt;wx:font wx:val=&quot;Cambria Math&quot;/&gt;&lt;w:b/&gt;&lt;w:b-cs/&gt;&lt;w:i/&gt;&lt;w:sz w:val=&quot;20&quot;/&gt;&lt;w:sz-cs w:val=&quot;20&quot;/&gt;&lt;w:lang w:val=&quot;EN-GB&quot;/&gt;&lt;/w:rPr&gt;&lt;/m:ctrlPr&gt;&lt;/m:sSubPr&gt;&lt;m:e&gt;&lt;m:r&gt;&lt;m:rPr&gt;&lt;m:sty m:val=&quot;bi&quot;/&gt;&lt;/m:rPr&gt;&lt;w:rPr&gt;&lt;w:rFonts w:ascii=&quot;Cambria Math&quot; w:h-ansi=&quot;Cambria Math&quot;/&gt;&lt;wx:font wx:val=&quot;Cambria Math&quot;/&gt;&lt;w:b/&gt;&lt;w:i/&gt;&lt;w:sz w:val=&quot;20&quot;/&gt;&lt;w:sz-cs w:val=&quot;20&quot;/&gt;&lt;w:lang w:val=&quot;EN-GB&quot;/&gt;&lt;/w:rPr&gt;&lt;m:t&gt;H&lt;/m:t&gt;&lt;/m:r&gt;&lt;/m:e&gt;&lt;m:sub&gt;&lt;m:r&gt;&lt;m:rPr&gt;&lt;m:sty m:val=&quot;bi&quot;/&gt;&lt;/m:rPr&gt;&lt;w:rPr&gt;&lt;w:rFonts w:ascii=&quot;Cambria Math&quot; w:h-ansi=&quot;Cambria Math&quot;/&gt;&lt;wx:font wx:val=&quot;Cambria Math&quot;/&gt;&lt;w:b/&gt;&lt;w:i/&gt;&lt;w:sz w:val=&quot;20&quot;/&gt;&lt;w:sz-cs w:val=&quot;20&quot;/&gt;&lt;w:lang w:val=&quot;EN-GB&quot;/&gt;&lt;/w:rPr&gt;&lt;m:t&gt;3&lt;/m:t&gt;&lt;/m:r&gt;&lt;/m:sub&gt;&lt;/m:sSub&gt;&lt;m:r&gt;&lt;m:rPr&gt;&lt;m:sty m:val=&quot;bi&quot;/&gt;&lt;/m:rPr&gt;&lt;w:rPr&gt;&lt;w:rFonts w:ascii=&quot;Cambria Math&quot; w:h-ansi=&quot;Cambria Math&quot;/&gt;&lt;wx:font wx:val=&quot;Cambria Math&quot;/&gt;&lt;w:b/&gt;&lt;w:i/&gt;&lt;w:sz w:val=&quot;20&quot;/&gt;&lt;w:sz-cs w:val=&quot;20&quot;/&gt;&lt;w:lang w:val=&quot;EN-GB&quot;/&gt;&lt;/w:rPr&gt;&lt;m:t&gt;COOH)=&lt;/m:t&gt;&lt;/m:r&gt;&lt;m:f&gt;&lt;m:fPr&gt;&lt;m:ctrlPr&gt;&lt;w:rPr&gt;&lt;w:rFonts w:ascii=&quot;Cambria Math&quot; w:h-ansi=&quot;Cambria Math&quot;/&gt;&lt;wx:font wx:val=&quot;Cambria Math&quot;/&gt;&lt;w:b/&gt;&lt;w:b-cs/&gt;&lt;w:i/&gt;&lt;w:sz w:val=&quot;20&quot;/&gt;&lt;w:sz-cs w:val=&quot;20&quot;/&gt;&lt;w:lang w:val=&quot;EN-GB&quot;/&gt;&lt;/w:rPr&gt;&lt;/m:ctrlPr&gt;&lt;/m:fPr&gt;&lt;m:num&gt;&lt;m:r&gt;&lt;m:rPr&gt;&lt;m:sty m:val=&quot;bi&quot;/&gt;&lt;/m:rPr&gt;&lt;w:rPr&gt;&lt;w:rFonts w:ascii=&quot;Cambria Math&quot; w:h-ansi=&quot;Cambria Math&quot;/&gt;&lt;wx:font wx:val=&quot;Cambria Math&quot;/&gt;&lt;w:b/&gt;&lt;w:i/&gt;&lt;w:sz w:val=&quot;20&quot;/&gt;&lt;w:sz-cs w:val=&quot;20&quot;/&gt;&lt;w:lang w:val=&quot;EN-GB&quot;/&gt;&lt;/w:rPr&gt;&lt;m:t&gt;c&lt;/m:t&gt;&lt;/m:r&gt;&lt;m:d&gt;&lt;m:dPr&gt;&lt;m:ctrlPr&gt;&lt;w:rPr&gt;&lt;w:rFonts w:ascii=&quot;Cambria Math&quot; w:h-ansi=&quot;Cambria Math&quot;/&gt;&lt;wx:font wx:val=&quot;Cambria Math&quot;/&gt;&lt;w:b/&gt;&lt;w:i/&gt;&lt;w:sz w:val=&quot;20&quot;/&gt;&lt;w:sz-cs w:val=&quot;20&quot;/&gt;&lt;w:lang w:val=&quot;EN-GB&quot;/&gt;&lt;/w:rPr&gt;&lt;/m:ctrlPr&gt;&lt;/m:dPr&gt;&lt;m:e&gt;&lt;m:r&gt;&lt;m:rPr&gt;&lt;m:sty m:val=&quot;bi&quot;/&gt;&lt;/m:rPr&gt;&lt;w:rPr&gt;&lt;w:rFonts w:ascii=&quot;Cambria Math&quot; w:h-ansi=&quot;Cambria Math&quot;/&gt;&lt;wx:font wx:val=&quot;Cambria Math&quot;/&gt;&lt;w:b/&gt;&lt;w:i/&gt;&lt;w:sz w:val=&quot;20&quot;/&gt;&lt;w:sz-cs w:val=&quot;20&quot;/&gt;&lt;w:lang w:val=&quot;EN-GB&quot;/&gt;&lt;/w:rPr&gt;&lt;m:t&gt;NaOH&lt;/m:t&gt;&lt;/m:r&gt;&lt;/m:e&gt;&lt;/m:d&gt;&lt;m:r&gt;&lt;m:rPr&gt;&lt;m:sty m:val=&quot;bi&quot;/&gt;&lt;/m:rPr&gt;&lt;w:rPr&gt;&lt;w:rFonts w:ascii=&quot;Cambria Math&quot; w:h-ansi=&quot;Cambria Math&quot;/&gt;&lt;wx:font wx:val=&quot;Cambria Math&quot;/&gt;&lt;w:b/&gt;&lt;w:i/&gt;&lt;w:sz w:val=&quot;20&quot;/&gt;&lt;w:sz-cs w:val=&quot;20&quot;/&gt;&lt;w:lang w:val=&quot;EN-GB&quot;/&gt;&lt;/w:rPr&gt;&lt;m:t&gt;Г— V(NaOH)&lt;/m:t&gt;&lt;/m:r&gt;&lt;/m:num&gt;&lt;m:den&gt;&lt;m:r&gt;&lt;m:rPr&gt;&lt;m:sty m:val=&quot;bi&quot;/&gt;&lt;/m:rPr&gt;&lt;w:rPr&gt;&lt;w:rFonts w:ascii=&quot;Cambria Math&quot; w:h-ansi=&quot;Cambria Math&quot;/&gt;&lt;wx:font wx:val=&quot;Cambria Math&quot;/&gt;&lt;w:b/&gt;&lt;w:i/&gt;&lt;w:sz w:val=&quot;20&quot;/&gt;&lt;w:sz-cs w:val=&quot;20&quot;/&gt;&lt;w:lang w:val=&quot;EN-GB&quot;/&gt;&lt;/w:rPr&gt;&lt;m:t&gt;V(C&lt;/m:t&gt;&lt;/m:r&gt;&lt;m:sSub&gt;&lt;m:sSubPr&gt;&lt;m:ctrlPr&gt;&lt;w:rPr&gt;&lt;w:rFonts w:ascii=&quot;Cambria Math&quot; w:h-ansi=&quot;Cambria Math&quot;/&gt;&lt;wx:font wx:val=&quot;Cambria Math&quot;/&gt;&lt;w:b/&gt;&lt;w:b-cs/&gt;&lt;w:i/&gt;&lt;w:sz w:val=&quot;20&quot;/&gt;&lt;w:sz-cs w:val=&quot;20&quot;/&gt;&lt;w:lang w:val=&quot;EN-GB&quot;/&gt;&lt;/w:rPr&gt;&lt;/m:ctrlPr&gt;&lt;/m:sSubPr&gt;&lt;m:e&gt;&lt;m:r&gt;&lt;m:rPr&gt;&lt;m:sty m:val=&quot;bi&quot;/&gt;&lt;/m:rPr&gt;&lt;w:rPr&gt;&lt;w:rFonts w:ascii=&quot;Cambria Math&quot; w:h-ansi=&quot;Cambria Math&quot;/&gt;&lt;wx:font wx:val=&quot;Cambria Math&quot;/&gt;&lt;w:b/&gt;&lt;w:i/&gt;&lt;w:sz w:val=&quot;20&quot;/&gt;&lt;w:sz-cs w:val=&quot;20&quot;/&gt;&lt;w:lang w:val=&quot;EN-GB&quot;/&gt;&lt;/w:rPr&gt;&lt;m:t&gt;H&lt;/m:t&gt;&lt;/m:r&gt;&lt;/m:e&gt;&lt;m:sub&gt;&lt;m:r&gt;&lt;m:rPr&gt;&lt;m:sty m:val=&quot;bi&quot;/&gt;&lt;/m:rPr&gt;&lt;w:rPr&gt;&lt;w:rFonts w:ascii=&quot;Cambria Math&quot; w:h-ansi=&quot;Cambria Math&quot;/&gt;&lt;wx:font wx:val=&quot;Cambria Math&quot;/&gt;&lt;w:b/&gt;&lt;w:i/&gt;&lt;w:sz w:val=&quot;20&quot;/&gt;&lt;w:sz-cs w:val=&quot;20&quot;/&gt;&lt;w:lang w:val=&quot;EN-GB&quot;/&gt;&lt;/w:rPr&gt;&lt;m:t&gt;3&lt;/m:t&gt;&lt;/m:r&gt;&lt;/m:sub&gt;&lt;/m:sSub&gt;&lt;m:r&gt;&lt;m:rPr&gt;&lt;m:sty m:val=&quot;bi&quot;/&gt;&lt;/m:rPr&gt;&lt;w:rPr&gt;&lt;w:rFonts w:ascii=&quot;Cambria Math&quot; w:h-ansi=&quot;Cambria Math&quot;/&gt;&lt;wx:font wx:val=&quot;Cambria Math&quot;/&gt;&lt;w:b/&gt;&lt;w:i/&gt;&lt;w:sz w:val=&quot;20&quot;/&gt;&lt;w:sz-cs w:val=&quot;20&quot;/&gt;&lt;w:lang w:val=&quot;EN-GB&quot;/&gt;&lt;/w:rPr&gt;&lt;m:t&gt;COOH)&lt;/m:t&gt;&lt;/m:r&gt;&lt;/m:den&gt;&lt;/m:f&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body&gt;&lt;/w:wordDocument&gt;">
            <v:imagedata r:id="rId25" o:title="" chromakey="white"/>
          </v:shape>
        </w:pict>
      </w:r>
      <w:r w:rsidRPr="00283C4D">
        <w:rPr>
          <w:rFonts w:ascii="Times New Roman" w:hAnsi="Times New Roman"/>
          <w:sz w:val="20"/>
          <w:szCs w:val="20"/>
          <w:lang w:val="en-GB"/>
        </w:rPr>
        <w:instrText xml:space="preserve"> </w:instrText>
      </w:r>
      <w:r w:rsidRPr="00283C4D">
        <w:rPr>
          <w:rFonts w:ascii="Times New Roman" w:hAnsi="Times New Roman"/>
          <w:sz w:val="20"/>
          <w:szCs w:val="20"/>
          <w:lang w:val="en-GB"/>
        </w:rPr>
        <w:fldChar w:fldCharType="separate"/>
      </w:r>
      <w:r w:rsidRPr="00283C4D">
        <w:pict>
          <v:shape id="_x0000_i1055" type="#_x0000_t75" style="width:178.5pt;height:25.5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140&quot;/&gt;&lt;w:doNotEmbedSystemFonts/&gt;&lt;w:defaultTabStop w:val=&quot;720&quot;/&gt;&lt;w:punctuationKerning/&gt;&lt;w:characterSpacingControl w:val=&quot;DontCompress&quot;/&gt;&lt;w:optimizeForBrowser/&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DF1F10&quot;/&gt;&lt;wsp:rsid wsp:val=&quot;00017D2E&quot;/&gt;&lt;wsp:rsid wsp:val=&quot;00050AD2&quot;/&gt;&lt;wsp:rsid wsp:val=&quot;00054037&quot;/&gt;&lt;wsp:rsid wsp:val=&quot;00076C9B&quot;/&gt;&lt;wsp:rsid wsp:val=&quot;0011220C&quot;/&gt;&lt;wsp:rsid wsp:val=&quot;00153DFF&quot;/&gt;&lt;wsp:rsid wsp:val=&quot;00276C74&quot;/&gt;&lt;wsp:rsid wsp:val=&quot;00281442&quot;/&gt;&lt;wsp:rsid wsp:val=&quot;00283C4D&quot;/&gt;&lt;wsp:rsid wsp:val=&quot;002F6CEC&quot;/&gt;&lt;wsp:rsid wsp:val=&quot;0032448E&quot;/&gt;&lt;wsp:rsid wsp:val=&quot;00353DF1&quot;/&gt;&lt;wsp:rsid wsp:val=&quot;00366A50&quot;/&gt;&lt;wsp:rsid wsp:val=&quot;00447F06&quot;/&gt;&lt;wsp:rsid wsp:val=&quot;004A091E&quot;/&gt;&lt;wsp:rsid wsp:val=&quot;00512B14&quot;/&gt;&lt;wsp:rsid wsp:val=&quot;005D1288&quot;/&gt;&lt;wsp:rsid wsp:val=&quot;00633F1F&quot;/&gt;&lt;wsp:rsid wsp:val=&quot;00673063&quot;/&gt;&lt;wsp:rsid wsp:val=&quot;007149FF&quot;/&gt;&lt;wsp:rsid wsp:val=&quot;007C655A&quot;/&gt;&lt;wsp:rsid wsp:val=&quot;00822B9F&quot;/&gt;&lt;wsp:rsid wsp:val=&quot;00935589&quot;/&gt;&lt;wsp:rsid wsp:val=&quot;00A27277&quot;/&gt;&lt;wsp:rsid wsp:val=&quot;00B46C8C&quot;/&gt;&lt;wsp:rsid wsp:val=&quot;00C11C80&quot;/&gt;&lt;wsp:rsid wsp:val=&quot;00C4584A&quot;/&gt;&lt;wsp:rsid wsp:val=&quot;00C54290&quot;/&gt;&lt;wsp:rsid wsp:val=&quot;00CE2195&quot;/&gt;&lt;wsp:rsid wsp:val=&quot;00DF1F10&quot;/&gt;&lt;wsp:rsid wsp:val=&quot;00E144F6&quot;/&gt;&lt;wsp:rsid wsp:val=&quot;00E44702&quot;/&gt;&lt;wsp:rsid wsp:val=&quot;00E90BB8&quot;/&gt;&lt;wsp:rsid wsp:val=&quot;00EC563B&quot;/&gt;&lt;/wsp:rsids&gt;&lt;/w:docPr&gt;&lt;w:body&gt;&lt;w:p wsp:rsidR=&quot;00000000&quot; wsp:rsidRDefault=&quot;00050AD2&quot;&gt;&lt;m:oMathPara&gt;&lt;m:oMath&gt;&lt;m:sSub&gt;&lt;m:sSubPr&gt;&lt;m:ctrlPr&gt;&lt;w:rPr&gt;&lt;w:rFonts w:ascii=&quot;Cambria Math&quot; w:h-ansi=&quot;Cambria Math&quot;/&gt;&lt;wx:font wx:val=&quot;Cambria Math&quot;/&gt;&lt;w:b/&gt;&lt;w:b-cs/&gt;&lt;w:i/&gt;&lt;w:sz w:val=&quot;20&quot;/&gt;&lt;w:sz-cs w:val=&quot;20&quot;/&gt;&lt;w:lang w:val=&quot;EN-GB&quot;/&gt;&lt;/w:rPr&gt;&lt;/m:ctrlPr&gt;&lt;/m:sSubPr&gt;&lt;m:e&gt;&lt;m:r&gt;&lt;m:rPr&gt;&lt;m:sty m:val=&quot;bi&quot;/&gt;&lt;/m:rPr&gt;&lt;w:rPr&gt;&lt;w:rFonts w:ascii=&quot;Cambria Math&quot; w:h-ansi=&quot;Cambria Math&quot;/&gt;&lt;wx:font wx:val=&quot;Cambria Math&quot;/&gt;&lt;w:b/&gt;&lt;w:i/&gt;&lt;w:sz w:val=&quot;20&quot;/&gt;&lt;w:sz-cs w:val=&quot;20&quot;/&gt;&lt;w:lang w:val=&quot;EN-GB&quot;/&gt;&lt;/w:rPr&gt;&lt;m:t&gt;c&lt;/m:t&gt;&lt;/m:r&gt;&lt;/m:e&gt;&lt;m:sub&gt;&lt;m:r&gt;&lt;m:rPr&gt;&lt;m:sty m:val=&quot;bi&quot;/&gt;&lt;/m:rPr&gt;&lt;w:rPr&gt;&lt;w:rFonts w:ascii=&quot;Cambria Math&quot; w:h-ansi=&quot;Cambria Math&quot;/&gt;&lt;wx:font wx:val=&quot;Cambria Math&quot;/&gt;&lt;w:b/&gt;&lt;w:i/&gt;&lt;w:sz w:val=&quot;20&quot;/&gt;&lt;w:sz-cs w:val=&quot;20&quot;/&gt;&lt;w:lang w:val=&quot;EN-GB&quot;/&gt;&lt;/w:rPr&gt;&lt;m:t&gt;0&lt;/m:t&gt;&lt;/m:r&gt;&lt;/m:sub&gt;&lt;/m:sSub&gt;&lt;m:r&gt;&lt;m:rPr&gt;&lt;m:sty m:val=&quot;bi&quot;/&gt;&lt;/m:rPr&gt;&lt;w:rPr&gt;&lt;w:rFonts w:ascii=&quot;Cambria Math&quot; w:h-ansi=&quot;Cambria Math&quot;/&gt;&lt;wx:font wx:val=&quot;Cambria Math&quot;/&gt;&lt;w:b/&gt;&lt;w:i/&gt;&lt;w:sz w:val=&quot;20&quot;/&gt;&lt;w:sz-cs w:val=&quot;20&quot;/&gt;&lt;w:lang w:val=&quot;EN-GB&quot;/&gt;&lt;/w:rPr&gt;&lt;m:t&gt;(C&lt;/m:t&gt;&lt;/m:r&gt;&lt;m:sSub&gt;&lt;m:sSubPr&gt;&lt;m:ctrlPr&gt;&lt;w:rPr&gt;&lt;w:rFonts w:ascii=&quot;Cambria Math&quot; w:h-ansi=&quot;Cambria Math&quot;/&gt;&lt;wx:font wx:val=&quot;Cambria Math&quot;/&gt;&lt;w:b/&gt;&lt;w:b-cs/&gt;&lt;w:i/&gt;&lt;w:sz w:val=&quot;20&quot;/&gt;&lt;w:sz-cs w:val=&quot;20&quot;/&gt;&lt;w:lang w:val=&quot;EN-GB&quot;/&gt;&lt;/w:rPr&gt;&lt;/m:ctrlPr&gt;&lt;/m:sSubPr&gt;&lt;m:e&gt;&lt;m:r&gt;&lt;m:rPr&gt;&lt;m:sty m:val=&quot;bi&quot;/&gt;&lt;/m:rPr&gt;&lt;w:rPr&gt;&lt;w:rFonts w:ascii=&quot;Cambria Math&quot; w:h-ansi=&quot;Cambria Math&quot;/&gt;&lt;wx:font wx:val=&quot;Cambria Math&quot;/&gt;&lt;w:b/&gt;&lt;w:i/&gt;&lt;w:sz w:val=&quot;20&quot;/&gt;&lt;w:sz-cs w:val=&quot;20&quot;/&gt;&lt;w:lang w:val=&quot;EN-GB&quot;/&gt;&lt;/w:rPr&gt;&lt;m:t&gt;H&lt;/m:t&gt;&lt;/m:r&gt;&lt;/m:e&gt;&lt;m:sub&gt;&lt;m:r&gt;&lt;m:rPr&gt;&lt;m:sty m:val=&quot;bi&quot;/&gt;&lt;/m:rPr&gt;&lt;w:rPr&gt;&lt;w:rFonts w:ascii=&quot;Cambria Math&quot; w:h-ansi=&quot;Cambria Math&quot;/&gt;&lt;wx:font wx:val=&quot;Cambria Math&quot;/&gt;&lt;w:b/&gt;&lt;w:i/&gt;&lt;w:sz w:val=&quot;20&quot;/&gt;&lt;w:sz-cs w:val=&quot;20&quot;/&gt;&lt;w:lang w:val=&quot;EN-GB&quot;/&gt;&lt;/w:rPr&gt;&lt;m:t&gt;3&lt;/m:t&gt;&lt;/m:r&gt;&lt;/m:sub&gt;&lt;/m:sSub&gt;&lt;m:r&gt;&lt;m:rPr&gt;&lt;m:sty m:val=&quot;bi&quot;/&gt;&lt;/m:rPr&gt;&lt;w:rPr&gt;&lt;w:rFonts w:ascii=&quot;Cambria Math&quot; w:h-ansi=&quot;Cambria Math&quot;/&gt;&lt;wx:font wx:val=&quot;Cambria Math&quot;/&gt;&lt;w:b/&gt;&lt;w:i/&gt;&lt;w:sz w:val=&quot;20&quot;/&gt;&lt;w:sz-cs w:val=&quot;20&quot;/&gt;&lt;w:lang w:val=&quot;EN-GB&quot;/&gt;&lt;/w:rPr&gt;&lt;m:t&gt;COOH)=&lt;/m:t&gt;&lt;/m:r&gt;&lt;m:f&gt;&lt;m:fPr&gt;&lt;m:ctrlPr&gt;&lt;w:rPr&gt;&lt;w:rFonts w:ascii=&quot;Cambria Math&quot; w:h-ansi=&quot;Cambria Math&quot;/&gt;&lt;wx:font wx:val=&quot;Cambria Math&quot;/&gt;&lt;w:b/&gt;&lt;w:b-cs/&gt;&lt;w:i/&gt;&lt;w:sz w:val=&quot;20&quot;/&gt;&lt;w:sz-cs w:val=&quot;20&quot;/&gt;&lt;w:lang w:val=&quot;EN-GB&quot;/&gt;&lt;/w:rPr&gt;&lt;/m:ctrlPr&gt;&lt;/m:fPr&gt;&lt;m:num&gt;&lt;m:r&gt;&lt;m:rPr&gt;&lt;m:sty m:val=&quot;bi&quot;/&gt;&lt;/m:rPr&gt;&lt;w:rPr&gt;&lt;w:rFonts w:ascii=&quot;Cambria Math&quot; w:h-ansi=&quot;Cambria Math&quot;/&gt;&lt;wx:font wx:val=&quot;Cambria Math&quot;/&gt;&lt;w:b/&gt;&lt;w:i/&gt;&lt;w:sz w:val=&quot;20&quot;/&gt;&lt;w:sz-cs w:val=&quot;20&quot;/&gt;&lt;w:lang w:val=&quot;EN-GB&quot;/&gt;&lt;/w:rPr&gt;&lt;m:t&gt;c&lt;/m:t&gt;&lt;/m:r&gt;&lt;m:d&gt;&lt;m:dPr&gt;&lt;m:ctrlPr&gt;&lt;w:rPr&gt;&lt;w:rFonts w:ascii=&quot;Cambria Math&quot; w:h-ansi=&quot;Cambria Math&quot;/&gt;&lt;wx:font wx:val=&quot;Cambria Math&quot;/&gt;&lt;w:b/&gt;&lt;w:i/&gt;&lt;w:sz w:val=&quot;20&quot;/&gt;&lt;w:sz-cs w:val=&quot;20&quot;/&gt;&lt;w:lang w:val=&quot;EN-GB&quot;/&gt;&lt;/w:rPr&gt;&lt;/m:ctrlPr&gt;&lt;/m:dPr&gt;&lt;m:e&gt;&lt;m:r&gt;&lt;m:rPr&gt;&lt;m:sty m:val=&quot;bi&quot;/&gt;&lt;/m:rPr&gt;&lt;w:rPr&gt;&lt;w:rFonts w:ascii=&quot;Cambria Math&quot; w:h-ansi=&quot;Cambria Math&quot;/&gt;&lt;wx:font wx:val=&quot;Cambria Math&quot;/&gt;&lt;w:b/&gt;&lt;w:i/&gt;&lt;w:sz w:val=&quot;20&quot;/&gt;&lt;w:sz-cs w:val=&quot;20&quot;/&gt;&lt;w:lang w:val=&quot;EN-GB&quot;/&gt;&lt;/w:rPr&gt;&lt;m:t&gt;NaOH&lt;/m:t&gt;&lt;/m:r&gt;&lt;/m:e&gt;&lt;/m:d&gt;&lt;m:r&gt;&lt;m:rPr&gt;&lt;m:sty m:val=&quot;bi&quot;/&gt;&lt;/m:rPr&gt;&lt;w:rPr&gt;&lt;w:rFonts w:ascii=&quot;Cambria Math&quot; w:h-ansi=&quot;Cambria Math&quot;/&gt;&lt;wx:font wx:val=&quot;Cambria Math&quot;/&gt;&lt;w:b/&gt;&lt;w:i/&gt;&lt;w:sz w:val=&quot;20&quot;/&gt;&lt;w:sz-cs w:val=&quot;20&quot;/&gt;&lt;w:lang w:val=&quot;EN-GB&quot;/&gt;&lt;/w:rPr&gt;&lt;m:t&gt;Г— V(NaOH)&lt;/m:t&gt;&lt;/m:r&gt;&lt;/m:num&gt;&lt;m:den&gt;&lt;m:r&gt;&lt;m:rPr&gt;&lt;m:sty m:val=&quot;bi&quot;/&gt;&lt;/m:rPr&gt;&lt;w:rPr&gt;&lt;w:rFonts w:ascii=&quot;Cambria Math&quot; w:h-ansi=&quot;Cambria Math&quot;/&gt;&lt;wx:font wx:val=&quot;Cambria Math&quot;/&gt;&lt;w:b/&gt;&lt;w:i/&gt;&lt;w:sz w:val=&quot;20&quot;/&gt;&lt;w:sz-cs w:val=&quot;20&quot;/&gt;&lt;w:lang w:val=&quot;EN-GB&quot;/&gt;&lt;/w:rPr&gt;&lt;m:t&gt;V(C&lt;/m:t&gt;&lt;/m:r&gt;&lt;m:sSub&gt;&lt;m:sSubPr&gt;&lt;m:ctrlPr&gt;&lt;w:rPr&gt;&lt;w:rFonts w:ascii=&quot;Cambria Math&quot; w:h-ansi=&quot;Cambria Math&quot;/&gt;&lt;wx:font wx:val=&quot;Cambria Math&quot;/&gt;&lt;w:b/&gt;&lt;w:b-cs/&gt;&lt;w:i/&gt;&lt;w:sz w:val=&quot;20&quot;/&gt;&lt;w:sz-cs w:val=&quot;20&quot;/&gt;&lt;w:lang w:val=&quot;EN-GB&quot;/&gt;&lt;/w:rPr&gt;&lt;/m:ctrlPr&gt;&lt;/m:sSubPr&gt;&lt;m:e&gt;&lt;m:r&gt;&lt;m:rPr&gt;&lt;m:sty m:val=&quot;bi&quot;/&gt;&lt;/m:rPr&gt;&lt;w:rPr&gt;&lt;w:rFonts w:ascii=&quot;Cambria Math&quot; w:h-ansi=&quot;Cambria Math&quot;/&gt;&lt;wx:font wx:val=&quot;Cambria Math&quot;/&gt;&lt;w:b/&gt;&lt;w:i/&gt;&lt;w:sz w:val=&quot;20&quot;/&gt;&lt;w:sz-cs w:val=&quot;20&quot;/&gt;&lt;w:lang w:val=&quot;EN-GB&quot;/&gt;&lt;/w:rPr&gt;&lt;m:t&gt;H&lt;/m:t&gt;&lt;/m:r&gt;&lt;/m:e&gt;&lt;m:sub&gt;&lt;m:r&gt;&lt;m:rPr&gt;&lt;m:sty m:val=&quot;bi&quot;/&gt;&lt;/m:rPr&gt;&lt;w:rPr&gt;&lt;w:rFonts w:ascii=&quot;Cambria Math&quot; w:h-ansi=&quot;Cambria Math&quot;/&gt;&lt;wx:font wx:val=&quot;Cambria Math&quot;/&gt;&lt;w:b/&gt;&lt;w:i/&gt;&lt;w:sz w:val=&quot;20&quot;/&gt;&lt;w:sz-cs w:val=&quot;20&quot;/&gt;&lt;w:lang w:val=&quot;EN-GB&quot;/&gt;&lt;/w:rPr&gt;&lt;m:t&gt;3&lt;/m:t&gt;&lt;/m:r&gt;&lt;/m:sub&gt;&lt;/m:sSub&gt;&lt;m:r&gt;&lt;m:rPr&gt;&lt;m:sty m:val=&quot;bi&quot;/&gt;&lt;/m:rPr&gt;&lt;w:rPr&gt;&lt;w:rFonts w:ascii=&quot;Cambria Math&quot; w:h-ansi=&quot;Cambria Math&quot;/&gt;&lt;wx:font wx:val=&quot;Cambria Math&quot;/&gt;&lt;w:b/&gt;&lt;w:i/&gt;&lt;w:sz w:val=&quot;20&quot;/&gt;&lt;w:sz-cs w:val=&quot;20&quot;/&gt;&lt;w:lang w:val=&quot;EN-GB&quot;/&gt;&lt;/w:rPr&gt;&lt;m:t&gt;COOH)&lt;/m:t&gt;&lt;/m:r&gt;&lt;/m:den&gt;&lt;/m:f&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body&gt;&lt;/w:wordDocument&gt;">
            <v:imagedata r:id="rId25" o:title="" chromakey="white"/>
          </v:shape>
        </w:pict>
      </w:r>
      <w:r w:rsidRPr="00283C4D">
        <w:rPr>
          <w:rFonts w:ascii="Times New Roman" w:hAnsi="Times New Roman"/>
          <w:sz w:val="20"/>
          <w:szCs w:val="20"/>
          <w:lang w:val="en-GB"/>
        </w:rPr>
        <w:fldChar w:fldCharType="end"/>
      </w:r>
      <w:r w:rsidRPr="00822B9F">
        <w:rPr>
          <w:rFonts w:ascii="Times New Roman" w:hAnsi="Times New Roman"/>
          <w:sz w:val="20"/>
          <w:szCs w:val="20"/>
          <w:lang w:val="en-GB"/>
        </w:rPr>
        <w:tab/>
      </w:r>
      <w:r w:rsidRPr="00822B9F">
        <w:rPr>
          <w:rFonts w:ascii="Times New Roman" w:hAnsi="Times New Roman"/>
          <w:sz w:val="20"/>
          <w:szCs w:val="20"/>
          <w:lang w:val="en-GB"/>
        </w:rPr>
        <w:tab/>
      </w:r>
      <w:r w:rsidRPr="00822B9F">
        <w:rPr>
          <w:rFonts w:ascii="Times New Roman" w:hAnsi="Times New Roman"/>
          <w:lang w:val="en-GB"/>
        </w:rPr>
        <w:t>(1)</w:t>
      </w:r>
    </w:p>
    <w:p w:rsidR="008B7C73" w:rsidRPr="00822B9F" w:rsidRDefault="008B7C73" w:rsidP="00DF1F10">
      <w:pPr>
        <w:spacing w:after="0" w:line="276" w:lineRule="auto"/>
        <w:ind w:right="-1" w:firstLine="426"/>
        <w:jc w:val="both"/>
        <w:textAlignment w:val="bottom"/>
        <w:rPr>
          <w:rFonts w:ascii="Times New Roman" w:hAnsi="Times New Roman"/>
          <w:sz w:val="10"/>
          <w:szCs w:val="10"/>
          <w:shd w:val="clear" w:color="auto" w:fill="FFFFFF"/>
          <w:lang w:val="en-GB"/>
        </w:rPr>
      </w:pPr>
    </w:p>
    <w:p w:rsidR="008B7C73" w:rsidRPr="00822B9F" w:rsidRDefault="008B7C73" w:rsidP="00DF1F10">
      <w:pPr>
        <w:spacing w:after="0" w:line="276" w:lineRule="auto"/>
        <w:ind w:firstLine="426"/>
        <w:jc w:val="both"/>
        <w:rPr>
          <w:rFonts w:ascii="Times New Roman" w:hAnsi="Times New Roman"/>
          <w:lang w:val="en-GB"/>
        </w:rPr>
      </w:pPr>
      <w:r w:rsidRPr="00822B9F">
        <w:rPr>
          <w:rFonts w:ascii="Times New Roman" w:hAnsi="Times New Roman"/>
          <w:lang w:val="en-GB"/>
        </w:rPr>
        <w:t>After the adsorption equilibrium has been established, filter the contents of each flask into a second set of six clean numbered flasks. Discard the first 2-3 mL of each filtrate.</w:t>
      </w:r>
    </w:p>
    <w:p w:rsidR="008B7C73" w:rsidRPr="00822B9F" w:rsidRDefault="008B7C73" w:rsidP="00DF1F10">
      <w:pPr>
        <w:spacing w:after="0" w:line="276" w:lineRule="auto"/>
        <w:ind w:firstLine="426"/>
        <w:jc w:val="both"/>
        <w:rPr>
          <w:rFonts w:ascii="Times New Roman" w:hAnsi="Times New Roman"/>
          <w:lang w:val="en-GB"/>
        </w:rPr>
      </w:pPr>
      <w:r w:rsidRPr="00822B9F">
        <w:rPr>
          <w:rFonts w:ascii="Times New Roman" w:hAnsi="Times New Roman"/>
          <w:lang w:val="en-GB"/>
        </w:rPr>
        <w:t>Determine the equilibrium concentration of acetic acid, c(CH</w:t>
      </w:r>
      <w:r w:rsidRPr="00822B9F">
        <w:rPr>
          <w:rFonts w:ascii="Times New Roman" w:hAnsi="Times New Roman"/>
          <w:vertAlign w:val="subscript"/>
          <w:lang w:val="en-GB"/>
        </w:rPr>
        <w:t>3</w:t>
      </w:r>
      <w:r w:rsidRPr="00822B9F">
        <w:rPr>
          <w:rFonts w:ascii="Times New Roman" w:hAnsi="Times New Roman"/>
          <w:lang w:val="en-GB"/>
        </w:rPr>
        <w:t>COOH). Pipette 25 mL of filtrate from flasks 1-4, 10 mL from flask 5, and 5 mL from flask 6 into titration flasks. Add 2-3 drops of phenolphthalein to each aliquot and titrate with 0.1 mol×L</w:t>
      </w:r>
      <w:r w:rsidRPr="00822B9F">
        <w:rPr>
          <w:rFonts w:ascii="Times New Roman" w:hAnsi="Times New Roman"/>
          <w:vertAlign w:val="superscript"/>
          <w:lang w:val="en-GB"/>
        </w:rPr>
        <w:t>-1</w:t>
      </w:r>
      <w:r w:rsidRPr="00822B9F">
        <w:rPr>
          <w:rFonts w:ascii="Times New Roman" w:hAnsi="Times New Roman"/>
          <w:lang w:val="en-GB"/>
        </w:rPr>
        <w:t xml:space="preserve"> NaOH until a faint pink colour appears.</w:t>
      </w:r>
    </w:p>
    <w:p w:rsidR="008B7C73" w:rsidRPr="00822B9F" w:rsidRDefault="008B7C73" w:rsidP="00DF1F10">
      <w:pPr>
        <w:spacing w:after="0" w:line="276" w:lineRule="auto"/>
        <w:ind w:right="-1" w:firstLine="426"/>
        <w:jc w:val="both"/>
        <w:textAlignment w:val="bottom"/>
        <w:rPr>
          <w:rFonts w:ascii="Times New Roman" w:hAnsi="Times New Roman"/>
          <w:lang w:val="en-GB"/>
        </w:rPr>
      </w:pPr>
      <w:r w:rsidRPr="00822B9F">
        <w:rPr>
          <w:rFonts w:ascii="Times New Roman" w:hAnsi="Times New Roman"/>
          <w:lang w:val="en-GB"/>
        </w:rPr>
        <w:t xml:space="preserve">Calculate the equilibrium molar concentration of acetic acid, </w:t>
      </w:r>
      <w:r w:rsidRPr="00822B9F">
        <w:rPr>
          <w:rFonts w:ascii="Times New Roman" w:hAnsi="Times New Roman"/>
          <w:i/>
          <w:iCs/>
          <w:lang w:val="en-GB"/>
        </w:rPr>
        <w:t>c</w:t>
      </w:r>
      <w:r w:rsidRPr="00822B9F">
        <w:rPr>
          <w:rFonts w:ascii="Times New Roman" w:hAnsi="Times New Roman"/>
          <w:lang w:val="en-GB"/>
        </w:rPr>
        <w:t>(CH</w:t>
      </w:r>
      <w:r w:rsidRPr="00822B9F">
        <w:rPr>
          <w:rFonts w:ascii="Times New Roman" w:hAnsi="Times New Roman"/>
          <w:vertAlign w:val="subscript"/>
          <w:lang w:val="en-GB"/>
        </w:rPr>
        <w:t>3</w:t>
      </w:r>
      <w:r w:rsidRPr="00822B9F">
        <w:rPr>
          <w:rFonts w:ascii="Times New Roman" w:hAnsi="Times New Roman"/>
          <w:lang w:val="en-GB"/>
        </w:rPr>
        <w:t>COOH), using equation (1).</w:t>
      </w:r>
    </w:p>
    <w:p w:rsidR="008B7C73" w:rsidRPr="00822B9F" w:rsidRDefault="008B7C73" w:rsidP="00DF1F10">
      <w:pPr>
        <w:spacing w:after="0" w:line="276" w:lineRule="auto"/>
        <w:ind w:right="795" w:firstLine="426"/>
        <w:jc w:val="both"/>
        <w:textAlignment w:val="bottom"/>
        <w:rPr>
          <w:rFonts w:ascii="Times New Roman" w:hAnsi="Times New Roman"/>
          <w:lang w:val="en-GB"/>
        </w:rPr>
      </w:pPr>
      <w:r w:rsidRPr="00822B9F">
        <w:rPr>
          <w:rFonts w:ascii="Times New Roman" w:hAnsi="Times New Roman"/>
          <w:lang w:val="en-GB"/>
        </w:rPr>
        <w:t>Calculate the adsorption using equation:</w:t>
      </w:r>
    </w:p>
    <w:p w:rsidR="008B7C73" w:rsidRPr="00822B9F" w:rsidRDefault="008B7C73" w:rsidP="00DF1F10">
      <w:pPr>
        <w:spacing w:after="0" w:line="276" w:lineRule="auto"/>
        <w:ind w:right="795"/>
        <w:jc w:val="both"/>
        <w:textAlignment w:val="bottom"/>
        <w:rPr>
          <w:rFonts w:ascii="Times New Roman" w:hAnsi="Times New Roman"/>
          <w:sz w:val="12"/>
          <w:szCs w:val="12"/>
          <w:lang w:val="en-GB"/>
        </w:rPr>
      </w:pPr>
    </w:p>
    <w:p w:rsidR="008B7C73" w:rsidRPr="00822B9F" w:rsidRDefault="008B7C73" w:rsidP="00DF1F10">
      <w:pPr>
        <w:spacing w:after="0" w:line="276" w:lineRule="auto"/>
        <w:ind w:right="-1"/>
        <w:jc w:val="center"/>
        <w:textAlignment w:val="bottom"/>
        <w:rPr>
          <w:rFonts w:ascii="Times New Roman" w:hAnsi="Times New Roman"/>
          <w:lang w:val="en-GB"/>
        </w:rPr>
      </w:pPr>
      <w:r w:rsidRPr="00283C4D">
        <w:rPr>
          <w:rFonts w:ascii="Times New Roman" w:hAnsi="Times New Roman"/>
          <w:sz w:val="20"/>
          <w:szCs w:val="20"/>
          <w:lang w:val="en-GB"/>
        </w:rPr>
        <w:fldChar w:fldCharType="begin"/>
      </w:r>
      <w:r w:rsidRPr="00283C4D">
        <w:rPr>
          <w:rFonts w:ascii="Times New Roman" w:hAnsi="Times New Roman"/>
          <w:sz w:val="20"/>
          <w:szCs w:val="20"/>
          <w:lang w:val="en-GB"/>
        </w:rPr>
        <w:instrText xml:space="preserve"> QUOTE </w:instrText>
      </w:r>
      <w:r w:rsidRPr="00283C4D">
        <w:pict>
          <v:shape id="_x0000_i1056" type="#_x0000_t75" style="width:328.5pt;height:25.5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140&quot;/&gt;&lt;w:doNotEmbedSystemFonts/&gt;&lt;w:defaultTabStop w:val=&quot;720&quot;/&gt;&lt;w:punctuationKerning/&gt;&lt;w:characterSpacingControl w:val=&quot;DontCompress&quot;/&gt;&lt;w:optimizeForBrowser/&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DF1F10&quot;/&gt;&lt;wsp:rsid wsp:val=&quot;00017D2E&quot;/&gt;&lt;wsp:rsid wsp:val=&quot;00054037&quot;/&gt;&lt;wsp:rsid wsp:val=&quot;00076C9B&quot;/&gt;&lt;wsp:rsid wsp:val=&quot;0011220C&quot;/&gt;&lt;wsp:rsid wsp:val=&quot;00153DFF&quot;/&gt;&lt;wsp:rsid wsp:val=&quot;00276C74&quot;/&gt;&lt;wsp:rsid wsp:val=&quot;00281442&quot;/&gt;&lt;wsp:rsid wsp:val=&quot;00283C4D&quot;/&gt;&lt;wsp:rsid wsp:val=&quot;002F6CEC&quot;/&gt;&lt;wsp:rsid wsp:val=&quot;0032448E&quot;/&gt;&lt;wsp:rsid wsp:val=&quot;00353DF1&quot;/&gt;&lt;wsp:rsid wsp:val=&quot;00366A50&quot;/&gt;&lt;wsp:rsid wsp:val=&quot;00447F06&quot;/&gt;&lt;wsp:rsid wsp:val=&quot;004A091E&quot;/&gt;&lt;wsp:rsid wsp:val=&quot;00512B14&quot;/&gt;&lt;wsp:rsid wsp:val=&quot;005D1288&quot;/&gt;&lt;wsp:rsid wsp:val=&quot;00633F1F&quot;/&gt;&lt;wsp:rsid wsp:val=&quot;00673063&quot;/&gt;&lt;wsp:rsid wsp:val=&quot;007149FF&quot;/&gt;&lt;wsp:rsid wsp:val=&quot;007C655A&quot;/&gt;&lt;wsp:rsid wsp:val=&quot;007D5C80&quot;/&gt;&lt;wsp:rsid wsp:val=&quot;00822B9F&quot;/&gt;&lt;wsp:rsid wsp:val=&quot;00935589&quot;/&gt;&lt;wsp:rsid wsp:val=&quot;00A27277&quot;/&gt;&lt;wsp:rsid wsp:val=&quot;00B46C8C&quot;/&gt;&lt;wsp:rsid wsp:val=&quot;00C11C80&quot;/&gt;&lt;wsp:rsid wsp:val=&quot;00C4584A&quot;/&gt;&lt;wsp:rsid wsp:val=&quot;00C54290&quot;/&gt;&lt;wsp:rsid wsp:val=&quot;00CE2195&quot;/&gt;&lt;wsp:rsid wsp:val=&quot;00DF1F10&quot;/&gt;&lt;wsp:rsid wsp:val=&quot;00E144F6&quot;/&gt;&lt;wsp:rsid wsp:val=&quot;00E44702&quot;/&gt;&lt;wsp:rsid wsp:val=&quot;00E90BB8&quot;/&gt;&lt;wsp:rsid wsp:val=&quot;00EC563B&quot;/&gt;&lt;/wsp:rsids&gt;&lt;/w:docPr&gt;&lt;w:body&gt;&lt;w:p wsp:rsidR=&quot;00000000&quot; wsp:rsidRDefault=&quot;007D5C80&quot;&gt;&lt;m:oMathPara&gt;&lt;m:oMath&gt;&lt;m:r&gt;&lt;m:rPr&gt;&lt;m:sty m:val=&quot;bi&quot;/&gt;&lt;/m:rPr&gt;&lt;w:rPr&gt;&lt;w:rFonts w:ascii=&quot;Cambria Math&quot; w:h-ansi=&quot;Cambria Math&quot;/&gt;&lt;wx:font wx:val=&quot;Cambria Math&quot;/&gt;&lt;w:b/&gt;&lt;w:i/&gt;&lt;w:sz w:val=&quot;20&quot;/&gt;&lt;w:sz-cs w:val=&quot;20&quot;/&gt;&lt;w:lang w:val=&quot;EN-GB&quot;/&gt;&lt;/w:rPr&gt;&lt;m:t&gt;О“(C&lt;/m:t&gt;&lt;/m:r&gt;&lt;m:sSub&gt;&lt;m:sSubPr&gt;&lt;m:ctrlPr&gt;&lt;w:rPr&gt;&lt;w:rFonts w:ascii=&quot;Cambria Math&quot; w:h-ansi=&quot;Cambria Math&quot;/&gt;&lt;wx:font wx:val=&quot;Cambria Math&quot;/&gt;&lt;w:b/&gt;&lt;w:b-cs/&gt;&lt;w:i/&gt;&lt;w:sz w:val=&quot;20&quot;/&gt;&lt;w:sz-cs w:val=&quot;20&quot;/&gt;&lt;w:lang w:val=&quot;EN-GB&quot;/&gt;&lt;/w:rPr&gt;&lt;/m:ctrlPr&gt;&lt;/m:sSubPr&gt;&lt;m:e&gt;&lt;m:r&gt;&lt;m:rPr&gt;&lt;m:sty m:val=&quot;bi&quot;/&gt;&lt;/m:rPr&gt;&lt;w:rPr&gt;&lt;w:rFonts w:ascii=&quot;Cambria Math&quot; w:h-ansi=&quot;Cambria Math&quot;/&gt;&lt;wx:font wx:val=&quot;Cambria Math&quot;/&gt;&lt;w:b/&gt;&lt;w:i/&gt;&lt;w:sz w:val=&quot;20&quot;/&gt;&lt;w:sz-cs w:val=&quot;20&quot;/&gt;&lt;w:lang w:val=&quot;EN-GB&quot;/&gt;&lt;/w:rPr&gt;&lt;m:t&gt;H&lt;/m:t&gt;&lt;/m:r&gt;&lt;/m:e&gt;&lt;m:sub&gt;&lt;m:r&gt;&lt;m:rPr&gt;&lt;m:sty m:val=&quot;bi&quot;/&gt;&lt;/m:rPr&gt;&lt;w:rPr&gt;&lt;w:rFonts w:ascii=&quot;Cambria Math&quot; w:h-ansi=&quot;Cambria Math&quot;/&gt;&lt;wx:font wx:val=&quot;Cambria Math&quot;/&gt;&lt;w:b/&gt;&lt;w:i/&gt;&lt;w:sz w:val=&quot;20&quot;/&gt;&lt;w:sz-cs w:val=&quot;20&quot;/&gt;&lt;w:lang w:val=&quot;EN-GB&quot;/&gt;&lt;/w:rPr&gt;&lt;m:t&gt;3&lt;/m:t&gt;&lt;/m:r&gt;&lt;/m:sub&gt;&lt;/m:sSub&gt;&lt;m:r&gt;&lt;m:rPr&gt;&lt;m:sty m:val=&quot;bi&quot;/&gt;&lt;/m:rPr&gt;&lt;w:rPr&gt;&lt;w:rFonts w:ascii=&quot;Cambria Math&quot; w:h-ansi=&quot;Cambria Math&quot;/&gt;&lt;wx:font wx:val=&quot;Cambria Math&quot;/&gt;&lt;w:b/&gt;&lt;w:i/&gt;&lt;w:sz w:val=&quot;20&quot;/&gt;&lt;w:sz-cs w:val=&quot;20&quot;/&gt;&lt;w:lang w:val=&quot;EN-GB&quot;/&gt;&lt;/w:rPr&gt;&lt;m:t&gt;COOH)=&lt;/m:t&gt;&lt;/m:r&gt;&lt;m:f&gt;&lt;m:fPr&gt;&lt;m:ctrlPr&gt;&lt;w:rPr&gt;&lt;w:rFonts w:ascii=&quot;Cambria Math&quot; w:h-ansi=&quot;Cambria Math&quot;/&gt;&lt;wx:font wx:val=&quot;Cambria Math&quot;/&gt;&lt;w:b/&gt;&lt;w:b-cs/&gt;&lt;w:i/&gt;&lt;w:sz w:val=&quot;20&quot;/&gt;&lt;w:sz-cs w:val=&quot;20&quot;/&gt;&lt;w:lang w:val=&quot;EN-GB&quot;/&gt;&lt;/w:rPr&gt;&lt;/m:ctrlPr&gt;&lt;/m:fPr&gt;&lt;m:num&gt;&lt;m:r&gt;&lt;m:rPr&gt;&lt;m:sty m:val=&quot;bi&quot;/&gt;&lt;/m:rPr&gt;&lt;w:rPr&gt;&lt;w:rFonts w:ascii=&quot;Cambria Math&quot; w:h-ansi=&quot;Cambria Math&quot;/&gt;&lt;wx:font wx:val=&quot;Cambria Math&quot;/&gt;&lt;w:b/&gt;&lt;w:i/&gt;&lt;w:sz w:val=&quot;20&quot;/&gt;&lt;w:sz-cs w:val=&quot;20&quot;/&gt;&lt;w:lang w:val=&quot;EN-GB&quot;/&gt;&lt;/w:rPr&gt;&lt;m:t&gt;x&lt;/m:t&gt;&lt;/m:r&gt;&lt;/m:num&gt;&lt;m:den&gt;&lt;m:r&gt;&lt;m:rPr&gt;&lt;m:sty m:val=&quot;bi&quot;/&gt;&lt;/m:rPr&gt;&lt;w:rPr&gt;&lt;w:rFonts w:ascii=&quot;Cambria Math&quot; w:h-ansi=&quot;Cambria Math&quot;/&gt;&lt;wx:font wx:val=&quot;Cambria Math&quot;/&gt;&lt;w:b/&gt;&lt;w:i/&gt;&lt;w:sz w:val=&quot;20&quot;/&gt;&lt;w:sz-cs w:val=&quot;20&quot;/&gt;&lt;w:lang w:val=&quot;EN-GB&quot;/&gt;&lt;/w:rPr&gt;&lt;m:t&gt;m&lt;/m:t&gt;&lt;/m:r&gt;&lt;/m:den&gt;&lt;/m:f&gt;&lt;m:r&gt;&lt;m:rPr&gt;&lt;m:sty m:val=&quot;bi&quot;/&gt;&lt;/m:rPr&gt;&lt;w:rPr&gt;&lt;w:rFonts w:ascii=&quot;Cambria Math&quot; w:h-ansi=&quot;Cambria Math&quot;/&gt;&lt;wx:font wx:val=&quot;Cambria Math&quot;/&gt;&lt;w:b/&gt;&lt;w:i/&gt;&lt;w:sz w:val=&quot;20&quot;/&gt;&lt;w:sz-cs w:val=&quot;20&quot;/&gt;&lt;w:lang w:val=&quot;EN-GB&quot;/&gt;&lt;/w:rPr&gt;&lt;m:t&gt;=&lt;/m:t&gt;&lt;/m:r&gt;&lt;m:f&gt;&lt;m:fPr&gt;&lt;m:ctrlPr&gt;&lt;w:rPr&gt;&lt;w:rFonts w:ascii=&quot;Cambria Math&quot; w:h-ansi=&quot;Cambria Math&quot;/&gt;&lt;wx:font wx:val=&quot;Cambria Math&quot;/&gt;&lt;w:b/&gt;&lt;w:b-cs/&gt;&lt;w:i/&gt;&lt;w:sz w:val=&quot;20&quot;/&gt;&lt;w:sz-cs w:val=&quot;20&quot;/&gt;&lt;w:lang w:val=&quot;EN-GB&quot;/&gt;&lt;/w:rPr&gt;&lt;/m:ctrlPr&gt;&lt;/m:fPr&gt;&lt;m:num&gt;&lt;m:r&gt;&lt;m:rPr&gt;&lt;m:sty m:val=&quot;bi&quot;/&gt;&lt;/m:rPr&gt;&lt;w:rPr&gt;&lt;w:rFonts w:ascii=&quot;Cambria Math&quot; w:h-ansi=&quot;Cambria Math&quot;/&gt;&lt;wx:font wx:val=&quot;Cambria Math&quot;/&gt;&lt;w:b/&gt;&lt;w:i/&gt;&lt;w:sz w:val=&quot;20&quot;/&gt;&lt;w:sz-cs w:val=&quot;20&quot;/&gt;&lt;w:lang w:val=&quot;EN-GB&quot;/&gt;&lt;/w:rPr&gt;&lt;m:t&gt;V(C&lt;/m:t&gt;&lt;/m:r&gt;&lt;m:sSub&gt;&lt;m:sSubPr&gt;&lt;m:ctrlPr&gt;&lt;w:rPr&gt;&lt;w:rFonts w:ascii=&quot;Cambria Math&quot; w:h-ansi=&quot;Cambria Math&quot;/&gt;&lt;wx:font wx:val=&quot;Cambria Math&quot;/&gt;&lt;w:b/&gt;&lt;w:b-cs/&gt;&lt;w:i/&gt;&lt;w:sz w:val=&quot;20&quot;/&gt;&lt;w:sz-cs w:val=&quot;20&quot;/&gt;&lt;w:lang w:val=&quot;EN-GB&quot;/&gt;&lt;/w:rPr&gt;&lt;/m:ctrlPr&gt;&lt;/m:sSubPr&gt;&lt;m:e&gt;&lt;m:r&gt;&lt;m:rPr&gt;&lt;m:sty m:val=&quot;bi&quot;/&gt;&lt;/m:rPr&gt;&lt;w:rPr&gt;&lt;w:rFonts w:ascii=&quot;Cambria Math&quot; w:h-ansi=&quot;Cambria Math&quot;/&gt;&lt;wx:font wx:val=&quot;Cambria Math&quot;/&gt;&lt;w:b/&gt;&lt;w:i/&gt;&lt;w:sz w:val=&quot;20&quot;/&gt;&lt;w:sz-cs w:val=&quot;20&quot;/&gt;&lt;w:lang w:val=&quot;EN-GB&quot;/&gt;&lt;/w:rPr&gt;&lt;m:t&gt;H&lt;/m:t&gt;&lt;/m:r&gt;&lt;/m:e&gt;&lt;m:sub&gt;&lt;m:r&gt;&lt;m:rPr&gt;&lt;m:sty m:val=&quot;bi&quot;/&gt;&lt;/m:rPr&gt;&lt;w:rPr&gt;&lt;w:rFonts w:ascii=&quot;Cambria Math&quot; w:h-ansi=&quot;Cambria Math&quot;/&gt;&lt;wx:font wx:val=&quot;Cambria Math&quot;/&gt;&lt;w:b/&gt;&lt;w:i/&gt;&lt;w:sz w:val=&quot;20&quot;/&gt;&lt;w:sz-cs w:val=&quot;20&quot;/&gt;&lt;w:lang w:val=&quot;EN-GB&quot;/&gt;&lt;/w:rPr&gt;&lt;m:t&gt;3&lt;/m:t&gt;&lt;/m:r&gt;&lt;/m:sub&gt;&lt;/m:sSub&gt;&lt;m:r&gt;&lt;m:rPr&gt;&lt;m:sty m:val=&quot;bi&quot;/&gt;&lt;/m:rPr&gt;&lt;w:rPr&gt;&lt;w:rFonts w:ascii=&quot;Cambria Math&quot; w:h-ansi=&quot;Cambria Math&quot;/&gt;&lt;wx:font wx:val=&quot;Cambria Math&quot;/&gt;&lt;w:b/&gt;&lt;w:i/&gt;&lt;w:sz w:val=&quot;20&quot;/&gt;&lt;w:sz-cs w:val=&quot;20&quot;/&gt;&lt;w:lang w:val=&quot;EN-GB&quot;/&gt;&lt;/w:rPr&gt;&lt;m:t&gt;COOH)&lt;/m:t&gt;&lt;/m:r&gt;&lt;m:d&gt;&lt;m:dPr&gt;&lt;m:begChr m:val=&quot;[&quot;/&gt;&lt;m:endChr m:val=&quot;]&quot;/&gt;&lt;m:ctrlPr&gt;&lt;w:rPr&gt;&lt;w:rFonts w:ascii=&quot;Cambria Math&quot; w:h-ansi=&quot;Cambria Math&quot;/&gt;&lt;wx:font wx:val=&quot;Cambria Math&quot;/&gt;&lt;w:b/&gt;&lt;w:b-cs/&gt;&lt;w:i/&gt;&lt;w:sz w:val=&quot;20&quot;/&gt;&lt;w:sz-cs w:val=&quot;20&quot;/&gt;&lt;w:lang w:val=&quot;EN-GB&quot;/&gt;&lt;/w:rPr&gt;&lt;/m:ctrlPr&gt;&lt;/m:dPr&gt;&lt;m:e&gt;&lt;m:sSub&gt;&lt;m:sSubPr&gt;&lt;m:ctrlPr&gt;&lt;w:rPr&gt;&lt;w:rFonts w:ascii=&quot;Cambria Math&quot; w:h-ansi=&quot;Cambria Math&quot;/&gt;&lt;wx:font wx:val=&quot;Cambria Math&quot;/&gt;&lt;w:b/&gt;&lt;w:b-cs/&gt;&lt;w:i/&gt;&lt;w:sz w:val=&quot;20&quot;/&gt;&lt;w:sz-cs w:val=&quot;20&quot;/&gt;&lt;w:lang w:val=&quot;EN-GB&quot;/&gt;&lt;/w:rPr&gt;&lt;/m:ctrlPr&gt;&lt;/m:sSubPr&gt;&lt;m:e&gt;&lt;m:r&gt;&lt;m:rPr&gt;&lt;m:sty m:val=&quot;bi&quot;/&gt;&lt;/m:rPr&gt;&lt;w:rPr&gt;&lt;w:rFonts w:ascii=&quot;Cambria Math&quot; w:h-ansi=&quot;Cambria Math&quot;/&gt;&lt;wx:font wx:val=&quot;Cambria Math&quot;/&gt;&lt;w:b/&gt;&lt;w:i/&gt;&lt;w:sz w:val=&quot;20&quot;/&gt;&lt;w:sz-cs w:val=&quot;20&quot;/&gt;&lt;w:lang w:val=&quot;EN-GB&quot;/&gt;&lt;/w:rPr&gt;&lt;m:t&gt;c&lt;/m:t&gt;&lt;/m:r&gt;&lt;/m:e&gt;&lt;m:sub&gt;&lt;m:r&gt;&lt;m:rPr&gt;&lt;m:sty m:val=&quot;bi&quot;/&gt;&lt;/m:rPr&gt;&lt;w:rPr&gt;&lt;w:rFonts w:ascii=&quot;Cambria Math&quot; w:h-ansi=&quot;Cambria Math&quot;/&gt;&lt;wx:font wx:val=&quot;Cambria Math&quot;/&gt;&lt;w:b/&gt;&lt;w:i/&gt;&lt;w:sz w:val=&quot;20&quot;/&gt;&lt;w:sz-cs w:val=&quot;20&quot;/&gt;&lt;w:lang w:val=&quot;EN-GB&quot;/&gt;&lt;/w:rPr&gt;&lt;m:t&gt;0&lt;/m:t&gt;&lt;/m:r&gt;&lt;/m:sub&gt;&lt;/m:sSub&gt;&lt;m:r&gt;&lt;m:rPr&gt;&lt;m:sty m:val=&quot;bi&quot;/&gt;&lt;/m:rPr&gt;&lt;w:rPr&gt;&lt;w:rFonts w:ascii=&quot;Cambria Math&quot; w:h-ansi=&quot;Cambria Math&quot;/&gt;&lt;wx:font wx:val=&quot;Cambria Math&quot;/&gt;&lt;w:b/&gt;&lt;w:i/&gt;&lt;w:sz w:val=&quot;20&quot;/&gt;&lt;w:sz-cs w:val=&quot;20&quot;/&gt;&lt;w:lang w:val=&quot;EN-GB&quot;/&gt;&lt;/w:rPr&gt;&lt;m:t&gt;(C&lt;/m:t&gt;&lt;/m:r&gt;&lt;m:sSub&gt;&lt;m:sSubPr&gt;&lt;m:ctrlPr&gt;&lt;w:rPr&gt;&lt;w:rFonts w:ascii=&quot;Cambria Math&quot; w:h-ansi=&quot;Cambria Math&quot;/&gt;&lt;wx:font wx:val=&quot;Cambria Math&quot;/&gt;&lt;w:b/&gt;&lt;w:b-cs/&gt;&lt;w:i/&gt;&lt;w:sz w:val=&quot;20&quot;/&gt;&lt;w:sz-cs w:val=&quot;20&quot;/&gt;&lt;w:lang w:val=&quot;EN-GB&quot;/&gt;&lt;/w:rPr&gt;&lt;/m:ctrlPr&gt;&lt;/m:sSubPr&gt;&lt;m:e&gt;&lt;m:r&gt;&lt;m:rPr&gt;&lt;m:sty m:val=&quot;bi&quot;/&gt;&lt;/m:rPr&gt;&lt;w:rPr&gt;&lt;w:rFonts w:ascii=&quot;Cambria Math&quot; w:h-ansi=&quot;Cambria Math&quot;/&gt;&lt;wx:font wx:val=&quot;Cambria Math&quot;/&gt;&lt;w:b/&gt;&lt;w:i/&gt;&lt;w:sz w:val=&quot;20&quot;/&gt;&lt;w:sz-cs w:val=&quot;20&quot;/&gt;&lt;w:lang w:val=&quot;EN-GB&quot;/&gt;&lt;/w:rPr&gt;&lt;m:t&gt;H&lt;/m:t&gt;&lt;/m:r&gt;&lt;/m:e&gt;&lt;m:sub&gt;&lt;m:r&gt;&lt;m:rPr&gt;&lt;m:sty m:val=&quot;bi&quot;/&gt;&lt;/m:rPr&gt;&lt;w:rPr&gt;&lt;w:rFonts w:ascii=&quot;Cambria Math&quot; w:h-ansi=&quot;Cambria Math&quot;/&gt;&lt;wx:font wx:val=&quot;Cambria Math&quot;/&gt;&lt;w:b/&gt;&lt;w:i/&gt;&lt;w:sz w:val=&quot;20&quot;/&gt;&lt;w:sz-cs w:val=&quot;20&quot;/&gt;&lt;w:lang w:val=&quot;EN-GB&quot;/&gt;&lt;/w:rPr&gt;&lt;m:t&gt;3&lt;/m:t&gt;&lt;/m:r&gt;&lt;/m:sub&gt;&lt;/m:sSub&gt;&lt;m:r&gt;&lt;m:rPr&gt;&lt;m:sty m:val=&quot;bi&quot;/&gt;&lt;/m:rPr&gt;&lt;w:rPr&gt;&lt;w:rFonts w:ascii=&quot;Cambria Math&quot; w:h-ansi=&quot;Cambria Math&quot;/&gt;&lt;wx:font wx:val=&quot;Cambria Math&quot;/&gt;&lt;w:b/&gt;&lt;w:i/&gt;&lt;w:sz w:val=&quot;20&quot;/&gt;&lt;w:sz-cs w:val=&quot;20&quot;/&gt;&lt;w:lang w:val=&quot;EN-GB&quot;/&gt;&lt;/w:rPr&gt;&lt;m:t&gt;COOH)-c(C&lt;/m:t&gt;&lt;/m:r&gt;&lt;m:sSub&gt;&lt;m:sSubPr&gt;&lt;m:ctrlPr&gt;&lt;w:rPr&gt;&lt;w:rFonts w:ascii=&quot;Cambria Math&quot; w:h-ansi=&quot;Cambria Math&quot;/&gt;&lt;wx:font wx:val=&quot;Cambria Math&quot;/&gt;&lt;w:b/&gt;&lt;w:b-cs/&gt;&lt;w:i/&gt;&lt;w:sz w:val=&quot;20&quot;/&gt;&lt;w:sz-cs w:val=&quot;20&quot;/&gt;&lt;w:lang w:val=&quot;EN-GB&quot;/&gt;&lt;/w:rPr&gt;&lt;/m:ctrlPr&gt;&lt;/m:sSubPr&gt;&lt;m:e&gt;&lt;m:r&gt;&lt;m:rPr&gt;&lt;m:sty m:val=&quot;bi&quot;/&gt;&lt;/m:rPr&gt;&lt;w:rPr&gt;&lt;w:rFonts w:ascii=&quot;Cambria Math&quot; w:h-ansi=&quot;Cambria Math&quot;/&gt;&lt;wx:font wx:val=&quot;Cambria Math&quot;/&gt;&lt;w:b/&gt;&lt;w:i/&gt;&lt;w:sz w:val=&quot;20&quot;/&gt;&lt;w:sz-cs w:val=&quot;20&quot;/&gt;&lt;w:lang w:val=&quot;EN-GB&quot;/&gt;&lt;/w:rPr&gt;&lt;m:t&gt;H&lt;/m:t&gt;&lt;/m:r&gt;&lt;/m:e&gt;&lt;m:sub&gt;&lt;m:r&gt;&lt;m:rPr&gt;&lt;m:sty m:val=&quot;bi&quot;/&gt;&lt;/m:rPr&gt;&lt;w:rPr&gt;&lt;w:rFonts w:ascii=&quot;Cambria Math&quot; w:h-ansi=&quot;Cambria Math&quot;/&gt;&lt;wx:font wx:val=&quot;Cambria Math&quot;/&gt;&lt;w:b/&gt;&lt;w:i/&gt;&lt;w:sz w:val=&quot;20&quot;/&gt;&lt;w:sz-cs w:val=&quot;20&quot;/&gt;&lt;w:lang w:val=&quot;EN-GB&quot;/&gt;&lt;/w:rPr&gt;&lt;m:t&gt;3&lt;/m:t&gt;&lt;/m:r&gt;&lt;/m:sub&gt;&lt;/m:sSub&gt;&lt;m:r&gt;&lt;m:rPr&gt;&lt;m:sty m:val=&quot;bi&quot;/&gt;&lt;/m:rPr&gt;&lt;w:rPr&gt;&lt;w:rFonts w:ascii=&quot;Cambria Math&quot; w:h-ansi=&quot;Cambria Math&quot;/&gt;&lt;wx:font wx:val=&quot;Cambria Math&quot;/&gt;&lt;w:b/&gt;&lt;w:i/&gt;&lt;w:sz w:val=&quot;20&quot;/&gt;&lt;w:sz-cs w:val=&quot;20&quot;/&gt;&lt;w:lang w:val=&quot;EN-GB&quot;/&gt;&lt;/w:rPr&gt;&lt;m:t&gt;COOH)&lt;/m:t&gt;&lt;/m:r&gt;&lt;/m:e&gt;&lt;/m:d&gt;&lt;/m:num&gt;&lt;m:den&gt;&lt;m:r&gt;&lt;m:rPr&gt;&lt;m:sty m:val=&quot;bi&quot;/&gt;&lt;/m:rPr&gt;&lt;w:rPr&gt;&lt;w:rFonts w:ascii=&quot;Cambria Math&quot; w:h-ansi=&quot;Cambria Math&quot;/&gt;&lt;wx:font wx:val=&quot;Cambria Math&quot;/&gt;&lt;w:b/&gt;&lt;w:i/&gt;&lt;w:sz w:val=&quot;20&quot;/&gt;&lt;w:sz-cs w:val=&quot;20&quot;/&gt;&lt;w:lang w:val=&quot;EN-GB&quot;/&gt;&lt;/w:rPr&gt;&lt;m:t&gt;m&lt;/m:t&gt;&lt;/m:r&gt;&lt;/m:den&gt;&lt;/m:f&gt;&lt;m:r&gt;&lt;m:rPr&gt;&lt;m:sty m:val=&quot;bi&quot;/&gt;&lt;/m:rPr&gt;&lt;w:rPr&gt;&lt;w:rFonts w:ascii=&quot;Cambria Math&quot; w:h-ansi=&quot;Cambria Math&quot;/&gt;&lt;wx:font wx:val=&quot;Cambria Math&quot;/&gt;&lt;w:b/&gt;&lt;w:i/&gt;&lt;w:sz w:val=&quot;20&quot;/&gt;&lt;w:sz-cs w:val=&quot;20&quot;/&gt;&lt;w:lang w:val=&quot;EN-GB&quot;/&gt;&lt;/w:rPr&gt;&lt;m:t&gt;,&lt;/m:t&gt;&lt;/m:r&gt;&lt;m:f&gt;&lt;m:fPr&gt;&lt;m:ctrlPr&gt;&lt;w:rPr&gt;&lt;w:rFonts w:ascii=&quot;Cambria Math&quot; w:h-ansi=&quot;Cambria Math&quot;/&gt;&lt;wx:font wx:val=&quot;Cambria Math&quot;/&gt;&lt;w:b/&gt;&lt;w:b-cs/&gt;&lt;w:i/&gt;&lt;w:sz w:val=&quot;20&quot;/&gt;&lt;w:sz-cs w:val=&quot;20&quot;/&gt;&lt;w:lang w:val=&quot;EN-GB&quot;/&gt;&lt;/w:rPr&gt;&lt;/m:ctrlPr&gt;&lt;/m:fPr&gt;&lt;m:num&gt;&lt;m:r&gt;&lt;m:rPr&gt;&lt;m:sty m:val=&quot;bi&quot;/&gt;&lt;/m:rPr&gt;&lt;w:rPr&gt;&lt;w:rFonts w:ascii=&quot;Cambria Math&quot; w:h-ansi=&quot;Cambria Math&quot;/&gt;&lt;wx:font wx:val=&quot;Cambria Math&quot;/&gt;&lt;w:b/&gt;&lt;w:i/&gt;&lt;w:sz w:val=&quot;20&quot;/&gt;&lt;w:sz-cs w:val=&quot;20&quot;/&gt;&lt;w:lang w:val=&quot;EN-GB&quot;/&gt;&lt;/w:rPr&gt;&lt;m:t&gt;mol&lt;/m:t&gt;&lt;/m:r&gt;&lt;/m:num&gt;&lt;m:den&gt;&lt;m:r&gt;&lt;m:rPr&gt;&lt;m:sty m:val=&quot;bi&quot;/&gt;&lt;/m:rPr&gt;&lt;w:rPr&gt;&lt;w:rFonts w:ascii=&quot;Cambria Math&quot; w:h-ansi=&quot;Cambria Math&quot;/&gt;&lt;wx:font wx:val=&quot;Cambria Math&quot;/&gt;&lt;w:b/&gt;&lt;w:i/&gt;&lt;w:sz w:val=&quot;20&quot;/&gt;&lt;w:sz-cs w:val=&quot;20&quot;/&gt;&lt;w:lang w:val=&quot;EN-GB&quot;/&gt;&lt;/w:rPr&gt;&lt;m:t&gt;kg&lt;/m:t&gt;&lt;/m:r&gt;&lt;/m:den&gt;&lt;/m:f&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body&gt;&lt;/w:wordDocument&gt;">
            <v:imagedata r:id="rId26" o:title="" chromakey="white"/>
          </v:shape>
        </w:pict>
      </w:r>
      <w:r w:rsidRPr="00283C4D">
        <w:rPr>
          <w:rFonts w:ascii="Times New Roman" w:hAnsi="Times New Roman"/>
          <w:sz w:val="20"/>
          <w:szCs w:val="20"/>
          <w:lang w:val="en-GB"/>
        </w:rPr>
        <w:instrText xml:space="preserve"> </w:instrText>
      </w:r>
      <w:r w:rsidRPr="00283C4D">
        <w:rPr>
          <w:rFonts w:ascii="Times New Roman" w:hAnsi="Times New Roman"/>
          <w:sz w:val="20"/>
          <w:szCs w:val="20"/>
          <w:lang w:val="en-GB"/>
        </w:rPr>
        <w:fldChar w:fldCharType="separate"/>
      </w:r>
      <w:r w:rsidRPr="00283C4D">
        <w:pict>
          <v:shape id="_x0000_i1057" type="#_x0000_t75" style="width:328.5pt;height:25.5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140&quot;/&gt;&lt;w:doNotEmbedSystemFonts/&gt;&lt;w:defaultTabStop w:val=&quot;720&quot;/&gt;&lt;w:punctuationKerning/&gt;&lt;w:characterSpacingControl w:val=&quot;DontCompress&quot;/&gt;&lt;w:optimizeForBrowser/&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DF1F10&quot;/&gt;&lt;wsp:rsid wsp:val=&quot;00017D2E&quot;/&gt;&lt;wsp:rsid wsp:val=&quot;00054037&quot;/&gt;&lt;wsp:rsid wsp:val=&quot;00076C9B&quot;/&gt;&lt;wsp:rsid wsp:val=&quot;0011220C&quot;/&gt;&lt;wsp:rsid wsp:val=&quot;00153DFF&quot;/&gt;&lt;wsp:rsid wsp:val=&quot;00276C74&quot;/&gt;&lt;wsp:rsid wsp:val=&quot;00281442&quot;/&gt;&lt;wsp:rsid wsp:val=&quot;00283C4D&quot;/&gt;&lt;wsp:rsid wsp:val=&quot;002F6CEC&quot;/&gt;&lt;wsp:rsid wsp:val=&quot;0032448E&quot;/&gt;&lt;wsp:rsid wsp:val=&quot;00353DF1&quot;/&gt;&lt;wsp:rsid wsp:val=&quot;00366A50&quot;/&gt;&lt;wsp:rsid wsp:val=&quot;00447F06&quot;/&gt;&lt;wsp:rsid wsp:val=&quot;004A091E&quot;/&gt;&lt;wsp:rsid wsp:val=&quot;00512B14&quot;/&gt;&lt;wsp:rsid wsp:val=&quot;005D1288&quot;/&gt;&lt;wsp:rsid wsp:val=&quot;00633F1F&quot;/&gt;&lt;wsp:rsid wsp:val=&quot;00673063&quot;/&gt;&lt;wsp:rsid wsp:val=&quot;007149FF&quot;/&gt;&lt;wsp:rsid wsp:val=&quot;007C655A&quot;/&gt;&lt;wsp:rsid wsp:val=&quot;007D5C80&quot;/&gt;&lt;wsp:rsid wsp:val=&quot;00822B9F&quot;/&gt;&lt;wsp:rsid wsp:val=&quot;00935589&quot;/&gt;&lt;wsp:rsid wsp:val=&quot;00A27277&quot;/&gt;&lt;wsp:rsid wsp:val=&quot;00B46C8C&quot;/&gt;&lt;wsp:rsid wsp:val=&quot;00C11C80&quot;/&gt;&lt;wsp:rsid wsp:val=&quot;00C4584A&quot;/&gt;&lt;wsp:rsid wsp:val=&quot;00C54290&quot;/&gt;&lt;wsp:rsid wsp:val=&quot;00CE2195&quot;/&gt;&lt;wsp:rsid wsp:val=&quot;00DF1F10&quot;/&gt;&lt;wsp:rsid wsp:val=&quot;00E144F6&quot;/&gt;&lt;wsp:rsid wsp:val=&quot;00E44702&quot;/&gt;&lt;wsp:rsid wsp:val=&quot;00E90BB8&quot;/&gt;&lt;wsp:rsid wsp:val=&quot;00EC563B&quot;/&gt;&lt;/wsp:rsids&gt;&lt;/w:docPr&gt;&lt;w:body&gt;&lt;w:p wsp:rsidR=&quot;00000000&quot; wsp:rsidRDefault=&quot;007D5C80&quot;&gt;&lt;m:oMathPara&gt;&lt;m:oMath&gt;&lt;m:r&gt;&lt;m:rPr&gt;&lt;m:sty m:val=&quot;bi&quot;/&gt;&lt;/m:rPr&gt;&lt;w:rPr&gt;&lt;w:rFonts w:ascii=&quot;Cambria Math&quot; w:h-ansi=&quot;Cambria Math&quot;/&gt;&lt;wx:font wx:val=&quot;Cambria Math&quot;/&gt;&lt;w:b/&gt;&lt;w:i/&gt;&lt;w:sz w:val=&quot;20&quot;/&gt;&lt;w:sz-cs w:val=&quot;20&quot;/&gt;&lt;w:lang w:val=&quot;EN-GB&quot;/&gt;&lt;/w:rPr&gt;&lt;m:t&gt;О“(C&lt;/m:t&gt;&lt;/m:r&gt;&lt;m:sSub&gt;&lt;m:sSubPr&gt;&lt;m:ctrlPr&gt;&lt;w:rPr&gt;&lt;w:rFonts w:ascii=&quot;Cambria Math&quot; w:h-ansi=&quot;Cambria Math&quot;/&gt;&lt;wx:font wx:val=&quot;Cambria Math&quot;/&gt;&lt;w:b/&gt;&lt;w:b-cs/&gt;&lt;w:i/&gt;&lt;w:sz w:val=&quot;20&quot;/&gt;&lt;w:sz-cs w:val=&quot;20&quot;/&gt;&lt;w:lang w:val=&quot;EN-GB&quot;/&gt;&lt;/w:rPr&gt;&lt;/m:ctrlPr&gt;&lt;/m:sSubPr&gt;&lt;m:e&gt;&lt;m:r&gt;&lt;m:rPr&gt;&lt;m:sty m:val=&quot;bi&quot;/&gt;&lt;/m:rPr&gt;&lt;w:rPr&gt;&lt;w:rFonts w:ascii=&quot;Cambria Math&quot; w:h-ansi=&quot;Cambria Math&quot;/&gt;&lt;wx:font wx:val=&quot;Cambria Math&quot;/&gt;&lt;w:b/&gt;&lt;w:i/&gt;&lt;w:sz w:val=&quot;20&quot;/&gt;&lt;w:sz-cs w:val=&quot;20&quot;/&gt;&lt;w:lang w:val=&quot;EN-GB&quot;/&gt;&lt;/w:rPr&gt;&lt;m:t&gt;H&lt;/m:t&gt;&lt;/m:r&gt;&lt;/m:e&gt;&lt;m:sub&gt;&lt;m:r&gt;&lt;m:rPr&gt;&lt;m:sty m:val=&quot;bi&quot;/&gt;&lt;/m:rPr&gt;&lt;w:rPr&gt;&lt;w:rFonts w:ascii=&quot;Cambria Math&quot; w:h-ansi=&quot;Cambria Math&quot;/&gt;&lt;wx:font wx:val=&quot;Cambria Math&quot;/&gt;&lt;w:b/&gt;&lt;w:i/&gt;&lt;w:sz w:val=&quot;20&quot;/&gt;&lt;w:sz-cs w:val=&quot;20&quot;/&gt;&lt;w:lang w:val=&quot;EN-GB&quot;/&gt;&lt;/w:rPr&gt;&lt;m:t&gt;3&lt;/m:t&gt;&lt;/m:r&gt;&lt;/m:sub&gt;&lt;/m:sSub&gt;&lt;m:r&gt;&lt;m:rPr&gt;&lt;m:sty m:val=&quot;bi&quot;/&gt;&lt;/m:rPr&gt;&lt;w:rPr&gt;&lt;w:rFonts w:ascii=&quot;Cambria Math&quot; w:h-ansi=&quot;Cambria Math&quot;/&gt;&lt;wx:font wx:val=&quot;Cambria Math&quot;/&gt;&lt;w:b/&gt;&lt;w:i/&gt;&lt;w:sz w:val=&quot;20&quot;/&gt;&lt;w:sz-cs w:val=&quot;20&quot;/&gt;&lt;w:lang w:val=&quot;EN-GB&quot;/&gt;&lt;/w:rPr&gt;&lt;m:t&gt;COOH)=&lt;/m:t&gt;&lt;/m:r&gt;&lt;m:f&gt;&lt;m:fPr&gt;&lt;m:ctrlPr&gt;&lt;w:rPr&gt;&lt;w:rFonts w:ascii=&quot;Cambria Math&quot; w:h-ansi=&quot;Cambria Math&quot;/&gt;&lt;wx:font wx:val=&quot;Cambria Math&quot;/&gt;&lt;w:b/&gt;&lt;w:b-cs/&gt;&lt;w:i/&gt;&lt;w:sz w:val=&quot;20&quot;/&gt;&lt;w:sz-cs w:val=&quot;20&quot;/&gt;&lt;w:lang w:val=&quot;EN-GB&quot;/&gt;&lt;/w:rPr&gt;&lt;/m:ctrlPr&gt;&lt;/m:fPr&gt;&lt;m:num&gt;&lt;m:r&gt;&lt;m:rPr&gt;&lt;m:sty m:val=&quot;bi&quot;/&gt;&lt;/m:rPr&gt;&lt;w:rPr&gt;&lt;w:rFonts w:ascii=&quot;Cambria Math&quot; w:h-ansi=&quot;Cambria Math&quot;/&gt;&lt;wx:font wx:val=&quot;Cambria Math&quot;/&gt;&lt;w:b/&gt;&lt;w:i/&gt;&lt;w:sz w:val=&quot;20&quot;/&gt;&lt;w:sz-cs w:val=&quot;20&quot;/&gt;&lt;w:lang w:val=&quot;EN-GB&quot;/&gt;&lt;/w:rPr&gt;&lt;m:t&gt;x&lt;/m:t&gt;&lt;/m:r&gt;&lt;/m:num&gt;&lt;m:den&gt;&lt;m:r&gt;&lt;m:rPr&gt;&lt;m:sty m:val=&quot;bi&quot;/&gt;&lt;/m:rPr&gt;&lt;w:rPr&gt;&lt;w:rFonts w:ascii=&quot;Cambria Math&quot; w:h-ansi=&quot;Cambria Math&quot;/&gt;&lt;wx:font wx:val=&quot;Cambria Math&quot;/&gt;&lt;w:b/&gt;&lt;w:i/&gt;&lt;w:sz w:val=&quot;20&quot;/&gt;&lt;w:sz-cs w:val=&quot;20&quot;/&gt;&lt;w:lang w:val=&quot;EN-GB&quot;/&gt;&lt;/w:rPr&gt;&lt;m:t&gt;m&lt;/m:t&gt;&lt;/m:r&gt;&lt;/m:den&gt;&lt;/m:f&gt;&lt;m:r&gt;&lt;m:rPr&gt;&lt;m:sty m:val=&quot;bi&quot;/&gt;&lt;/m:rPr&gt;&lt;w:rPr&gt;&lt;w:rFonts w:ascii=&quot;Cambria Math&quot; w:h-ansi=&quot;Cambria Math&quot;/&gt;&lt;wx:font wx:val=&quot;Cambria Math&quot;/&gt;&lt;w:b/&gt;&lt;w:i/&gt;&lt;w:sz w:val=&quot;20&quot;/&gt;&lt;w:sz-cs w:val=&quot;20&quot;/&gt;&lt;w:lang w:val=&quot;EN-GB&quot;/&gt;&lt;/w:rPr&gt;&lt;m:t&gt;=&lt;/m:t&gt;&lt;/m:r&gt;&lt;m:f&gt;&lt;m:fPr&gt;&lt;m:ctrlPr&gt;&lt;w:rPr&gt;&lt;w:rFonts w:ascii=&quot;Cambria Math&quot; w:h-ansi=&quot;Cambria Math&quot;/&gt;&lt;wx:font wx:val=&quot;Cambria Math&quot;/&gt;&lt;w:b/&gt;&lt;w:b-cs/&gt;&lt;w:i/&gt;&lt;w:sz w:val=&quot;20&quot;/&gt;&lt;w:sz-cs w:val=&quot;20&quot;/&gt;&lt;w:lang w:val=&quot;EN-GB&quot;/&gt;&lt;/w:rPr&gt;&lt;/m:ctrlPr&gt;&lt;/m:fPr&gt;&lt;m:num&gt;&lt;m:r&gt;&lt;m:rPr&gt;&lt;m:sty m:val=&quot;bi&quot;/&gt;&lt;/m:rPr&gt;&lt;w:rPr&gt;&lt;w:rFonts w:ascii=&quot;Cambria Math&quot; w:h-ansi=&quot;Cambria Math&quot;/&gt;&lt;wx:font wx:val=&quot;Cambria Math&quot;/&gt;&lt;w:b/&gt;&lt;w:i/&gt;&lt;w:sz w:val=&quot;20&quot;/&gt;&lt;w:sz-cs w:val=&quot;20&quot;/&gt;&lt;w:lang w:val=&quot;EN-GB&quot;/&gt;&lt;/w:rPr&gt;&lt;m:t&gt;V(C&lt;/m:t&gt;&lt;/m:r&gt;&lt;m:sSub&gt;&lt;m:sSubPr&gt;&lt;m:ctrlPr&gt;&lt;w:rPr&gt;&lt;w:rFonts w:ascii=&quot;Cambria Math&quot; w:h-ansi=&quot;Cambria Math&quot;/&gt;&lt;wx:font wx:val=&quot;Cambria Math&quot;/&gt;&lt;w:b/&gt;&lt;w:b-cs/&gt;&lt;w:i/&gt;&lt;w:sz w:val=&quot;20&quot;/&gt;&lt;w:sz-cs w:val=&quot;20&quot;/&gt;&lt;w:lang w:val=&quot;EN-GB&quot;/&gt;&lt;/w:rPr&gt;&lt;/m:ctrlPr&gt;&lt;/m:sSubPr&gt;&lt;m:e&gt;&lt;m:r&gt;&lt;m:rPr&gt;&lt;m:sty m:val=&quot;bi&quot;/&gt;&lt;/m:rPr&gt;&lt;w:rPr&gt;&lt;w:rFonts w:ascii=&quot;Cambria Math&quot; w:h-ansi=&quot;Cambria Math&quot;/&gt;&lt;wx:font wx:val=&quot;Cambria Math&quot;/&gt;&lt;w:b/&gt;&lt;w:i/&gt;&lt;w:sz w:val=&quot;20&quot;/&gt;&lt;w:sz-cs w:val=&quot;20&quot;/&gt;&lt;w:lang w:val=&quot;EN-GB&quot;/&gt;&lt;/w:rPr&gt;&lt;m:t&gt;H&lt;/m:t&gt;&lt;/m:r&gt;&lt;/m:e&gt;&lt;m:sub&gt;&lt;m:r&gt;&lt;m:rPr&gt;&lt;m:sty m:val=&quot;bi&quot;/&gt;&lt;/m:rPr&gt;&lt;w:rPr&gt;&lt;w:rFonts w:ascii=&quot;Cambria Math&quot; w:h-ansi=&quot;Cambria Math&quot;/&gt;&lt;wx:font wx:val=&quot;Cambria Math&quot;/&gt;&lt;w:b/&gt;&lt;w:i/&gt;&lt;w:sz w:val=&quot;20&quot;/&gt;&lt;w:sz-cs w:val=&quot;20&quot;/&gt;&lt;w:lang w:val=&quot;EN-GB&quot;/&gt;&lt;/w:rPr&gt;&lt;m:t&gt;3&lt;/m:t&gt;&lt;/m:r&gt;&lt;/m:sub&gt;&lt;/m:sSub&gt;&lt;m:r&gt;&lt;m:rPr&gt;&lt;m:sty m:val=&quot;bi&quot;/&gt;&lt;/m:rPr&gt;&lt;w:rPr&gt;&lt;w:rFonts w:ascii=&quot;Cambria Math&quot; w:h-ansi=&quot;Cambria Math&quot;/&gt;&lt;wx:font wx:val=&quot;Cambria Math&quot;/&gt;&lt;w:b/&gt;&lt;w:i/&gt;&lt;w:sz w:val=&quot;20&quot;/&gt;&lt;w:sz-cs w:val=&quot;20&quot;/&gt;&lt;w:lang w:val=&quot;EN-GB&quot;/&gt;&lt;/w:rPr&gt;&lt;m:t&gt;COOH)&lt;/m:t&gt;&lt;/m:r&gt;&lt;m:d&gt;&lt;m:dPr&gt;&lt;m:begChr m:val=&quot;[&quot;/&gt;&lt;m:endChr m:val=&quot;]&quot;/&gt;&lt;m:ctrlPr&gt;&lt;w:rPr&gt;&lt;w:rFonts w:ascii=&quot;Cambria Math&quot; w:h-ansi=&quot;Cambria Math&quot;/&gt;&lt;wx:font wx:val=&quot;Cambria Math&quot;/&gt;&lt;w:b/&gt;&lt;w:b-cs/&gt;&lt;w:i/&gt;&lt;w:sz w:val=&quot;20&quot;/&gt;&lt;w:sz-cs w:val=&quot;20&quot;/&gt;&lt;w:lang w:val=&quot;EN-GB&quot;/&gt;&lt;/w:rPr&gt;&lt;/m:ctrlPr&gt;&lt;/m:dPr&gt;&lt;m:e&gt;&lt;m:sSub&gt;&lt;m:sSubPr&gt;&lt;m:ctrlPr&gt;&lt;w:rPr&gt;&lt;w:rFonts w:ascii=&quot;Cambria Math&quot; w:h-ansi=&quot;Cambria Math&quot;/&gt;&lt;wx:font wx:val=&quot;Cambria Math&quot;/&gt;&lt;w:b/&gt;&lt;w:b-cs/&gt;&lt;w:i/&gt;&lt;w:sz w:val=&quot;20&quot;/&gt;&lt;w:sz-cs w:val=&quot;20&quot;/&gt;&lt;w:lang w:val=&quot;EN-GB&quot;/&gt;&lt;/w:rPr&gt;&lt;/m:ctrlPr&gt;&lt;/m:sSubPr&gt;&lt;m:e&gt;&lt;m:r&gt;&lt;m:rPr&gt;&lt;m:sty m:val=&quot;bi&quot;/&gt;&lt;/m:rPr&gt;&lt;w:rPr&gt;&lt;w:rFonts w:ascii=&quot;Cambria Math&quot; w:h-ansi=&quot;Cambria Math&quot;/&gt;&lt;wx:font wx:val=&quot;Cambria Math&quot;/&gt;&lt;w:b/&gt;&lt;w:i/&gt;&lt;w:sz w:val=&quot;20&quot;/&gt;&lt;w:sz-cs w:val=&quot;20&quot;/&gt;&lt;w:lang w:val=&quot;EN-GB&quot;/&gt;&lt;/w:rPr&gt;&lt;m:t&gt;c&lt;/m:t&gt;&lt;/m:r&gt;&lt;/m:e&gt;&lt;m:sub&gt;&lt;m:r&gt;&lt;m:rPr&gt;&lt;m:sty m:val=&quot;bi&quot;/&gt;&lt;/m:rPr&gt;&lt;w:rPr&gt;&lt;w:rFonts w:ascii=&quot;Cambria Math&quot; w:h-ansi=&quot;Cambria Math&quot;/&gt;&lt;wx:font wx:val=&quot;Cambria Math&quot;/&gt;&lt;w:b/&gt;&lt;w:i/&gt;&lt;w:sz w:val=&quot;20&quot;/&gt;&lt;w:sz-cs w:val=&quot;20&quot;/&gt;&lt;w:lang w:val=&quot;EN-GB&quot;/&gt;&lt;/w:rPr&gt;&lt;m:t&gt;0&lt;/m:t&gt;&lt;/m:r&gt;&lt;/m:sub&gt;&lt;/m:sSub&gt;&lt;m:r&gt;&lt;m:rPr&gt;&lt;m:sty m:val=&quot;bi&quot;/&gt;&lt;/m:rPr&gt;&lt;w:rPr&gt;&lt;w:rFonts w:ascii=&quot;Cambria Math&quot; w:h-ansi=&quot;Cambria Math&quot;/&gt;&lt;wx:font wx:val=&quot;Cambria Math&quot;/&gt;&lt;w:b/&gt;&lt;w:i/&gt;&lt;w:sz w:val=&quot;20&quot;/&gt;&lt;w:sz-cs w:val=&quot;20&quot;/&gt;&lt;w:lang w:val=&quot;EN-GB&quot;/&gt;&lt;/w:rPr&gt;&lt;m:t&gt;(C&lt;/m:t&gt;&lt;/m:r&gt;&lt;m:sSub&gt;&lt;m:sSubPr&gt;&lt;m:ctrlPr&gt;&lt;w:rPr&gt;&lt;w:rFonts w:ascii=&quot;Cambria Math&quot; w:h-ansi=&quot;Cambria Math&quot;/&gt;&lt;wx:font wx:val=&quot;Cambria Math&quot;/&gt;&lt;w:b/&gt;&lt;w:b-cs/&gt;&lt;w:i/&gt;&lt;w:sz w:val=&quot;20&quot;/&gt;&lt;w:sz-cs w:val=&quot;20&quot;/&gt;&lt;w:lang w:val=&quot;EN-GB&quot;/&gt;&lt;/w:rPr&gt;&lt;/m:ctrlPr&gt;&lt;/m:sSubPr&gt;&lt;m:e&gt;&lt;m:r&gt;&lt;m:rPr&gt;&lt;m:sty m:val=&quot;bi&quot;/&gt;&lt;/m:rPr&gt;&lt;w:rPr&gt;&lt;w:rFonts w:ascii=&quot;Cambria Math&quot; w:h-ansi=&quot;Cambria Math&quot;/&gt;&lt;wx:font wx:val=&quot;Cambria Math&quot;/&gt;&lt;w:b/&gt;&lt;w:i/&gt;&lt;w:sz w:val=&quot;20&quot;/&gt;&lt;w:sz-cs w:val=&quot;20&quot;/&gt;&lt;w:lang w:val=&quot;EN-GB&quot;/&gt;&lt;/w:rPr&gt;&lt;m:t&gt;H&lt;/m:t&gt;&lt;/m:r&gt;&lt;/m:e&gt;&lt;m:sub&gt;&lt;m:r&gt;&lt;m:rPr&gt;&lt;m:sty m:val=&quot;bi&quot;/&gt;&lt;/m:rPr&gt;&lt;w:rPr&gt;&lt;w:rFonts w:ascii=&quot;Cambria Math&quot; w:h-ansi=&quot;Cambria Math&quot;/&gt;&lt;wx:font wx:val=&quot;Cambria Math&quot;/&gt;&lt;w:b/&gt;&lt;w:i/&gt;&lt;w:sz w:val=&quot;20&quot;/&gt;&lt;w:sz-cs w:val=&quot;20&quot;/&gt;&lt;w:lang w:val=&quot;EN-GB&quot;/&gt;&lt;/w:rPr&gt;&lt;m:t&gt;3&lt;/m:t&gt;&lt;/m:r&gt;&lt;/m:sub&gt;&lt;/m:sSub&gt;&lt;m:r&gt;&lt;m:rPr&gt;&lt;m:sty m:val=&quot;bi&quot;/&gt;&lt;/m:rPr&gt;&lt;w:rPr&gt;&lt;w:rFonts w:ascii=&quot;Cambria Math&quot; w:h-ansi=&quot;Cambria Math&quot;/&gt;&lt;wx:font wx:val=&quot;Cambria Math&quot;/&gt;&lt;w:b/&gt;&lt;w:i/&gt;&lt;w:sz w:val=&quot;20&quot;/&gt;&lt;w:sz-cs w:val=&quot;20&quot;/&gt;&lt;w:lang w:val=&quot;EN-GB&quot;/&gt;&lt;/w:rPr&gt;&lt;m:t&gt;COOH)-c(C&lt;/m:t&gt;&lt;/m:r&gt;&lt;m:sSub&gt;&lt;m:sSubPr&gt;&lt;m:ctrlPr&gt;&lt;w:rPr&gt;&lt;w:rFonts w:ascii=&quot;Cambria Math&quot; w:h-ansi=&quot;Cambria Math&quot;/&gt;&lt;wx:font wx:val=&quot;Cambria Math&quot;/&gt;&lt;w:b/&gt;&lt;w:b-cs/&gt;&lt;w:i/&gt;&lt;w:sz w:val=&quot;20&quot;/&gt;&lt;w:sz-cs w:val=&quot;20&quot;/&gt;&lt;w:lang w:val=&quot;EN-GB&quot;/&gt;&lt;/w:rPr&gt;&lt;/m:ctrlPr&gt;&lt;/m:sSubPr&gt;&lt;m:e&gt;&lt;m:r&gt;&lt;m:rPr&gt;&lt;m:sty m:val=&quot;bi&quot;/&gt;&lt;/m:rPr&gt;&lt;w:rPr&gt;&lt;w:rFonts w:ascii=&quot;Cambria Math&quot; w:h-ansi=&quot;Cambria Math&quot;/&gt;&lt;wx:font wx:val=&quot;Cambria Math&quot;/&gt;&lt;w:b/&gt;&lt;w:i/&gt;&lt;w:sz w:val=&quot;20&quot;/&gt;&lt;w:sz-cs w:val=&quot;20&quot;/&gt;&lt;w:lang w:val=&quot;EN-GB&quot;/&gt;&lt;/w:rPr&gt;&lt;m:t&gt;H&lt;/m:t&gt;&lt;/m:r&gt;&lt;/m:e&gt;&lt;m:sub&gt;&lt;m:r&gt;&lt;m:rPr&gt;&lt;m:sty m:val=&quot;bi&quot;/&gt;&lt;/m:rPr&gt;&lt;w:rPr&gt;&lt;w:rFonts w:ascii=&quot;Cambria Math&quot; w:h-ansi=&quot;Cambria Math&quot;/&gt;&lt;wx:font wx:val=&quot;Cambria Math&quot;/&gt;&lt;w:b/&gt;&lt;w:i/&gt;&lt;w:sz w:val=&quot;20&quot;/&gt;&lt;w:sz-cs w:val=&quot;20&quot;/&gt;&lt;w:lang w:val=&quot;EN-GB&quot;/&gt;&lt;/w:rPr&gt;&lt;m:t&gt;3&lt;/m:t&gt;&lt;/m:r&gt;&lt;/m:sub&gt;&lt;/m:sSub&gt;&lt;m:r&gt;&lt;m:rPr&gt;&lt;m:sty m:val=&quot;bi&quot;/&gt;&lt;/m:rPr&gt;&lt;w:rPr&gt;&lt;w:rFonts w:ascii=&quot;Cambria Math&quot; w:h-ansi=&quot;Cambria Math&quot;/&gt;&lt;wx:font wx:val=&quot;Cambria Math&quot;/&gt;&lt;w:b/&gt;&lt;w:i/&gt;&lt;w:sz w:val=&quot;20&quot;/&gt;&lt;w:sz-cs w:val=&quot;20&quot;/&gt;&lt;w:lang w:val=&quot;EN-GB&quot;/&gt;&lt;/w:rPr&gt;&lt;m:t&gt;COOH)&lt;/m:t&gt;&lt;/m:r&gt;&lt;/m:e&gt;&lt;/m:d&gt;&lt;/m:num&gt;&lt;m:den&gt;&lt;m:r&gt;&lt;m:rPr&gt;&lt;m:sty m:val=&quot;bi&quot;/&gt;&lt;/m:rPr&gt;&lt;w:rPr&gt;&lt;w:rFonts w:ascii=&quot;Cambria Math&quot; w:h-ansi=&quot;Cambria Math&quot;/&gt;&lt;wx:font wx:val=&quot;Cambria Math&quot;/&gt;&lt;w:b/&gt;&lt;w:i/&gt;&lt;w:sz w:val=&quot;20&quot;/&gt;&lt;w:sz-cs w:val=&quot;20&quot;/&gt;&lt;w:lang w:val=&quot;EN-GB&quot;/&gt;&lt;/w:rPr&gt;&lt;m:t&gt;m&lt;/m:t&gt;&lt;/m:r&gt;&lt;/m:den&gt;&lt;/m:f&gt;&lt;m:r&gt;&lt;m:rPr&gt;&lt;m:sty m:val=&quot;bi&quot;/&gt;&lt;/m:rPr&gt;&lt;w:rPr&gt;&lt;w:rFonts w:ascii=&quot;Cambria Math&quot; w:h-ansi=&quot;Cambria Math&quot;/&gt;&lt;wx:font wx:val=&quot;Cambria Math&quot;/&gt;&lt;w:b/&gt;&lt;w:i/&gt;&lt;w:sz w:val=&quot;20&quot;/&gt;&lt;w:sz-cs w:val=&quot;20&quot;/&gt;&lt;w:lang w:val=&quot;EN-GB&quot;/&gt;&lt;/w:rPr&gt;&lt;m:t&gt;,&lt;/m:t&gt;&lt;/m:r&gt;&lt;m:f&gt;&lt;m:fPr&gt;&lt;m:ctrlPr&gt;&lt;w:rPr&gt;&lt;w:rFonts w:ascii=&quot;Cambria Math&quot; w:h-ansi=&quot;Cambria Math&quot;/&gt;&lt;wx:font wx:val=&quot;Cambria Math&quot;/&gt;&lt;w:b/&gt;&lt;w:b-cs/&gt;&lt;w:i/&gt;&lt;w:sz w:val=&quot;20&quot;/&gt;&lt;w:sz-cs w:val=&quot;20&quot;/&gt;&lt;w:lang w:val=&quot;EN-GB&quot;/&gt;&lt;/w:rPr&gt;&lt;/m:ctrlPr&gt;&lt;/m:fPr&gt;&lt;m:num&gt;&lt;m:r&gt;&lt;m:rPr&gt;&lt;m:sty m:val=&quot;bi&quot;/&gt;&lt;/m:rPr&gt;&lt;w:rPr&gt;&lt;w:rFonts w:ascii=&quot;Cambria Math&quot; w:h-ansi=&quot;Cambria Math&quot;/&gt;&lt;wx:font wx:val=&quot;Cambria Math&quot;/&gt;&lt;w:b/&gt;&lt;w:i/&gt;&lt;w:sz w:val=&quot;20&quot;/&gt;&lt;w:sz-cs w:val=&quot;20&quot;/&gt;&lt;w:lang w:val=&quot;EN-GB&quot;/&gt;&lt;/w:rPr&gt;&lt;m:t&gt;mol&lt;/m:t&gt;&lt;/m:r&gt;&lt;/m:num&gt;&lt;m:den&gt;&lt;m:r&gt;&lt;m:rPr&gt;&lt;m:sty m:val=&quot;bi&quot;/&gt;&lt;/m:rPr&gt;&lt;w:rPr&gt;&lt;w:rFonts w:ascii=&quot;Cambria Math&quot; w:h-ansi=&quot;Cambria Math&quot;/&gt;&lt;wx:font wx:val=&quot;Cambria Math&quot;/&gt;&lt;w:b/&gt;&lt;w:i/&gt;&lt;w:sz w:val=&quot;20&quot;/&gt;&lt;w:sz-cs w:val=&quot;20&quot;/&gt;&lt;w:lang w:val=&quot;EN-GB&quot;/&gt;&lt;/w:rPr&gt;&lt;m:t&gt;kg&lt;/m:t&gt;&lt;/m:r&gt;&lt;/m:den&gt;&lt;/m:f&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body&gt;&lt;/w:wordDocument&gt;">
            <v:imagedata r:id="rId26" o:title="" chromakey="white"/>
          </v:shape>
        </w:pict>
      </w:r>
      <w:r w:rsidRPr="00283C4D">
        <w:rPr>
          <w:rFonts w:ascii="Times New Roman" w:hAnsi="Times New Roman"/>
          <w:sz w:val="20"/>
          <w:szCs w:val="20"/>
          <w:lang w:val="en-GB"/>
        </w:rPr>
        <w:fldChar w:fldCharType="end"/>
      </w:r>
      <w:r w:rsidRPr="00822B9F">
        <w:rPr>
          <w:rFonts w:ascii="Times New Roman" w:hAnsi="Times New Roman"/>
          <w:sz w:val="20"/>
          <w:szCs w:val="20"/>
          <w:lang w:val="en-GB"/>
        </w:rPr>
        <w:t xml:space="preserve">       </w:t>
      </w:r>
      <w:r w:rsidRPr="00822B9F">
        <w:rPr>
          <w:rFonts w:ascii="Times New Roman" w:hAnsi="Times New Roman"/>
          <w:lang w:val="en-GB"/>
        </w:rPr>
        <w:t>(2)</w:t>
      </w:r>
    </w:p>
    <w:p w:rsidR="008B7C73" w:rsidRPr="00822B9F" w:rsidRDefault="008B7C73" w:rsidP="00DF1F10">
      <w:pPr>
        <w:spacing w:after="0" w:line="276" w:lineRule="auto"/>
        <w:ind w:right="795"/>
        <w:textAlignment w:val="bottom"/>
        <w:rPr>
          <w:rFonts w:ascii="Times New Roman" w:hAnsi="Times New Roman"/>
          <w:lang w:val="en-GB"/>
        </w:rPr>
      </w:pPr>
      <w:r w:rsidRPr="00822B9F">
        <w:rPr>
          <w:rFonts w:ascii="Times New Roman" w:hAnsi="Times New Roman"/>
          <w:lang w:val="en-GB"/>
        </w:rPr>
        <w:t>where:</w:t>
      </w:r>
    </w:p>
    <w:p w:rsidR="008B7C73" w:rsidRPr="00822B9F" w:rsidRDefault="008B7C73" w:rsidP="00DF1F10">
      <w:pPr>
        <w:spacing w:after="0" w:line="276" w:lineRule="auto"/>
        <w:ind w:right="795" w:firstLine="720"/>
        <w:textAlignment w:val="bottom"/>
        <w:rPr>
          <w:rFonts w:ascii="Times New Roman" w:hAnsi="Times New Roman"/>
          <w:lang w:val="en-GB"/>
        </w:rPr>
      </w:pPr>
      <w:r w:rsidRPr="00822B9F">
        <w:rPr>
          <w:rFonts w:ascii="Times New Roman" w:hAnsi="Times New Roman"/>
          <w:lang w:val="en-GB"/>
        </w:rPr>
        <w:t>x – the amount of adsorbed acetic acid, mmol;</w:t>
      </w:r>
    </w:p>
    <w:p w:rsidR="008B7C73" w:rsidRPr="00822B9F" w:rsidRDefault="008B7C73" w:rsidP="00DF1F10">
      <w:pPr>
        <w:spacing w:after="0" w:line="276" w:lineRule="auto"/>
        <w:ind w:left="709"/>
        <w:textAlignment w:val="bottom"/>
        <w:rPr>
          <w:rFonts w:ascii="Times New Roman" w:hAnsi="Times New Roman"/>
          <w:lang w:val="en-GB"/>
        </w:rPr>
      </w:pPr>
      <w:r w:rsidRPr="00822B9F">
        <w:rPr>
          <w:rFonts w:ascii="Times New Roman" w:hAnsi="Times New Roman"/>
          <w:lang w:val="en-GB"/>
        </w:rPr>
        <w:t>V(CH</w:t>
      </w:r>
      <w:r w:rsidRPr="00822B9F">
        <w:rPr>
          <w:rFonts w:ascii="Times New Roman" w:hAnsi="Times New Roman"/>
          <w:vertAlign w:val="subscript"/>
          <w:lang w:val="en-GB"/>
        </w:rPr>
        <w:t>3</w:t>
      </w:r>
      <w:r w:rsidRPr="00822B9F">
        <w:rPr>
          <w:rFonts w:ascii="Times New Roman" w:hAnsi="Times New Roman"/>
          <w:lang w:val="en-GB"/>
        </w:rPr>
        <w:t>СООН) – the volume of the acetic acid solution used for adsorption, mL;</w:t>
      </w:r>
    </w:p>
    <w:p w:rsidR="008B7C73" w:rsidRPr="00822B9F" w:rsidRDefault="008B7C73" w:rsidP="00DF1F10">
      <w:pPr>
        <w:spacing w:after="0" w:line="276" w:lineRule="auto"/>
        <w:ind w:right="-1" w:firstLine="709"/>
        <w:textAlignment w:val="bottom"/>
        <w:rPr>
          <w:rFonts w:ascii="Times New Roman" w:hAnsi="Times New Roman"/>
          <w:lang w:val="en-GB"/>
        </w:rPr>
      </w:pPr>
      <w:r w:rsidRPr="00822B9F">
        <w:rPr>
          <w:rFonts w:ascii="Times New Roman" w:hAnsi="Times New Roman"/>
          <w:lang w:val="en-GB"/>
        </w:rPr>
        <w:t>m – the mass of activated carbon used for adsorption, g.</w:t>
      </w:r>
    </w:p>
    <w:p w:rsidR="008B7C73" w:rsidRPr="00822B9F" w:rsidRDefault="008B7C73" w:rsidP="00DF1F10">
      <w:pPr>
        <w:spacing w:after="0" w:line="276" w:lineRule="auto"/>
        <w:ind w:firstLine="426"/>
        <w:jc w:val="both"/>
        <w:rPr>
          <w:rFonts w:ascii="Times New Roman" w:hAnsi="Times New Roman"/>
          <w:sz w:val="8"/>
          <w:szCs w:val="8"/>
          <w:lang w:val="en-GB"/>
        </w:rPr>
      </w:pPr>
    </w:p>
    <w:p w:rsidR="008B7C73" w:rsidRPr="00822B9F" w:rsidRDefault="008B7C73" w:rsidP="00DF1F10">
      <w:pPr>
        <w:spacing w:after="0" w:line="276" w:lineRule="auto"/>
        <w:ind w:firstLine="426"/>
        <w:jc w:val="both"/>
        <w:rPr>
          <w:rFonts w:ascii="Times New Roman" w:hAnsi="Times New Roman"/>
          <w:lang w:val="en-GB"/>
        </w:rPr>
      </w:pPr>
      <w:r w:rsidRPr="00822B9F">
        <w:rPr>
          <w:rFonts w:ascii="Times New Roman" w:hAnsi="Times New Roman"/>
          <w:lang w:val="en-GB"/>
        </w:rPr>
        <w:t>Record the experimental data and calculated results in Table 6 and Table 7.</w:t>
      </w:r>
    </w:p>
    <w:p w:rsidR="008B7C73" w:rsidRPr="00822B9F" w:rsidRDefault="008B7C73" w:rsidP="00DF1F10">
      <w:pPr>
        <w:shd w:val="clear" w:color="auto" w:fill="FFFFFF"/>
        <w:spacing w:after="0" w:line="276" w:lineRule="auto"/>
        <w:ind w:firstLine="709"/>
        <w:rPr>
          <w:rFonts w:ascii="Times New Roman" w:hAnsi="Times New Roman"/>
          <w:b/>
          <w:shd w:val="clear" w:color="auto" w:fill="FFFFFF"/>
          <w:lang w:val="en-GB"/>
        </w:rPr>
      </w:pPr>
    </w:p>
    <w:p w:rsidR="008B7C73" w:rsidRPr="00822B9F" w:rsidRDefault="008B7C73" w:rsidP="00DF1F10">
      <w:pPr>
        <w:rPr>
          <w:rFonts w:ascii="Times New Roman" w:hAnsi="Times New Roman"/>
          <w:b/>
          <w:shd w:val="clear" w:color="auto" w:fill="FFFFFF"/>
          <w:lang w:val="en-GB"/>
        </w:rPr>
      </w:pPr>
      <w:r w:rsidRPr="00822B9F">
        <w:rPr>
          <w:rFonts w:ascii="Times New Roman" w:hAnsi="Times New Roman"/>
          <w:b/>
          <w:shd w:val="clear" w:color="auto" w:fill="FFFFFF"/>
          <w:lang w:val="en-GB"/>
        </w:rPr>
        <w:br w:type="page"/>
      </w:r>
    </w:p>
    <w:p w:rsidR="008B7C73" w:rsidRPr="00822B9F" w:rsidRDefault="008B7C73" w:rsidP="00DF1F10">
      <w:pPr>
        <w:shd w:val="clear" w:color="auto" w:fill="FFFFFF"/>
        <w:spacing w:after="0" w:line="276" w:lineRule="auto"/>
        <w:rPr>
          <w:rFonts w:ascii="Times New Roman" w:hAnsi="Times New Roman"/>
          <w:b/>
          <w:sz w:val="20"/>
          <w:szCs w:val="20"/>
          <w:lang w:val="en-GB"/>
        </w:rPr>
      </w:pPr>
      <w:r w:rsidRPr="00822B9F">
        <w:rPr>
          <w:rFonts w:ascii="Times New Roman" w:hAnsi="Times New Roman"/>
          <w:b/>
          <w:sz w:val="20"/>
          <w:szCs w:val="20"/>
          <w:shd w:val="clear" w:color="auto" w:fill="FFFFFF"/>
          <w:lang w:val="en-GB"/>
        </w:rPr>
        <w:t>Table 6. E</w:t>
      </w:r>
      <w:r w:rsidRPr="00822B9F">
        <w:rPr>
          <w:rFonts w:ascii="Times New Roman" w:hAnsi="Times New Roman"/>
          <w:b/>
          <w:sz w:val="20"/>
          <w:szCs w:val="20"/>
          <w:lang w:val="en-GB"/>
        </w:rPr>
        <w:t>xperimental and calculated data</w:t>
      </w:r>
    </w:p>
    <w:p w:rsidR="008B7C73" w:rsidRPr="00822B9F" w:rsidRDefault="008B7C73" w:rsidP="00DF1F10">
      <w:pPr>
        <w:shd w:val="clear" w:color="auto" w:fill="FFFFFF"/>
        <w:spacing w:after="0" w:line="276" w:lineRule="auto"/>
        <w:rPr>
          <w:rFonts w:ascii="Times New Roman" w:hAnsi="Times New Roman"/>
          <w:b/>
          <w:sz w:val="12"/>
          <w:szCs w:val="12"/>
          <w:shd w:val="clear" w:color="auto" w:fill="FFFFFF"/>
          <w:lang w:val="en-GB"/>
        </w:rPr>
      </w:pPr>
    </w:p>
    <w:tbl>
      <w:tblPr>
        <w:tblpPr w:leftFromText="180" w:rightFromText="180" w:vertAnchor="text" w:horzAnchor="margin" w:tblpX="-5" w:tblpY="72"/>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98"/>
        <w:gridCol w:w="808"/>
        <w:gridCol w:w="714"/>
        <w:gridCol w:w="1058"/>
        <w:gridCol w:w="815"/>
        <w:gridCol w:w="811"/>
        <w:gridCol w:w="1041"/>
        <w:gridCol w:w="949"/>
      </w:tblGrid>
      <w:tr w:rsidR="008B7C73" w:rsidRPr="00283C4D" w:rsidTr="00DF1F10">
        <w:trPr>
          <w:cantSplit/>
        </w:trPr>
        <w:tc>
          <w:tcPr>
            <w:tcW w:w="5000" w:type="pct"/>
            <w:gridSpan w:val="8"/>
          </w:tcPr>
          <w:p w:rsidR="008B7C73" w:rsidRPr="00283C4D" w:rsidRDefault="008B7C73" w:rsidP="00DF1F10">
            <w:pPr>
              <w:spacing w:after="0" w:line="240" w:lineRule="auto"/>
              <w:jc w:val="center"/>
              <w:rPr>
                <w:rFonts w:ascii="Times New Roman" w:hAnsi="Times New Roman"/>
                <w:b/>
                <w:bCs/>
                <w:sz w:val="18"/>
                <w:szCs w:val="18"/>
                <w:lang w:val="en-GB"/>
              </w:rPr>
            </w:pPr>
            <w:r w:rsidRPr="00283C4D">
              <w:rPr>
                <w:rFonts w:ascii="Times New Roman" w:hAnsi="Times New Roman"/>
                <w:b/>
                <w:bCs/>
                <w:sz w:val="18"/>
                <w:szCs w:val="18"/>
                <w:lang w:val="en-GB"/>
              </w:rPr>
              <w:t>Titration results</w:t>
            </w:r>
          </w:p>
        </w:tc>
      </w:tr>
      <w:tr w:rsidR="008B7C73" w:rsidRPr="00283C4D" w:rsidTr="00DF1F10">
        <w:trPr>
          <w:cantSplit/>
        </w:trPr>
        <w:tc>
          <w:tcPr>
            <w:tcW w:w="2269" w:type="pct"/>
            <w:gridSpan w:val="4"/>
          </w:tcPr>
          <w:p w:rsidR="008B7C73" w:rsidRPr="00283C4D" w:rsidRDefault="008B7C73" w:rsidP="00DF1F10">
            <w:pPr>
              <w:spacing w:after="0" w:line="240" w:lineRule="auto"/>
              <w:jc w:val="center"/>
              <w:rPr>
                <w:rFonts w:ascii="Times New Roman" w:hAnsi="Times New Roman"/>
                <w:b/>
                <w:bCs/>
                <w:sz w:val="18"/>
                <w:szCs w:val="18"/>
                <w:lang w:val="en-GB"/>
              </w:rPr>
            </w:pPr>
            <w:r w:rsidRPr="00283C4D">
              <w:rPr>
                <w:rFonts w:ascii="Times New Roman" w:hAnsi="Times New Roman"/>
                <w:b/>
                <w:bCs/>
                <w:sz w:val="18"/>
                <w:szCs w:val="18"/>
                <w:lang w:val="en-GB"/>
              </w:rPr>
              <w:t>Before adsorption</w:t>
            </w:r>
          </w:p>
        </w:tc>
        <w:tc>
          <w:tcPr>
            <w:tcW w:w="2731" w:type="pct"/>
            <w:gridSpan w:val="4"/>
          </w:tcPr>
          <w:p w:rsidR="008B7C73" w:rsidRPr="00283C4D" w:rsidRDefault="008B7C73" w:rsidP="00DF1F10">
            <w:pPr>
              <w:spacing w:after="0" w:line="240" w:lineRule="auto"/>
              <w:jc w:val="center"/>
              <w:rPr>
                <w:rFonts w:ascii="Times New Roman" w:hAnsi="Times New Roman"/>
                <w:b/>
                <w:bCs/>
                <w:sz w:val="18"/>
                <w:szCs w:val="18"/>
                <w:lang w:val="en-GB"/>
              </w:rPr>
            </w:pPr>
            <w:r w:rsidRPr="00283C4D">
              <w:rPr>
                <w:rFonts w:ascii="Times New Roman" w:hAnsi="Times New Roman"/>
                <w:b/>
                <w:bCs/>
                <w:sz w:val="18"/>
                <w:szCs w:val="18"/>
                <w:lang w:val="en-GB"/>
              </w:rPr>
              <w:t>After adsorption</w:t>
            </w:r>
          </w:p>
        </w:tc>
      </w:tr>
      <w:tr w:rsidR="008B7C73" w:rsidRPr="00283C4D" w:rsidTr="00DF1F10">
        <w:tc>
          <w:tcPr>
            <w:tcW w:w="305" w:type="pct"/>
          </w:tcPr>
          <w:p w:rsidR="008B7C73" w:rsidRPr="00283C4D" w:rsidRDefault="008B7C73" w:rsidP="00DF1F10">
            <w:pPr>
              <w:spacing w:after="0" w:line="240" w:lineRule="auto"/>
              <w:ind w:right="-102"/>
              <w:rPr>
                <w:rFonts w:ascii="Times New Roman" w:hAnsi="Times New Roman"/>
                <w:b/>
                <w:bCs/>
                <w:sz w:val="14"/>
                <w:szCs w:val="14"/>
                <w:lang w:val="en-GB"/>
              </w:rPr>
            </w:pPr>
          </w:p>
          <w:p w:rsidR="008B7C73" w:rsidRPr="00283C4D" w:rsidRDefault="008B7C73" w:rsidP="00DF1F10">
            <w:pPr>
              <w:spacing w:after="0" w:line="240" w:lineRule="auto"/>
              <w:ind w:right="-102"/>
              <w:rPr>
                <w:rFonts w:ascii="Times New Roman" w:hAnsi="Times New Roman"/>
                <w:b/>
                <w:bCs/>
                <w:sz w:val="14"/>
                <w:szCs w:val="14"/>
                <w:lang w:val="en-GB"/>
              </w:rPr>
            </w:pPr>
            <w:r w:rsidRPr="00283C4D">
              <w:rPr>
                <w:rFonts w:ascii="Times New Roman" w:hAnsi="Times New Roman"/>
                <w:b/>
                <w:bCs/>
                <w:sz w:val="14"/>
                <w:szCs w:val="14"/>
                <w:lang w:val="en-GB"/>
              </w:rPr>
              <w:t>No</w:t>
            </w:r>
          </w:p>
        </w:tc>
        <w:tc>
          <w:tcPr>
            <w:tcW w:w="616" w:type="pct"/>
          </w:tcPr>
          <w:p w:rsidR="008B7C73" w:rsidRPr="00283C4D" w:rsidRDefault="008B7C73" w:rsidP="00DF1F10">
            <w:pPr>
              <w:spacing w:after="0" w:line="240" w:lineRule="auto"/>
              <w:ind w:left="-108"/>
              <w:jc w:val="center"/>
              <w:rPr>
                <w:rFonts w:ascii="Times New Roman" w:hAnsi="Times New Roman"/>
                <w:b/>
                <w:bCs/>
                <w:sz w:val="14"/>
                <w:szCs w:val="14"/>
                <w:lang w:val="en-GB"/>
              </w:rPr>
            </w:pPr>
            <w:r w:rsidRPr="00283C4D">
              <w:rPr>
                <w:rFonts w:ascii="Times New Roman" w:hAnsi="Times New Roman"/>
                <w:b/>
                <w:bCs/>
                <w:sz w:val="14"/>
                <w:szCs w:val="14"/>
                <w:shd w:val="clear" w:color="auto" w:fill="FFFFFF"/>
                <w:lang w:val="en-GB"/>
              </w:rPr>
              <w:t xml:space="preserve">Volume of acetic acid taken for titration V, </w:t>
            </w:r>
            <w:r w:rsidRPr="00283C4D">
              <w:rPr>
                <w:rFonts w:ascii="Times New Roman" w:hAnsi="Times New Roman"/>
                <w:b/>
                <w:bCs/>
                <w:sz w:val="14"/>
                <w:szCs w:val="14"/>
                <w:lang w:val="en-GB"/>
              </w:rPr>
              <w:t>mL</w:t>
            </w:r>
          </w:p>
        </w:tc>
        <w:tc>
          <w:tcPr>
            <w:tcW w:w="543" w:type="pct"/>
          </w:tcPr>
          <w:p w:rsidR="008B7C73" w:rsidRPr="00283C4D" w:rsidRDefault="008B7C73" w:rsidP="00DF1F10">
            <w:pPr>
              <w:spacing w:after="0" w:line="240" w:lineRule="auto"/>
              <w:ind w:left="-108"/>
              <w:jc w:val="center"/>
              <w:rPr>
                <w:rFonts w:ascii="Times New Roman" w:hAnsi="Times New Roman"/>
                <w:b/>
                <w:bCs/>
                <w:sz w:val="14"/>
                <w:szCs w:val="14"/>
                <w:lang w:val="en-GB"/>
              </w:rPr>
            </w:pPr>
            <w:r w:rsidRPr="00283C4D">
              <w:rPr>
                <w:rFonts w:ascii="Times New Roman" w:hAnsi="Times New Roman"/>
                <w:b/>
                <w:bCs/>
                <w:sz w:val="14"/>
                <w:szCs w:val="14"/>
                <w:lang w:val="en-GB"/>
              </w:rPr>
              <w:t>Volume of NaOH used for titration</w:t>
            </w:r>
          </w:p>
          <w:p w:rsidR="008B7C73" w:rsidRPr="00283C4D" w:rsidRDefault="008B7C73" w:rsidP="00DF1F10">
            <w:pPr>
              <w:spacing w:after="0" w:line="240" w:lineRule="auto"/>
              <w:ind w:left="-108"/>
              <w:jc w:val="center"/>
              <w:rPr>
                <w:rFonts w:ascii="Times New Roman" w:hAnsi="Times New Roman"/>
                <w:b/>
                <w:bCs/>
                <w:sz w:val="14"/>
                <w:szCs w:val="14"/>
                <w:lang w:val="en-GB"/>
              </w:rPr>
            </w:pPr>
            <w:r w:rsidRPr="00283C4D">
              <w:rPr>
                <w:rFonts w:ascii="Times New Roman" w:hAnsi="Times New Roman"/>
                <w:b/>
                <w:bCs/>
                <w:sz w:val="14"/>
                <w:szCs w:val="14"/>
                <w:lang w:val="en-GB"/>
              </w:rPr>
              <w:t>V, mL</w:t>
            </w:r>
          </w:p>
        </w:tc>
        <w:tc>
          <w:tcPr>
            <w:tcW w:w="806" w:type="pct"/>
          </w:tcPr>
          <w:p w:rsidR="008B7C73" w:rsidRPr="00283C4D" w:rsidRDefault="008B7C73" w:rsidP="00DF1F10">
            <w:pPr>
              <w:spacing w:after="0" w:line="240" w:lineRule="auto"/>
              <w:ind w:left="-108"/>
              <w:jc w:val="center"/>
              <w:rPr>
                <w:rFonts w:ascii="Times New Roman" w:hAnsi="Times New Roman"/>
                <w:b/>
                <w:bCs/>
                <w:sz w:val="14"/>
                <w:szCs w:val="14"/>
                <w:lang w:val="en-GB"/>
              </w:rPr>
            </w:pPr>
            <w:r w:rsidRPr="00283C4D">
              <w:rPr>
                <w:rFonts w:ascii="Times New Roman" w:hAnsi="Times New Roman"/>
                <w:b/>
                <w:bCs/>
                <w:sz w:val="14"/>
                <w:szCs w:val="14"/>
                <w:lang w:val="en-GB"/>
              </w:rPr>
              <w:t>Initial concentration of acetic acid</w:t>
            </w:r>
          </w:p>
          <w:p w:rsidR="008B7C73" w:rsidRPr="00283C4D" w:rsidRDefault="008B7C73" w:rsidP="00DF1F10">
            <w:pPr>
              <w:spacing w:after="0" w:line="240" w:lineRule="auto"/>
              <w:ind w:left="-108"/>
              <w:jc w:val="center"/>
              <w:rPr>
                <w:rFonts w:ascii="Times New Roman" w:hAnsi="Times New Roman"/>
                <w:b/>
                <w:bCs/>
                <w:sz w:val="14"/>
                <w:szCs w:val="14"/>
                <w:lang w:val="en-GB"/>
              </w:rPr>
            </w:pPr>
            <w:r w:rsidRPr="00283C4D">
              <w:rPr>
                <w:rFonts w:ascii="Times New Roman" w:hAnsi="Times New Roman"/>
                <w:b/>
                <w:bCs/>
                <w:sz w:val="14"/>
                <w:szCs w:val="14"/>
                <w:lang w:val="en-GB"/>
              </w:rPr>
              <w:t>c</w:t>
            </w:r>
            <w:r w:rsidRPr="00283C4D">
              <w:rPr>
                <w:rFonts w:ascii="Times New Roman" w:hAnsi="Times New Roman"/>
                <w:b/>
                <w:bCs/>
                <w:sz w:val="14"/>
                <w:szCs w:val="14"/>
                <w:vertAlign w:val="subscript"/>
                <w:lang w:val="en-GB"/>
              </w:rPr>
              <w:t>0</w:t>
            </w:r>
            <w:r w:rsidRPr="00283C4D">
              <w:rPr>
                <w:rFonts w:ascii="Times New Roman" w:hAnsi="Times New Roman"/>
                <w:b/>
                <w:bCs/>
                <w:sz w:val="14"/>
                <w:szCs w:val="14"/>
                <w:lang w:val="en-GB"/>
              </w:rPr>
              <w:t>(CH</w:t>
            </w:r>
            <w:r w:rsidRPr="00283C4D">
              <w:rPr>
                <w:rFonts w:ascii="Times New Roman" w:hAnsi="Times New Roman"/>
                <w:b/>
                <w:bCs/>
                <w:sz w:val="14"/>
                <w:szCs w:val="14"/>
                <w:vertAlign w:val="subscript"/>
                <w:lang w:val="en-GB"/>
              </w:rPr>
              <w:t>3</w:t>
            </w:r>
            <w:r w:rsidRPr="00283C4D">
              <w:rPr>
                <w:rFonts w:ascii="Times New Roman" w:hAnsi="Times New Roman"/>
                <w:b/>
                <w:bCs/>
                <w:sz w:val="14"/>
                <w:szCs w:val="14"/>
                <w:lang w:val="en-GB"/>
              </w:rPr>
              <w:t>COOH),</w:t>
            </w:r>
          </w:p>
          <w:p w:rsidR="008B7C73" w:rsidRPr="00283C4D" w:rsidRDefault="008B7C73" w:rsidP="00A27277">
            <w:pPr>
              <w:spacing w:after="0" w:line="240" w:lineRule="auto"/>
              <w:jc w:val="center"/>
              <w:rPr>
                <w:rFonts w:ascii="Times New Roman" w:hAnsi="Times New Roman"/>
                <w:b/>
                <w:bCs/>
                <w:sz w:val="14"/>
                <w:szCs w:val="14"/>
                <w:lang w:val="en-GB"/>
              </w:rPr>
            </w:pPr>
            <w:r w:rsidRPr="00283C4D">
              <w:rPr>
                <w:rFonts w:ascii="Times New Roman" w:hAnsi="Times New Roman"/>
                <w:b/>
                <w:bCs/>
                <w:sz w:val="14"/>
                <w:szCs w:val="14"/>
                <w:lang w:val="en-GB"/>
              </w:rPr>
              <w:t>mol × L</w:t>
            </w:r>
            <w:r w:rsidRPr="00283C4D">
              <w:rPr>
                <w:rFonts w:ascii="Times New Roman" w:hAnsi="Times New Roman"/>
                <w:b/>
                <w:bCs/>
                <w:sz w:val="14"/>
                <w:szCs w:val="14"/>
                <w:vertAlign w:val="superscript"/>
                <w:lang w:val="en-GB"/>
              </w:rPr>
              <w:t>-1</w:t>
            </w:r>
          </w:p>
        </w:tc>
        <w:tc>
          <w:tcPr>
            <w:tcW w:w="620" w:type="pct"/>
          </w:tcPr>
          <w:p w:rsidR="008B7C73" w:rsidRPr="00283C4D" w:rsidRDefault="008B7C73" w:rsidP="00DF1F10">
            <w:pPr>
              <w:spacing w:after="0" w:line="240" w:lineRule="auto"/>
              <w:ind w:left="-108"/>
              <w:jc w:val="center"/>
              <w:rPr>
                <w:rFonts w:ascii="Times New Roman" w:hAnsi="Times New Roman"/>
                <w:b/>
                <w:bCs/>
                <w:sz w:val="14"/>
                <w:szCs w:val="14"/>
                <w:lang w:val="en-GB"/>
              </w:rPr>
            </w:pPr>
            <w:r w:rsidRPr="00283C4D">
              <w:rPr>
                <w:rFonts w:ascii="Times New Roman" w:hAnsi="Times New Roman"/>
                <w:b/>
                <w:bCs/>
                <w:sz w:val="14"/>
                <w:szCs w:val="14"/>
                <w:shd w:val="clear" w:color="auto" w:fill="FFFFFF"/>
                <w:lang w:val="en-GB"/>
              </w:rPr>
              <w:t xml:space="preserve">Volume of acetic acid taken for titration </w:t>
            </w:r>
            <w:r w:rsidRPr="00283C4D">
              <w:rPr>
                <w:rFonts w:ascii="Times New Roman" w:hAnsi="Times New Roman"/>
                <w:b/>
                <w:bCs/>
                <w:sz w:val="12"/>
                <w:szCs w:val="12"/>
                <w:lang w:val="en-GB"/>
              </w:rPr>
              <w:t>V,</w:t>
            </w:r>
          </w:p>
          <w:p w:rsidR="008B7C73" w:rsidRPr="00283C4D" w:rsidRDefault="008B7C73" w:rsidP="00DF1F10">
            <w:pPr>
              <w:spacing w:after="0" w:line="240" w:lineRule="auto"/>
              <w:ind w:left="-108"/>
              <w:jc w:val="center"/>
              <w:rPr>
                <w:rFonts w:ascii="Times New Roman" w:hAnsi="Times New Roman"/>
                <w:b/>
                <w:bCs/>
                <w:sz w:val="14"/>
                <w:szCs w:val="14"/>
                <w:lang w:val="en-GB"/>
              </w:rPr>
            </w:pPr>
            <w:r w:rsidRPr="00283C4D">
              <w:rPr>
                <w:rFonts w:ascii="Times New Roman" w:hAnsi="Times New Roman"/>
                <w:b/>
                <w:bCs/>
                <w:sz w:val="14"/>
                <w:szCs w:val="14"/>
                <w:lang w:val="en-GB"/>
              </w:rPr>
              <w:t>mL</w:t>
            </w:r>
          </w:p>
        </w:tc>
        <w:tc>
          <w:tcPr>
            <w:tcW w:w="617" w:type="pct"/>
          </w:tcPr>
          <w:p w:rsidR="008B7C73" w:rsidRPr="00283C4D" w:rsidRDefault="008B7C73" w:rsidP="00DF1F10">
            <w:pPr>
              <w:spacing w:after="0" w:line="240" w:lineRule="auto"/>
              <w:ind w:left="-108"/>
              <w:jc w:val="center"/>
              <w:rPr>
                <w:rFonts w:ascii="Times New Roman" w:hAnsi="Times New Roman"/>
                <w:b/>
                <w:bCs/>
                <w:sz w:val="14"/>
                <w:szCs w:val="14"/>
                <w:lang w:val="en-GB"/>
              </w:rPr>
            </w:pPr>
            <w:r w:rsidRPr="00283C4D">
              <w:rPr>
                <w:rFonts w:ascii="Times New Roman" w:hAnsi="Times New Roman"/>
                <w:b/>
                <w:bCs/>
                <w:sz w:val="14"/>
                <w:szCs w:val="14"/>
                <w:lang w:val="en-GB"/>
              </w:rPr>
              <w:t>Volume of NaOH used for titration</w:t>
            </w:r>
          </w:p>
          <w:p w:rsidR="008B7C73" w:rsidRPr="00283C4D" w:rsidRDefault="008B7C73" w:rsidP="00DF1F10">
            <w:pPr>
              <w:spacing w:after="0" w:line="240" w:lineRule="auto"/>
              <w:ind w:left="-108"/>
              <w:jc w:val="center"/>
              <w:rPr>
                <w:rFonts w:ascii="Times New Roman" w:hAnsi="Times New Roman"/>
                <w:b/>
                <w:bCs/>
                <w:sz w:val="14"/>
                <w:szCs w:val="14"/>
                <w:lang w:val="en-GB"/>
              </w:rPr>
            </w:pPr>
            <w:r w:rsidRPr="00283C4D">
              <w:rPr>
                <w:rFonts w:ascii="Times New Roman" w:hAnsi="Times New Roman"/>
                <w:b/>
                <w:bCs/>
                <w:sz w:val="14"/>
                <w:szCs w:val="14"/>
                <w:lang w:val="en-GB"/>
              </w:rPr>
              <w:t>V, mL</w:t>
            </w:r>
          </w:p>
        </w:tc>
        <w:tc>
          <w:tcPr>
            <w:tcW w:w="771" w:type="pct"/>
          </w:tcPr>
          <w:p w:rsidR="008B7C73" w:rsidRPr="00283C4D" w:rsidRDefault="008B7C73" w:rsidP="00DF1F10">
            <w:pPr>
              <w:spacing w:after="0" w:line="240" w:lineRule="auto"/>
              <w:ind w:left="-108"/>
              <w:jc w:val="center"/>
              <w:rPr>
                <w:rFonts w:ascii="Times New Roman" w:hAnsi="Times New Roman"/>
                <w:b/>
                <w:bCs/>
                <w:sz w:val="14"/>
                <w:szCs w:val="14"/>
                <w:lang w:val="en-GB"/>
              </w:rPr>
            </w:pPr>
            <w:r w:rsidRPr="00283C4D">
              <w:rPr>
                <w:rFonts w:ascii="Times New Roman" w:hAnsi="Times New Roman"/>
                <w:b/>
                <w:bCs/>
                <w:sz w:val="14"/>
                <w:szCs w:val="14"/>
                <w:lang w:val="en-GB"/>
              </w:rPr>
              <w:t>Equilibrium concentration of acetic acid</w:t>
            </w:r>
          </w:p>
          <w:p w:rsidR="008B7C73" w:rsidRPr="00283C4D" w:rsidRDefault="008B7C73" w:rsidP="00DF1F10">
            <w:pPr>
              <w:spacing w:after="0" w:line="240" w:lineRule="auto"/>
              <w:ind w:left="-108"/>
              <w:jc w:val="center"/>
              <w:rPr>
                <w:rFonts w:ascii="Times New Roman" w:hAnsi="Times New Roman"/>
                <w:b/>
                <w:bCs/>
                <w:sz w:val="14"/>
                <w:szCs w:val="14"/>
                <w:lang w:val="en-GB"/>
              </w:rPr>
            </w:pPr>
            <w:r w:rsidRPr="00283C4D">
              <w:rPr>
                <w:rFonts w:ascii="Times New Roman" w:hAnsi="Times New Roman"/>
                <w:b/>
                <w:bCs/>
                <w:sz w:val="14"/>
                <w:szCs w:val="14"/>
                <w:lang w:val="en-GB"/>
              </w:rPr>
              <w:t>c(CH</w:t>
            </w:r>
            <w:r w:rsidRPr="00283C4D">
              <w:rPr>
                <w:rFonts w:ascii="Times New Roman" w:hAnsi="Times New Roman"/>
                <w:b/>
                <w:bCs/>
                <w:sz w:val="14"/>
                <w:szCs w:val="14"/>
                <w:vertAlign w:val="subscript"/>
                <w:lang w:val="en-GB"/>
              </w:rPr>
              <w:t>3</w:t>
            </w:r>
            <w:r w:rsidRPr="00283C4D">
              <w:rPr>
                <w:rFonts w:ascii="Times New Roman" w:hAnsi="Times New Roman"/>
                <w:b/>
                <w:bCs/>
                <w:sz w:val="14"/>
                <w:szCs w:val="14"/>
                <w:lang w:val="en-GB"/>
              </w:rPr>
              <w:t>COOH),</w:t>
            </w:r>
          </w:p>
          <w:p w:rsidR="008B7C73" w:rsidRPr="00283C4D" w:rsidRDefault="008B7C73" w:rsidP="00A27277">
            <w:pPr>
              <w:spacing w:after="0" w:line="240" w:lineRule="auto"/>
              <w:jc w:val="center"/>
              <w:rPr>
                <w:rFonts w:ascii="Times New Roman" w:hAnsi="Times New Roman"/>
                <w:b/>
                <w:bCs/>
                <w:sz w:val="14"/>
                <w:szCs w:val="14"/>
                <w:lang w:val="en-GB"/>
              </w:rPr>
            </w:pPr>
            <w:r w:rsidRPr="00283C4D">
              <w:rPr>
                <w:rFonts w:ascii="Times New Roman" w:hAnsi="Times New Roman"/>
                <w:b/>
                <w:bCs/>
                <w:sz w:val="14"/>
                <w:szCs w:val="14"/>
                <w:lang w:val="en-GB"/>
              </w:rPr>
              <w:t>mol × L</w:t>
            </w:r>
            <w:r w:rsidRPr="00283C4D">
              <w:rPr>
                <w:rFonts w:ascii="Times New Roman" w:hAnsi="Times New Roman"/>
                <w:b/>
                <w:bCs/>
                <w:sz w:val="14"/>
                <w:szCs w:val="14"/>
                <w:vertAlign w:val="superscript"/>
                <w:lang w:val="en-GB"/>
              </w:rPr>
              <w:t>-1</w:t>
            </w:r>
          </w:p>
        </w:tc>
        <w:tc>
          <w:tcPr>
            <w:tcW w:w="722" w:type="pct"/>
          </w:tcPr>
          <w:p w:rsidR="008B7C73" w:rsidRPr="00283C4D" w:rsidRDefault="008B7C73" w:rsidP="00DF1F10">
            <w:pPr>
              <w:spacing w:after="0" w:line="240" w:lineRule="auto"/>
              <w:ind w:left="-108"/>
              <w:jc w:val="center"/>
              <w:rPr>
                <w:rFonts w:ascii="Times New Roman" w:hAnsi="Times New Roman"/>
                <w:b/>
                <w:bCs/>
                <w:sz w:val="14"/>
                <w:szCs w:val="14"/>
                <w:lang w:val="en-GB"/>
              </w:rPr>
            </w:pPr>
          </w:p>
          <w:p w:rsidR="008B7C73" w:rsidRPr="00283C4D" w:rsidRDefault="008B7C73" w:rsidP="00DF1F10">
            <w:pPr>
              <w:spacing w:after="0" w:line="240" w:lineRule="auto"/>
              <w:ind w:left="-108"/>
              <w:jc w:val="center"/>
              <w:rPr>
                <w:rFonts w:ascii="Times New Roman" w:hAnsi="Times New Roman"/>
                <w:b/>
                <w:bCs/>
                <w:sz w:val="14"/>
                <w:szCs w:val="14"/>
                <w:lang w:val="en-GB"/>
              </w:rPr>
            </w:pPr>
            <w:r w:rsidRPr="00283C4D">
              <w:rPr>
                <w:rFonts w:ascii="Times New Roman" w:hAnsi="Times New Roman"/>
                <w:b/>
                <w:bCs/>
                <w:sz w:val="14"/>
                <w:szCs w:val="14"/>
                <w:lang w:val="en-GB"/>
              </w:rPr>
              <w:t>1/c</w:t>
            </w:r>
          </w:p>
          <w:p w:rsidR="008B7C73" w:rsidRPr="00283C4D" w:rsidRDefault="008B7C73" w:rsidP="00A27277">
            <w:pPr>
              <w:spacing w:after="0" w:line="240" w:lineRule="auto"/>
              <w:ind w:left="-108"/>
              <w:jc w:val="center"/>
              <w:rPr>
                <w:rFonts w:ascii="Times New Roman" w:hAnsi="Times New Roman"/>
                <w:b/>
                <w:bCs/>
                <w:sz w:val="14"/>
                <w:szCs w:val="14"/>
                <w:lang w:val="en-GB"/>
              </w:rPr>
            </w:pPr>
            <w:r w:rsidRPr="00283C4D">
              <w:rPr>
                <w:rFonts w:ascii="Times New Roman" w:hAnsi="Times New Roman"/>
                <w:b/>
                <w:bCs/>
                <w:sz w:val="14"/>
                <w:szCs w:val="14"/>
                <w:lang w:val="en-GB"/>
              </w:rPr>
              <w:t>(CH</w:t>
            </w:r>
            <w:r w:rsidRPr="00283C4D">
              <w:rPr>
                <w:rFonts w:ascii="Times New Roman" w:hAnsi="Times New Roman"/>
                <w:b/>
                <w:bCs/>
                <w:sz w:val="14"/>
                <w:szCs w:val="14"/>
                <w:vertAlign w:val="subscript"/>
                <w:lang w:val="en-GB"/>
              </w:rPr>
              <w:t>3</w:t>
            </w:r>
            <w:r w:rsidRPr="00283C4D">
              <w:rPr>
                <w:rFonts w:ascii="Times New Roman" w:hAnsi="Times New Roman"/>
                <w:b/>
                <w:bCs/>
                <w:sz w:val="14"/>
                <w:szCs w:val="14"/>
                <w:lang w:val="en-GB"/>
              </w:rPr>
              <w:t>COOH),  L×mol</w:t>
            </w:r>
            <w:r w:rsidRPr="00283C4D">
              <w:rPr>
                <w:rFonts w:ascii="Times New Roman" w:hAnsi="Times New Roman"/>
                <w:b/>
                <w:bCs/>
                <w:sz w:val="14"/>
                <w:szCs w:val="14"/>
                <w:vertAlign w:val="superscript"/>
                <w:lang w:val="en-GB"/>
              </w:rPr>
              <w:t xml:space="preserve"> -1</w:t>
            </w:r>
          </w:p>
        </w:tc>
      </w:tr>
      <w:tr w:rsidR="008B7C73" w:rsidRPr="00283C4D" w:rsidTr="00DF1F10">
        <w:trPr>
          <w:trHeight w:val="198"/>
        </w:trPr>
        <w:tc>
          <w:tcPr>
            <w:tcW w:w="305" w:type="pct"/>
          </w:tcPr>
          <w:p w:rsidR="008B7C73" w:rsidRPr="00283C4D" w:rsidRDefault="008B7C73" w:rsidP="00DF1F10">
            <w:pPr>
              <w:spacing w:after="0" w:line="240" w:lineRule="auto"/>
              <w:jc w:val="center"/>
              <w:rPr>
                <w:rFonts w:ascii="Times New Roman" w:hAnsi="Times New Roman"/>
                <w:sz w:val="18"/>
                <w:szCs w:val="18"/>
                <w:lang w:val="en-GB"/>
              </w:rPr>
            </w:pPr>
            <w:r w:rsidRPr="00283C4D">
              <w:rPr>
                <w:rFonts w:ascii="Times New Roman" w:hAnsi="Times New Roman"/>
                <w:sz w:val="18"/>
                <w:szCs w:val="18"/>
                <w:lang w:val="en-GB"/>
              </w:rPr>
              <w:t>1</w:t>
            </w:r>
          </w:p>
        </w:tc>
        <w:tc>
          <w:tcPr>
            <w:tcW w:w="616" w:type="pct"/>
          </w:tcPr>
          <w:p w:rsidR="008B7C73" w:rsidRPr="00283C4D" w:rsidRDefault="008B7C73" w:rsidP="00DF1F10">
            <w:pPr>
              <w:spacing w:after="0" w:line="240" w:lineRule="auto"/>
              <w:jc w:val="center"/>
              <w:rPr>
                <w:rFonts w:ascii="Times New Roman" w:hAnsi="Times New Roman"/>
                <w:sz w:val="18"/>
                <w:szCs w:val="18"/>
                <w:lang w:val="en-GB"/>
              </w:rPr>
            </w:pPr>
          </w:p>
        </w:tc>
        <w:tc>
          <w:tcPr>
            <w:tcW w:w="543" w:type="pct"/>
          </w:tcPr>
          <w:p w:rsidR="008B7C73" w:rsidRPr="00283C4D" w:rsidRDefault="008B7C73" w:rsidP="00DF1F10">
            <w:pPr>
              <w:spacing w:after="0" w:line="240" w:lineRule="auto"/>
              <w:jc w:val="center"/>
              <w:rPr>
                <w:rFonts w:ascii="Times New Roman" w:hAnsi="Times New Roman"/>
                <w:sz w:val="18"/>
                <w:szCs w:val="18"/>
                <w:lang w:val="en-GB"/>
              </w:rPr>
            </w:pPr>
          </w:p>
        </w:tc>
        <w:tc>
          <w:tcPr>
            <w:tcW w:w="806" w:type="pct"/>
          </w:tcPr>
          <w:p w:rsidR="008B7C73" w:rsidRPr="00283C4D" w:rsidRDefault="008B7C73" w:rsidP="00DF1F10">
            <w:pPr>
              <w:spacing w:after="0" w:line="240" w:lineRule="auto"/>
              <w:jc w:val="center"/>
              <w:rPr>
                <w:rFonts w:ascii="Times New Roman" w:hAnsi="Times New Roman"/>
                <w:sz w:val="18"/>
                <w:szCs w:val="18"/>
                <w:lang w:val="en-GB"/>
              </w:rPr>
            </w:pPr>
          </w:p>
        </w:tc>
        <w:tc>
          <w:tcPr>
            <w:tcW w:w="620" w:type="pct"/>
          </w:tcPr>
          <w:p w:rsidR="008B7C73" w:rsidRPr="00283C4D" w:rsidRDefault="008B7C73" w:rsidP="00DF1F10">
            <w:pPr>
              <w:spacing w:after="0" w:line="240" w:lineRule="auto"/>
              <w:jc w:val="center"/>
              <w:rPr>
                <w:rFonts w:ascii="Times New Roman" w:hAnsi="Times New Roman"/>
                <w:sz w:val="18"/>
                <w:szCs w:val="18"/>
                <w:lang w:val="en-GB"/>
              </w:rPr>
            </w:pPr>
          </w:p>
        </w:tc>
        <w:tc>
          <w:tcPr>
            <w:tcW w:w="617" w:type="pct"/>
          </w:tcPr>
          <w:p w:rsidR="008B7C73" w:rsidRPr="00283C4D" w:rsidRDefault="008B7C73" w:rsidP="00DF1F10">
            <w:pPr>
              <w:spacing w:after="0" w:line="240" w:lineRule="auto"/>
              <w:jc w:val="center"/>
              <w:rPr>
                <w:rFonts w:ascii="Times New Roman" w:hAnsi="Times New Roman"/>
                <w:sz w:val="18"/>
                <w:szCs w:val="18"/>
                <w:lang w:val="en-GB"/>
              </w:rPr>
            </w:pPr>
          </w:p>
        </w:tc>
        <w:tc>
          <w:tcPr>
            <w:tcW w:w="771" w:type="pct"/>
          </w:tcPr>
          <w:p w:rsidR="008B7C73" w:rsidRPr="00283C4D" w:rsidRDefault="008B7C73" w:rsidP="00DF1F10">
            <w:pPr>
              <w:spacing w:after="0" w:line="240" w:lineRule="auto"/>
              <w:jc w:val="center"/>
              <w:rPr>
                <w:rFonts w:ascii="Times New Roman" w:hAnsi="Times New Roman"/>
                <w:sz w:val="18"/>
                <w:szCs w:val="18"/>
                <w:lang w:val="en-GB"/>
              </w:rPr>
            </w:pPr>
          </w:p>
        </w:tc>
        <w:tc>
          <w:tcPr>
            <w:tcW w:w="722" w:type="pct"/>
          </w:tcPr>
          <w:p w:rsidR="008B7C73" w:rsidRPr="00283C4D" w:rsidRDefault="008B7C73" w:rsidP="00DF1F10">
            <w:pPr>
              <w:spacing w:after="0" w:line="240" w:lineRule="auto"/>
              <w:jc w:val="center"/>
              <w:rPr>
                <w:rFonts w:ascii="Times New Roman" w:hAnsi="Times New Roman"/>
                <w:sz w:val="18"/>
                <w:szCs w:val="18"/>
                <w:lang w:val="en-GB"/>
              </w:rPr>
            </w:pPr>
          </w:p>
        </w:tc>
      </w:tr>
      <w:tr w:rsidR="008B7C73" w:rsidRPr="00283C4D" w:rsidTr="00DF1F10">
        <w:trPr>
          <w:trHeight w:val="198"/>
        </w:trPr>
        <w:tc>
          <w:tcPr>
            <w:tcW w:w="305" w:type="pct"/>
          </w:tcPr>
          <w:p w:rsidR="008B7C73" w:rsidRPr="00283C4D" w:rsidRDefault="008B7C73" w:rsidP="00DF1F10">
            <w:pPr>
              <w:spacing w:after="0" w:line="240" w:lineRule="auto"/>
              <w:jc w:val="center"/>
              <w:rPr>
                <w:rFonts w:ascii="Times New Roman" w:hAnsi="Times New Roman"/>
                <w:sz w:val="18"/>
                <w:szCs w:val="18"/>
                <w:lang w:val="en-GB"/>
              </w:rPr>
            </w:pPr>
            <w:r w:rsidRPr="00283C4D">
              <w:rPr>
                <w:rFonts w:ascii="Times New Roman" w:hAnsi="Times New Roman"/>
                <w:sz w:val="18"/>
                <w:szCs w:val="18"/>
                <w:lang w:val="en-GB"/>
              </w:rPr>
              <w:t>2</w:t>
            </w:r>
          </w:p>
        </w:tc>
        <w:tc>
          <w:tcPr>
            <w:tcW w:w="616" w:type="pct"/>
          </w:tcPr>
          <w:p w:rsidR="008B7C73" w:rsidRPr="00283C4D" w:rsidRDefault="008B7C73" w:rsidP="00DF1F10">
            <w:pPr>
              <w:spacing w:after="0" w:line="240" w:lineRule="auto"/>
              <w:jc w:val="center"/>
              <w:rPr>
                <w:rFonts w:ascii="Times New Roman" w:hAnsi="Times New Roman"/>
                <w:sz w:val="18"/>
                <w:szCs w:val="18"/>
                <w:lang w:val="en-GB"/>
              </w:rPr>
            </w:pPr>
          </w:p>
        </w:tc>
        <w:tc>
          <w:tcPr>
            <w:tcW w:w="543" w:type="pct"/>
          </w:tcPr>
          <w:p w:rsidR="008B7C73" w:rsidRPr="00283C4D" w:rsidRDefault="008B7C73" w:rsidP="00DF1F10">
            <w:pPr>
              <w:spacing w:after="0" w:line="240" w:lineRule="auto"/>
              <w:jc w:val="center"/>
              <w:rPr>
                <w:rFonts w:ascii="Times New Roman" w:hAnsi="Times New Roman"/>
                <w:sz w:val="18"/>
                <w:szCs w:val="18"/>
                <w:lang w:val="en-GB"/>
              </w:rPr>
            </w:pPr>
          </w:p>
        </w:tc>
        <w:tc>
          <w:tcPr>
            <w:tcW w:w="806" w:type="pct"/>
          </w:tcPr>
          <w:p w:rsidR="008B7C73" w:rsidRPr="00283C4D" w:rsidRDefault="008B7C73" w:rsidP="00DF1F10">
            <w:pPr>
              <w:spacing w:after="0" w:line="240" w:lineRule="auto"/>
              <w:jc w:val="center"/>
              <w:rPr>
                <w:rFonts w:ascii="Times New Roman" w:hAnsi="Times New Roman"/>
                <w:sz w:val="18"/>
                <w:szCs w:val="18"/>
                <w:lang w:val="en-GB"/>
              </w:rPr>
            </w:pPr>
          </w:p>
        </w:tc>
        <w:tc>
          <w:tcPr>
            <w:tcW w:w="620" w:type="pct"/>
          </w:tcPr>
          <w:p w:rsidR="008B7C73" w:rsidRPr="00283C4D" w:rsidRDefault="008B7C73" w:rsidP="00DF1F10">
            <w:pPr>
              <w:spacing w:after="0" w:line="240" w:lineRule="auto"/>
              <w:jc w:val="center"/>
              <w:rPr>
                <w:rFonts w:ascii="Times New Roman" w:hAnsi="Times New Roman"/>
                <w:sz w:val="18"/>
                <w:szCs w:val="18"/>
                <w:lang w:val="en-GB"/>
              </w:rPr>
            </w:pPr>
          </w:p>
        </w:tc>
        <w:tc>
          <w:tcPr>
            <w:tcW w:w="617" w:type="pct"/>
          </w:tcPr>
          <w:p w:rsidR="008B7C73" w:rsidRPr="00283C4D" w:rsidRDefault="008B7C73" w:rsidP="00DF1F10">
            <w:pPr>
              <w:spacing w:after="0" w:line="240" w:lineRule="auto"/>
              <w:jc w:val="center"/>
              <w:rPr>
                <w:rFonts w:ascii="Times New Roman" w:hAnsi="Times New Roman"/>
                <w:sz w:val="18"/>
                <w:szCs w:val="18"/>
                <w:lang w:val="en-GB"/>
              </w:rPr>
            </w:pPr>
          </w:p>
        </w:tc>
        <w:tc>
          <w:tcPr>
            <w:tcW w:w="771" w:type="pct"/>
          </w:tcPr>
          <w:p w:rsidR="008B7C73" w:rsidRPr="00283C4D" w:rsidRDefault="008B7C73" w:rsidP="00DF1F10">
            <w:pPr>
              <w:spacing w:after="0" w:line="240" w:lineRule="auto"/>
              <w:jc w:val="center"/>
              <w:rPr>
                <w:rFonts w:ascii="Times New Roman" w:hAnsi="Times New Roman"/>
                <w:sz w:val="18"/>
                <w:szCs w:val="18"/>
                <w:lang w:val="en-GB"/>
              </w:rPr>
            </w:pPr>
          </w:p>
        </w:tc>
        <w:tc>
          <w:tcPr>
            <w:tcW w:w="722" w:type="pct"/>
          </w:tcPr>
          <w:p w:rsidR="008B7C73" w:rsidRPr="00283C4D" w:rsidRDefault="008B7C73" w:rsidP="00DF1F10">
            <w:pPr>
              <w:spacing w:after="0" w:line="240" w:lineRule="auto"/>
              <w:jc w:val="center"/>
              <w:rPr>
                <w:rFonts w:ascii="Times New Roman" w:hAnsi="Times New Roman"/>
                <w:sz w:val="18"/>
                <w:szCs w:val="18"/>
                <w:lang w:val="en-GB"/>
              </w:rPr>
            </w:pPr>
          </w:p>
        </w:tc>
      </w:tr>
      <w:tr w:rsidR="008B7C73" w:rsidRPr="00283C4D" w:rsidTr="00DF1F10">
        <w:trPr>
          <w:trHeight w:val="198"/>
        </w:trPr>
        <w:tc>
          <w:tcPr>
            <w:tcW w:w="305" w:type="pct"/>
          </w:tcPr>
          <w:p w:rsidR="008B7C73" w:rsidRPr="00283C4D" w:rsidRDefault="008B7C73" w:rsidP="00DF1F10">
            <w:pPr>
              <w:spacing w:after="0" w:line="240" w:lineRule="auto"/>
              <w:jc w:val="center"/>
              <w:rPr>
                <w:rFonts w:ascii="Times New Roman" w:hAnsi="Times New Roman"/>
                <w:sz w:val="18"/>
                <w:szCs w:val="18"/>
                <w:lang w:val="en-GB"/>
              </w:rPr>
            </w:pPr>
            <w:r w:rsidRPr="00283C4D">
              <w:rPr>
                <w:rFonts w:ascii="Times New Roman" w:hAnsi="Times New Roman"/>
                <w:sz w:val="18"/>
                <w:szCs w:val="18"/>
                <w:lang w:val="en-GB"/>
              </w:rPr>
              <w:t>3</w:t>
            </w:r>
          </w:p>
        </w:tc>
        <w:tc>
          <w:tcPr>
            <w:tcW w:w="616" w:type="pct"/>
          </w:tcPr>
          <w:p w:rsidR="008B7C73" w:rsidRPr="00283C4D" w:rsidRDefault="008B7C73" w:rsidP="00DF1F10">
            <w:pPr>
              <w:spacing w:after="0" w:line="240" w:lineRule="auto"/>
              <w:jc w:val="center"/>
              <w:rPr>
                <w:rFonts w:ascii="Times New Roman" w:hAnsi="Times New Roman"/>
                <w:sz w:val="18"/>
                <w:szCs w:val="18"/>
                <w:lang w:val="en-GB"/>
              </w:rPr>
            </w:pPr>
          </w:p>
        </w:tc>
        <w:tc>
          <w:tcPr>
            <w:tcW w:w="543" w:type="pct"/>
          </w:tcPr>
          <w:p w:rsidR="008B7C73" w:rsidRPr="00283C4D" w:rsidRDefault="008B7C73" w:rsidP="00DF1F10">
            <w:pPr>
              <w:spacing w:after="0" w:line="240" w:lineRule="auto"/>
              <w:jc w:val="center"/>
              <w:rPr>
                <w:rFonts w:ascii="Times New Roman" w:hAnsi="Times New Roman"/>
                <w:sz w:val="18"/>
                <w:szCs w:val="18"/>
                <w:lang w:val="en-GB"/>
              </w:rPr>
            </w:pPr>
          </w:p>
        </w:tc>
        <w:tc>
          <w:tcPr>
            <w:tcW w:w="806" w:type="pct"/>
          </w:tcPr>
          <w:p w:rsidR="008B7C73" w:rsidRPr="00283C4D" w:rsidRDefault="008B7C73" w:rsidP="00DF1F10">
            <w:pPr>
              <w:spacing w:after="0" w:line="240" w:lineRule="auto"/>
              <w:jc w:val="center"/>
              <w:rPr>
                <w:rFonts w:ascii="Times New Roman" w:hAnsi="Times New Roman"/>
                <w:sz w:val="18"/>
                <w:szCs w:val="18"/>
                <w:lang w:val="en-GB"/>
              </w:rPr>
            </w:pPr>
          </w:p>
        </w:tc>
        <w:tc>
          <w:tcPr>
            <w:tcW w:w="620" w:type="pct"/>
          </w:tcPr>
          <w:p w:rsidR="008B7C73" w:rsidRPr="00283C4D" w:rsidRDefault="008B7C73" w:rsidP="00DF1F10">
            <w:pPr>
              <w:spacing w:after="0" w:line="240" w:lineRule="auto"/>
              <w:jc w:val="center"/>
              <w:rPr>
                <w:rFonts w:ascii="Times New Roman" w:hAnsi="Times New Roman"/>
                <w:sz w:val="18"/>
                <w:szCs w:val="18"/>
                <w:lang w:val="en-GB"/>
              </w:rPr>
            </w:pPr>
          </w:p>
        </w:tc>
        <w:tc>
          <w:tcPr>
            <w:tcW w:w="617" w:type="pct"/>
          </w:tcPr>
          <w:p w:rsidR="008B7C73" w:rsidRPr="00283C4D" w:rsidRDefault="008B7C73" w:rsidP="00DF1F10">
            <w:pPr>
              <w:spacing w:after="0" w:line="240" w:lineRule="auto"/>
              <w:jc w:val="center"/>
              <w:rPr>
                <w:rFonts w:ascii="Times New Roman" w:hAnsi="Times New Roman"/>
                <w:sz w:val="18"/>
                <w:szCs w:val="18"/>
                <w:lang w:val="en-GB"/>
              </w:rPr>
            </w:pPr>
          </w:p>
        </w:tc>
        <w:tc>
          <w:tcPr>
            <w:tcW w:w="771" w:type="pct"/>
          </w:tcPr>
          <w:p w:rsidR="008B7C73" w:rsidRPr="00283C4D" w:rsidRDefault="008B7C73" w:rsidP="00DF1F10">
            <w:pPr>
              <w:spacing w:after="0" w:line="240" w:lineRule="auto"/>
              <w:jc w:val="center"/>
              <w:rPr>
                <w:rFonts w:ascii="Times New Roman" w:hAnsi="Times New Roman"/>
                <w:sz w:val="18"/>
                <w:szCs w:val="18"/>
                <w:lang w:val="en-GB"/>
              </w:rPr>
            </w:pPr>
          </w:p>
        </w:tc>
        <w:tc>
          <w:tcPr>
            <w:tcW w:w="722" w:type="pct"/>
          </w:tcPr>
          <w:p w:rsidR="008B7C73" w:rsidRPr="00283C4D" w:rsidRDefault="008B7C73" w:rsidP="00DF1F10">
            <w:pPr>
              <w:spacing w:after="0" w:line="240" w:lineRule="auto"/>
              <w:jc w:val="center"/>
              <w:rPr>
                <w:rFonts w:ascii="Times New Roman" w:hAnsi="Times New Roman"/>
                <w:sz w:val="18"/>
                <w:szCs w:val="18"/>
                <w:lang w:val="en-GB"/>
              </w:rPr>
            </w:pPr>
          </w:p>
        </w:tc>
      </w:tr>
      <w:tr w:rsidR="008B7C73" w:rsidRPr="00283C4D" w:rsidTr="00DF1F10">
        <w:trPr>
          <w:trHeight w:val="198"/>
        </w:trPr>
        <w:tc>
          <w:tcPr>
            <w:tcW w:w="305" w:type="pct"/>
          </w:tcPr>
          <w:p w:rsidR="008B7C73" w:rsidRPr="00283C4D" w:rsidRDefault="008B7C73" w:rsidP="00DF1F10">
            <w:pPr>
              <w:spacing w:after="0" w:line="240" w:lineRule="auto"/>
              <w:jc w:val="center"/>
              <w:rPr>
                <w:rFonts w:ascii="Times New Roman" w:hAnsi="Times New Roman"/>
                <w:sz w:val="18"/>
                <w:szCs w:val="18"/>
                <w:lang w:val="en-GB"/>
              </w:rPr>
            </w:pPr>
            <w:r w:rsidRPr="00283C4D">
              <w:rPr>
                <w:rFonts w:ascii="Times New Roman" w:hAnsi="Times New Roman"/>
                <w:sz w:val="18"/>
                <w:szCs w:val="18"/>
                <w:lang w:val="en-GB"/>
              </w:rPr>
              <w:t>4</w:t>
            </w:r>
          </w:p>
        </w:tc>
        <w:tc>
          <w:tcPr>
            <w:tcW w:w="616" w:type="pct"/>
          </w:tcPr>
          <w:p w:rsidR="008B7C73" w:rsidRPr="00283C4D" w:rsidRDefault="008B7C73" w:rsidP="00DF1F10">
            <w:pPr>
              <w:spacing w:after="0" w:line="240" w:lineRule="auto"/>
              <w:jc w:val="center"/>
              <w:rPr>
                <w:rFonts w:ascii="Times New Roman" w:hAnsi="Times New Roman"/>
                <w:sz w:val="18"/>
                <w:szCs w:val="18"/>
                <w:lang w:val="en-GB"/>
              </w:rPr>
            </w:pPr>
          </w:p>
        </w:tc>
        <w:tc>
          <w:tcPr>
            <w:tcW w:w="543" w:type="pct"/>
          </w:tcPr>
          <w:p w:rsidR="008B7C73" w:rsidRPr="00283C4D" w:rsidRDefault="008B7C73" w:rsidP="00DF1F10">
            <w:pPr>
              <w:spacing w:after="0" w:line="240" w:lineRule="auto"/>
              <w:jc w:val="center"/>
              <w:rPr>
                <w:rFonts w:ascii="Times New Roman" w:hAnsi="Times New Roman"/>
                <w:sz w:val="18"/>
                <w:szCs w:val="18"/>
                <w:lang w:val="en-GB"/>
              </w:rPr>
            </w:pPr>
          </w:p>
        </w:tc>
        <w:tc>
          <w:tcPr>
            <w:tcW w:w="806" w:type="pct"/>
          </w:tcPr>
          <w:p w:rsidR="008B7C73" w:rsidRPr="00283C4D" w:rsidRDefault="008B7C73" w:rsidP="00DF1F10">
            <w:pPr>
              <w:spacing w:after="0" w:line="240" w:lineRule="auto"/>
              <w:jc w:val="center"/>
              <w:rPr>
                <w:rFonts w:ascii="Times New Roman" w:hAnsi="Times New Roman"/>
                <w:sz w:val="18"/>
                <w:szCs w:val="18"/>
                <w:lang w:val="en-GB"/>
              </w:rPr>
            </w:pPr>
          </w:p>
        </w:tc>
        <w:tc>
          <w:tcPr>
            <w:tcW w:w="620" w:type="pct"/>
          </w:tcPr>
          <w:p w:rsidR="008B7C73" w:rsidRPr="00283C4D" w:rsidRDefault="008B7C73" w:rsidP="00DF1F10">
            <w:pPr>
              <w:spacing w:after="0" w:line="240" w:lineRule="auto"/>
              <w:jc w:val="center"/>
              <w:rPr>
                <w:rFonts w:ascii="Times New Roman" w:hAnsi="Times New Roman"/>
                <w:sz w:val="18"/>
                <w:szCs w:val="18"/>
                <w:lang w:val="en-GB"/>
              </w:rPr>
            </w:pPr>
          </w:p>
        </w:tc>
        <w:tc>
          <w:tcPr>
            <w:tcW w:w="617" w:type="pct"/>
          </w:tcPr>
          <w:p w:rsidR="008B7C73" w:rsidRPr="00283C4D" w:rsidRDefault="008B7C73" w:rsidP="00DF1F10">
            <w:pPr>
              <w:spacing w:after="0" w:line="240" w:lineRule="auto"/>
              <w:jc w:val="center"/>
              <w:rPr>
                <w:rFonts w:ascii="Times New Roman" w:hAnsi="Times New Roman"/>
                <w:sz w:val="18"/>
                <w:szCs w:val="18"/>
                <w:lang w:val="en-GB"/>
              </w:rPr>
            </w:pPr>
          </w:p>
        </w:tc>
        <w:tc>
          <w:tcPr>
            <w:tcW w:w="771" w:type="pct"/>
          </w:tcPr>
          <w:p w:rsidR="008B7C73" w:rsidRPr="00283C4D" w:rsidRDefault="008B7C73" w:rsidP="00DF1F10">
            <w:pPr>
              <w:spacing w:after="0" w:line="240" w:lineRule="auto"/>
              <w:jc w:val="center"/>
              <w:rPr>
                <w:rFonts w:ascii="Times New Roman" w:hAnsi="Times New Roman"/>
                <w:sz w:val="18"/>
                <w:szCs w:val="18"/>
                <w:lang w:val="en-GB"/>
              </w:rPr>
            </w:pPr>
          </w:p>
        </w:tc>
        <w:tc>
          <w:tcPr>
            <w:tcW w:w="722" w:type="pct"/>
          </w:tcPr>
          <w:p w:rsidR="008B7C73" w:rsidRPr="00283C4D" w:rsidRDefault="008B7C73" w:rsidP="00DF1F10">
            <w:pPr>
              <w:spacing w:after="0" w:line="240" w:lineRule="auto"/>
              <w:jc w:val="center"/>
              <w:rPr>
                <w:rFonts w:ascii="Times New Roman" w:hAnsi="Times New Roman"/>
                <w:sz w:val="18"/>
                <w:szCs w:val="18"/>
                <w:lang w:val="en-GB"/>
              </w:rPr>
            </w:pPr>
          </w:p>
        </w:tc>
      </w:tr>
      <w:tr w:rsidR="008B7C73" w:rsidRPr="00283C4D" w:rsidTr="00DF1F10">
        <w:trPr>
          <w:trHeight w:val="198"/>
        </w:trPr>
        <w:tc>
          <w:tcPr>
            <w:tcW w:w="305" w:type="pct"/>
          </w:tcPr>
          <w:p w:rsidR="008B7C73" w:rsidRPr="00283C4D" w:rsidRDefault="008B7C73" w:rsidP="00DF1F10">
            <w:pPr>
              <w:spacing w:after="0" w:line="240" w:lineRule="auto"/>
              <w:jc w:val="center"/>
              <w:rPr>
                <w:rFonts w:ascii="Times New Roman" w:hAnsi="Times New Roman"/>
                <w:sz w:val="18"/>
                <w:szCs w:val="18"/>
                <w:lang w:val="en-GB"/>
              </w:rPr>
            </w:pPr>
            <w:r w:rsidRPr="00283C4D">
              <w:rPr>
                <w:rFonts w:ascii="Times New Roman" w:hAnsi="Times New Roman"/>
                <w:sz w:val="18"/>
                <w:szCs w:val="18"/>
                <w:lang w:val="en-GB"/>
              </w:rPr>
              <w:t>5</w:t>
            </w:r>
          </w:p>
        </w:tc>
        <w:tc>
          <w:tcPr>
            <w:tcW w:w="616" w:type="pct"/>
          </w:tcPr>
          <w:p w:rsidR="008B7C73" w:rsidRPr="00283C4D" w:rsidRDefault="008B7C73" w:rsidP="00DF1F10">
            <w:pPr>
              <w:spacing w:after="0" w:line="240" w:lineRule="auto"/>
              <w:jc w:val="center"/>
              <w:rPr>
                <w:rFonts w:ascii="Times New Roman" w:hAnsi="Times New Roman"/>
                <w:sz w:val="18"/>
                <w:szCs w:val="18"/>
                <w:lang w:val="en-GB"/>
              </w:rPr>
            </w:pPr>
          </w:p>
        </w:tc>
        <w:tc>
          <w:tcPr>
            <w:tcW w:w="543" w:type="pct"/>
          </w:tcPr>
          <w:p w:rsidR="008B7C73" w:rsidRPr="00283C4D" w:rsidRDefault="008B7C73" w:rsidP="00DF1F10">
            <w:pPr>
              <w:spacing w:after="0" w:line="240" w:lineRule="auto"/>
              <w:jc w:val="center"/>
              <w:rPr>
                <w:rFonts w:ascii="Times New Roman" w:hAnsi="Times New Roman"/>
                <w:sz w:val="18"/>
                <w:szCs w:val="18"/>
                <w:lang w:val="en-GB"/>
              </w:rPr>
            </w:pPr>
          </w:p>
        </w:tc>
        <w:tc>
          <w:tcPr>
            <w:tcW w:w="806" w:type="pct"/>
          </w:tcPr>
          <w:p w:rsidR="008B7C73" w:rsidRPr="00283C4D" w:rsidRDefault="008B7C73" w:rsidP="00DF1F10">
            <w:pPr>
              <w:spacing w:after="0" w:line="240" w:lineRule="auto"/>
              <w:jc w:val="center"/>
              <w:rPr>
                <w:rFonts w:ascii="Times New Roman" w:hAnsi="Times New Roman"/>
                <w:sz w:val="18"/>
                <w:szCs w:val="18"/>
                <w:lang w:val="en-GB"/>
              </w:rPr>
            </w:pPr>
          </w:p>
        </w:tc>
        <w:tc>
          <w:tcPr>
            <w:tcW w:w="620" w:type="pct"/>
          </w:tcPr>
          <w:p w:rsidR="008B7C73" w:rsidRPr="00283C4D" w:rsidRDefault="008B7C73" w:rsidP="00DF1F10">
            <w:pPr>
              <w:spacing w:after="0" w:line="240" w:lineRule="auto"/>
              <w:jc w:val="center"/>
              <w:rPr>
                <w:rFonts w:ascii="Times New Roman" w:hAnsi="Times New Roman"/>
                <w:sz w:val="18"/>
                <w:szCs w:val="18"/>
                <w:lang w:val="en-GB"/>
              </w:rPr>
            </w:pPr>
          </w:p>
        </w:tc>
        <w:tc>
          <w:tcPr>
            <w:tcW w:w="617" w:type="pct"/>
          </w:tcPr>
          <w:p w:rsidR="008B7C73" w:rsidRPr="00283C4D" w:rsidRDefault="008B7C73" w:rsidP="00DF1F10">
            <w:pPr>
              <w:spacing w:after="0" w:line="240" w:lineRule="auto"/>
              <w:jc w:val="center"/>
              <w:rPr>
                <w:rFonts w:ascii="Times New Roman" w:hAnsi="Times New Roman"/>
                <w:sz w:val="18"/>
                <w:szCs w:val="18"/>
                <w:lang w:val="en-GB"/>
              </w:rPr>
            </w:pPr>
          </w:p>
        </w:tc>
        <w:tc>
          <w:tcPr>
            <w:tcW w:w="771" w:type="pct"/>
          </w:tcPr>
          <w:p w:rsidR="008B7C73" w:rsidRPr="00283C4D" w:rsidRDefault="008B7C73" w:rsidP="00DF1F10">
            <w:pPr>
              <w:spacing w:after="0" w:line="240" w:lineRule="auto"/>
              <w:jc w:val="center"/>
              <w:rPr>
                <w:rFonts w:ascii="Times New Roman" w:hAnsi="Times New Roman"/>
                <w:sz w:val="18"/>
                <w:szCs w:val="18"/>
                <w:lang w:val="en-GB"/>
              </w:rPr>
            </w:pPr>
          </w:p>
        </w:tc>
        <w:tc>
          <w:tcPr>
            <w:tcW w:w="722" w:type="pct"/>
          </w:tcPr>
          <w:p w:rsidR="008B7C73" w:rsidRPr="00283C4D" w:rsidRDefault="008B7C73" w:rsidP="00DF1F10">
            <w:pPr>
              <w:spacing w:after="0" w:line="240" w:lineRule="auto"/>
              <w:jc w:val="center"/>
              <w:rPr>
                <w:rFonts w:ascii="Times New Roman" w:hAnsi="Times New Roman"/>
                <w:sz w:val="18"/>
                <w:szCs w:val="18"/>
                <w:lang w:val="en-GB"/>
              </w:rPr>
            </w:pPr>
          </w:p>
        </w:tc>
      </w:tr>
    </w:tbl>
    <w:p w:rsidR="008B7C73" w:rsidRPr="00822B9F" w:rsidRDefault="008B7C73" w:rsidP="00DF1F10">
      <w:pPr>
        <w:shd w:val="clear" w:color="auto" w:fill="FFFFFF"/>
        <w:spacing w:after="0" w:line="276" w:lineRule="auto"/>
        <w:rPr>
          <w:rFonts w:ascii="Times New Roman" w:hAnsi="Times New Roman"/>
          <w:b/>
          <w:shd w:val="clear" w:color="auto" w:fill="FFFFFF"/>
          <w:lang w:val="en-GB"/>
        </w:rPr>
      </w:pPr>
    </w:p>
    <w:p w:rsidR="008B7C73" w:rsidRPr="00822B9F" w:rsidRDefault="008B7C73" w:rsidP="00DF1F10">
      <w:pPr>
        <w:shd w:val="clear" w:color="auto" w:fill="FFFFFF"/>
        <w:spacing w:after="0" w:line="276" w:lineRule="auto"/>
        <w:rPr>
          <w:rFonts w:ascii="Times New Roman" w:hAnsi="Times New Roman"/>
          <w:b/>
          <w:sz w:val="20"/>
          <w:szCs w:val="20"/>
          <w:lang w:val="en-GB"/>
        </w:rPr>
      </w:pPr>
      <w:r w:rsidRPr="00822B9F">
        <w:rPr>
          <w:rFonts w:ascii="Times New Roman" w:hAnsi="Times New Roman"/>
          <w:b/>
          <w:sz w:val="20"/>
          <w:szCs w:val="20"/>
          <w:shd w:val="clear" w:color="auto" w:fill="FFFFFF"/>
          <w:lang w:val="en-GB"/>
        </w:rPr>
        <w:t>Table 7. C</w:t>
      </w:r>
      <w:r w:rsidRPr="00822B9F">
        <w:rPr>
          <w:rFonts w:ascii="Times New Roman" w:hAnsi="Times New Roman"/>
          <w:b/>
          <w:sz w:val="20"/>
          <w:szCs w:val="20"/>
          <w:lang w:val="en-GB"/>
        </w:rPr>
        <w:t>alculated adsorption data</w:t>
      </w:r>
    </w:p>
    <w:p w:rsidR="008B7C73" w:rsidRPr="00822B9F" w:rsidRDefault="008B7C73" w:rsidP="00DF1F10">
      <w:pPr>
        <w:shd w:val="clear" w:color="auto" w:fill="FFFFFF"/>
        <w:spacing w:after="0" w:line="276" w:lineRule="auto"/>
        <w:rPr>
          <w:rFonts w:ascii="Times New Roman" w:hAnsi="Times New Roman"/>
          <w:b/>
          <w:sz w:val="12"/>
          <w:szCs w:val="12"/>
          <w:shd w:val="clear" w:color="auto" w:fill="FFFFFF"/>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88"/>
        <w:gridCol w:w="1117"/>
        <w:gridCol w:w="1082"/>
        <w:gridCol w:w="2766"/>
        <w:gridCol w:w="1055"/>
        <w:gridCol w:w="403"/>
        <w:gridCol w:w="290"/>
        <w:gridCol w:w="738"/>
        <w:gridCol w:w="325"/>
      </w:tblGrid>
      <w:tr w:rsidR="008B7C73" w:rsidRPr="00283C4D" w:rsidTr="00DF1F10">
        <w:trPr>
          <w:trHeight w:val="227"/>
        </w:trPr>
        <w:tc>
          <w:tcPr>
            <w:tcW w:w="294" w:type="pct"/>
            <w:vAlign w:val="center"/>
          </w:tcPr>
          <w:p w:rsidR="008B7C73" w:rsidRPr="00283C4D" w:rsidRDefault="008B7C73" w:rsidP="00DF1F10">
            <w:pPr>
              <w:spacing w:after="0" w:line="240" w:lineRule="auto"/>
              <w:jc w:val="center"/>
              <w:rPr>
                <w:rFonts w:ascii="Times New Roman" w:hAnsi="Times New Roman"/>
                <w:sz w:val="14"/>
                <w:szCs w:val="14"/>
                <w:lang w:val="en-GB"/>
              </w:rPr>
            </w:pPr>
            <w:r w:rsidRPr="00283C4D">
              <w:rPr>
                <w:rFonts w:ascii="Times New Roman" w:hAnsi="Times New Roman"/>
                <w:b/>
                <w:bCs/>
                <w:sz w:val="14"/>
                <w:szCs w:val="14"/>
                <w:lang w:val="en-GB"/>
              </w:rPr>
              <w:t>No</w:t>
            </w:r>
          </w:p>
        </w:tc>
        <w:tc>
          <w:tcPr>
            <w:tcW w:w="736" w:type="pct"/>
            <w:vAlign w:val="center"/>
          </w:tcPr>
          <w:p w:rsidR="008B7C73" w:rsidRPr="00283C4D" w:rsidRDefault="008B7C73" w:rsidP="00DF1F10">
            <w:pPr>
              <w:spacing w:after="0" w:line="240" w:lineRule="auto"/>
              <w:jc w:val="center"/>
              <w:rPr>
                <w:rFonts w:ascii="Times New Roman" w:hAnsi="Times New Roman"/>
                <w:b/>
                <w:bCs/>
                <w:sz w:val="14"/>
                <w:szCs w:val="14"/>
                <w:lang w:val="en-GB"/>
              </w:rPr>
            </w:pPr>
            <w:r w:rsidRPr="00283C4D">
              <w:rPr>
                <w:rFonts w:ascii="Times New Roman" w:hAnsi="Times New Roman"/>
                <w:b/>
                <w:bCs/>
                <w:sz w:val="14"/>
                <w:szCs w:val="14"/>
                <w:lang w:val="en-GB"/>
              </w:rPr>
              <w:t>Г(CH</w:t>
            </w:r>
            <w:r w:rsidRPr="00283C4D">
              <w:rPr>
                <w:rFonts w:ascii="Times New Roman" w:hAnsi="Times New Roman"/>
                <w:b/>
                <w:bCs/>
                <w:sz w:val="14"/>
                <w:szCs w:val="14"/>
                <w:vertAlign w:val="subscript"/>
                <w:lang w:val="en-GB"/>
              </w:rPr>
              <w:t>3</w:t>
            </w:r>
            <w:r w:rsidRPr="00283C4D">
              <w:rPr>
                <w:rFonts w:ascii="Times New Roman" w:hAnsi="Times New Roman"/>
                <w:b/>
                <w:bCs/>
                <w:sz w:val="14"/>
                <w:szCs w:val="14"/>
                <w:lang w:val="en-GB"/>
              </w:rPr>
              <w:t>COOH),</w:t>
            </w:r>
          </w:p>
          <w:p w:rsidR="008B7C73" w:rsidRPr="00283C4D" w:rsidRDefault="008B7C73" w:rsidP="00A27277">
            <w:pPr>
              <w:spacing w:after="0" w:line="240" w:lineRule="auto"/>
              <w:jc w:val="center"/>
              <w:rPr>
                <w:rFonts w:ascii="Times New Roman" w:hAnsi="Times New Roman"/>
                <w:b/>
                <w:bCs/>
                <w:sz w:val="14"/>
                <w:szCs w:val="14"/>
                <w:lang w:val="en-GB"/>
              </w:rPr>
            </w:pPr>
            <w:r w:rsidRPr="00283C4D">
              <w:rPr>
                <w:rFonts w:ascii="Times New Roman" w:hAnsi="Times New Roman"/>
                <w:b/>
                <w:bCs/>
                <w:sz w:val="14"/>
                <w:szCs w:val="14"/>
                <w:lang w:val="en-GB"/>
              </w:rPr>
              <w:t>mmol × g</w:t>
            </w:r>
            <w:r w:rsidRPr="00283C4D">
              <w:rPr>
                <w:rFonts w:ascii="Times New Roman" w:hAnsi="Times New Roman"/>
                <w:b/>
                <w:bCs/>
                <w:sz w:val="14"/>
                <w:szCs w:val="14"/>
                <w:vertAlign w:val="superscript"/>
                <w:lang w:val="en-GB"/>
              </w:rPr>
              <w:t>-1</w:t>
            </w:r>
          </w:p>
        </w:tc>
        <w:tc>
          <w:tcPr>
            <w:tcW w:w="736" w:type="pct"/>
            <w:vAlign w:val="center"/>
          </w:tcPr>
          <w:p w:rsidR="008B7C73" w:rsidRPr="00283C4D" w:rsidRDefault="008B7C73" w:rsidP="00DF1F10">
            <w:pPr>
              <w:spacing w:after="0" w:line="240" w:lineRule="auto"/>
              <w:jc w:val="center"/>
              <w:rPr>
                <w:rFonts w:ascii="Times New Roman" w:hAnsi="Times New Roman"/>
                <w:b/>
                <w:bCs/>
                <w:sz w:val="14"/>
                <w:szCs w:val="14"/>
                <w:lang w:val="en-GB"/>
              </w:rPr>
            </w:pPr>
            <w:r w:rsidRPr="00283C4D">
              <w:rPr>
                <w:rFonts w:ascii="Times New Roman" w:hAnsi="Times New Roman"/>
                <w:b/>
                <w:bCs/>
                <w:sz w:val="14"/>
                <w:szCs w:val="14"/>
                <w:lang w:val="en-GB"/>
              </w:rPr>
              <w:t>log Г(CH</w:t>
            </w:r>
            <w:r w:rsidRPr="00283C4D">
              <w:rPr>
                <w:rFonts w:ascii="Times New Roman" w:hAnsi="Times New Roman"/>
                <w:b/>
                <w:bCs/>
                <w:sz w:val="14"/>
                <w:szCs w:val="14"/>
                <w:vertAlign w:val="subscript"/>
                <w:lang w:val="en-GB"/>
              </w:rPr>
              <w:t>3</w:t>
            </w:r>
            <w:r w:rsidRPr="00283C4D">
              <w:rPr>
                <w:rFonts w:ascii="Times New Roman" w:hAnsi="Times New Roman"/>
                <w:b/>
                <w:bCs/>
                <w:sz w:val="14"/>
                <w:szCs w:val="14"/>
                <w:lang w:val="en-GB"/>
              </w:rPr>
              <w:t>COOH)</w:t>
            </w:r>
          </w:p>
        </w:tc>
        <w:tc>
          <w:tcPr>
            <w:tcW w:w="809" w:type="pct"/>
          </w:tcPr>
          <w:p w:rsidR="008B7C73" w:rsidRPr="00283C4D" w:rsidRDefault="008B7C73" w:rsidP="00DF1F10">
            <w:pPr>
              <w:spacing w:after="0" w:line="240" w:lineRule="auto"/>
              <w:jc w:val="center"/>
              <w:rPr>
                <w:rFonts w:ascii="Times New Roman" w:hAnsi="Times New Roman"/>
                <w:b/>
                <w:bCs/>
                <w:sz w:val="14"/>
                <w:szCs w:val="14"/>
                <w:lang w:val="en-GB"/>
              </w:rPr>
            </w:pPr>
            <w:r w:rsidRPr="00283C4D">
              <w:pict>
                <v:shape id="_x0000_i1058" type="#_x0000_t75" style="width:127.5pt;height:54.75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140&quot;/&gt;&lt;w:doNotEmbedSystemFonts/&gt;&lt;w:defaultTabStop w:val=&quot;720&quot;/&gt;&lt;w:punctuationKerning/&gt;&lt;w:characterSpacingControl w:val=&quot;DontCompress&quot;/&gt;&lt;w:optimizeForBrowser/&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DF1F10&quot;/&gt;&lt;wsp:rsid wsp:val=&quot;00017D2E&quot;/&gt;&lt;wsp:rsid wsp:val=&quot;00054037&quot;/&gt;&lt;wsp:rsid wsp:val=&quot;00076C9B&quot;/&gt;&lt;wsp:rsid wsp:val=&quot;0011220C&quot;/&gt;&lt;wsp:rsid wsp:val=&quot;00153DFF&quot;/&gt;&lt;wsp:rsid wsp:val=&quot;00244EA7&quot;/&gt;&lt;wsp:rsid wsp:val=&quot;00276C74&quot;/&gt;&lt;wsp:rsid wsp:val=&quot;00281442&quot;/&gt;&lt;wsp:rsid wsp:val=&quot;00283C4D&quot;/&gt;&lt;wsp:rsid wsp:val=&quot;002F6CEC&quot;/&gt;&lt;wsp:rsid wsp:val=&quot;0032448E&quot;/&gt;&lt;wsp:rsid wsp:val=&quot;00353DF1&quot;/&gt;&lt;wsp:rsid wsp:val=&quot;00366A50&quot;/&gt;&lt;wsp:rsid wsp:val=&quot;00447F06&quot;/&gt;&lt;wsp:rsid wsp:val=&quot;004A091E&quot;/&gt;&lt;wsp:rsid wsp:val=&quot;00512B14&quot;/&gt;&lt;wsp:rsid wsp:val=&quot;005D1288&quot;/&gt;&lt;wsp:rsid wsp:val=&quot;00633F1F&quot;/&gt;&lt;wsp:rsid wsp:val=&quot;00673063&quot;/&gt;&lt;wsp:rsid wsp:val=&quot;007149FF&quot;/&gt;&lt;wsp:rsid wsp:val=&quot;007C655A&quot;/&gt;&lt;wsp:rsid wsp:val=&quot;00822B9F&quot;/&gt;&lt;wsp:rsid wsp:val=&quot;00935589&quot;/&gt;&lt;wsp:rsid wsp:val=&quot;00A27277&quot;/&gt;&lt;wsp:rsid wsp:val=&quot;00B46C8C&quot;/&gt;&lt;wsp:rsid wsp:val=&quot;00C11C80&quot;/&gt;&lt;wsp:rsid wsp:val=&quot;00C4584A&quot;/&gt;&lt;wsp:rsid wsp:val=&quot;00C54290&quot;/&gt;&lt;wsp:rsid wsp:val=&quot;00CE2195&quot;/&gt;&lt;wsp:rsid wsp:val=&quot;00DF1F10&quot;/&gt;&lt;wsp:rsid wsp:val=&quot;00E144F6&quot;/&gt;&lt;wsp:rsid wsp:val=&quot;00E44702&quot;/&gt;&lt;wsp:rsid wsp:val=&quot;00E90BB8&quot;/&gt;&lt;wsp:rsid wsp:val=&quot;00EC563B&quot;/&gt;&lt;/wsp:rsids&gt;&lt;/w:docPr&gt;&lt;w:body&gt;&lt;w:p wsp:rsidR=&quot;00000000&quot; wsp:rsidRDefault=&quot;00244EA7&quot;&gt;&lt;m:oMathPara&gt;&lt;m:oMath&gt;&lt;m:f&gt;&lt;m:fPr&gt;&lt;m:ctrlPr&gt;&lt;w:rPr&gt;&lt;w:rFonts w:ascii=&quot;Cambria Math&quot; w:fareast=&quot;Calibri&quot; w:h-ansi=&quot;Cambria Math&quot;/&gt;&lt;wx:font wx:val=&quot;Cambria Math&quot;/&gt;&lt;w:b/&gt;&lt;w:b-cs/&gt;&lt;w:i/&gt;&lt;w:sz w:val=&quot;14&quot;/&gt;&lt;w:sz-cs w:val=&quot;14&quot;/&gt;&lt;w:lang w:val=&quot;EN-GB&quot;/&gt;&lt;/w:rPr&gt;&lt;/m:ctrlPr&gt;&lt;/m:fPr&gt;&lt;m:num&gt;&lt;m:r&gt;&lt;m:rPr&gt;&lt;m:sty m:val=&quot;bi&quot;/&gt;&lt;/m:rPr&gt;&lt;w:rPr&gt;&lt;w:rFonts w:ascii=&quot;Cambria Math&quot; w:h-ansi=&quot;Cambria Math&quot;/&gt;&lt;wx:font wx:val=&quot;Cambria Math&quot;/&gt;&lt;w:b/&gt;&lt;w:i/&gt;&lt;w:sz w:val=&quot;14&quot;/&gt;&lt;w:sz-cs w:val=&quot;14&quot;/&gt;&lt;w:lang w:val=&quot;EN-GB&quot;/&gt;&lt;/w:rPr&gt;&lt;m:t&gt;1&lt;/m:t&gt;&lt;/m:r&gt;&lt;m:ctrlPr&gt;&lt;w:rPr&gt;&lt;w:rFonts w:ascii=&quot;Cambria Math&quot; w:h-ansi=&quot;Cambria Math&quot;/&gt;&lt;wx:font wx:val=&quot;Cambria Math&quot;/&gt;&lt;w:b/&gt;&lt;w:b-cs/&gt;&lt;w:i/&gt;&lt;w:sz w:val=&quot;14&quot;/&gt;&lt;w:sz-cs w:val=&quot;14&quot;/&gt;&lt;w:lang w:val=&quot;EN-GB&quot;/&gt;&lt;/w:rPr&gt;&lt;/m:ctrlPr&gt;&lt;/m:num&gt;&lt;m:den&gt;&lt;m:sSub&gt;&lt;m:sSubPr&gt;&lt;m:ctrlPr&gt;&lt;w:rPr&gt;&lt;w:rFonts w:ascii=&quot;Cambria Math&quot; w:h-ansi=&quot;Cambria Math&quot;/&gt;&lt;wx:font wx:val=&quot;Cambria Math&quot;/&gt;&lt;w:b/&gt;&lt;w:b-cs/&gt;&lt;w:i/&gt;&lt;w:sz w:val=&quot;14&quot;/&gt;&lt;w:sz-cs w:val=&quot;14&quot;/&gt;&lt;w:lang w:val=&quot;EN-GB&quot;/&gt;&lt;/w:rPr&gt;&lt;/m:ctrlPr&gt;&lt;/m:sSubPr&gt;&lt;m:e&gt;&lt;m:r&gt;&lt;m:rPr&gt;&lt;m:sty m:val=&quot;bi&quot;/&gt;&lt;/m:rPr&gt;&lt;w:rPr&gt;&lt;w:rFonts w:ascii=&quot;Cambria Math&quot; w:h-ansi=&quot;Cambria Math&quot;/&gt;&lt;wx:font wx:val=&quot;Cambria Math&quot;/&gt;&lt;w:b/&gt;&lt;w:i/&gt;&lt;w:sz w:val=&quot;14&quot;/&gt;&lt;w:sz-cs w:val=&quot;14&quot;/&gt;&lt;w:lang w:val=&quot;EN-GB&quot;/&gt;&lt;/w:rPr&gt;&lt;m:t&gt;Р“&lt;/m:t&gt;&lt;/m:r&gt;&lt;/m:e&gt;&lt;m:sub&gt;&lt;m:r&gt;&lt;m:rPr&gt;&lt;m:sty m:val=&quot;bi&quot;/&gt;&lt;/m:rPr&gt;&lt;w:rPr&gt;&lt;w:rFonts w:ascii=&quot;Cambria Math&quot; w:h-ansi=&quot;Cambria Math&quot;/&gt;&lt;wx:font wx:val=&quot;Cambria Math&quot;/&gt;&lt;w:b/&gt;&lt;w:i/&gt;&lt;w:sz w:val=&quot;14&quot;/&gt;&lt;w:sz-cs w:val=&quot;14&quot;/&gt;&lt;w:lang w:val=&quot;EN-GB&quot;/&gt;&lt;/w:rPr&gt;&lt;m:t&gt;(C&lt;/m:t&gt;&lt;/m:r&gt;&lt;m:sSub&gt;&lt;m:sSubPr&gt;&lt;m:ctrlPr&gt;&lt;w:rPr&gt;&lt;w:rFonts w:ascii=&quot;Cambria Math&quot; w:h-ansi=&quot;Cambria Math&quot;/&gt;&lt;wx:font wx:val=&quot;Cambria Math&quot;/&gt;&lt;w:b/&gt;&lt;w:b-cs/&gt;&lt;w:i/&gt;&lt;w:sz w:val=&quot;14&quot;/&gt;&lt;w:sz-cs w:val=&quot;14&quot;/&gt;&lt;w:lang w:val=&quot;EN-GB&quot;/&gt;&lt;/w:rPr&gt;&lt;/m:ctrlPr&gt;&lt;/m:sSubPr&gt;&lt;m:e&gt;&lt;m:r&gt;&lt;m:rPr&gt;&lt;m:sty m:val=&quot;bi&quot;/&gt;&lt;/m:rPr&gt;&lt;w:rPr&gt;&lt;w:rFonts w:ascii=&quot;Cambria Math&quot; w:h-ansi=&quot;Cambria Math&quot;/&gt;&lt;wx:font wx:val=&quot;Cambria Math&quot;/&gt;&lt;w:b/&gt;&lt;w:i/&gt;&lt;w:sz w:val=&quot;14&quot;/&gt;&lt;w:sz-cs w:val=&quot;14&quot;/&gt;&lt;w:lang w:val=&quot;EN-GB&quot;/&gt;&lt;/w:rPr&gt;&lt;m:t&gt;H&lt;/m:t&gt;&lt;/m:r&gt;&lt;/m:e&gt;&lt;m:sub&gt;&lt;m:r&gt;&lt;m:rPr&gt;&lt;m:sty m:val=&quot;bi&quot;/&gt;&lt;/m:rPr&gt;&lt;w:rPr&gt;&lt;w:rFonts w:ascii=&quot;Cambria Math&quot; w:h-ansi=&quot;Cambria Math&quot;/&gt;&lt;wx:font wx:val=&quot;Cambria Math&quot;/&gt;&lt;w:b/&gt;&lt;w:i/&gt;&lt;w:sz w:val=&quot;14&quot;/&gt;&lt;w:sz-cs w:val=&quot;14&quot;/&gt;&lt;w:lang w:val=&quot;EN-GB&quot;/&gt;&lt;/w:rPr&gt;&lt;m:t&gt;3&lt;/m:t&gt;&lt;/m:r&gt;&lt;/m:sub&gt;&lt;/m:sSub&gt;&lt;m:r&gt;&lt;m:rPr&gt;&lt;m:sty m:val=&quot;bi&quot;/&gt;&lt;/m:rPr&gt;&lt;w:rPr&gt;&lt;w:rFonts w:ascii=&quot;Cambria Math&quot; w:h-ansi=&quot;Cambria Math&quot;/&gt;&lt;wx:font wx:val=&quot;Cambria Math&quot;/&gt;&lt;w:b/&gt;&lt;w:i/&gt;&lt;w:sz w:val=&quot;14&quot;/&gt;&lt;w:sz-cs w:val=&quot;14&quot;/&gt;&lt;w:lang w:val=&quot;EN-GB&quot;/&gt;&lt;/w:rPr&gt;&lt;m:t&gt;COOH)&lt;/m:t&gt;&lt;/m:r&gt;&lt;/m:sub&gt;&lt;/m:sSub&gt;&lt;m:ctrlPr&gt;&lt;w:rPr&gt;&lt;w:rFonts w:ascii=&quot;Cambria Math&quot; w:h-ansi=&quot;Cambria Math&quot;/&gt;&lt;wx:font wx:val=&quot;Cambria Math&quot;/&gt;&lt;w:b/&gt;&lt;w:b-cs/&gt;&lt;w:i/&gt;&lt;w:sz w:val=&quot;14&quot;/&gt;&lt;w:sz-cs w:val=&quot;14&quot;/&gt;&lt;w:lang w:val=&quot;EN-GB&quot;/&gt;&lt;/w:rPr&gt;&lt;/m:ctrlPr&gt;&lt;/m:den&gt;&lt;/m:f&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body&gt;&lt;/w:wordDocument&gt;">
                  <v:imagedata r:id="rId27" o:title="" chromakey="white"/>
                </v:shape>
              </w:pict>
            </w:r>
          </w:p>
          <w:p w:rsidR="008B7C73" w:rsidRPr="00283C4D" w:rsidRDefault="008B7C73" w:rsidP="00A27277">
            <w:pPr>
              <w:spacing w:after="0" w:line="240" w:lineRule="auto"/>
              <w:jc w:val="center"/>
              <w:rPr>
                <w:rFonts w:ascii="Times New Roman" w:hAnsi="Times New Roman"/>
                <w:b/>
                <w:bCs/>
                <w:sz w:val="14"/>
                <w:szCs w:val="14"/>
                <w:lang w:val="en-GB"/>
              </w:rPr>
            </w:pPr>
            <w:r w:rsidRPr="00283C4D">
              <w:rPr>
                <w:rFonts w:ascii="Times New Roman" w:hAnsi="Times New Roman"/>
                <w:b/>
                <w:bCs/>
                <w:sz w:val="14"/>
                <w:szCs w:val="14"/>
                <w:lang w:val="en-GB"/>
              </w:rPr>
              <w:t>g×mmol</w:t>
            </w:r>
            <w:r w:rsidRPr="00283C4D">
              <w:rPr>
                <w:rFonts w:ascii="Times New Roman" w:hAnsi="Times New Roman"/>
                <w:b/>
                <w:bCs/>
                <w:sz w:val="14"/>
                <w:szCs w:val="14"/>
                <w:vertAlign w:val="superscript"/>
                <w:lang w:val="en-GB"/>
              </w:rPr>
              <w:t>-1</w:t>
            </w:r>
          </w:p>
        </w:tc>
        <w:tc>
          <w:tcPr>
            <w:tcW w:w="880" w:type="pct"/>
            <w:vAlign w:val="center"/>
          </w:tcPr>
          <w:p w:rsidR="008B7C73" w:rsidRPr="00283C4D" w:rsidRDefault="008B7C73" w:rsidP="00DF1F10">
            <w:pPr>
              <w:spacing w:after="0" w:line="240" w:lineRule="auto"/>
              <w:jc w:val="center"/>
              <w:rPr>
                <w:rFonts w:ascii="Times New Roman" w:hAnsi="Times New Roman"/>
                <w:b/>
                <w:bCs/>
                <w:sz w:val="2"/>
                <w:szCs w:val="2"/>
                <w:lang w:val="en-GB"/>
              </w:rPr>
            </w:pPr>
          </w:p>
          <w:p w:rsidR="008B7C73" w:rsidRPr="00283C4D" w:rsidRDefault="008B7C73" w:rsidP="00DF1F10">
            <w:pPr>
              <w:spacing w:after="0" w:line="240" w:lineRule="auto"/>
              <w:jc w:val="center"/>
              <w:rPr>
                <w:rFonts w:ascii="Times New Roman" w:hAnsi="Times New Roman"/>
                <w:b/>
                <w:bCs/>
                <w:sz w:val="14"/>
                <w:szCs w:val="14"/>
                <w:lang w:val="en-GB"/>
              </w:rPr>
            </w:pPr>
            <w:r w:rsidRPr="00283C4D">
              <w:rPr>
                <w:rFonts w:ascii="Times New Roman" w:hAnsi="Times New Roman"/>
                <w:b/>
                <w:bCs/>
                <w:sz w:val="14"/>
                <w:szCs w:val="14"/>
                <w:lang w:val="en-GB"/>
              </w:rPr>
              <w:t>log c(CH</w:t>
            </w:r>
            <w:r w:rsidRPr="00283C4D">
              <w:rPr>
                <w:rFonts w:ascii="Times New Roman" w:hAnsi="Times New Roman"/>
                <w:b/>
                <w:bCs/>
                <w:sz w:val="14"/>
                <w:szCs w:val="14"/>
                <w:vertAlign w:val="subscript"/>
                <w:lang w:val="en-GB"/>
              </w:rPr>
              <w:t>3</w:t>
            </w:r>
            <w:r w:rsidRPr="00283C4D">
              <w:rPr>
                <w:rFonts w:ascii="Times New Roman" w:hAnsi="Times New Roman"/>
                <w:b/>
                <w:bCs/>
                <w:sz w:val="14"/>
                <w:szCs w:val="14"/>
                <w:lang w:val="en-GB"/>
              </w:rPr>
              <w:t>COOH)</w:t>
            </w:r>
          </w:p>
        </w:tc>
        <w:tc>
          <w:tcPr>
            <w:tcW w:w="294" w:type="pct"/>
            <w:vAlign w:val="center"/>
          </w:tcPr>
          <w:p w:rsidR="008B7C73" w:rsidRPr="00283C4D" w:rsidRDefault="008B7C73" w:rsidP="00DF1F10">
            <w:pPr>
              <w:spacing w:after="0" w:line="240" w:lineRule="auto"/>
              <w:jc w:val="center"/>
              <w:rPr>
                <w:rFonts w:ascii="Times New Roman" w:hAnsi="Times New Roman"/>
                <w:b/>
                <w:bCs/>
                <w:sz w:val="14"/>
                <w:szCs w:val="14"/>
                <w:lang w:val="en-GB"/>
              </w:rPr>
            </w:pPr>
            <w:r w:rsidRPr="00283C4D">
              <w:rPr>
                <w:rFonts w:ascii="Times New Roman" w:hAnsi="Times New Roman"/>
                <w:b/>
                <w:bCs/>
                <w:sz w:val="14"/>
                <w:szCs w:val="14"/>
                <w:lang w:val="en-GB"/>
              </w:rPr>
              <w:t>1/n</w:t>
            </w:r>
          </w:p>
        </w:tc>
        <w:tc>
          <w:tcPr>
            <w:tcW w:w="294" w:type="pct"/>
            <w:vAlign w:val="center"/>
          </w:tcPr>
          <w:p w:rsidR="008B7C73" w:rsidRPr="00283C4D" w:rsidRDefault="008B7C73" w:rsidP="00DF1F10">
            <w:pPr>
              <w:spacing w:after="0" w:line="240" w:lineRule="auto"/>
              <w:jc w:val="center"/>
              <w:rPr>
                <w:rFonts w:ascii="Times New Roman" w:hAnsi="Times New Roman"/>
                <w:b/>
                <w:bCs/>
                <w:sz w:val="14"/>
                <w:szCs w:val="14"/>
                <w:lang w:val="en-GB"/>
              </w:rPr>
            </w:pPr>
            <w:r w:rsidRPr="00283C4D">
              <w:rPr>
                <w:rFonts w:ascii="Times New Roman" w:hAnsi="Times New Roman"/>
                <w:b/>
                <w:bCs/>
                <w:sz w:val="14"/>
                <w:szCs w:val="14"/>
                <w:lang w:val="en-GB"/>
              </w:rPr>
              <w:t>β</w:t>
            </w:r>
          </w:p>
        </w:tc>
        <w:tc>
          <w:tcPr>
            <w:tcW w:w="589" w:type="pct"/>
            <w:vAlign w:val="center"/>
          </w:tcPr>
          <w:p w:rsidR="008B7C73" w:rsidRPr="00822B9F" w:rsidRDefault="008B7C73" w:rsidP="00DF1F10">
            <w:pPr>
              <w:spacing w:after="0" w:line="240" w:lineRule="auto"/>
              <w:ind w:hanging="56"/>
              <w:jc w:val="right"/>
              <w:rPr>
                <w:rFonts w:ascii="Times New Roman" w:hAnsi="Times New Roman"/>
                <w:b/>
                <w:bCs/>
                <w:sz w:val="14"/>
                <w:szCs w:val="14"/>
                <w:lang w:val="en-GB"/>
              </w:rPr>
            </w:pPr>
            <w:r w:rsidRPr="00283C4D">
              <w:pict>
                <v:shape id="_x0000_i1059" type="#_x0000_t75" style="width:11.25pt;height:11.25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140&quot;/&gt;&lt;w:doNotEmbedSystemFonts/&gt;&lt;w:defaultTabStop w:val=&quot;720&quot;/&gt;&lt;w:punctuationKerning/&gt;&lt;w:characterSpacingControl w:val=&quot;DontCompress&quot;/&gt;&lt;w:optimizeForBrowser/&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DF1F10&quot;/&gt;&lt;wsp:rsid wsp:val=&quot;00017D2E&quot;/&gt;&lt;wsp:rsid wsp:val=&quot;00054037&quot;/&gt;&lt;wsp:rsid wsp:val=&quot;00076C9B&quot;/&gt;&lt;wsp:rsid wsp:val=&quot;0011220C&quot;/&gt;&lt;wsp:rsid wsp:val=&quot;00153DFF&quot;/&gt;&lt;wsp:rsid wsp:val=&quot;00276C74&quot;/&gt;&lt;wsp:rsid wsp:val=&quot;00281442&quot;/&gt;&lt;wsp:rsid wsp:val=&quot;00283C4D&quot;/&gt;&lt;wsp:rsid wsp:val=&quot;002F6CEC&quot;/&gt;&lt;wsp:rsid wsp:val=&quot;0032448E&quot;/&gt;&lt;wsp:rsid wsp:val=&quot;00353DF1&quot;/&gt;&lt;wsp:rsid wsp:val=&quot;00366A50&quot;/&gt;&lt;wsp:rsid wsp:val=&quot;00447F06&quot;/&gt;&lt;wsp:rsid wsp:val=&quot;004A091E&quot;/&gt;&lt;wsp:rsid wsp:val=&quot;00512B14&quot;/&gt;&lt;wsp:rsid wsp:val=&quot;005D1288&quot;/&gt;&lt;wsp:rsid wsp:val=&quot;00633F1F&quot;/&gt;&lt;wsp:rsid wsp:val=&quot;00673063&quot;/&gt;&lt;wsp:rsid wsp:val=&quot;007149FF&quot;/&gt;&lt;wsp:rsid wsp:val=&quot;007C655A&quot;/&gt;&lt;wsp:rsid wsp:val=&quot;00822B9F&quot;/&gt;&lt;wsp:rsid wsp:val=&quot;00935589&quot;/&gt;&lt;wsp:rsid wsp:val=&quot;00A27277&quot;/&gt;&lt;wsp:rsid wsp:val=&quot;00B46C8C&quot;/&gt;&lt;wsp:rsid wsp:val=&quot;00C11C80&quot;/&gt;&lt;wsp:rsid wsp:val=&quot;00C4584A&quot;/&gt;&lt;wsp:rsid wsp:val=&quot;00C54290&quot;/&gt;&lt;wsp:rsid wsp:val=&quot;00CE2195&quot;/&gt;&lt;wsp:rsid wsp:val=&quot;00D75E0C&quot;/&gt;&lt;wsp:rsid wsp:val=&quot;00DF1F10&quot;/&gt;&lt;wsp:rsid wsp:val=&quot;00E144F6&quot;/&gt;&lt;wsp:rsid wsp:val=&quot;00E44702&quot;/&gt;&lt;wsp:rsid wsp:val=&quot;00E90BB8&quot;/&gt;&lt;wsp:rsid wsp:val=&quot;00EC563B&quot;/&gt;&lt;/wsp:rsids&gt;&lt;/w:docPr&gt;&lt;w:body&gt;&lt;w:p wsp:rsidR=&quot;00000000&quot; wsp:rsidRDefault=&quot;00D75E0C&quot;&gt;&lt;m:oMathPara&gt;&lt;m:oMath&gt;&lt;m:sSub&gt;&lt;m:sSubPr&gt;&lt;m:ctrlPr&gt;&lt;w:rPr&gt;&lt;w:rFonts w:ascii=&quot;Cambria Math&quot; w:fareast=&quot;Calibri&quot; w:h-ansi=&quot;Cambria Math&quot;/&gt;&lt;wx:font wx:val=&quot;Cambria Math&quot;/&gt;&lt;w:b/&gt;&lt;w:b-cs/&gt;&lt;w:i/&gt;&lt;w:sz w:val=&quot;14&quot;/&gt;&lt;w:sz-cs w:val=&quot;14&quot;/&gt;&lt;w:lang w:val=&quot;EN-GB&quot;/&gt;&lt;/w:rPr&gt;&lt;/m:ctrlPr&gt;&lt;/m:sSubPr&gt;&lt;m:e&gt;&lt;m:r&gt;&lt;m:rPr&gt;&lt;m:sty m:val=&quot;bi&quot;/&gt;&lt;/m:rPr&gt;&lt;w:rPr&gt;&lt;w:rFonts w:ascii=&quot;Cambria Math&quot; w:h-ansi=&quot;Times New Roman&quot;/&gt;&lt;wx:font wx:val=&quot;Cambria Math&quot;/&gt;&lt;w:b/&gt;&lt;w:i/&gt;&lt;w:sz w:val=&quot;14&quot;/&gt;&lt;w:sz-cs w:val=&quot;14&quot;/&gt;&lt;w:lang w:val=&quot;EN-GB&quot;/&gt;&lt;/w:rPr&gt;&lt;m:t&gt;О“&lt;/m:t&gt;&lt;/m:r&gt;&lt;m:ctrlPr&gt;&lt;w:rPr&gt;&lt;w:rFonts w:ascii=&quot;Cambria Math&quot; w:h-ansi=&quot;Cambria Math&quot;/&gt;&lt;wx:font wx:val=&quot;Cambria Math&quot;/&gt;&lt;w:b/&gt;&lt;w:b-cs/&gt;&lt;w:i/&gt;&lt;w:sz w:val=&quot;14&quot;/&gt;&lt;w:sz-cs w:val=&quot;14&quot;/&gt;&lt;w:lang w:val=&quot;EN-GB&quot;/&gt;&lt;/w:rPr&gt;&lt;/m:ctrlPr&gt;&lt;/m:e&gt;&lt;m:sub&gt;&lt;m:r&gt;&lt;m:rPr&gt;&lt;m:sty m:val=&quot;bi&quot;/&gt;&lt;/m:rPr&gt;&lt;w:rPr&gt;&lt;w:rFonts w:ascii=&quot;Cambria Math&quot; w:h-ansi=&quot;Times New Roman&quot;/&gt;&lt;wx:font wx:val=&quot;Times New Roman&quot;/&gt;&lt;w:b/&gt;&lt;w:i/&gt;&lt;w:sz w:val=&quot;14&quot;/&gt;&lt;w:sz-cs w:val=&quot;14&quot;/&gt;&lt;w:lang w:val=&quot;EN-GB&quot;/&gt;&lt;/w:rPr&gt;&lt;m:t&gt;в€ћ&lt;/m:t&gt;&lt;/m:r&gt;&lt;m:ctrlPr&gt;&lt;w:rPr&gt;&lt;w:rFonts w:ascii=&quot;Cambria Math&quot; w:h-ansi=&quot;Cambria Math&quot;/&gt;&lt;wx:font wx:val=&quot;Cambria Math&quot;/&gt;&lt;w:b/&gt;&lt;w:b-cs/&gt;&lt;w:i/&gt;&lt;w:sz w:val=&quot;14&quot;/&gt;&lt;w:sz-cs w:val=&quot;14&quot;/&gt;&lt;w:lang w:val=&quot;EN-GB&quot;/&gt;&lt;/w:rPr&gt;&lt;/m:ctrlPr&gt;&lt;/m:sub&gt;&lt;/m:sSub&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body&gt;&lt;/w:wordDocument&gt;">
                  <v:imagedata r:id="rId28" o:title="" chromakey="white"/>
                </v:shape>
              </w:pict>
            </w:r>
          </w:p>
          <w:p w:rsidR="008B7C73" w:rsidRPr="00822B9F" w:rsidRDefault="008B7C73" w:rsidP="00A27277">
            <w:pPr>
              <w:spacing w:after="0" w:line="240" w:lineRule="auto"/>
              <w:ind w:left="-56" w:hanging="142"/>
              <w:jc w:val="right"/>
              <w:rPr>
                <w:rFonts w:ascii="Times New Roman" w:hAnsi="Times New Roman"/>
                <w:b/>
                <w:bCs/>
                <w:sz w:val="14"/>
                <w:szCs w:val="14"/>
                <w:lang w:val="en-GB"/>
              </w:rPr>
            </w:pPr>
            <w:r w:rsidRPr="00283C4D">
              <w:rPr>
                <w:rFonts w:ascii="Times New Roman" w:hAnsi="Times New Roman"/>
                <w:b/>
                <w:bCs/>
                <w:sz w:val="14"/>
                <w:szCs w:val="14"/>
                <w:lang w:val="en-GB"/>
              </w:rPr>
              <w:t xml:space="preserve">  mmol×g</w:t>
            </w:r>
            <w:r w:rsidRPr="00283C4D">
              <w:rPr>
                <w:rFonts w:ascii="Times New Roman" w:hAnsi="Times New Roman"/>
                <w:b/>
                <w:bCs/>
                <w:sz w:val="14"/>
                <w:szCs w:val="14"/>
                <w:vertAlign w:val="superscript"/>
                <w:lang w:val="en-GB"/>
              </w:rPr>
              <w:t>-1</w:t>
            </w:r>
          </w:p>
        </w:tc>
        <w:tc>
          <w:tcPr>
            <w:tcW w:w="367" w:type="pct"/>
            <w:vAlign w:val="center"/>
          </w:tcPr>
          <w:p w:rsidR="008B7C73" w:rsidRPr="00283C4D" w:rsidRDefault="008B7C73" w:rsidP="00DF1F10">
            <w:pPr>
              <w:spacing w:after="0" w:line="240" w:lineRule="auto"/>
              <w:jc w:val="center"/>
              <w:rPr>
                <w:rFonts w:ascii="Times New Roman" w:hAnsi="Times New Roman"/>
                <w:b/>
                <w:bCs/>
                <w:sz w:val="14"/>
                <w:szCs w:val="14"/>
                <w:lang w:val="en-GB"/>
              </w:rPr>
            </w:pPr>
            <w:r w:rsidRPr="00283C4D">
              <w:rPr>
                <w:rFonts w:ascii="Times New Roman" w:hAnsi="Times New Roman"/>
                <w:b/>
                <w:bCs/>
                <w:sz w:val="14"/>
                <w:szCs w:val="14"/>
                <w:lang w:val="en-GB"/>
              </w:rPr>
              <w:t>K</w:t>
            </w:r>
          </w:p>
        </w:tc>
      </w:tr>
      <w:tr w:rsidR="008B7C73" w:rsidRPr="00283C4D" w:rsidTr="00DF1F10">
        <w:trPr>
          <w:trHeight w:val="198"/>
        </w:trPr>
        <w:tc>
          <w:tcPr>
            <w:tcW w:w="294" w:type="pct"/>
          </w:tcPr>
          <w:p w:rsidR="008B7C73" w:rsidRPr="00283C4D" w:rsidRDefault="008B7C73" w:rsidP="00DF1F10">
            <w:pPr>
              <w:spacing w:after="0" w:line="240" w:lineRule="auto"/>
              <w:jc w:val="center"/>
              <w:rPr>
                <w:rFonts w:ascii="Times New Roman" w:hAnsi="Times New Roman"/>
                <w:sz w:val="18"/>
                <w:szCs w:val="18"/>
                <w:lang w:val="en-GB"/>
              </w:rPr>
            </w:pPr>
            <w:r w:rsidRPr="00283C4D">
              <w:rPr>
                <w:rFonts w:ascii="Times New Roman" w:hAnsi="Times New Roman"/>
                <w:sz w:val="18"/>
                <w:szCs w:val="18"/>
                <w:lang w:val="en-GB"/>
              </w:rPr>
              <w:t>1</w:t>
            </w:r>
          </w:p>
        </w:tc>
        <w:tc>
          <w:tcPr>
            <w:tcW w:w="736" w:type="pct"/>
          </w:tcPr>
          <w:p w:rsidR="008B7C73" w:rsidRPr="00283C4D" w:rsidRDefault="008B7C73" w:rsidP="00DF1F10">
            <w:pPr>
              <w:spacing w:after="0" w:line="240" w:lineRule="auto"/>
              <w:jc w:val="center"/>
              <w:rPr>
                <w:rFonts w:ascii="Times New Roman" w:hAnsi="Times New Roman"/>
                <w:sz w:val="18"/>
                <w:szCs w:val="18"/>
                <w:lang w:val="en-GB"/>
              </w:rPr>
            </w:pPr>
          </w:p>
        </w:tc>
        <w:tc>
          <w:tcPr>
            <w:tcW w:w="736" w:type="pct"/>
          </w:tcPr>
          <w:p w:rsidR="008B7C73" w:rsidRPr="00283C4D" w:rsidRDefault="008B7C73" w:rsidP="00DF1F10">
            <w:pPr>
              <w:spacing w:after="0" w:line="240" w:lineRule="auto"/>
              <w:jc w:val="center"/>
              <w:rPr>
                <w:rFonts w:ascii="Times New Roman" w:hAnsi="Times New Roman"/>
                <w:sz w:val="18"/>
                <w:szCs w:val="18"/>
                <w:lang w:val="en-GB"/>
              </w:rPr>
            </w:pPr>
          </w:p>
        </w:tc>
        <w:tc>
          <w:tcPr>
            <w:tcW w:w="809" w:type="pct"/>
          </w:tcPr>
          <w:p w:rsidR="008B7C73" w:rsidRPr="00283C4D" w:rsidRDefault="008B7C73" w:rsidP="00DF1F10">
            <w:pPr>
              <w:spacing w:after="0" w:line="240" w:lineRule="auto"/>
              <w:jc w:val="center"/>
              <w:rPr>
                <w:rFonts w:ascii="Times New Roman" w:hAnsi="Times New Roman"/>
                <w:sz w:val="18"/>
                <w:szCs w:val="18"/>
                <w:lang w:val="en-GB"/>
              </w:rPr>
            </w:pPr>
          </w:p>
        </w:tc>
        <w:tc>
          <w:tcPr>
            <w:tcW w:w="880" w:type="pct"/>
          </w:tcPr>
          <w:p w:rsidR="008B7C73" w:rsidRPr="00283C4D" w:rsidRDefault="008B7C73" w:rsidP="00DF1F10">
            <w:pPr>
              <w:spacing w:after="0" w:line="240" w:lineRule="auto"/>
              <w:jc w:val="center"/>
              <w:rPr>
                <w:rFonts w:ascii="Times New Roman" w:hAnsi="Times New Roman"/>
                <w:sz w:val="18"/>
                <w:szCs w:val="18"/>
                <w:lang w:val="en-GB"/>
              </w:rPr>
            </w:pPr>
          </w:p>
        </w:tc>
        <w:tc>
          <w:tcPr>
            <w:tcW w:w="294" w:type="pct"/>
            <w:vMerge w:val="restart"/>
          </w:tcPr>
          <w:p w:rsidR="008B7C73" w:rsidRPr="00283C4D" w:rsidRDefault="008B7C73" w:rsidP="00DF1F10">
            <w:pPr>
              <w:spacing w:after="0" w:line="240" w:lineRule="auto"/>
              <w:jc w:val="center"/>
              <w:rPr>
                <w:rFonts w:ascii="Times New Roman" w:hAnsi="Times New Roman"/>
                <w:lang w:val="en-GB"/>
              </w:rPr>
            </w:pPr>
          </w:p>
        </w:tc>
        <w:tc>
          <w:tcPr>
            <w:tcW w:w="294" w:type="pct"/>
            <w:vMerge w:val="restart"/>
          </w:tcPr>
          <w:p w:rsidR="008B7C73" w:rsidRPr="00283C4D" w:rsidRDefault="008B7C73" w:rsidP="00DF1F10">
            <w:pPr>
              <w:spacing w:after="0" w:line="240" w:lineRule="auto"/>
              <w:jc w:val="center"/>
              <w:rPr>
                <w:rFonts w:ascii="Times New Roman" w:hAnsi="Times New Roman"/>
                <w:lang w:val="en-GB"/>
              </w:rPr>
            </w:pPr>
          </w:p>
        </w:tc>
        <w:tc>
          <w:tcPr>
            <w:tcW w:w="589" w:type="pct"/>
            <w:vMerge w:val="restart"/>
          </w:tcPr>
          <w:p w:rsidR="008B7C73" w:rsidRPr="00283C4D" w:rsidRDefault="008B7C73" w:rsidP="00DF1F10">
            <w:pPr>
              <w:spacing w:after="0" w:line="240" w:lineRule="auto"/>
              <w:jc w:val="center"/>
              <w:rPr>
                <w:rFonts w:ascii="Times New Roman" w:hAnsi="Times New Roman"/>
                <w:lang w:val="en-GB"/>
              </w:rPr>
            </w:pPr>
          </w:p>
        </w:tc>
        <w:tc>
          <w:tcPr>
            <w:tcW w:w="367" w:type="pct"/>
            <w:vMerge w:val="restart"/>
          </w:tcPr>
          <w:p w:rsidR="008B7C73" w:rsidRPr="00283C4D" w:rsidRDefault="008B7C73" w:rsidP="00DF1F10">
            <w:pPr>
              <w:spacing w:after="0" w:line="240" w:lineRule="auto"/>
              <w:jc w:val="center"/>
              <w:rPr>
                <w:rFonts w:ascii="Times New Roman" w:hAnsi="Times New Roman"/>
                <w:lang w:val="en-GB"/>
              </w:rPr>
            </w:pPr>
          </w:p>
        </w:tc>
      </w:tr>
      <w:tr w:rsidR="008B7C73" w:rsidRPr="00283C4D" w:rsidTr="00DF1F10">
        <w:trPr>
          <w:trHeight w:val="198"/>
        </w:trPr>
        <w:tc>
          <w:tcPr>
            <w:tcW w:w="294" w:type="pct"/>
          </w:tcPr>
          <w:p w:rsidR="008B7C73" w:rsidRPr="00283C4D" w:rsidRDefault="008B7C73" w:rsidP="00DF1F10">
            <w:pPr>
              <w:spacing w:after="0" w:line="240" w:lineRule="auto"/>
              <w:jc w:val="center"/>
              <w:rPr>
                <w:rFonts w:ascii="Times New Roman" w:hAnsi="Times New Roman"/>
                <w:sz w:val="18"/>
                <w:szCs w:val="18"/>
                <w:lang w:val="en-GB"/>
              </w:rPr>
            </w:pPr>
            <w:r w:rsidRPr="00283C4D">
              <w:rPr>
                <w:rFonts w:ascii="Times New Roman" w:hAnsi="Times New Roman"/>
                <w:sz w:val="18"/>
                <w:szCs w:val="18"/>
                <w:lang w:val="en-GB"/>
              </w:rPr>
              <w:t>2</w:t>
            </w:r>
          </w:p>
        </w:tc>
        <w:tc>
          <w:tcPr>
            <w:tcW w:w="736" w:type="pct"/>
          </w:tcPr>
          <w:p w:rsidR="008B7C73" w:rsidRPr="00283C4D" w:rsidRDefault="008B7C73" w:rsidP="00DF1F10">
            <w:pPr>
              <w:spacing w:after="0" w:line="240" w:lineRule="auto"/>
              <w:jc w:val="center"/>
              <w:rPr>
                <w:rFonts w:ascii="Times New Roman" w:hAnsi="Times New Roman"/>
                <w:sz w:val="18"/>
                <w:szCs w:val="18"/>
                <w:lang w:val="en-GB"/>
              </w:rPr>
            </w:pPr>
          </w:p>
        </w:tc>
        <w:tc>
          <w:tcPr>
            <w:tcW w:w="736" w:type="pct"/>
          </w:tcPr>
          <w:p w:rsidR="008B7C73" w:rsidRPr="00283C4D" w:rsidRDefault="008B7C73" w:rsidP="00DF1F10">
            <w:pPr>
              <w:spacing w:after="0" w:line="240" w:lineRule="auto"/>
              <w:jc w:val="center"/>
              <w:rPr>
                <w:rFonts w:ascii="Times New Roman" w:hAnsi="Times New Roman"/>
                <w:sz w:val="18"/>
                <w:szCs w:val="18"/>
                <w:lang w:val="en-GB"/>
              </w:rPr>
            </w:pPr>
          </w:p>
        </w:tc>
        <w:tc>
          <w:tcPr>
            <w:tcW w:w="809" w:type="pct"/>
          </w:tcPr>
          <w:p w:rsidR="008B7C73" w:rsidRPr="00283C4D" w:rsidRDefault="008B7C73" w:rsidP="00DF1F10">
            <w:pPr>
              <w:spacing w:after="0" w:line="240" w:lineRule="auto"/>
              <w:jc w:val="center"/>
              <w:rPr>
                <w:rFonts w:ascii="Times New Roman" w:hAnsi="Times New Roman"/>
                <w:sz w:val="18"/>
                <w:szCs w:val="18"/>
                <w:lang w:val="en-GB"/>
              </w:rPr>
            </w:pPr>
          </w:p>
        </w:tc>
        <w:tc>
          <w:tcPr>
            <w:tcW w:w="880" w:type="pct"/>
          </w:tcPr>
          <w:p w:rsidR="008B7C73" w:rsidRPr="00283C4D" w:rsidRDefault="008B7C73" w:rsidP="00DF1F10">
            <w:pPr>
              <w:spacing w:after="0" w:line="240" w:lineRule="auto"/>
              <w:jc w:val="center"/>
              <w:rPr>
                <w:rFonts w:ascii="Times New Roman" w:hAnsi="Times New Roman"/>
                <w:sz w:val="18"/>
                <w:szCs w:val="18"/>
                <w:lang w:val="en-GB"/>
              </w:rPr>
            </w:pPr>
          </w:p>
        </w:tc>
        <w:tc>
          <w:tcPr>
            <w:tcW w:w="294" w:type="pct"/>
            <w:vMerge/>
          </w:tcPr>
          <w:p w:rsidR="008B7C73" w:rsidRPr="00283C4D" w:rsidRDefault="008B7C73" w:rsidP="00DF1F10">
            <w:pPr>
              <w:spacing w:after="0" w:line="240" w:lineRule="auto"/>
              <w:jc w:val="center"/>
              <w:rPr>
                <w:rFonts w:ascii="Times New Roman" w:hAnsi="Times New Roman"/>
                <w:lang w:val="en-GB"/>
              </w:rPr>
            </w:pPr>
          </w:p>
        </w:tc>
        <w:tc>
          <w:tcPr>
            <w:tcW w:w="294" w:type="pct"/>
            <w:vMerge/>
          </w:tcPr>
          <w:p w:rsidR="008B7C73" w:rsidRPr="00283C4D" w:rsidRDefault="008B7C73" w:rsidP="00DF1F10">
            <w:pPr>
              <w:spacing w:after="0" w:line="240" w:lineRule="auto"/>
              <w:jc w:val="center"/>
              <w:rPr>
                <w:rFonts w:ascii="Times New Roman" w:hAnsi="Times New Roman"/>
                <w:lang w:val="en-GB"/>
              </w:rPr>
            </w:pPr>
          </w:p>
        </w:tc>
        <w:tc>
          <w:tcPr>
            <w:tcW w:w="589" w:type="pct"/>
            <w:vMerge/>
          </w:tcPr>
          <w:p w:rsidR="008B7C73" w:rsidRPr="00283C4D" w:rsidRDefault="008B7C73" w:rsidP="00DF1F10">
            <w:pPr>
              <w:spacing w:after="0" w:line="240" w:lineRule="auto"/>
              <w:jc w:val="center"/>
              <w:rPr>
                <w:rFonts w:ascii="Times New Roman" w:hAnsi="Times New Roman"/>
                <w:lang w:val="en-GB"/>
              </w:rPr>
            </w:pPr>
          </w:p>
        </w:tc>
        <w:tc>
          <w:tcPr>
            <w:tcW w:w="367" w:type="pct"/>
            <w:vMerge/>
          </w:tcPr>
          <w:p w:rsidR="008B7C73" w:rsidRPr="00283C4D" w:rsidRDefault="008B7C73" w:rsidP="00DF1F10">
            <w:pPr>
              <w:spacing w:after="0" w:line="240" w:lineRule="auto"/>
              <w:jc w:val="center"/>
              <w:rPr>
                <w:rFonts w:ascii="Times New Roman" w:hAnsi="Times New Roman"/>
                <w:lang w:val="en-GB"/>
              </w:rPr>
            </w:pPr>
          </w:p>
        </w:tc>
      </w:tr>
      <w:tr w:rsidR="008B7C73" w:rsidRPr="00283C4D" w:rsidTr="00DF1F10">
        <w:trPr>
          <w:trHeight w:val="198"/>
        </w:trPr>
        <w:tc>
          <w:tcPr>
            <w:tcW w:w="294" w:type="pct"/>
          </w:tcPr>
          <w:p w:rsidR="008B7C73" w:rsidRPr="00283C4D" w:rsidRDefault="008B7C73" w:rsidP="00DF1F10">
            <w:pPr>
              <w:spacing w:after="0" w:line="240" w:lineRule="auto"/>
              <w:jc w:val="center"/>
              <w:rPr>
                <w:rFonts w:ascii="Times New Roman" w:hAnsi="Times New Roman"/>
                <w:sz w:val="18"/>
                <w:szCs w:val="18"/>
                <w:lang w:val="en-GB"/>
              </w:rPr>
            </w:pPr>
            <w:r w:rsidRPr="00283C4D">
              <w:rPr>
                <w:rFonts w:ascii="Times New Roman" w:hAnsi="Times New Roman"/>
                <w:sz w:val="18"/>
                <w:szCs w:val="18"/>
                <w:lang w:val="en-GB"/>
              </w:rPr>
              <w:t>3</w:t>
            </w:r>
          </w:p>
        </w:tc>
        <w:tc>
          <w:tcPr>
            <w:tcW w:w="736" w:type="pct"/>
          </w:tcPr>
          <w:p w:rsidR="008B7C73" w:rsidRPr="00283C4D" w:rsidRDefault="008B7C73" w:rsidP="00DF1F10">
            <w:pPr>
              <w:spacing w:after="0" w:line="240" w:lineRule="auto"/>
              <w:jc w:val="center"/>
              <w:rPr>
                <w:rFonts w:ascii="Times New Roman" w:hAnsi="Times New Roman"/>
                <w:sz w:val="18"/>
                <w:szCs w:val="18"/>
                <w:lang w:val="en-GB"/>
              </w:rPr>
            </w:pPr>
          </w:p>
        </w:tc>
        <w:tc>
          <w:tcPr>
            <w:tcW w:w="736" w:type="pct"/>
          </w:tcPr>
          <w:p w:rsidR="008B7C73" w:rsidRPr="00283C4D" w:rsidRDefault="008B7C73" w:rsidP="00DF1F10">
            <w:pPr>
              <w:spacing w:after="0" w:line="240" w:lineRule="auto"/>
              <w:jc w:val="center"/>
              <w:rPr>
                <w:rFonts w:ascii="Times New Roman" w:hAnsi="Times New Roman"/>
                <w:sz w:val="18"/>
                <w:szCs w:val="18"/>
                <w:lang w:val="en-GB"/>
              </w:rPr>
            </w:pPr>
          </w:p>
        </w:tc>
        <w:tc>
          <w:tcPr>
            <w:tcW w:w="809" w:type="pct"/>
          </w:tcPr>
          <w:p w:rsidR="008B7C73" w:rsidRPr="00283C4D" w:rsidRDefault="008B7C73" w:rsidP="00DF1F10">
            <w:pPr>
              <w:spacing w:after="0" w:line="240" w:lineRule="auto"/>
              <w:jc w:val="center"/>
              <w:rPr>
                <w:rFonts w:ascii="Times New Roman" w:hAnsi="Times New Roman"/>
                <w:sz w:val="18"/>
                <w:szCs w:val="18"/>
                <w:lang w:val="en-GB"/>
              </w:rPr>
            </w:pPr>
          </w:p>
        </w:tc>
        <w:tc>
          <w:tcPr>
            <w:tcW w:w="880" w:type="pct"/>
          </w:tcPr>
          <w:p w:rsidR="008B7C73" w:rsidRPr="00283C4D" w:rsidRDefault="008B7C73" w:rsidP="00DF1F10">
            <w:pPr>
              <w:spacing w:after="0" w:line="240" w:lineRule="auto"/>
              <w:jc w:val="center"/>
              <w:rPr>
                <w:rFonts w:ascii="Times New Roman" w:hAnsi="Times New Roman"/>
                <w:sz w:val="18"/>
                <w:szCs w:val="18"/>
                <w:lang w:val="en-GB"/>
              </w:rPr>
            </w:pPr>
          </w:p>
        </w:tc>
        <w:tc>
          <w:tcPr>
            <w:tcW w:w="294" w:type="pct"/>
            <w:vMerge/>
          </w:tcPr>
          <w:p w:rsidR="008B7C73" w:rsidRPr="00283C4D" w:rsidRDefault="008B7C73" w:rsidP="00DF1F10">
            <w:pPr>
              <w:spacing w:after="0" w:line="240" w:lineRule="auto"/>
              <w:jc w:val="center"/>
              <w:rPr>
                <w:rFonts w:ascii="Times New Roman" w:hAnsi="Times New Roman"/>
                <w:lang w:val="en-GB"/>
              </w:rPr>
            </w:pPr>
          </w:p>
        </w:tc>
        <w:tc>
          <w:tcPr>
            <w:tcW w:w="294" w:type="pct"/>
            <w:vMerge/>
          </w:tcPr>
          <w:p w:rsidR="008B7C73" w:rsidRPr="00283C4D" w:rsidRDefault="008B7C73" w:rsidP="00DF1F10">
            <w:pPr>
              <w:spacing w:after="0" w:line="240" w:lineRule="auto"/>
              <w:jc w:val="center"/>
              <w:rPr>
                <w:rFonts w:ascii="Times New Roman" w:hAnsi="Times New Roman"/>
                <w:lang w:val="en-GB"/>
              </w:rPr>
            </w:pPr>
          </w:p>
        </w:tc>
        <w:tc>
          <w:tcPr>
            <w:tcW w:w="589" w:type="pct"/>
            <w:vMerge/>
          </w:tcPr>
          <w:p w:rsidR="008B7C73" w:rsidRPr="00283C4D" w:rsidRDefault="008B7C73" w:rsidP="00DF1F10">
            <w:pPr>
              <w:spacing w:after="0" w:line="240" w:lineRule="auto"/>
              <w:jc w:val="center"/>
              <w:rPr>
                <w:rFonts w:ascii="Times New Roman" w:hAnsi="Times New Roman"/>
                <w:lang w:val="en-GB"/>
              </w:rPr>
            </w:pPr>
          </w:p>
        </w:tc>
        <w:tc>
          <w:tcPr>
            <w:tcW w:w="367" w:type="pct"/>
            <w:vMerge/>
          </w:tcPr>
          <w:p w:rsidR="008B7C73" w:rsidRPr="00283C4D" w:rsidRDefault="008B7C73" w:rsidP="00DF1F10">
            <w:pPr>
              <w:spacing w:after="0" w:line="240" w:lineRule="auto"/>
              <w:jc w:val="center"/>
              <w:rPr>
                <w:rFonts w:ascii="Times New Roman" w:hAnsi="Times New Roman"/>
                <w:lang w:val="en-GB"/>
              </w:rPr>
            </w:pPr>
          </w:p>
        </w:tc>
      </w:tr>
      <w:tr w:rsidR="008B7C73" w:rsidRPr="00283C4D" w:rsidTr="00DF1F10">
        <w:trPr>
          <w:trHeight w:val="198"/>
        </w:trPr>
        <w:tc>
          <w:tcPr>
            <w:tcW w:w="294" w:type="pct"/>
          </w:tcPr>
          <w:p w:rsidR="008B7C73" w:rsidRPr="00283C4D" w:rsidRDefault="008B7C73" w:rsidP="00DF1F10">
            <w:pPr>
              <w:spacing w:after="0" w:line="240" w:lineRule="auto"/>
              <w:jc w:val="center"/>
              <w:rPr>
                <w:rFonts w:ascii="Times New Roman" w:hAnsi="Times New Roman"/>
                <w:sz w:val="18"/>
                <w:szCs w:val="18"/>
                <w:lang w:val="en-GB"/>
              </w:rPr>
            </w:pPr>
            <w:r w:rsidRPr="00283C4D">
              <w:rPr>
                <w:rFonts w:ascii="Times New Roman" w:hAnsi="Times New Roman"/>
                <w:sz w:val="18"/>
                <w:szCs w:val="18"/>
                <w:lang w:val="en-GB"/>
              </w:rPr>
              <w:t>4</w:t>
            </w:r>
          </w:p>
        </w:tc>
        <w:tc>
          <w:tcPr>
            <w:tcW w:w="736" w:type="pct"/>
          </w:tcPr>
          <w:p w:rsidR="008B7C73" w:rsidRPr="00283C4D" w:rsidRDefault="008B7C73" w:rsidP="00DF1F10">
            <w:pPr>
              <w:spacing w:after="0" w:line="240" w:lineRule="auto"/>
              <w:jc w:val="center"/>
              <w:rPr>
                <w:rFonts w:ascii="Times New Roman" w:hAnsi="Times New Roman"/>
                <w:sz w:val="18"/>
                <w:szCs w:val="18"/>
                <w:lang w:val="en-GB"/>
              </w:rPr>
            </w:pPr>
          </w:p>
        </w:tc>
        <w:tc>
          <w:tcPr>
            <w:tcW w:w="736" w:type="pct"/>
          </w:tcPr>
          <w:p w:rsidR="008B7C73" w:rsidRPr="00283C4D" w:rsidRDefault="008B7C73" w:rsidP="00DF1F10">
            <w:pPr>
              <w:spacing w:after="0" w:line="240" w:lineRule="auto"/>
              <w:jc w:val="center"/>
              <w:rPr>
                <w:rFonts w:ascii="Times New Roman" w:hAnsi="Times New Roman"/>
                <w:sz w:val="18"/>
                <w:szCs w:val="18"/>
                <w:lang w:val="en-GB"/>
              </w:rPr>
            </w:pPr>
          </w:p>
        </w:tc>
        <w:tc>
          <w:tcPr>
            <w:tcW w:w="809" w:type="pct"/>
          </w:tcPr>
          <w:p w:rsidR="008B7C73" w:rsidRPr="00283C4D" w:rsidRDefault="008B7C73" w:rsidP="00DF1F10">
            <w:pPr>
              <w:spacing w:after="0" w:line="240" w:lineRule="auto"/>
              <w:jc w:val="center"/>
              <w:rPr>
                <w:rFonts w:ascii="Times New Roman" w:hAnsi="Times New Roman"/>
                <w:sz w:val="18"/>
                <w:szCs w:val="18"/>
                <w:lang w:val="en-GB"/>
              </w:rPr>
            </w:pPr>
          </w:p>
        </w:tc>
        <w:tc>
          <w:tcPr>
            <w:tcW w:w="880" w:type="pct"/>
          </w:tcPr>
          <w:p w:rsidR="008B7C73" w:rsidRPr="00283C4D" w:rsidRDefault="008B7C73" w:rsidP="00DF1F10">
            <w:pPr>
              <w:spacing w:after="0" w:line="240" w:lineRule="auto"/>
              <w:jc w:val="center"/>
              <w:rPr>
                <w:rFonts w:ascii="Times New Roman" w:hAnsi="Times New Roman"/>
                <w:sz w:val="18"/>
                <w:szCs w:val="18"/>
                <w:lang w:val="en-GB"/>
              </w:rPr>
            </w:pPr>
          </w:p>
        </w:tc>
        <w:tc>
          <w:tcPr>
            <w:tcW w:w="294" w:type="pct"/>
            <w:vMerge/>
          </w:tcPr>
          <w:p w:rsidR="008B7C73" w:rsidRPr="00283C4D" w:rsidRDefault="008B7C73" w:rsidP="00DF1F10">
            <w:pPr>
              <w:spacing w:after="0" w:line="240" w:lineRule="auto"/>
              <w:jc w:val="center"/>
              <w:rPr>
                <w:rFonts w:ascii="Times New Roman" w:hAnsi="Times New Roman"/>
                <w:lang w:val="en-GB"/>
              </w:rPr>
            </w:pPr>
          </w:p>
        </w:tc>
        <w:tc>
          <w:tcPr>
            <w:tcW w:w="294" w:type="pct"/>
            <w:vMerge/>
          </w:tcPr>
          <w:p w:rsidR="008B7C73" w:rsidRPr="00283C4D" w:rsidRDefault="008B7C73" w:rsidP="00DF1F10">
            <w:pPr>
              <w:spacing w:after="0" w:line="240" w:lineRule="auto"/>
              <w:jc w:val="center"/>
              <w:rPr>
                <w:rFonts w:ascii="Times New Roman" w:hAnsi="Times New Roman"/>
                <w:lang w:val="en-GB"/>
              </w:rPr>
            </w:pPr>
          </w:p>
        </w:tc>
        <w:tc>
          <w:tcPr>
            <w:tcW w:w="589" w:type="pct"/>
            <w:vMerge/>
          </w:tcPr>
          <w:p w:rsidR="008B7C73" w:rsidRPr="00283C4D" w:rsidRDefault="008B7C73" w:rsidP="00DF1F10">
            <w:pPr>
              <w:spacing w:after="0" w:line="240" w:lineRule="auto"/>
              <w:jc w:val="center"/>
              <w:rPr>
                <w:rFonts w:ascii="Times New Roman" w:hAnsi="Times New Roman"/>
                <w:lang w:val="en-GB"/>
              </w:rPr>
            </w:pPr>
          </w:p>
        </w:tc>
        <w:tc>
          <w:tcPr>
            <w:tcW w:w="367" w:type="pct"/>
            <w:vMerge/>
          </w:tcPr>
          <w:p w:rsidR="008B7C73" w:rsidRPr="00283C4D" w:rsidRDefault="008B7C73" w:rsidP="00DF1F10">
            <w:pPr>
              <w:spacing w:after="0" w:line="240" w:lineRule="auto"/>
              <w:jc w:val="center"/>
              <w:rPr>
                <w:rFonts w:ascii="Times New Roman" w:hAnsi="Times New Roman"/>
                <w:lang w:val="en-GB"/>
              </w:rPr>
            </w:pPr>
          </w:p>
        </w:tc>
      </w:tr>
      <w:tr w:rsidR="008B7C73" w:rsidRPr="00283C4D" w:rsidTr="00DF1F10">
        <w:trPr>
          <w:trHeight w:val="198"/>
        </w:trPr>
        <w:tc>
          <w:tcPr>
            <w:tcW w:w="294" w:type="pct"/>
          </w:tcPr>
          <w:p w:rsidR="008B7C73" w:rsidRPr="00283C4D" w:rsidRDefault="008B7C73" w:rsidP="00DF1F10">
            <w:pPr>
              <w:spacing w:after="0" w:line="240" w:lineRule="auto"/>
              <w:jc w:val="center"/>
              <w:rPr>
                <w:rFonts w:ascii="Times New Roman" w:hAnsi="Times New Roman"/>
                <w:sz w:val="18"/>
                <w:szCs w:val="18"/>
                <w:lang w:val="en-GB"/>
              </w:rPr>
            </w:pPr>
            <w:r w:rsidRPr="00283C4D">
              <w:rPr>
                <w:rFonts w:ascii="Times New Roman" w:hAnsi="Times New Roman"/>
                <w:sz w:val="18"/>
                <w:szCs w:val="18"/>
                <w:lang w:val="en-GB"/>
              </w:rPr>
              <w:t>5</w:t>
            </w:r>
          </w:p>
        </w:tc>
        <w:tc>
          <w:tcPr>
            <w:tcW w:w="736" w:type="pct"/>
          </w:tcPr>
          <w:p w:rsidR="008B7C73" w:rsidRPr="00283C4D" w:rsidRDefault="008B7C73" w:rsidP="00DF1F10">
            <w:pPr>
              <w:spacing w:after="0" w:line="240" w:lineRule="auto"/>
              <w:jc w:val="center"/>
              <w:rPr>
                <w:rFonts w:ascii="Times New Roman" w:hAnsi="Times New Roman"/>
                <w:sz w:val="18"/>
                <w:szCs w:val="18"/>
                <w:lang w:val="en-GB"/>
              </w:rPr>
            </w:pPr>
          </w:p>
        </w:tc>
        <w:tc>
          <w:tcPr>
            <w:tcW w:w="736" w:type="pct"/>
          </w:tcPr>
          <w:p w:rsidR="008B7C73" w:rsidRPr="00283C4D" w:rsidRDefault="008B7C73" w:rsidP="00DF1F10">
            <w:pPr>
              <w:spacing w:after="0" w:line="240" w:lineRule="auto"/>
              <w:jc w:val="center"/>
              <w:rPr>
                <w:rFonts w:ascii="Times New Roman" w:hAnsi="Times New Roman"/>
                <w:sz w:val="18"/>
                <w:szCs w:val="18"/>
                <w:lang w:val="en-GB"/>
              </w:rPr>
            </w:pPr>
          </w:p>
        </w:tc>
        <w:tc>
          <w:tcPr>
            <w:tcW w:w="809" w:type="pct"/>
          </w:tcPr>
          <w:p w:rsidR="008B7C73" w:rsidRPr="00283C4D" w:rsidRDefault="008B7C73" w:rsidP="00DF1F10">
            <w:pPr>
              <w:spacing w:after="0" w:line="240" w:lineRule="auto"/>
              <w:jc w:val="center"/>
              <w:rPr>
                <w:rFonts w:ascii="Times New Roman" w:hAnsi="Times New Roman"/>
                <w:sz w:val="18"/>
                <w:szCs w:val="18"/>
                <w:lang w:val="en-GB"/>
              </w:rPr>
            </w:pPr>
          </w:p>
        </w:tc>
        <w:tc>
          <w:tcPr>
            <w:tcW w:w="880" w:type="pct"/>
          </w:tcPr>
          <w:p w:rsidR="008B7C73" w:rsidRPr="00283C4D" w:rsidRDefault="008B7C73" w:rsidP="00DF1F10">
            <w:pPr>
              <w:spacing w:after="0" w:line="240" w:lineRule="auto"/>
              <w:jc w:val="center"/>
              <w:rPr>
                <w:rFonts w:ascii="Times New Roman" w:hAnsi="Times New Roman"/>
                <w:sz w:val="18"/>
                <w:szCs w:val="18"/>
                <w:lang w:val="en-GB"/>
              </w:rPr>
            </w:pPr>
          </w:p>
        </w:tc>
        <w:tc>
          <w:tcPr>
            <w:tcW w:w="294" w:type="pct"/>
            <w:vMerge/>
          </w:tcPr>
          <w:p w:rsidR="008B7C73" w:rsidRPr="00283C4D" w:rsidRDefault="008B7C73" w:rsidP="00DF1F10">
            <w:pPr>
              <w:spacing w:after="0" w:line="240" w:lineRule="auto"/>
              <w:jc w:val="center"/>
              <w:rPr>
                <w:rFonts w:ascii="Times New Roman" w:hAnsi="Times New Roman"/>
                <w:lang w:val="en-GB"/>
              </w:rPr>
            </w:pPr>
          </w:p>
        </w:tc>
        <w:tc>
          <w:tcPr>
            <w:tcW w:w="294" w:type="pct"/>
            <w:vMerge/>
          </w:tcPr>
          <w:p w:rsidR="008B7C73" w:rsidRPr="00283C4D" w:rsidRDefault="008B7C73" w:rsidP="00DF1F10">
            <w:pPr>
              <w:spacing w:after="0" w:line="240" w:lineRule="auto"/>
              <w:jc w:val="center"/>
              <w:rPr>
                <w:rFonts w:ascii="Times New Roman" w:hAnsi="Times New Roman"/>
                <w:lang w:val="en-GB"/>
              </w:rPr>
            </w:pPr>
          </w:p>
        </w:tc>
        <w:tc>
          <w:tcPr>
            <w:tcW w:w="589" w:type="pct"/>
            <w:vMerge/>
          </w:tcPr>
          <w:p w:rsidR="008B7C73" w:rsidRPr="00283C4D" w:rsidRDefault="008B7C73" w:rsidP="00DF1F10">
            <w:pPr>
              <w:spacing w:after="0" w:line="240" w:lineRule="auto"/>
              <w:jc w:val="center"/>
              <w:rPr>
                <w:rFonts w:ascii="Times New Roman" w:hAnsi="Times New Roman"/>
                <w:lang w:val="en-GB"/>
              </w:rPr>
            </w:pPr>
          </w:p>
        </w:tc>
        <w:tc>
          <w:tcPr>
            <w:tcW w:w="367" w:type="pct"/>
            <w:vMerge/>
          </w:tcPr>
          <w:p w:rsidR="008B7C73" w:rsidRPr="00283C4D" w:rsidRDefault="008B7C73" w:rsidP="00DF1F10">
            <w:pPr>
              <w:spacing w:after="0" w:line="240" w:lineRule="auto"/>
              <w:jc w:val="center"/>
              <w:rPr>
                <w:rFonts w:ascii="Times New Roman" w:hAnsi="Times New Roman"/>
                <w:lang w:val="en-GB"/>
              </w:rPr>
            </w:pPr>
          </w:p>
        </w:tc>
      </w:tr>
    </w:tbl>
    <w:p w:rsidR="008B7C73" w:rsidRPr="00822B9F" w:rsidRDefault="008B7C73" w:rsidP="00DF1F10">
      <w:pPr>
        <w:spacing w:after="0" w:line="276" w:lineRule="auto"/>
        <w:ind w:left="720"/>
        <w:contextualSpacing/>
        <w:rPr>
          <w:rFonts w:ascii="Times New Roman" w:hAnsi="Times New Roman"/>
          <w:shd w:val="clear" w:color="auto" w:fill="FFFFFF"/>
          <w:lang w:val="en-GB" w:eastAsia="ru-RU"/>
        </w:rPr>
      </w:pPr>
    </w:p>
    <w:p w:rsidR="008B7C73" w:rsidRPr="00822B9F" w:rsidRDefault="008B7C73" w:rsidP="00DF1F10">
      <w:pPr>
        <w:spacing w:after="0" w:line="276" w:lineRule="auto"/>
        <w:ind w:firstLine="142"/>
        <w:rPr>
          <w:rFonts w:ascii="Times New Roman" w:hAnsi="Times New Roman"/>
          <w:b/>
          <w:bCs/>
          <w:shd w:val="clear" w:color="auto" w:fill="FFFFFF"/>
          <w:lang w:val="en-GB"/>
        </w:rPr>
      </w:pPr>
      <w:r w:rsidRPr="00822B9F">
        <w:rPr>
          <w:rFonts w:ascii="Times New Roman" w:hAnsi="Times New Roman"/>
          <w:b/>
          <w:bCs/>
          <w:shd w:val="clear" w:color="auto" w:fill="FFFFFF"/>
          <w:lang w:val="en-GB"/>
        </w:rPr>
        <w:t>1. Determination of the constants of the Freundlich equation</w:t>
      </w:r>
    </w:p>
    <w:p w:rsidR="008B7C73" w:rsidRPr="00822B9F" w:rsidRDefault="008B7C73" w:rsidP="00DF1F10">
      <w:pPr>
        <w:spacing w:after="0" w:line="276" w:lineRule="auto"/>
        <w:ind w:firstLine="425"/>
        <w:jc w:val="both"/>
        <w:rPr>
          <w:rFonts w:ascii="Times New Roman" w:hAnsi="Times New Roman"/>
          <w:shd w:val="clear" w:color="auto" w:fill="FFFFFF"/>
          <w:lang w:val="en-GB"/>
        </w:rPr>
      </w:pPr>
      <w:r w:rsidRPr="00822B9F">
        <w:rPr>
          <w:rFonts w:ascii="Times New Roman" w:hAnsi="Times New Roman"/>
          <w:lang w:val="en-GB"/>
        </w:rPr>
        <w:t>Plot the adsorption isotherm of acetic acid on activated carbon in the coordinates</w:t>
      </w:r>
      <w:r w:rsidRPr="00822B9F">
        <w:rPr>
          <w:rFonts w:ascii="Times New Roman" w:hAnsi="Times New Roman"/>
          <w:shd w:val="clear" w:color="auto" w:fill="FFFFFF"/>
          <w:lang w:val="en-GB"/>
        </w:rPr>
        <w:t>:</w:t>
      </w:r>
    </w:p>
    <w:p w:rsidR="008B7C73" w:rsidRPr="00822B9F" w:rsidRDefault="008B7C73" w:rsidP="00DF1F10">
      <w:pPr>
        <w:spacing w:after="0" w:line="276" w:lineRule="auto"/>
        <w:jc w:val="center"/>
        <w:rPr>
          <w:rFonts w:ascii="Times New Roman" w:hAnsi="Times New Roman"/>
          <w:b/>
          <w:bCs/>
          <w:sz w:val="20"/>
          <w:szCs w:val="20"/>
          <w:shd w:val="clear" w:color="auto" w:fill="FFFFFF"/>
          <w:lang w:val="en-GB"/>
        </w:rPr>
      </w:pPr>
      <w:r w:rsidRPr="00822B9F">
        <w:rPr>
          <w:rFonts w:ascii="Times New Roman" w:hAnsi="Times New Roman"/>
          <w:b/>
          <w:bCs/>
          <w:sz w:val="20"/>
          <w:szCs w:val="20"/>
          <w:lang w:val="en-GB"/>
        </w:rPr>
        <w:t>Г(CH</w:t>
      </w:r>
      <w:r w:rsidRPr="00822B9F">
        <w:rPr>
          <w:rFonts w:ascii="Times New Roman" w:hAnsi="Times New Roman"/>
          <w:b/>
          <w:bCs/>
          <w:sz w:val="20"/>
          <w:szCs w:val="20"/>
          <w:vertAlign w:val="subscript"/>
          <w:lang w:val="en-GB"/>
        </w:rPr>
        <w:t>3</w:t>
      </w:r>
      <w:r w:rsidRPr="00822B9F">
        <w:rPr>
          <w:rFonts w:ascii="Times New Roman" w:hAnsi="Times New Roman"/>
          <w:b/>
          <w:bCs/>
          <w:sz w:val="20"/>
          <w:szCs w:val="20"/>
          <w:lang w:val="en-GB"/>
        </w:rPr>
        <w:t>COOH) = f(c(CH</w:t>
      </w:r>
      <w:r w:rsidRPr="00822B9F">
        <w:rPr>
          <w:rFonts w:ascii="Times New Roman" w:hAnsi="Times New Roman"/>
          <w:b/>
          <w:bCs/>
          <w:sz w:val="20"/>
          <w:szCs w:val="20"/>
          <w:vertAlign w:val="subscript"/>
          <w:lang w:val="en-GB"/>
        </w:rPr>
        <w:t>3</w:t>
      </w:r>
      <w:r w:rsidRPr="00822B9F">
        <w:rPr>
          <w:rFonts w:ascii="Times New Roman" w:hAnsi="Times New Roman"/>
          <w:b/>
          <w:bCs/>
          <w:sz w:val="20"/>
          <w:szCs w:val="20"/>
          <w:lang w:val="en-GB"/>
        </w:rPr>
        <w:t>COOH))</w:t>
      </w:r>
    </w:p>
    <w:p w:rsidR="008B7C73" w:rsidRPr="00822B9F" w:rsidRDefault="008B7C73" w:rsidP="00DF1F10">
      <w:pPr>
        <w:spacing w:after="0" w:line="276" w:lineRule="auto"/>
        <w:rPr>
          <w:rFonts w:ascii="Times New Roman" w:hAnsi="Times New Roman"/>
          <w:sz w:val="8"/>
          <w:szCs w:val="8"/>
          <w:shd w:val="clear" w:color="auto" w:fill="FFFFFF"/>
          <w:lang w:val="en-GB"/>
        </w:rPr>
      </w:pPr>
    </w:p>
    <w:p w:rsidR="008B7C73" w:rsidRPr="00822B9F" w:rsidRDefault="008B7C73" w:rsidP="00DF1F10">
      <w:pPr>
        <w:spacing w:after="0" w:line="276" w:lineRule="auto"/>
        <w:ind w:firstLine="426"/>
        <w:jc w:val="both"/>
        <w:rPr>
          <w:rFonts w:ascii="Times New Roman" w:hAnsi="Times New Roman"/>
          <w:shd w:val="clear" w:color="auto" w:fill="FFFFFF"/>
          <w:lang w:val="en-GB"/>
        </w:rPr>
      </w:pPr>
      <w:r w:rsidRPr="00822B9F">
        <w:rPr>
          <w:rFonts w:ascii="Times New Roman" w:hAnsi="Times New Roman"/>
          <w:shd w:val="clear" w:color="auto" w:fill="FFFFFF"/>
          <w:lang w:val="en-GB"/>
        </w:rPr>
        <w:t xml:space="preserve">To determine the empirical coefficients β and </w:t>
      </w:r>
      <w:r w:rsidRPr="00822B9F">
        <w:rPr>
          <w:rFonts w:ascii="Times New Roman" w:hAnsi="Times New Roman"/>
          <w:i/>
          <w:iCs/>
          <w:shd w:val="clear" w:color="auto" w:fill="FFFFFF"/>
          <w:lang w:val="en-GB"/>
        </w:rPr>
        <w:t>n</w:t>
      </w:r>
      <w:r w:rsidRPr="00822B9F">
        <w:rPr>
          <w:rFonts w:ascii="Times New Roman" w:hAnsi="Times New Roman"/>
          <w:shd w:val="clear" w:color="auto" w:fill="FFFFFF"/>
          <w:lang w:val="en-GB"/>
        </w:rPr>
        <w:t>, the Freundlich equation:</w:t>
      </w:r>
    </w:p>
    <w:p w:rsidR="008B7C73" w:rsidRPr="00822B9F" w:rsidRDefault="008B7C73" w:rsidP="00DF1F10">
      <w:pPr>
        <w:spacing w:after="0" w:line="276" w:lineRule="auto"/>
        <w:ind w:firstLine="709"/>
        <w:jc w:val="center"/>
        <w:rPr>
          <w:rFonts w:ascii="Times New Roman" w:hAnsi="Times New Roman"/>
          <w:lang w:val="en-GB"/>
        </w:rPr>
      </w:pPr>
      <w:r w:rsidRPr="00822B9F">
        <w:rPr>
          <w:rFonts w:ascii="Times New Roman" w:hAnsi="Times New Roman"/>
          <w:b/>
          <w:bCs/>
          <w:sz w:val="20"/>
          <w:szCs w:val="20"/>
          <w:lang w:val="en-GB"/>
        </w:rPr>
        <w:t>Г(CH</w:t>
      </w:r>
      <w:r w:rsidRPr="00822B9F">
        <w:rPr>
          <w:rFonts w:ascii="Times New Roman" w:hAnsi="Times New Roman"/>
          <w:b/>
          <w:bCs/>
          <w:sz w:val="20"/>
          <w:szCs w:val="20"/>
          <w:vertAlign w:val="subscript"/>
          <w:lang w:val="en-GB"/>
        </w:rPr>
        <w:t>3</w:t>
      </w:r>
      <w:r w:rsidRPr="00822B9F">
        <w:rPr>
          <w:rFonts w:ascii="Times New Roman" w:hAnsi="Times New Roman"/>
          <w:b/>
          <w:bCs/>
          <w:sz w:val="20"/>
          <w:szCs w:val="20"/>
          <w:lang w:val="en-GB"/>
        </w:rPr>
        <w:t>COOH) = β × c</w:t>
      </w:r>
      <w:r w:rsidRPr="00822B9F">
        <w:rPr>
          <w:rFonts w:ascii="Times New Roman" w:hAnsi="Times New Roman"/>
          <w:b/>
          <w:bCs/>
          <w:sz w:val="20"/>
          <w:szCs w:val="20"/>
          <w:vertAlign w:val="superscript"/>
          <w:lang w:val="en-GB"/>
        </w:rPr>
        <w:t xml:space="preserve">1/n </w:t>
      </w:r>
      <w:r w:rsidRPr="00822B9F">
        <w:rPr>
          <w:rFonts w:ascii="Times New Roman" w:hAnsi="Times New Roman"/>
          <w:b/>
          <w:bCs/>
          <w:sz w:val="20"/>
          <w:szCs w:val="20"/>
          <w:lang w:val="en-GB"/>
        </w:rPr>
        <w:t>(CH</w:t>
      </w:r>
      <w:r w:rsidRPr="00822B9F">
        <w:rPr>
          <w:rFonts w:ascii="Times New Roman" w:hAnsi="Times New Roman"/>
          <w:b/>
          <w:bCs/>
          <w:sz w:val="20"/>
          <w:szCs w:val="20"/>
          <w:vertAlign w:val="subscript"/>
          <w:lang w:val="en-GB"/>
        </w:rPr>
        <w:t>3</w:t>
      </w:r>
      <w:r w:rsidRPr="00822B9F">
        <w:rPr>
          <w:rFonts w:ascii="Times New Roman" w:hAnsi="Times New Roman"/>
          <w:b/>
          <w:bCs/>
          <w:sz w:val="20"/>
          <w:szCs w:val="20"/>
          <w:lang w:val="en-GB"/>
        </w:rPr>
        <w:t xml:space="preserve">COOH) </w:t>
      </w:r>
      <w:r w:rsidRPr="00822B9F">
        <w:rPr>
          <w:rFonts w:ascii="Times New Roman" w:hAnsi="Times New Roman"/>
          <w:sz w:val="20"/>
          <w:szCs w:val="20"/>
          <w:lang w:val="en-GB"/>
        </w:rPr>
        <w:t xml:space="preserve">              </w:t>
      </w:r>
      <w:r w:rsidRPr="00822B9F">
        <w:rPr>
          <w:rFonts w:ascii="Times New Roman" w:hAnsi="Times New Roman"/>
          <w:lang w:val="en-GB"/>
        </w:rPr>
        <w:t>(3)</w:t>
      </w:r>
    </w:p>
    <w:p w:rsidR="008B7C73" w:rsidRPr="00822B9F" w:rsidRDefault="008B7C73" w:rsidP="00DF1F10">
      <w:pPr>
        <w:spacing w:after="0" w:line="276" w:lineRule="auto"/>
        <w:rPr>
          <w:rFonts w:ascii="Times New Roman" w:hAnsi="Times New Roman"/>
          <w:sz w:val="8"/>
          <w:szCs w:val="8"/>
          <w:shd w:val="clear" w:color="auto" w:fill="FFFFFF"/>
          <w:lang w:val="en-GB"/>
        </w:rPr>
      </w:pPr>
    </w:p>
    <w:p w:rsidR="008B7C73" w:rsidRPr="00822B9F" w:rsidRDefault="008B7C73" w:rsidP="00DF1F10">
      <w:pPr>
        <w:spacing w:after="0" w:line="276" w:lineRule="auto"/>
        <w:jc w:val="both"/>
        <w:rPr>
          <w:rFonts w:ascii="Times New Roman" w:hAnsi="Times New Roman"/>
          <w:shd w:val="clear" w:color="auto" w:fill="FFFFFF"/>
          <w:lang w:val="en-GB"/>
        </w:rPr>
      </w:pPr>
      <w:r w:rsidRPr="00822B9F">
        <w:rPr>
          <w:rFonts w:ascii="Times New Roman" w:hAnsi="Times New Roman"/>
          <w:lang w:val="en-GB"/>
        </w:rPr>
        <w:t>is transformed into a linear form by logarithmization</w:t>
      </w:r>
      <w:r w:rsidRPr="00822B9F">
        <w:rPr>
          <w:rFonts w:ascii="Times New Roman" w:hAnsi="Times New Roman"/>
          <w:shd w:val="clear" w:color="auto" w:fill="FFFFFF"/>
          <w:lang w:val="en-GB"/>
        </w:rPr>
        <w:t>:</w:t>
      </w:r>
    </w:p>
    <w:p w:rsidR="008B7C73" w:rsidRPr="00822B9F" w:rsidRDefault="008B7C73" w:rsidP="00DF1F10">
      <w:pPr>
        <w:spacing w:after="0" w:line="276" w:lineRule="auto"/>
        <w:rPr>
          <w:rFonts w:ascii="Times New Roman" w:hAnsi="Times New Roman"/>
          <w:sz w:val="8"/>
          <w:szCs w:val="8"/>
          <w:shd w:val="clear" w:color="auto" w:fill="FFFFFF"/>
          <w:lang w:val="en-GB"/>
        </w:rPr>
      </w:pPr>
    </w:p>
    <w:p w:rsidR="008B7C73" w:rsidRPr="00822B9F" w:rsidRDefault="008B7C73" w:rsidP="00DF1F10">
      <w:pPr>
        <w:spacing w:after="0" w:line="276" w:lineRule="auto"/>
        <w:jc w:val="center"/>
        <w:rPr>
          <w:rFonts w:ascii="Times New Roman" w:hAnsi="Times New Roman"/>
          <w:sz w:val="20"/>
          <w:szCs w:val="20"/>
          <w:lang w:val="en-GB"/>
        </w:rPr>
      </w:pPr>
      <w:r w:rsidRPr="00822B9F">
        <w:rPr>
          <w:rFonts w:ascii="Times New Roman" w:hAnsi="Times New Roman"/>
          <w:b/>
          <w:bCs/>
          <w:sz w:val="20"/>
          <w:szCs w:val="20"/>
          <w:lang w:val="en-GB"/>
        </w:rPr>
        <w:t>log Г(CH</w:t>
      </w:r>
      <w:r w:rsidRPr="00822B9F">
        <w:rPr>
          <w:rFonts w:ascii="Times New Roman" w:hAnsi="Times New Roman"/>
          <w:b/>
          <w:bCs/>
          <w:sz w:val="20"/>
          <w:szCs w:val="20"/>
          <w:vertAlign w:val="subscript"/>
          <w:lang w:val="en-GB"/>
        </w:rPr>
        <w:t>3</w:t>
      </w:r>
      <w:r w:rsidRPr="00822B9F">
        <w:rPr>
          <w:rFonts w:ascii="Times New Roman" w:hAnsi="Times New Roman"/>
          <w:b/>
          <w:bCs/>
          <w:sz w:val="20"/>
          <w:szCs w:val="20"/>
          <w:lang w:val="en-GB"/>
        </w:rPr>
        <w:t>COOH) = log β + (1/n) × log c(CH</w:t>
      </w:r>
      <w:r w:rsidRPr="00822B9F">
        <w:rPr>
          <w:rFonts w:ascii="Times New Roman" w:hAnsi="Times New Roman"/>
          <w:b/>
          <w:bCs/>
          <w:sz w:val="20"/>
          <w:szCs w:val="20"/>
          <w:vertAlign w:val="subscript"/>
          <w:lang w:val="en-GB"/>
        </w:rPr>
        <w:t>3</w:t>
      </w:r>
      <w:r w:rsidRPr="00822B9F">
        <w:rPr>
          <w:rFonts w:ascii="Times New Roman" w:hAnsi="Times New Roman"/>
          <w:b/>
          <w:bCs/>
          <w:sz w:val="20"/>
          <w:szCs w:val="20"/>
          <w:lang w:val="en-GB"/>
        </w:rPr>
        <w:t>COOH)</w:t>
      </w:r>
      <w:r w:rsidRPr="00822B9F">
        <w:rPr>
          <w:rFonts w:ascii="Times New Roman" w:hAnsi="Times New Roman"/>
          <w:b/>
          <w:bCs/>
          <w:sz w:val="20"/>
          <w:szCs w:val="20"/>
          <w:lang w:val="en-GB"/>
        </w:rPr>
        <w:tab/>
      </w:r>
      <w:r w:rsidRPr="00822B9F">
        <w:rPr>
          <w:rFonts w:ascii="Times New Roman" w:hAnsi="Times New Roman"/>
          <w:lang w:val="en-GB"/>
        </w:rPr>
        <w:t>(4)</w:t>
      </w:r>
    </w:p>
    <w:p w:rsidR="008B7C73" w:rsidRPr="00822B9F" w:rsidRDefault="008B7C73" w:rsidP="00DF1F10">
      <w:pPr>
        <w:spacing w:after="0" w:line="276" w:lineRule="auto"/>
        <w:jc w:val="both"/>
        <w:rPr>
          <w:rFonts w:ascii="Times New Roman" w:hAnsi="Times New Roman"/>
          <w:sz w:val="8"/>
          <w:szCs w:val="8"/>
          <w:shd w:val="clear" w:color="auto" w:fill="FFFFFF"/>
          <w:lang w:val="en-GB"/>
        </w:rPr>
      </w:pPr>
    </w:p>
    <w:p w:rsidR="008B7C73" w:rsidRPr="00822B9F" w:rsidRDefault="008B7C73" w:rsidP="00DF1F10">
      <w:pPr>
        <w:spacing w:after="0" w:line="276" w:lineRule="auto"/>
        <w:ind w:firstLine="425"/>
        <w:jc w:val="both"/>
        <w:rPr>
          <w:rFonts w:ascii="Times New Roman" w:hAnsi="Times New Roman"/>
          <w:shd w:val="clear" w:color="auto" w:fill="FFFFFF"/>
          <w:lang w:val="en-GB"/>
        </w:rPr>
      </w:pPr>
      <w:r w:rsidRPr="00822B9F">
        <w:rPr>
          <w:rFonts w:ascii="Times New Roman" w:hAnsi="Times New Roman"/>
          <w:shd w:val="clear" w:color="auto" w:fill="FFFFFF"/>
          <w:lang w:val="en-GB"/>
        </w:rPr>
        <w:t>When using this equation, express Γ in mmol×g</w:t>
      </w:r>
      <w:r w:rsidRPr="00822B9F">
        <w:rPr>
          <w:rFonts w:ascii="Times New Roman" w:hAnsi="Times New Roman"/>
          <w:shd w:val="clear" w:color="auto" w:fill="FFFFFF"/>
          <w:vertAlign w:val="superscript"/>
          <w:lang w:val="en-GB"/>
        </w:rPr>
        <w:t>-1</w:t>
      </w:r>
      <w:r w:rsidRPr="00822B9F">
        <w:rPr>
          <w:rFonts w:ascii="Times New Roman" w:hAnsi="Times New Roman"/>
          <w:shd w:val="clear" w:color="auto" w:fill="FFFFFF"/>
          <w:lang w:val="en-GB"/>
        </w:rPr>
        <w:t xml:space="preserve"> and с(СН</w:t>
      </w:r>
      <w:r w:rsidRPr="00822B9F">
        <w:rPr>
          <w:rFonts w:ascii="Times New Roman" w:hAnsi="Times New Roman"/>
          <w:shd w:val="clear" w:color="auto" w:fill="FFFFFF"/>
          <w:vertAlign w:val="subscript"/>
          <w:lang w:val="en-GB"/>
        </w:rPr>
        <w:t>3</w:t>
      </w:r>
      <w:r w:rsidRPr="00822B9F">
        <w:rPr>
          <w:rFonts w:ascii="Times New Roman" w:hAnsi="Times New Roman"/>
          <w:shd w:val="clear" w:color="auto" w:fill="FFFFFF"/>
          <w:lang w:val="en-GB"/>
        </w:rPr>
        <w:t>СООН) in mmol×L</w:t>
      </w:r>
      <w:r w:rsidRPr="00822B9F">
        <w:rPr>
          <w:rFonts w:ascii="Times New Roman" w:hAnsi="Times New Roman"/>
          <w:shd w:val="clear" w:color="auto" w:fill="FFFFFF"/>
          <w:vertAlign w:val="superscript"/>
          <w:lang w:val="en-GB"/>
        </w:rPr>
        <w:t>-1</w:t>
      </w:r>
      <w:r w:rsidRPr="00822B9F">
        <w:rPr>
          <w:rFonts w:ascii="Times New Roman" w:hAnsi="Times New Roman"/>
          <w:shd w:val="clear" w:color="auto" w:fill="FFFFFF"/>
          <w:lang w:val="en-GB"/>
        </w:rPr>
        <w:t>.</w:t>
      </w:r>
    </w:p>
    <w:p w:rsidR="008B7C73" w:rsidRPr="00822B9F" w:rsidRDefault="008B7C73" w:rsidP="00DF1F10">
      <w:pPr>
        <w:spacing w:after="0" w:line="276" w:lineRule="auto"/>
        <w:ind w:firstLine="425"/>
        <w:jc w:val="both"/>
        <w:rPr>
          <w:rFonts w:ascii="Times New Roman" w:hAnsi="Times New Roman"/>
          <w:shd w:val="clear" w:color="auto" w:fill="FFFFFF"/>
          <w:lang w:val="en-GB"/>
        </w:rPr>
      </w:pPr>
      <w:r w:rsidRPr="00822B9F">
        <w:rPr>
          <w:rFonts w:ascii="Times New Roman" w:hAnsi="Times New Roman"/>
          <w:lang w:val="en-GB"/>
        </w:rPr>
        <w:t>Plot the linear relationship in the coordinates</w:t>
      </w:r>
      <w:r w:rsidRPr="00822B9F">
        <w:rPr>
          <w:rFonts w:ascii="Times New Roman" w:hAnsi="Times New Roman"/>
          <w:shd w:val="clear" w:color="auto" w:fill="FFFFFF"/>
          <w:lang w:val="en-GB"/>
        </w:rPr>
        <w:t>:</w:t>
      </w:r>
    </w:p>
    <w:p w:rsidR="008B7C73" w:rsidRPr="00822B9F" w:rsidRDefault="008B7C73" w:rsidP="00DF1F10">
      <w:pPr>
        <w:spacing w:after="0" w:line="276" w:lineRule="auto"/>
        <w:ind w:firstLine="720"/>
        <w:rPr>
          <w:rFonts w:ascii="Times New Roman" w:hAnsi="Times New Roman"/>
          <w:sz w:val="8"/>
          <w:szCs w:val="8"/>
          <w:shd w:val="clear" w:color="auto" w:fill="FFFFFF"/>
          <w:lang w:val="en-GB"/>
        </w:rPr>
      </w:pPr>
    </w:p>
    <w:p w:rsidR="008B7C73" w:rsidRPr="00822B9F" w:rsidRDefault="008B7C73" w:rsidP="00DF1F10">
      <w:pPr>
        <w:spacing w:after="0" w:line="276" w:lineRule="auto"/>
        <w:jc w:val="center"/>
        <w:rPr>
          <w:rFonts w:ascii="Times New Roman" w:hAnsi="Times New Roman"/>
          <w:shd w:val="clear" w:color="auto" w:fill="FFFFFF"/>
          <w:lang w:val="en-GB"/>
        </w:rPr>
      </w:pPr>
      <w:r w:rsidRPr="00822B9F">
        <w:rPr>
          <w:rFonts w:ascii="Times New Roman" w:hAnsi="Times New Roman"/>
          <w:b/>
          <w:bCs/>
          <w:sz w:val="20"/>
          <w:szCs w:val="20"/>
          <w:lang w:val="en-GB"/>
        </w:rPr>
        <w:t>log Г(CH</w:t>
      </w:r>
      <w:r w:rsidRPr="00822B9F">
        <w:rPr>
          <w:rFonts w:ascii="Times New Roman" w:hAnsi="Times New Roman"/>
          <w:b/>
          <w:bCs/>
          <w:sz w:val="20"/>
          <w:szCs w:val="20"/>
          <w:vertAlign w:val="subscript"/>
          <w:lang w:val="en-GB"/>
        </w:rPr>
        <w:t>3</w:t>
      </w:r>
      <w:r w:rsidRPr="00822B9F">
        <w:rPr>
          <w:rFonts w:ascii="Times New Roman" w:hAnsi="Times New Roman"/>
          <w:b/>
          <w:bCs/>
          <w:sz w:val="20"/>
          <w:szCs w:val="20"/>
          <w:lang w:val="en-GB"/>
        </w:rPr>
        <w:t>COOH) = f(log c(CH</w:t>
      </w:r>
      <w:r w:rsidRPr="00822B9F">
        <w:rPr>
          <w:rFonts w:ascii="Times New Roman" w:hAnsi="Times New Roman"/>
          <w:b/>
          <w:bCs/>
          <w:sz w:val="20"/>
          <w:szCs w:val="20"/>
          <w:vertAlign w:val="subscript"/>
          <w:lang w:val="en-GB"/>
        </w:rPr>
        <w:t>3</w:t>
      </w:r>
      <w:r w:rsidRPr="00822B9F">
        <w:rPr>
          <w:rFonts w:ascii="Times New Roman" w:hAnsi="Times New Roman"/>
          <w:b/>
          <w:bCs/>
          <w:sz w:val="20"/>
          <w:szCs w:val="20"/>
          <w:lang w:val="en-GB"/>
        </w:rPr>
        <w:t>COOH))</w:t>
      </w:r>
    </w:p>
    <w:tbl>
      <w:tblPr>
        <w:tblW w:w="5000" w:type="pct"/>
        <w:tblLook w:val="00A0"/>
      </w:tblPr>
      <w:tblGrid>
        <w:gridCol w:w="3921"/>
        <w:gridCol w:w="2673"/>
      </w:tblGrid>
      <w:tr w:rsidR="008B7C73" w:rsidRPr="00283C4D" w:rsidTr="00283C4D">
        <w:tc>
          <w:tcPr>
            <w:tcW w:w="2973" w:type="pct"/>
          </w:tcPr>
          <w:p w:rsidR="008B7C73" w:rsidRPr="00283C4D" w:rsidRDefault="008B7C73" w:rsidP="00283C4D">
            <w:pPr>
              <w:spacing w:after="0" w:line="276" w:lineRule="auto"/>
              <w:jc w:val="center"/>
              <w:rPr>
                <w:rFonts w:ascii="Times New Roman" w:hAnsi="Times New Roman"/>
                <w:kern w:val="2"/>
                <w:lang w:val="en-GB"/>
              </w:rPr>
            </w:pPr>
            <w:r w:rsidRPr="00283C4D">
              <w:rPr>
                <w:rFonts w:ascii="Times New Roman" w:hAnsi="Times New Roman"/>
                <w:noProof/>
                <w:kern w:val="2"/>
                <w:lang w:val="ru-RU" w:eastAsia="ru-RU"/>
              </w:rPr>
              <w:pict>
                <v:shape id="Picture 8" o:spid="_x0000_i1060" type="#_x0000_t75" style="width:177.75pt;height:125.25pt;visibility:visible">
                  <v:imagedata r:id="rId29" o:title=""/>
                </v:shape>
              </w:pict>
            </w:r>
          </w:p>
        </w:tc>
        <w:tc>
          <w:tcPr>
            <w:tcW w:w="2027" w:type="pct"/>
          </w:tcPr>
          <w:p w:rsidR="008B7C73" w:rsidRPr="00283C4D" w:rsidRDefault="008B7C73" w:rsidP="00283C4D">
            <w:pPr>
              <w:spacing w:after="0" w:line="276" w:lineRule="auto"/>
              <w:jc w:val="both"/>
              <w:rPr>
                <w:rFonts w:ascii="Times New Roman" w:hAnsi="Times New Roman"/>
                <w:kern w:val="2"/>
                <w:shd w:val="clear" w:color="auto" w:fill="FFFFFF"/>
                <w:lang w:val="en-GB"/>
              </w:rPr>
            </w:pPr>
            <w:r w:rsidRPr="00283C4D">
              <w:rPr>
                <w:rFonts w:ascii="Times New Roman" w:hAnsi="Times New Roman"/>
                <w:kern w:val="2"/>
                <w:shd w:val="clear" w:color="auto" w:fill="FFFFFF"/>
                <w:lang w:val="en-GB"/>
              </w:rPr>
              <w:t xml:space="preserve">Determine β and </w:t>
            </w:r>
            <w:r w:rsidRPr="00283C4D">
              <w:rPr>
                <w:rFonts w:ascii="Times New Roman" w:hAnsi="Times New Roman"/>
                <w:i/>
                <w:iCs/>
                <w:kern w:val="2"/>
                <w:shd w:val="clear" w:color="auto" w:fill="FFFFFF"/>
                <w:lang w:val="en-GB"/>
              </w:rPr>
              <w:t>n</w:t>
            </w:r>
            <w:r w:rsidRPr="00283C4D">
              <w:rPr>
                <w:rFonts w:ascii="Times New Roman" w:hAnsi="Times New Roman"/>
                <w:kern w:val="2"/>
                <w:shd w:val="clear" w:color="auto" w:fill="FFFFFF"/>
                <w:lang w:val="en-GB"/>
              </w:rPr>
              <w:t xml:space="preserve"> from the graph (Fig. 3). </w:t>
            </w:r>
          </w:p>
          <w:p w:rsidR="008B7C73" w:rsidRPr="00283C4D" w:rsidRDefault="008B7C73" w:rsidP="00283C4D">
            <w:pPr>
              <w:spacing w:after="0" w:line="276" w:lineRule="auto"/>
              <w:jc w:val="both"/>
              <w:rPr>
                <w:rFonts w:ascii="Times New Roman" w:hAnsi="Times New Roman"/>
                <w:kern w:val="2"/>
                <w:lang w:val="en-GB"/>
              </w:rPr>
            </w:pPr>
            <w:r w:rsidRPr="00283C4D">
              <w:rPr>
                <w:rFonts w:ascii="Times New Roman" w:hAnsi="Times New Roman"/>
                <w:kern w:val="2"/>
                <w:lang w:val="en-GB"/>
              </w:rPr>
              <w:t>The intercept on the ordinate axis equals</w:t>
            </w:r>
            <w:r w:rsidRPr="00283C4D">
              <w:rPr>
                <w:rFonts w:ascii="Times New Roman" w:hAnsi="Times New Roman"/>
                <w:kern w:val="2"/>
                <w:shd w:val="clear" w:color="auto" w:fill="FFFFFF"/>
                <w:lang w:val="en-GB"/>
              </w:rPr>
              <w:t xml:space="preserve"> </w:t>
            </w:r>
            <w:r w:rsidRPr="00283C4D">
              <w:rPr>
                <w:rFonts w:ascii="Times New Roman" w:hAnsi="Times New Roman"/>
                <w:kern w:val="2"/>
                <w:lang w:val="en-GB"/>
              </w:rPr>
              <w:t xml:space="preserve">log β, </w:t>
            </w:r>
            <w:r w:rsidRPr="00283C4D">
              <w:rPr>
                <w:rFonts w:ascii="Times New Roman" w:hAnsi="Times New Roman"/>
                <w:kern w:val="2"/>
                <w:shd w:val="clear" w:color="auto" w:fill="FFFFFF"/>
                <w:lang w:val="en-GB"/>
              </w:rPr>
              <w:t xml:space="preserve">and the slope equals </w:t>
            </w:r>
            <w:r w:rsidRPr="00283C4D">
              <w:rPr>
                <w:rFonts w:ascii="Times New Roman" w:hAnsi="Times New Roman"/>
                <w:kern w:val="2"/>
                <w:lang w:val="en-GB"/>
              </w:rPr>
              <w:t xml:space="preserve">1/n, therefore, </w:t>
            </w:r>
            <w:r w:rsidRPr="00283C4D">
              <w:rPr>
                <w:rFonts w:ascii="Times New Roman" w:hAnsi="Times New Roman"/>
                <w:i/>
                <w:iCs/>
                <w:kern w:val="2"/>
                <w:lang w:val="en-GB"/>
              </w:rPr>
              <w:t>n</w:t>
            </w:r>
            <w:r w:rsidRPr="00283C4D">
              <w:rPr>
                <w:rFonts w:ascii="Times New Roman" w:hAnsi="Times New Roman"/>
                <w:kern w:val="2"/>
                <w:lang w:val="en-GB"/>
              </w:rPr>
              <w:t xml:space="preserve"> = cot φ.</w:t>
            </w:r>
          </w:p>
        </w:tc>
      </w:tr>
      <w:tr w:rsidR="008B7C73" w:rsidRPr="00283C4D" w:rsidTr="00283C4D">
        <w:tc>
          <w:tcPr>
            <w:tcW w:w="5000" w:type="pct"/>
            <w:gridSpan w:val="2"/>
          </w:tcPr>
          <w:p w:rsidR="008B7C73" w:rsidRPr="00283C4D" w:rsidRDefault="008B7C73" w:rsidP="00283C4D">
            <w:pPr>
              <w:spacing w:after="0" w:line="276" w:lineRule="auto"/>
              <w:jc w:val="both"/>
              <w:rPr>
                <w:rFonts w:ascii="Times New Roman" w:hAnsi="Times New Roman"/>
                <w:b/>
                <w:bCs/>
                <w:kern w:val="2"/>
                <w:lang w:val="en-GB"/>
              </w:rPr>
            </w:pPr>
            <w:r w:rsidRPr="00283C4D">
              <w:rPr>
                <w:rFonts w:ascii="Times New Roman" w:hAnsi="Times New Roman"/>
                <w:b/>
                <w:bCs/>
                <w:kern w:val="2"/>
                <w:sz w:val="20"/>
                <w:szCs w:val="20"/>
                <w:lang w:val="en-GB"/>
              </w:rPr>
              <w:t>Fig. 3. Graphical determination of constants</w:t>
            </w:r>
          </w:p>
        </w:tc>
      </w:tr>
    </w:tbl>
    <w:p w:rsidR="008B7C73" w:rsidRPr="00822B9F" w:rsidRDefault="008B7C73" w:rsidP="00DF1F10">
      <w:pPr>
        <w:spacing w:after="0" w:line="276" w:lineRule="auto"/>
        <w:rPr>
          <w:rFonts w:ascii="Times New Roman" w:hAnsi="Times New Roman"/>
          <w:sz w:val="18"/>
          <w:szCs w:val="18"/>
          <w:lang w:val="en-GB"/>
        </w:rPr>
      </w:pPr>
    </w:p>
    <w:p w:rsidR="008B7C73" w:rsidRPr="00822B9F" w:rsidRDefault="008B7C73" w:rsidP="00DF1F10">
      <w:pPr>
        <w:spacing w:after="0" w:line="276" w:lineRule="auto"/>
        <w:ind w:firstLine="142"/>
        <w:rPr>
          <w:rFonts w:ascii="Times New Roman" w:hAnsi="Times New Roman"/>
          <w:b/>
          <w:bCs/>
          <w:shd w:val="clear" w:color="auto" w:fill="FFFFFF"/>
          <w:lang w:val="en-GB"/>
        </w:rPr>
      </w:pPr>
      <w:r w:rsidRPr="00822B9F">
        <w:rPr>
          <w:rFonts w:ascii="Times New Roman" w:hAnsi="Times New Roman"/>
          <w:b/>
          <w:bCs/>
          <w:shd w:val="clear" w:color="auto" w:fill="FFFFFF"/>
          <w:lang w:val="en-GB"/>
        </w:rPr>
        <w:t>2. Determination of the constants of the Langmuir equation</w:t>
      </w:r>
    </w:p>
    <w:p w:rsidR="008B7C73" w:rsidRPr="00822B9F" w:rsidRDefault="008B7C73" w:rsidP="00DF1F10">
      <w:pPr>
        <w:spacing w:after="0" w:line="276" w:lineRule="auto"/>
        <w:ind w:firstLine="426"/>
        <w:rPr>
          <w:rFonts w:ascii="Times New Roman" w:hAnsi="Times New Roman"/>
          <w:lang w:val="en-GB"/>
        </w:rPr>
      </w:pPr>
      <w:r w:rsidRPr="00822B9F">
        <w:rPr>
          <w:rFonts w:ascii="Times New Roman" w:hAnsi="Times New Roman"/>
          <w:lang w:val="en-GB"/>
        </w:rPr>
        <w:t>Linearize the Langmuir equation</w:t>
      </w:r>
    </w:p>
    <w:p w:rsidR="008B7C73" w:rsidRPr="00822B9F" w:rsidRDefault="008B7C73" w:rsidP="00DF1F10">
      <w:pPr>
        <w:spacing w:after="0" w:line="276" w:lineRule="auto"/>
        <w:jc w:val="both"/>
        <w:rPr>
          <w:rFonts w:ascii="Times New Roman" w:hAnsi="Times New Roman"/>
          <w:sz w:val="8"/>
          <w:szCs w:val="8"/>
          <w:shd w:val="clear" w:color="auto" w:fill="FFFFFF"/>
          <w:lang w:val="en-GB"/>
        </w:rPr>
      </w:pPr>
    </w:p>
    <w:p w:rsidR="008B7C73" w:rsidRPr="00822B9F" w:rsidRDefault="008B7C73" w:rsidP="00DF1F10">
      <w:pPr>
        <w:spacing w:after="0" w:line="276" w:lineRule="auto"/>
        <w:ind w:firstLine="709"/>
        <w:jc w:val="center"/>
        <w:rPr>
          <w:rFonts w:ascii="Times New Roman" w:hAnsi="Times New Roman"/>
          <w:b/>
          <w:bCs/>
          <w:sz w:val="20"/>
          <w:szCs w:val="20"/>
          <w:lang w:val="en-GB"/>
        </w:rPr>
      </w:pPr>
      <w:r w:rsidRPr="00283C4D">
        <w:pict>
          <v:shape id="_x0000_i1061" type="#_x0000_t75" style="width:60pt;height:21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140&quot;/&gt;&lt;w:doNotEmbedSystemFonts/&gt;&lt;w:defaultTabStop w:val=&quot;720&quot;/&gt;&lt;w:punctuationKerning/&gt;&lt;w:characterSpacingControl w:val=&quot;DontCompress&quot;/&gt;&lt;w:optimizeForBrowser/&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DF1F10&quot;/&gt;&lt;wsp:rsid wsp:val=&quot;00017D2E&quot;/&gt;&lt;wsp:rsid wsp:val=&quot;00054037&quot;/&gt;&lt;wsp:rsid wsp:val=&quot;00076C9B&quot;/&gt;&lt;wsp:rsid wsp:val=&quot;0011220C&quot;/&gt;&lt;wsp:rsid wsp:val=&quot;00153DFF&quot;/&gt;&lt;wsp:rsid wsp:val=&quot;00276C74&quot;/&gt;&lt;wsp:rsid wsp:val=&quot;00281442&quot;/&gt;&lt;wsp:rsid wsp:val=&quot;00283C4D&quot;/&gt;&lt;wsp:rsid wsp:val=&quot;002F6CEC&quot;/&gt;&lt;wsp:rsid wsp:val=&quot;0032448E&quot;/&gt;&lt;wsp:rsid wsp:val=&quot;00353DF1&quot;/&gt;&lt;wsp:rsid wsp:val=&quot;00366A50&quot;/&gt;&lt;wsp:rsid wsp:val=&quot;00447F06&quot;/&gt;&lt;wsp:rsid wsp:val=&quot;004A091E&quot;/&gt;&lt;wsp:rsid wsp:val=&quot;00512B14&quot;/&gt;&lt;wsp:rsid wsp:val=&quot;005D1288&quot;/&gt;&lt;wsp:rsid wsp:val=&quot;00633F1F&quot;/&gt;&lt;wsp:rsid wsp:val=&quot;00673063&quot;/&gt;&lt;wsp:rsid wsp:val=&quot;007149FF&quot;/&gt;&lt;wsp:rsid wsp:val=&quot;007C655A&quot;/&gt;&lt;wsp:rsid wsp:val=&quot;00822B9F&quot;/&gt;&lt;wsp:rsid wsp:val=&quot;00935589&quot;/&gt;&lt;wsp:rsid wsp:val=&quot;00A27277&quot;/&gt;&lt;wsp:rsid wsp:val=&quot;00B46C8C&quot;/&gt;&lt;wsp:rsid wsp:val=&quot;00C11C80&quot;/&gt;&lt;wsp:rsid wsp:val=&quot;00C14C1F&quot;/&gt;&lt;wsp:rsid wsp:val=&quot;00C4584A&quot;/&gt;&lt;wsp:rsid wsp:val=&quot;00C54290&quot;/&gt;&lt;wsp:rsid wsp:val=&quot;00CE2195&quot;/&gt;&lt;wsp:rsid wsp:val=&quot;00DF1F10&quot;/&gt;&lt;wsp:rsid wsp:val=&quot;00E144F6&quot;/&gt;&lt;wsp:rsid wsp:val=&quot;00E44702&quot;/&gt;&lt;wsp:rsid wsp:val=&quot;00E90BB8&quot;/&gt;&lt;wsp:rsid wsp:val=&quot;00EC563B&quot;/&gt;&lt;/wsp:rsids&gt;&lt;/w:docPr&gt;&lt;w:body&gt;&lt;w:p wsp:rsidR=&quot;00000000&quot; wsp:rsidRDefault=&quot;00C14C1F&quot;&gt;&lt;m:oMathPara&gt;&lt;m:oMath&gt;&lt;m:r&gt;&lt;m:rPr&gt;&lt;m:sty m:val=&quot;bi&quot;/&gt;&lt;/m:rPr&gt;&lt;w:rPr&gt;&lt;w:rFonts w:ascii=&quot;Cambria Math&quot; w:h-ansi=&quot;Cambria Math&quot;/&gt;&lt;wx:font wx:val=&quot;Cambria Math&quot;/&gt;&lt;w:b/&gt;&lt;w:i/&gt;&lt;w:sz w:val=&quot;20&quot;/&gt;&lt;w:sz-cs w:val=&quot;20&quot;/&gt;&lt;w:lang w:val=&quot;EN-GB&quot;/&gt;&lt;/w:rPr&gt;&lt;m:t&gt;О“=&lt;/m:t&gt;&lt;/m:r&gt;&lt;m:sSub&gt;&lt;m:sSubPr&gt;&lt;m:ctrlPr&gt;&lt;w:rPr&gt;&lt;w:rFonts w:ascii=&quot;Cambria Math&quot; w:h-ansi=&quot;Cambria Math&quot;/&gt;&lt;wx:font wx:val=&quot;Cambria Math&quot;/&gt;&lt;w:b/&gt;&lt;w:b-cs/&gt;&lt;w:i/&gt;&lt;w:sz w:val=&quot;20&quot;/&gt;&lt;w:sz-cs w:val=&quot;20&quot;/&gt;&lt;w:lang w:val=&quot;EN-GB&quot;/&gt;&lt;/w:rPr&gt;&lt;/m:ctrlPr&gt;&lt;/m:sSubPr&gt;&lt;m:e&gt;&lt;m:r&gt;&lt;m:rPr&gt;&lt;m:sty m:val=&quot;bi&quot;/&gt;&lt;/m:rPr&gt;&lt;w:rPr&gt;&lt;w:rFonts w:ascii=&quot;Cambria Math&quot; w:h-ansi=&quot;Cambria Math&quot;/&gt;&lt;wx:font wx:val=&quot;Cambria Math&quot;/&gt;&lt;w:b/&gt;&lt;w:i/&gt;&lt;w:sz w:val=&quot;20&quot;/&gt;&lt;w:sz-cs w:val=&quot;20&quot;/&gt;&lt;w:lang w:val=&quot;EN-GB&quot;/&gt;&lt;/w:rPr&gt;&lt;m:t&gt;О“&lt;/m:t&gt;&lt;/m:r&gt;&lt;/m:e&gt;&lt;m:sub&gt;&lt;m:r&gt;&lt;m:rPr&gt;&lt;m:sty m:val=&quot;bi&quot;/&gt;&lt;/m:rPr&gt;&lt;w:rPr&gt;&lt;w:rFonts w:ascii=&quot;Cambria Math&quot; w:h-ansi=&quot;Cambria Math&quot;/&gt;&lt;wx:font wx:val=&quot;Cambria Math&quot;/&gt;&lt;w:b/&gt;&lt;w:i/&gt;&lt;w:sz w:val=&quot;20&quot;/&gt;&lt;w:sz-cs w:val=&quot;20&quot;/&gt;&lt;w:lang w:val=&quot;EN-GB&quot;/&gt;&lt;/w:rPr&gt;&lt;m:t&gt;в€ћ&lt;/m:t&gt;&lt;/m:r&gt;&lt;/m:sub&gt;&lt;/m:sSub&gt;&lt;m:f&gt;&lt;m:fPr&gt;&lt;m:ctrlPr&gt;&lt;w:rPr&gt;&lt;w:rFonts w:ascii=&quot;Cambria Math&quot; w:h-ansi=&quot;Cambria Math&quot;/&gt;&lt;wx:font wx:val=&quot;Cambria Math&quot;/&gt;&lt;w:b/&gt;&lt;w:b-cs/&gt;&lt;w:i/&gt;&lt;w:sz w:val=&quot;20&quot;/&gt;&lt;w:sz-cs w:val=&quot;20&quot;/&gt;&lt;w:lang w:val=&quot;EN-GB&quot;/&gt;&lt;/w:rPr&gt;&lt;/m:ctrlPr&gt;&lt;/m:fPr&gt;&lt;m:num&gt;&lt;m:r&gt;&lt;m:rPr&gt;&lt;m:sty m:val=&quot;bi&quot;/&gt;&lt;/m:rPr&gt;&lt;w:rPr&gt;&lt;w:rFonts w:ascii=&quot;Cambria Math&quot; w:h-ansi=&quot;Cambria Math&quot;/&gt;&lt;wx:font wx:val=&quot;Cambria Math&quot;/&gt;&lt;w:b/&gt;&lt;w:i/&gt;&lt;w:sz w:val=&quot;20&quot;/&gt;&lt;w:sz-cs w:val=&quot;20&quot;/&gt;&lt;w:lang w:val=&quot;EN-GB&quot;/&gt;&lt;/w:rPr&gt;&lt;m:t&gt;c&lt;/m:t&gt;&lt;/m:r&gt;&lt;/m:num&gt;&lt;m:den&gt;&lt;m:r&gt;&lt;m:rPr&gt;&lt;m:sty m:val=&quot;bi&quot;/&gt;&lt;/m:rPr&gt;&lt;w:rPr&gt;&lt;w:rFonts w:ascii=&quot;Cambria Math&quot; w:h-ansi=&quot;Cambria Math&quot;/&gt;&lt;wx:font wx:val=&quot;Cambria Math&quot;/&gt;&lt;w:b/&gt;&lt;w:i/&gt;&lt;w:sz w:val=&quot;20&quot;/&gt;&lt;w:sz-cs w:val=&quot;20&quot;/&gt;&lt;w:lang w:val=&quot;EN-GB&quot;/&gt;&lt;/w:rPr&gt;&lt;m:t&gt;K+c&lt;/m:t&gt;&lt;/m:r&gt;&lt;/m:den&gt;&lt;/m:f&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body&gt;&lt;/w:wordDocument&gt;">
            <v:imagedata r:id="rId30" o:title="" chromakey="white"/>
          </v:shape>
        </w:pict>
      </w:r>
    </w:p>
    <w:p w:rsidR="008B7C73" w:rsidRPr="00822B9F" w:rsidRDefault="008B7C73" w:rsidP="00DF1F10">
      <w:pPr>
        <w:spacing w:after="0" w:line="276" w:lineRule="auto"/>
        <w:jc w:val="both"/>
        <w:rPr>
          <w:rFonts w:ascii="Times New Roman" w:hAnsi="Times New Roman"/>
          <w:sz w:val="8"/>
          <w:szCs w:val="8"/>
          <w:shd w:val="clear" w:color="auto" w:fill="FFFFFF"/>
          <w:lang w:val="en-GB"/>
        </w:rPr>
      </w:pPr>
    </w:p>
    <w:p w:rsidR="008B7C73" w:rsidRPr="00822B9F" w:rsidRDefault="008B7C73" w:rsidP="00DF1F10">
      <w:pPr>
        <w:spacing w:after="0" w:line="276" w:lineRule="auto"/>
        <w:jc w:val="both"/>
        <w:rPr>
          <w:rFonts w:ascii="Times New Roman" w:hAnsi="Times New Roman"/>
          <w:shd w:val="clear" w:color="auto" w:fill="FFFFFF"/>
          <w:lang w:val="en-GB"/>
        </w:rPr>
      </w:pPr>
      <w:r w:rsidRPr="00822B9F">
        <w:rPr>
          <w:rFonts w:ascii="Times New Roman" w:hAnsi="Times New Roman"/>
          <w:lang w:val="en-GB"/>
        </w:rPr>
        <w:t>by taking the reciprocal of both sides of the equation</w:t>
      </w:r>
      <w:r w:rsidRPr="00822B9F">
        <w:rPr>
          <w:rFonts w:ascii="Times New Roman" w:hAnsi="Times New Roman"/>
          <w:shd w:val="clear" w:color="auto" w:fill="FFFFFF"/>
          <w:lang w:val="en-GB"/>
        </w:rPr>
        <w:t>:</w:t>
      </w:r>
    </w:p>
    <w:p w:rsidR="008B7C73" w:rsidRPr="00822B9F" w:rsidRDefault="008B7C73" w:rsidP="00DF1F10">
      <w:pPr>
        <w:spacing w:after="0" w:line="276" w:lineRule="auto"/>
        <w:jc w:val="both"/>
        <w:rPr>
          <w:rFonts w:ascii="Times New Roman" w:hAnsi="Times New Roman"/>
          <w:sz w:val="8"/>
          <w:szCs w:val="8"/>
          <w:shd w:val="clear" w:color="auto" w:fill="FFFFFF"/>
          <w:lang w:val="en-GB"/>
        </w:rPr>
      </w:pPr>
    </w:p>
    <w:p w:rsidR="008B7C73" w:rsidRPr="00822B9F" w:rsidRDefault="008B7C73" w:rsidP="00DF1F10">
      <w:pPr>
        <w:spacing w:after="0" w:line="276" w:lineRule="auto"/>
        <w:jc w:val="center"/>
        <w:rPr>
          <w:rFonts w:ascii="Times New Roman" w:hAnsi="Times New Roman"/>
          <w:b/>
          <w:bCs/>
          <w:iCs/>
          <w:sz w:val="20"/>
          <w:szCs w:val="20"/>
          <w:shd w:val="clear" w:color="auto" w:fill="FFFFFF"/>
          <w:lang w:val="en-GB"/>
        </w:rPr>
      </w:pPr>
      <w:r w:rsidRPr="00283C4D">
        <w:rPr>
          <w:rFonts w:ascii="Times New Roman" w:hAnsi="Times New Roman"/>
          <w:b/>
          <w:bCs/>
          <w:iCs/>
          <w:sz w:val="20"/>
          <w:szCs w:val="20"/>
          <w:shd w:val="clear" w:color="auto" w:fill="FFFFFF"/>
          <w:lang w:val="en-GB"/>
        </w:rPr>
        <w:fldChar w:fldCharType="begin"/>
      </w:r>
      <w:r w:rsidRPr="00283C4D">
        <w:rPr>
          <w:rFonts w:ascii="Times New Roman" w:hAnsi="Times New Roman"/>
          <w:b/>
          <w:bCs/>
          <w:iCs/>
          <w:sz w:val="20"/>
          <w:szCs w:val="20"/>
          <w:shd w:val="clear" w:color="auto" w:fill="FFFFFF"/>
          <w:lang w:val="en-GB"/>
        </w:rPr>
        <w:instrText xml:space="preserve"> QUOTE </w:instrText>
      </w:r>
      <w:r w:rsidRPr="00283C4D">
        <w:pict>
          <v:shape id="_x0000_i1062" type="#_x0000_t75" style="width:45pt;height:24.75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140&quot;/&gt;&lt;w:doNotEmbedSystemFonts/&gt;&lt;w:defaultTabStop w:val=&quot;720&quot;/&gt;&lt;w:punctuationKerning/&gt;&lt;w:characterSpacingControl w:val=&quot;DontCompress&quot;/&gt;&lt;w:optimizeForBrowser/&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DF1F10&quot;/&gt;&lt;wsp:rsid wsp:val=&quot;00017D2E&quot;/&gt;&lt;wsp:rsid wsp:val=&quot;00054037&quot;/&gt;&lt;wsp:rsid wsp:val=&quot;00076C9B&quot;/&gt;&lt;wsp:rsid wsp:val=&quot;0011220C&quot;/&gt;&lt;wsp:rsid wsp:val=&quot;00153DFF&quot;/&gt;&lt;wsp:rsid wsp:val=&quot;00276C74&quot;/&gt;&lt;wsp:rsid wsp:val=&quot;00281442&quot;/&gt;&lt;wsp:rsid wsp:val=&quot;00283C4D&quot;/&gt;&lt;wsp:rsid wsp:val=&quot;002F6CEC&quot;/&gt;&lt;wsp:rsid wsp:val=&quot;0032448E&quot;/&gt;&lt;wsp:rsid wsp:val=&quot;00353DF1&quot;/&gt;&lt;wsp:rsid wsp:val=&quot;00366A50&quot;/&gt;&lt;wsp:rsid wsp:val=&quot;00447F06&quot;/&gt;&lt;wsp:rsid wsp:val=&quot;004A091E&quot;/&gt;&lt;wsp:rsid wsp:val=&quot;00501E8F&quot;/&gt;&lt;wsp:rsid wsp:val=&quot;00512B14&quot;/&gt;&lt;wsp:rsid wsp:val=&quot;005D1288&quot;/&gt;&lt;wsp:rsid wsp:val=&quot;00633F1F&quot;/&gt;&lt;wsp:rsid wsp:val=&quot;00673063&quot;/&gt;&lt;wsp:rsid wsp:val=&quot;007149FF&quot;/&gt;&lt;wsp:rsid wsp:val=&quot;007C655A&quot;/&gt;&lt;wsp:rsid wsp:val=&quot;00822B9F&quot;/&gt;&lt;wsp:rsid wsp:val=&quot;00935589&quot;/&gt;&lt;wsp:rsid wsp:val=&quot;00A27277&quot;/&gt;&lt;wsp:rsid wsp:val=&quot;00B46C8C&quot;/&gt;&lt;wsp:rsid wsp:val=&quot;00C11C80&quot;/&gt;&lt;wsp:rsid wsp:val=&quot;00C4584A&quot;/&gt;&lt;wsp:rsid wsp:val=&quot;00C54290&quot;/&gt;&lt;wsp:rsid wsp:val=&quot;00CE2195&quot;/&gt;&lt;wsp:rsid wsp:val=&quot;00DF1F10&quot;/&gt;&lt;wsp:rsid wsp:val=&quot;00E144F6&quot;/&gt;&lt;wsp:rsid wsp:val=&quot;00E44702&quot;/&gt;&lt;wsp:rsid wsp:val=&quot;00E90BB8&quot;/&gt;&lt;wsp:rsid wsp:val=&quot;00EC563B&quot;/&gt;&lt;/wsp:rsids&gt;&lt;/w:docPr&gt;&lt;w:body&gt;&lt;w:p wsp:rsidR=&quot;00000000&quot; wsp:rsidRDefault=&quot;00501E8F&quot;&gt;&lt;m:oMathPara&gt;&lt;m:oMath&gt;&lt;m:f&gt;&lt;m:fPr&gt;&lt;m:ctrlPr&gt;&lt;w:rPr&gt;&lt;w:rFonts w:ascii=&quot;Cambria Math&quot; w:h-ansi=&quot;Cambria Math&quot;/&gt;&lt;wx:font wx:val=&quot;Cambria Math&quot;/&gt;&lt;w:b/&gt;&lt;w:b-cs/&gt;&lt;w:i-cs/&gt;&lt;w:sz w:val=&quot;20&quot;/&gt;&lt;w:sz-cs w:val=&quot;20&quot;/&gt;&lt;w:lang w:val=&quot;EN-GB&quot;/&gt;&lt;/w:rPr&gt;&lt;/m:ctrlPr&gt;&lt;/m:fPr&gt;&lt;m:num&gt;&lt;m:r&gt;&lt;m:rPr&gt;&lt;m:sty m:val=&quot;b&quot;/&gt;&lt;/m:rPr&gt;&lt;w:rPr&gt;&lt;w:rFonts w:ascii=&quot;Cambria Math&quot; w:h-ansi=&quot;Cambria Math&quot;/&gt;&lt;wx:font wx:val=&quot;Cambria Math&quot;/&gt;&lt;w:b/&gt;&lt;w:sz w:val=&quot;20&quot;/&gt;&lt;w:sz-cs w:val=&quot;20&quot;/&gt;&lt;w:lang w:val=&quot;EN-GB&quot;/&gt;&lt;/w:rPr&gt;&lt;m:t&gt;1&lt;/m:t&gt;&lt;/m:r&gt;&lt;/m:num&gt;&lt;m:den&gt;&lt;m:r&gt;&lt;m:rPr&gt;&lt;m:sty m:val=&quot;b&quot;/&gt;&lt;/m:rPr&gt;&lt;w:rPr&gt;&lt;w:rFonts w:ascii=&quot;Cambria Math&quot; w:h-ansi=&quot;Cambria Math&quot;/&gt;&lt;wx:font wx:val=&quot;Cambria Math&quot;/&gt;&lt;w:b/&gt;&lt;w:sz w:val=&quot;20&quot;/&gt;&lt;w:sz-cs w:val=&quot;20&quot;/&gt;&lt;w:lang w:val=&quot;EN-GB&quot;/&gt;&lt;/w:rPr&gt;&lt;m:t&gt;О“&lt;/m:t&gt;&lt;/m:r&gt;&lt;/m:den&gt;&lt;/m:f&gt;&lt;m:r&gt;&lt;m:rPr&gt;&lt;m:sty m:val=&quot;b&quot;/&gt;&lt;/m:rPr&gt;&lt;w:rPr&gt;&lt;w:rFonts w:ascii=&quot;Cambria Math&quot; w:h-ansi=&quot;Cambria Math&quot;/&gt;&lt;wx:font wx:val=&quot;Cambria Math&quot;/&gt;&lt;w:b/&gt;&lt;w:sz w:val=&quot;20&quot;/&gt;&lt;w:sz-cs w:val=&quot;20&quot;/&gt;&lt;w:lang w:val=&quot;EN-GB&quot;/&gt;&lt;/w:rPr&gt;&lt;m:t&gt;=&lt;/m:t&gt;&lt;/m:r&gt;&lt;m:f&gt;&lt;m:fPr&gt;&lt;m:ctrlPr&gt;&lt;w:rPr&gt;&lt;w:rFonts w:ascii=&quot;Cambria Math&quot; w:h-ansi=&quot;Cambria Math&quot;/&gt;&lt;wx:font wx:val=&quot;Cambria Math&quot;/&gt;&lt;w:b/&gt;&lt;w:b-cs/&gt;&lt;w:i-cs/&gt;&lt;w:sz w:val=&quot;20&quot;/&gt;&lt;w:sz-cs w:val=&quot;20&quot;/&gt;&lt;w:lang w:val=&quot;EN-GB&quot;/&gt;&lt;/w:rPr&gt;&lt;/m:ctrlPr&gt;&lt;/m:fPr&gt;&lt;m:num&gt;&lt;m:r&gt;&lt;m:rPr&gt;&lt;m:sty m:val=&quot;b&quot;/&gt;&lt;/m:rPr&gt;&lt;w:rPr&gt;&lt;w:rFonts w:ascii=&quot;Cambria Math&quot; w:h-ansi=&quot;Cambria Math&quot;/&gt;&lt;wx:font wx:val=&quot;Cambria Math&quot;/&gt;&lt;w:b/&gt;&lt;w:sz w:val=&quot;20&quot;/&gt;&lt;w:sz-cs w:val=&quot;20&quot;/&gt;&lt;w:lang w:val=&quot;EN-GB&quot;/&gt;&lt;/w:rPr&gt;&lt;m:t&gt;c+Рљ&lt;/m:t&gt;&lt;/m:r&gt;&lt;/m:num&gt;&lt;m:den&gt;&lt;m:sSub&gt;&lt;m:sSubPr&gt;&lt;m:ctrlPr&gt;&lt;w:rPr&gt;&lt;w:rFonts w:ascii=&quot;Cambria Math&quot; w:h-ansi=&quot;Cambria Math&quot;/&gt;&lt;wx:font wx:val=&quot;Cambria Math&quot;/&gt;&lt;w:b/&gt;&lt;w:b-cs/&gt;&lt;w:i-cs/&gt;&lt;w:sz w:val=&quot;20&quot;/&gt;&lt;w:sz-cs w:val=&quot;20&quot;/&gt;&lt;w:lang w:val=&quot;EN-GB&quot;/&gt;&lt;/w:rPr&gt;&lt;/m:ctrlPr&gt;&lt;/m:sSubPr&gt;&lt;m:e&gt;&lt;m:r&gt;&lt;m:rPr&gt;&lt;m:sty m:val=&quot;b&quot;/&gt;&lt;/m:rPr&gt;&lt;w:rPr&gt;&lt;w:rFonts w:ascii=&quot;Cambria Math&quot; w:h-ansi=&quot;Cambria Math&quot;/&gt;&lt;wx:font wx:val=&quot;Cambria Math&quot;/&gt;&lt;w:b/&gt;&lt;w:sz w:val=&quot;20&quot;/&gt;&lt;w:sz-cs w:val=&quot;20&quot;/&gt;&lt;w:lang w:val=&quot;EN-GB&quot;/&gt;&lt;/w:rPr&gt;&lt;m:t&gt;О“&lt;/m:t&gt;&lt;/m:r&gt;&lt;/m:e&gt;&lt;m:sub&gt;&lt;m:r&gt;&lt;m:rPr&gt;&lt;m:sty m:val=&quot;b&quot;/&gt;&lt;/m:rPr&gt;&lt;w:rPr&gt;&lt;w:rFonts w:ascii=&quot;Cambria Math&quot; w:h-ansi=&quot;Cambria Math&quot;/&gt;&lt;wx:font wx:val=&quot;Cambria Math&quot;/&gt;&lt;w:b/&gt;&lt;w:sz w:val=&quot;20&quot;/&gt;&lt;w:sz-cs w:val=&quot;20&quot;/&gt;&lt;w:lang w:val=&quot;EN-GB&quot;/&gt;&lt;/w:rPr&gt;&lt;m:t&gt;в€ћ&lt;/m:t&gt;&lt;/m:r&gt;&lt;/m:sub&gt;&lt;/m:sSub&gt;&lt;m:r&gt;&lt;m:rPr&gt;&lt;m:sty m:val=&quot;b&quot;/&gt;&lt;/m:rPr&gt;&lt;w:rPr&gt;&lt;w:rFonts w:ascii=&quot;Cambria Math&quot; w:h-ansi=&quot;Cambria Math&quot;/&gt;&lt;wx:font wx:val=&quot;Cambria Math&quot;/&gt;&lt;w:b/&gt;&lt;w:sz w:val=&quot;20&quot;/&gt;&lt;w:sz-cs w:val=&quot;20&quot;/&gt;&lt;w:lang w:val=&quot;EN-GB&quot;/&gt;&lt;/w:rPr&gt;&lt;m:t&gt; c&lt;/m:t&gt;&lt;/m:r&gt;&lt;/m:den&gt;&lt;/m:f&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body&gt;&lt;/w:wordDocument&gt;">
            <v:imagedata r:id="rId31" o:title="" chromakey="white"/>
          </v:shape>
        </w:pict>
      </w:r>
      <w:r w:rsidRPr="00283C4D">
        <w:rPr>
          <w:rFonts w:ascii="Times New Roman" w:hAnsi="Times New Roman"/>
          <w:b/>
          <w:bCs/>
          <w:iCs/>
          <w:sz w:val="20"/>
          <w:szCs w:val="20"/>
          <w:shd w:val="clear" w:color="auto" w:fill="FFFFFF"/>
          <w:lang w:val="en-GB"/>
        </w:rPr>
        <w:instrText xml:space="preserve"> </w:instrText>
      </w:r>
      <w:r w:rsidRPr="00283C4D">
        <w:rPr>
          <w:rFonts w:ascii="Times New Roman" w:hAnsi="Times New Roman"/>
          <w:b/>
          <w:bCs/>
          <w:iCs/>
          <w:sz w:val="20"/>
          <w:szCs w:val="20"/>
          <w:shd w:val="clear" w:color="auto" w:fill="FFFFFF"/>
          <w:lang w:val="en-GB"/>
        </w:rPr>
        <w:fldChar w:fldCharType="separate"/>
      </w:r>
      <w:r w:rsidRPr="00283C4D">
        <w:pict>
          <v:shape id="_x0000_i1063" type="#_x0000_t75" style="width:45pt;height:24.75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140&quot;/&gt;&lt;w:doNotEmbedSystemFonts/&gt;&lt;w:defaultTabStop w:val=&quot;720&quot;/&gt;&lt;w:punctuationKerning/&gt;&lt;w:characterSpacingControl w:val=&quot;DontCompress&quot;/&gt;&lt;w:optimizeForBrowser/&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DF1F10&quot;/&gt;&lt;wsp:rsid wsp:val=&quot;00017D2E&quot;/&gt;&lt;wsp:rsid wsp:val=&quot;00054037&quot;/&gt;&lt;wsp:rsid wsp:val=&quot;00076C9B&quot;/&gt;&lt;wsp:rsid wsp:val=&quot;0011220C&quot;/&gt;&lt;wsp:rsid wsp:val=&quot;00153DFF&quot;/&gt;&lt;wsp:rsid wsp:val=&quot;00276C74&quot;/&gt;&lt;wsp:rsid wsp:val=&quot;00281442&quot;/&gt;&lt;wsp:rsid wsp:val=&quot;00283C4D&quot;/&gt;&lt;wsp:rsid wsp:val=&quot;002F6CEC&quot;/&gt;&lt;wsp:rsid wsp:val=&quot;0032448E&quot;/&gt;&lt;wsp:rsid wsp:val=&quot;00353DF1&quot;/&gt;&lt;wsp:rsid wsp:val=&quot;00366A50&quot;/&gt;&lt;wsp:rsid wsp:val=&quot;00447F06&quot;/&gt;&lt;wsp:rsid wsp:val=&quot;004A091E&quot;/&gt;&lt;wsp:rsid wsp:val=&quot;00501E8F&quot;/&gt;&lt;wsp:rsid wsp:val=&quot;00512B14&quot;/&gt;&lt;wsp:rsid wsp:val=&quot;005D1288&quot;/&gt;&lt;wsp:rsid wsp:val=&quot;00633F1F&quot;/&gt;&lt;wsp:rsid wsp:val=&quot;00673063&quot;/&gt;&lt;wsp:rsid wsp:val=&quot;007149FF&quot;/&gt;&lt;wsp:rsid wsp:val=&quot;007C655A&quot;/&gt;&lt;wsp:rsid wsp:val=&quot;00822B9F&quot;/&gt;&lt;wsp:rsid wsp:val=&quot;00935589&quot;/&gt;&lt;wsp:rsid wsp:val=&quot;00A27277&quot;/&gt;&lt;wsp:rsid wsp:val=&quot;00B46C8C&quot;/&gt;&lt;wsp:rsid wsp:val=&quot;00C11C80&quot;/&gt;&lt;wsp:rsid wsp:val=&quot;00C4584A&quot;/&gt;&lt;wsp:rsid wsp:val=&quot;00C54290&quot;/&gt;&lt;wsp:rsid wsp:val=&quot;00CE2195&quot;/&gt;&lt;wsp:rsid wsp:val=&quot;00DF1F10&quot;/&gt;&lt;wsp:rsid wsp:val=&quot;00E144F6&quot;/&gt;&lt;wsp:rsid wsp:val=&quot;00E44702&quot;/&gt;&lt;wsp:rsid wsp:val=&quot;00E90BB8&quot;/&gt;&lt;wsp:rsid wsp:val=&quot;00EC563B&quot;/&gt;&lt;/wsp:rsids&gt;&lt;/w:docPr&gt;&lt;w:body&gt;&lt;w:p wsp:rsidR=&quot;00000000&quot; wsp:rsidRDefault=&quot;00501E8F&quot;&gt;&lt;m:oMathPara&gt;&lt;m:oMath&gt;&lt;m:f&gt;&lt;m:fPr&gt;&lt;m:ctrlPr&gt;&lt;w:rPr&gt;&lt;w:rFonts w:ascii=&quot;Cambria Math&quot; w:h-ansi=&quot;Cambria Math&quot;/&gt;&lt;wx:font wx:val=&quot;Cambria Math&quot;/&gt;&lt;w:b/&gt;&lt;w:b-cs/&gt;&lt;w:i-cs/&gt;&lt;w:sz w:val=&quot;20&quot;/&gt;&lt;w:sz-cs w:val=&quot;20&quot;/&gt;&lt;w:lang w:val=&quot;EN-GB&quot;/&gt;&lt;/w:rPr&gt;&lt;/m:ctrlPr&gt;&lt;/m:fPr&gt;&lt;m:num&gt;&lt;m:r&gt;&lt;m:rPr&gt;&lt;m:sty m:val=&quot;b&quot;/&gt;&lt;/m:rPr&gt;&lt;w:rPr&gt;&lt;w:rFonts w:ascii=&quot;Cambria Math&quot; w:h-ansi=&quot;Cambria Math&quot;/&gt;&lt;wx:font wx:val=&quot;Cambria Math&quot;/&gt;&lt;w:b/&gt;&lt;w:sz w:val=&quot;20&quot;/&gt;&lt;w:sz-cs w:val=&quot;20&quot;/&gt;&lt;w:lang w:val=&quot;EN-GB&quot;/&gt;&lt;/w:rPr&gt;&lt;m:t&gt;1&lt;/m:t&gt;&lt;/m:r&gt;&lt;/m:num&gt;&lt;m:den&gt;&lt;m:r&gt;&lt;m:rPr&gt;&lt;m:sty m:val=&quot;b&quot;/&gt;&lt;/m:rPr&gt;&lt;w:rPr&gt;&lt;w:rFonts w:ascii=&quot;Cambria Math&quot; w:h-ansi=&quot;Cambria Math&quot;/&gt;&lt;wx:font wx:val=&quot;Cambria Math&quot;/&gt;&lt;w:b/&gt;&lt;w:sz w:val=&quot;20&quot;/&gt;&lt;w:sz-cs w:val=&quot;20&quot;/&gt;&lt;w:lang w:val=&quot;EN-GB&quot;/&gt;&lt;/w:rPr&gt;&lt;m:t&gt;О“&lt;/m:t&gt;&lt;/m:r&gt;&lt;/m:den&gt;&lt;/m:f&gt;&lt;m:r&gt;&lt;m:rPr&gt;&lt;m:sty m:val=&quot;b&quot;/&gt;&lt;/m:rPr&gt;&lt;w:rPr&gt;&lt;w:rFonts w:ascii=&quot;Cambria Math&quot; w:h-ansi=&quot;Cambria Math&quot;/&gt;&lt;wx:font wx:val=&quot;Cambria Math&quot;/&gt;&lt;w:b/&gt;&lt;w:sz w:val=&quot;20&quot;/&gt;&lt;w:sz-cs w:val=&quot;20&quot;/&gt;&lt;w:lang w:val=&quot;EN-GB&quot;/&gt;&lt;/w:rPr&gt;&lt;m:t&gt;=&lt;/m:t&gt;&lt;/m:r&gt;&lt;m:f&gt;&lt;m:fPr&gt;&lt;m:ctrlPr&gt;&lt;w:rPr&gt;&lt;w:rFonts w:ascii=&quot;Cambria Math&quot; w:h-ansi=&quot;Cambria Math&quot;/&gt;&lt;wx:font wx:val=&quot;Cambria Math&quot;/&gt;&lt;w:b/&gt;&lt;w:b-cs/&gt;&lt;w:i-cs/&gt;&lt;w:sz w:val=&quot;20&quot;/&gt;&lt;w:sz-cs w:val=&quot;20&quot;/&gt;&lt;w:lang w:val=&quot;EN-GB&quot;/&gt;&lt;/w:rPr&gt;&lt;/m:ctrlPr&gt;&lt;/m:fPr&gt;&lt;m:num&gt;&lt;m:r&gt;&lt;m:rPr&gt;&lt;m:sty m:val=&quot;b&quot;/&gt;&lt;/m:rPr&gt;&lt;w:rPr&gt;&lt;w:rFonts w:ascii=&quot;Cambria Math&quot; w:h-ansi=&quot;Cambria Math&quot;/&gt;&lt;wx:font wx:val=&quot;Cambria Math&quot;/&gt;&lt;w:b/&gt;&lt;w:sz w:val=&quot;20&quot;/&gt;&lt;w:sz-cs w:val=&quot;20&quot;/&gt;&lt;w:lang w:val=&quot;EN-GB&quot;/&gt;&lt;/w:rPr&gt;&lt;m:t&gt;c+Рљ&lt;/m:t&gt;&lt;/m:r&gt;&lt;/m:num&gt;&lt;m:den&gt;&lt;m:sSub&gt;&lt;m:sSubPr&gt;&lt;m:ctrlPr&gt;&lt;w:rPr&gt;&lt;w:rFonts w:ascii=&quot;Cambria Math&quot; w:h-ansi=&quot;Cambria Math&quot;/&gt;&lt;wx:font wx:val=&quot;Cambria Math&quot;/&gt;&lt;w:b/&gt;&lt;w:b-cs/&gt;&lt;w:i-cs/&gt;&lt;w:sz w:val=&quot;20&quot;/&gt;&lt;w:sz-cs w:val=&quot;20&quot;/&gt;&lt;w:lang w:val=&quot;EN-GB&quot;/&gt;&lt;/w:rPr&gt;&lt;/m:ctrlPr&gt;&lt;/m:sSubPr&gt;&lt;m:e&gt;&lt;m:r&gt;&lt;m:rPr&gt;&lt;m:sty m:val=&quot;b&quot;/&gt;&lt;/m:rPr&gt;&lt;w:rPr&gt;&lt;w:rFonts w:ascii=&quot;Cambria Math&quot; w:h-ansi=&quot;Cambria Math&quot;/&gt;&lt;wx:font wx:val=&quot;Cambria Math&quot;/&gt;&lt;w:b/&gt;&lt;w:sz w:val=&quot;20&quot;/&gt;&lt;w:sz-cs w:val=&quot;20&quot;/&gt;&lt;w:lang w:val=&quot;EN-GB&quot;/&gt;&lt;/w:rPr&gt;&lt;m:t&gt;О“&lt;/m:t&gt;&lt;/m:r&gt;&lt;/m:e&gt;&lt;m:sub&gt;&lt;m:r&gt;&lt;m:rPr&gt;&lt;m:sty m:val=&quot;b&quot;/&gt;&lt;/m:rPr&gt;&lt;w:rPr&gt;&lt;w:rFonts w:ascii=&quot;Cambria Math&quot; w:h-ansi=&quot;Cambria Math&quot;/&gt;&lt;wx:font wx:val=&quot;Cambria Math&quot;/&gt;&lt;w:b/&gt;&lt;w:sz w:val=&quot;20&quot;/&gt;&lt;w:sz-cs w:val=&quot;20&quot;/&gt;&lt;w:lang w:val=&quot;EN-GB&quot;/&gt;&lt;/w:rPr&gt;&lt;m:t&gt;в€ћ&lt;/m:t&gt;&lt;/m:r&gt;&lt;/m:sub&gt;&lt;/m:sSub&gt;&lt;m:r&gt;&lt;m:rPr&gt;&lt;m:sty m:val=&quot;b&quot;/&gt;&lt;/m:rPr&gt;&lt;w:rPr&gt;&lt;w:rFonts w:ascii=&quot;Cambria Math&quot; w:h-ansi=&quot;Cambria Math&quot;/&gt;&lt;wx:font wx:val=&quot;Cambria Math&quot;/&gt;&lt;w:b/&gt;&lt;w:sz w:val=&quot;20&quot;/&gt;&lt;w:sz-cs w:val=&quot;20&quot;/&gt;&lt;w:lang w:val=&quot;EN-GB&quot;/&gt;&lt;/w:rPr&gt;&lt;m:t&gt; c&lt;/m:t&gt;&lt;/m:r&gt;&lt;/m:den&gt;&lt;/m:f&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body&gt;&lt;/w:wordDocument&gt;">
            <v:imagedata r:id="rId31" o:title="" chromakey="white"/>
          </v:shape>
        </w:pict>
      </w:r>
      <w:r w:rsidRPr="00283C4D">
        <w:rPr>
          <w:rFonts w:ascii="Times New Roman" w:hAnsi="Times New Roman"/>
          <w:b/>
          <w:bCs/>
          <w:iCs/>
          <w:sz w:val="20"/>
          <w:szCs w:val="20"/>
          <w:shd w:val="clear" w:color="auto" w:fill="FFFFFF"/>
          <w:lang w:val="en-GB"/>
        </w:rPr>
        <w:fldChar w:fldCharType="end"/>
      </w:r>
      <w:r w:rsidRPr="00822B9F">
        <w:rPr>
          <w:rFonts w:ascii="Times New Roman" w:hAnsi="Times New Roman"/>
          <w:b/>
          <w:bCs/>
          <w:iCs/>
          <w:sz w:val="20"/>
          <w:szCs w:val="20"/>
          <w:shd w:val="clear" w:color="auto" w:fill="FFFFFF"/>
          <w:lang w:val="en-GB"/>
        </w:rPr>
        <w:t xml:space="preserve"> </w:t>
      </w:r>
      <w:r w:rsidRPr="00822B9F">
        <w:rPr>
          <w:rFonts w:ascii="Times New Roman" w:hAnsi="Times New Roman"/>
          <w:b/>
          <w:bCs/>
          <w:iCs/>
          <w:sz w:val="20"/>
          <w:szCs w:val="20"/>
          <w:shd w:val="clear" w:color="auto" w:fill="FFFFFF"/>
          <w:lang w:val="en-GB"/>
        </w:rPr>
        <w:tab/>
        <w:t xml:space="preserve">    </w:t>
      </w:r>
      <w:r w:rsidRPr="00822B9F">
        <w:rPr>
          <w:rFonts w:ascii="Times New Roman" w:hAnsi="Times New Roman"/>
          <w:iCs/>
          <w:sz w:val="20"/>
          <w:szCs w:val="20"/>
          <w:shd w:val="clear" w:color="auto" w:fill="FFFFFF"/>
          <w:lang w:val="en-GB"/>
        </w:rPr>
        <w:t>or</w:t>
      </w:r>
      <w:r w:rsidRPr="00822B9F">
        <w:rPr>
          <w:rFonts w:ascii="Times New Roman" w:hAnsi="Times New Roman"/>
          <w:b/>
          <w:bCs/>
          <w:iCs/>
          <w:sz w:val="20"/>
          <w:szCs w:val="20"/>
          <w:shd w:val="clear" w:color="auto" w:fill="FFFFFF"/>
          <w:lang w:val="en-GB"/>
        </w:rPr>
        <w:tab/>
      </w:r>
      <w:r w:rsidRPr="00283C4D">
        <w:rPr>
          <w:rFonts w:ascii="Times New Roman" w:hAnsi="Times New Roman"/>
          <w:b/>
          <w:bCs/>
          <w:iCs/>
          <w:sz w:val="20"/>
          <w:szCs w:val="20"/>
          <w:shd w:val="clear" w:color="auto" w:fill="FFFFFF"/>
          <w:lang w:val="en-GB"/>
        </w:rPr>
        <w:fldChar w:fldCharType="begin"/>
      </w:r>
      <w:r w:rsidRPr="00283C4D">
        <w:rPr>
          <w:rFonts w:ascii="Times New Roman" w:hAnsi="Times New Roman"/>
          <w:b/>
          <w:bCs/>
          <w:iCs/>
          <w:sz w:val="20"/>
          <w:szCs w:val="20"/>
          <w:shd w:val="clear" w:color="auto" w:fill="FFFFFF"/>
          <w:lang w:val="en-GB"/>
        </w:rPr>
        <w:instrText xml:space="preserve"> QUOTE </w:instrText>
      </w:r>
      <w:r w:rsidRPr="00283C4D">
        <w:pict>
          <v:shape id="_x0000_i1064" type="#_x0000_t75" style="width:81pt;height:54.75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140&quot;/&gt;&lt;w:doNotEmbedSystemFonts/&gt;&lt;w:defaultTabStop w:val=&quot;720&quot;/&gt;&lt;w:punctuationKerning/&gt;&lt;w:characterSpacingControl w:val=&quot;DontCompress&quot;/&gt;&lt;w:optimizeForBrowser/&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DF1F10&quot;/&gt;&lt;wsp:rsid wsp:val=&quot;00017D2E&quot;/&gt;&lt;wsp:rsid wsp:val=&quot;00054037&quot;/&gt;&lt;wsp:rsid wsp:val=&quot;000670A7&quot;/&gt;&lt;wsp:rsid wsp:val=&quot;00076C9B&quot;/&gt;&lt;wsp:rsid wsp:val=&quot;0011220C&quot;/&gt;&lt;wsp:rsid wsp:val=&quot;00153DFF&quot;/&gt;&lt;wsp:rsid wsp:val=&quot;00276C74&quot;/&gt;&lt;wsp:rsid wsp:val=&quot;00281442&quot;/&gt;&lt;wsp:rsid wsp:val=&quot;00283C4D&quot;/&gt;&lt;wsp:rsid wsp:val=&quot;002F6CEC&quot;/&gt;&lt;wsp:rsid wsp:val=&quot;0032448E&quot;/&gt;&lt;wsp:rsid wsp:val=&quot;00353DF1&quot;/&gt;&lt;wsp:rsid wsp:val=&quot;00366A50&quot;/&gt;&lt;wsp:rsid wsp:val=&quot;00447F06&quot;/&gt;&lt;wsp:rsid wsp:val=&quot;004A091E&quot;/&gt;&lt;wsp:rsid wsp:val=&quot;00512B14&quot;/&gt;&lt;wsp:rsid wsp:val=&quot;005D1288&quot;/&gt;&lt;wsp:rsid wsp:val=&quot;00633F1F&quot;/&gt;&lt;wsp:rsid wsp:val=&quot;00673063&quot;/&gt;&lt;wsp:rsid wsp:val=&quot;007149FF&quot;/&gt;&lt;wsp:rsid wsp:val=&quot;007C655A&quot;/&gt;&lt;wsp:rsid wsp:val=&quot;00822B9F&quot;/&gt;&lt;wsp:rsid wsp:val=&quot;00935589&quot;/&gt;&lt;wsp:rsid wsp:val=&quot;00A27277&quot;/&gt;&lt;wsp:rsid wsp:val=&quot;00B46C8C&quot;/&gt;&lt;wsp:rsid wsp:val=&quot;00C11C80&quot;/&gt;&lt;wsp:rsid wsp:val=&quot;00C4584A&quot;/&gt;&lt;wsp:rsid wsp:val=&quot;00C54290&quot;/&gt;&lt;wsp:rsid wsp:val=&quot;00CE2195&quot;/&gt;&lt;wsp:rsid wsp:val=&quot;00DF1F10&quot;/&gt;&lt;wsp:rsid wsp:val=&quot;00E144F6&quot;/&gt;&lt;wsp:rsid wsp:val=&quot;00E44702&quot;/&gt;&lt;wsp:rsid wsp:val=&quot;00E90BB8&quot;/&gt;&lt;wsp:rsid wsp:val=&quot;00EC563B&quot;/&gt;&lt;/wsp:rsids&gt;&lt;/w:docPr&gt;&lt;w:body&gt;&lt;w:p wsp:rsidR=&quot;00000000&quot; wsp:rsidRDefault=&quot;000670A7&quot;&gt;&lt;m:oMathPara&gt;&lt;m:oMath&gt;&lt;m:f&gt;&lt;m:fPr&gt;&lt;m:ctrlPr&gt;&lt;w:rPr&gt;&lt;w:rFonts w:ascii=&quot;Cambria Math&quot; w:h-ansi=&quot;Cambria Math&quot;/&gt;&lt;wx:font wx:val=&quot;Cambria Math&quot;/&gt;&lt;w:b/&gt;&lt;w:b-cs/&gt;&lt;w:i-cs/&gt;&lt;w:sz w:val=&quot;20&quot;/&gt;&lt;w:sz-cs w:val=&quot;20&quot;/&gt;&lt;w:lang w:val=&quot;EN-GB&quot;/&gt;&lt;/w:rPr&gt;&lt;/m:ctrlPr&gt;&lt;/m:fPr&gt;&lt;m:num&gt;&lt;m:r&gt;&lt;m:rPr&gt;&lt;m:sty m:val=&quot;b&quot;/&gt;&lt;/m:rPr&gt;&lt;w:rPr&gt;&lt;w:rFonts w:ascii=&quot;Cambria Math&quot; w:h-ansi=&quot;Cambria Math&quot;/&gt;&lt;wx:font wx:val=&quot;Cambria Math&quot;/&gt;&lt;w:b/&gt;&lt;w:sz w:val=&quot;20&quot;/&gt;&lt;w:sz-cs w:val=&quot;20&quot;/&gt;&lt;w:lang w:val=&quot;EN-GB&quot;/&gt;&lt;/w:rPr&gt;&lt;m:t&gt;1&lt;/m:t&gt;&lt;/m:r&gt;&lt;/m:num&gt;&lt;m:den&gt;&lt;m:r&gt;&lt;m:rPr&gt;&lt;m:sty m:val=&quot;b&quot;/&gt;&lt;/m:rPr&gt;&lt;w:rPr&gt;&lt;w:rFonts w:ascii=&quot;Cambria Math&quot; w:h-ansi=&quot;Cambria Math&quot;/&gt;&lt;wx:font wx:val=&quot;Cambria Math&quot;/&gt;&lt;w:b/&gt;&lt;w:sz w:val=&quot;20&quot;/&gt;&lt;w:sz-cs w:val=&quot;20&quot;/&gt;&lt;w:lang w:val=&quot;EN-GB&quot;/&gt;&lt;/w:rPr&gt;&lt;m:t&gt;О“&lt;/m:t&gt;&lt;/m:r&gt;&lt;/m:den&gt;&lt;/m:f&gt;&lt;m:r&gt;&lt;m:rPr&gt;&lt;m:sty m:val=&quot;b&quot;/&gt;&lt;/m:rPr&gt;&lt;w:rPr&gt;&lt;w:rFonts w:ascii=&quot;Cambria Math&quot; w:h-ansi=&quot;Cambria Math&quot;/&gt;&lt;wx:font wx:val=&quot;Cambria Math&quot;/&gt;&lt;w:b/&gt;&lt;w:sz w:val=&quot;20&quot;/&gt;&lt;w:sz-cs w:val=&quot;20&quot;/&gt;&lt;w:lang w:val=&quot;EN-GB&quot;/&gt;&lt;/w:rPr&gt;&lt;m:t&gt;=&lt;/m:t&gt;&lt;/m:r&gt;&lt;m:f&gt;&lt;m:fPr&gt;&lt;m:ctrlPr&gt;&lt;w:rPr&gt;&lt;w:rFonts w:ascii=&quot;Cambria Math&quot; w:h-ansi=&quot;Cambria Math&quot;/&gt;&lt;wx:font wx:val=&quot;Cambria Math&quot;/&gt;&lt;w:b/&gt;&lt;w:b-cs/&gt;&lt;w:i-cs/&gt;&lt;w:sz w:val=&quot;20&quot;/&gt;&lt;w:sz-cs w:val=&quot;20&quot;/&gt;&lt;w:lang w:val=&quot;EN-GB&quot;/&gt;&lt;/w:rPr&gt;&lt;/m:ctrlPr&gt;&lt;/m:fPr&gt;&lt;m:num&gt;&lt;m:r&gt;&lt;m:rPr&gt;&lt;m:sty m:val=&quot;b&quot;/&gt;&lt;/m:rPr&gt;&lt;w:rPr&gt;&lt;w:rFonts w:ascii=&quot;Cambria Math&quot; w:h-ansi=&quot;Cambria Math&quot;/&gt;&lt;wx:font wx:val=&quot;Cambria Math&quot;/&gt;&lt;w:b/&gt;&lt;w:sz w:val=&quot;20&quot;/&gt;&lt;w:sz-cs w:val=&quot;20&quot;/&gt;&lt;w:lang w:val=&quot;EN-GB&quot;/&gt;&lt;/w:rPr&gt;&lt;m:t&gt;1&lt;/m:t&gt;&lt;/m:r&gt;&lt;/m:num&gt;&lt;m:den&gt;&lt;m:sSub&gt;&lt;m:sSubPr&gt;&lt;m:ctrlPr&gt;&lt;w:rPr&gt;&lt;w:rFonts w:ascii=&quot;Cambria Math&quot; w:h-ansi=&quot;Cambria Math&quot;/&gt;&lt;wx:font wx:val=&quot;Cambria Math&quot;/&gt;&lt;w:b/&gt;&lt;w:b-cs/&gt;&lt;w:i-cs/&gt;&lt;w:sz w:val=&quot;20&quot;/&gt;&lt;w:sz-cs w:val=&quot;20&quot;/&gt;&lt;w:lang w:val=&quot;EN-GB&quot;/&gt;&lt;/w:rPr&gt;&lt;/m:ctrlPr&gt;&lt;/m:sSubPr&gt;&lt;m:e&gt;&lt;m:r&gt;&lt;m:rPr&gt;&lt;m:sty m:val=&quot;b&quot;/&gt;&lt;/m:rPr&gt;&lt;w:rPr&gt;&lt;w:rFonts w:ascii=&quot;Cambria Math&quot; w:h-ansi=&quot;Cambria Math&quot;/&gt;&lt;wx:font wx:val=&quot;Cambria Math&quot;/&gt;&lt;w:b/&gt;&lt;w:sz w:val=&quot;20&quot;/&gt;&lt;w:sz-cs w:val=&quot;20&quot;/&gt;&lt;w:lang w:val=&quot;EN-GB&quot;/&gt;&lt;/w:rPr&gt;&lt;m:t&gt;О“&lt;/m:t&gt;&lt;/m:r&gt;&lt;/m:e&gt;&lt;m:sub&gt;&lt;m:r&gt;&lt;m:rPr&gt;&lt;m:sty m:val=&quot;b&quot;/&gt;&lt;/m:rPr&gt;&lt;w:rPr&gt;&lt;w:rFonts w:ascii=&quot;Cambria Math&quot; w:h-ansi=&quot;Cambria Math&quot;/&gt;&lt;wx:font wx:val=&quot;Cambria Math&quot;/&gt;&lt;w:b/&gt;&lt;w:sz w:val=&quot;20&quot;/&gt;&lt;w:sz-cs w:val=&quot;20&quot;/&gt;&lt;w:lang w:val=&quot;EN-GB&quot;/&gt;&lt;/w:rPr&gt;&lt;m:t&gt;в€ћ&lt;/m:t&gt;&lt;/m:r&gt;&lt;/m:sub&gt;&lt;/m:sSub&gt;&lt;/m:den&gt;&lt;/m:f&gt;&lt;m:r&gt;&lt;m:rPr&gt;&lt;m:sty m:val=&quot;b&quot;/&gt;&lt;/m:rPr&gt;&lt;w:rPr&gt;&lt;w:rFonts w:ascii=&quot;Cambria Math&quot; w:h-ansi=&quot;Cambria Math&quot;/&gt;&lt;wx:font wx:val=&quot;Cambria Math&quot;/&gt;&lt;w:b/&gt;&lt;w:sz w:val=&quot;20&quot;/&gt;&lt;w:sz-cs w:val=&quot;20&quot;/&gt;&lt;w:lang w:val=&quot;EN-GB&quot;/&gt;&lt;/w:rPr&gt;&lt;m:t&gt;+&lt;/m:t&gt;&lt;/m:r&gt;&lt;m:f&gt;&lt;m:fPr&gt;&lt;m:ctrlPr&gt;&lt;w:rPr&gt;&lt;w:rFonts w:ascii=&quot;Cambria Math&quot; w:h-ansi=&quot;Cambria Math&quot;/&gt;&lt;wx:font wx:val=&quot;Cambria Math&quot;/&gt;&lt;w:b/&gt;&lt;w:b-cs/&gt;&lt;w:i-cs/&gt;&lt;w:sz w:val=&quot;20&quot;/&gt;&lt;w:sz-cs w:val=&quot;20&quot;/&gt;&lt;w:lang w:val=&quot;EN-GB&quot;/&gt;&lt;/w:rPr&gt;&lt;/m:ctrlPr&gt;&lt;/m:fPr&gt;&lt;m:num&gt;&lt;m:r&gt;&lt;m:rPr&gt;&lt;m:sty m:val=&quot;b&quot;/&gt;&lt;/m:rPr&gt;&lt;w:rPr&gt;&lt;w:rFonts w:ascii=&quot;Cambria Math&quot; w:h-ansi=&quot;Cambria Math&quot;/&gt;&lt;wx:font wx:val=&quot;Cambria Math&quot;/&gt;&lt;w:b/&gt;&lt;w:sz w:val=&quot;20&quot;/&gt;&lt;w:sz-cs w:val=&quot;20&quot;/&gt;&lt;w:lang w:val=&quot;EN-GB&quot;/&gt;&lt;/w:rPr&gt;&lt;m:t&gt;Рљ&lt;/m:t&gt;&lt;/m:r&gt;&lt;/m:num&gt;&lt;m:den&gt;&lt;m:sSub&gt;&lt;m:sSubPr&gt;&lt;m:ctrlPr&gt;&lt;w:rPr&gt;&lt;w:rFonts w:ascii=&quot;Cambria Math&quot; w:h-ansi=&quot;Cambria Math&quot;/&gt;&lt;wx:font wx:val=&quot;Cambria Math&quot;/&gt;&lt;w:b/&gt;&lt;w:b-cs/&gt;&lt;w:i-cs/&gt;&lt;w:sz w:val=&quot;20&quot;/&gt;&lt;w:sz-cs w:val=&quot;20&quot;/&gt;&lt;w:lang w:val=&quot;EN-GB&quot;/&gt;&lt;/w:rPr&gt;&lt;/m:ctrlPr&gt;&lt;/m:sSubPr&gt;&lt;m:e&gt;&lt;m:r&gt;&lt;m:rPr&gt;&lt;m:sty m:val=&quot;b&quot;/&gt;&lt;/m:rPr&gt;&lt;w:rPr&gt;&lt;w:rFonts w:ascii=&quot;Cambria Math&quot; w:h-ansi=&quot;Cambria Math&quot;/&gt;&lt;wx:font wx:val=&quot;Cambria Math&quot;/&gt;&lt;w:b/&gt;&lt;w:sz w:val=&quot;20&quot;/&gt;&lt;w:sz-cs w:val=&quot;20&quot;/&gt;&lt;w:lang w:val=&quot;EN-GB&quot;/&gt;&lt;/w:rPr&gt;&lt;m:t&gt;О“&lt;/m:t&gt;&lt;/m:r&gt;&lt;/m:e&gt;&lt;m:sub&gt;&lt;m:r&gt;&lt;m:rPr&gt;&lt;m:sty m:val=&quot;b&quot;/&gt;&lt;/m:rPr&gt;&lt;w:rPr&gt;&lt;w:rFonts w:ascii=&quot;Cambria Math&quot; w:h-ansi=&quot;Cambria Math&quot;/&gt;&lt;wx:font wx:val=&quot;Cambria Math&quot;/&gt;&lt;w:b/&gt;&lt;w:sz w:val=&quot;20&quot;/&gt;&lt;w:sz-cs w:val=&quot;20&quot;/&gt;&lt;w:lang w:val=&quot;EN-GB&quot;/&gt;&lt;/w:rPr&gt;&lt;m:t&gt;в€ћ&lt;/m:t&gt;&lt;/m:r&gt;&lt;/m:sub&gt;&lt;/m:sSub&gt;&lt;m:r&gt;&lt;m:rPr&gt;&lt;m:sty m:val=&quot;b&quot;/&gt;&lt;/m:rPr&gt;&lt;w:rPr&gt;&lt;w:rFonts w:ascii=&quot;Cambria Math&quot; w:h-ansi=&quot;Cambria Math&quot;/&gt;&lt;wx:font wx:val=&quot;Cambria Math&quot;/&gt;&lt;w:b/&gt;&lt;w:sz w:val=&quot;20&quot;/&gt;&lt;w:sz-cs w:val=&quot;20&quot;/&gt;&lt;w:lang w:val=&quot;EN-GB&quot;/&gt;&lt;/w:rPr&gt;&lt;m:t&gt; c&lt;/m:t&gt;&lt;/m:r&gt;&lt;/m:den&gt;&lt;/m:f&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body&gt;&lt;/w:wordDocument&gt;">
            <v:imagedata r:id="rId32" o:title="" chromakey="white"/>
          </v:shape>
        </w:pict>
      </w:r>
      <w:r w:rsidRPr="00283C4D">
        <w:rPr>
          <w:rFonts w:ascii="Times New Roman" w:hAnsi="Times New Roman"/>
          <w:b/>
          <w:bCs/>
          <w:iCs/>
          <w:sz w:val="20"/>
          <w:szCs w:val="20"/>
          <w:shd w:val="clear" w:color="auto" w:fill="FFFFFF"/>
          <w:lang w:val="en-GB"/>
        </w:rPr>
        <w:instrText xml:space="preserve"> </w:instrText>
      </w:r>
      <w:r w:rsidRPr="00283C4D">
        <w:rPr>
          <w:rFonts w:ascii="Times New Roman" w:hAnsi="Times New Roman"/>
          <w:b/>
          <w:bCs/>
          <w:iCs/>
          <w:sz w:val="20"/>
          <w:szCs w:val="20"/>
          <w:shd w:val="clear" w:color="auto" w:fill="FFFFFF"/>
          <w:lang w:val="en-GB"/>
        </w:rPr>
        <w:fldChar w:fldCharType="separate"/>
      </w:r>
      <w:r w:rsidRPr="00283C4D">
        <w:pict>
          <v:shape id="_x0000_i1065" type="#_x0000_t75" style="width:81pt;height:54.75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140&quot;/&gt;&lt;w:doNotEmbedSystemFonts/&gt;&lt;w:defaultTabStop w:val=&quot;720&quot;/&gt;&lt;w:punctuationKerning/&gt;&lt;w:characterSpacingControl w:val=&quot;DontCompress&quot;/&gt;&lt;w:optimizeForBrowser/&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DF1F10&quot;/&gt;&lt;wsp:rsid wsp:val=&quot;00017D2E&quot;/&gt;&lt;wsp:rsid wsp:val=&quot;00054037&quot;/&gt;&lt;wsp:rsid wsp:val=&quot;000670A7&quot;/&gt;&lt;wsp:rsid wsp:val=&quot;00076C9B&quot;/&gt;&lt;wsp:rsid wsp:val=&quot;0011220C&quot;/&gt;&lt;wsp:rsid wsp:val=&quot;00153DFF&quot;/&gt;&lt;wsp:rsid wsp:val=&quot;00276C74&quot;/&gt;&lt;wsp:rsid wsp:val=&quot;00281442&quot;/&gt;&lt;wsp:rsid wsp:val=&quot;00283C4D&quot;/&gt;&lt;wsp:rsid wsp:val=&quot;002F6CEC&quot;/&gt;&lt;wsp:rsid wsp:val=&quot;0032448E&quot;/&gt;&lt;wsp:rsid wsp:val=&quot;00353DF1&quot;/&gt;&lt;wsp:rsid wsp:val=&quot;00366A50&quot;/&gt;&lt;wsp:rsid wsp:val=&quot;00447F06&quot;/&gt;&lt;wsp:rsid wsp:val=&quot;004A091E&quot;/&gt;&lt;wsp:rsid wsp:val=&quot;00512B14&quot;/&gt;&lt;wsp:rsid wsp:val=&quot;005D1288&quot;/&gt;&lt;wsp:rsid wsp:val=&quot;00633F1F&quot;/&gt;&lt;wsp:rsid wsp:val=&quot;00673063&quot;/&gt;&lt;wsp:rsid wsp:val=&quot;007149FF&quot;/&gt;&lt;wsp:rsid wsp:val=&quot;007C655A&quot;/&gt;&lt;wsp:rsid wsp:val=&quot;00822B9F&quot;/&gt;&lt;wsp:rsid wsp:val=&quot;00935589&quot;/&gt;&lt;wsp:rsid wsp:val=&quot;00A27277&quot;/&gt;&lt;wsp:rsid wsp:val=&quot;00B46C8C&quot;/&gt;&lt;wsp:rsid wsp:val=&quot;00C11C80&quot;/&gt;&lt;wsp:rsid wsp:val=&quot;00C4584A&quot;/&gt;&lt;wsp:rsid wsp:val=&quot;00C54290&quot;/&gt;&lt;wsp:rsid wsp:val=&quot;00CE2195&quot;/&gt;&lt;wsp:rsid wsp:val=&quot;00DF1F10&quot;/&gt;&lt;wsp:rsid wsp:val=&quot;00E144F6&quot;/&gt;&lt;wsp:rsid wsp:val=&quot;00E44702&quot;/&gt;&lt;wsp:rsid wsp:val=&quot;00E90BB8&quot;/&gt;&lt;wsp:rsid wsp:val=&quot;00EC563B&quot;/&gt;&lt;/wsp:rsids&gt;&lt;/w:docPr&gt;&lt;w:body&gt;&lt;w:p wsp:rsidR=&quot;00000000&quot; wsp:rsidRDefault=&quot;000670A7&quot;&gt;&lt;m:oMathPara&gt;&lt;m:oMath&gt;&lt;m:f&gt;&lt;m:fPr&gt;&lt;m:ctrlPr&gt;&lt;w:rPr&gt;&lt;w:rFonts w:ascii=&quot;Cambria Math&quot; w:h-ansi=&quot;Cambria Math&quot;/&gt;&lt;wx:font wx:val=&quot;Cambria Math&quot;/&gt;&lt;w:b/&gt;&lt;w:b-cs/&gt;&lt;w:i-cs/&gt;&lt;w:sz w:val=&quot;20&quot;/&gt;&lt;w:sz-cs w:val=&quot;20&quot;/&gt;&lt;w:lang w:val=&quot;EN-GB&quot;/&gt;&lt;/w:rPr&gt;&lt;/m:ctrlPr&gt;&lt;/m:fPr&gt;&lt;m:num&gt;&lt;m:r&gt;&lt;m:rPr&gt;&lt;m:sty m:val=&quot;b&quot;/&gt;&lt;/m:rPr&gt;&lt;w:rPr&gt;&lt;w:rFonts w:ascii=&quot;Cambria Math&quot; w:h-ansi=&quot;Cambria Math&quot;/&gt;&lt;wx:font wx:val=&quot;Cambria Math&quot;/&gt;&lt;w:b/&gt;&lt;w:sz w:val=&quot;20&quot;/&gt;&lt;w:sz-cs w:val=&quot;20&quot;/&gt;&lt;w:lang w:val=&quot;EN-GB&quot;/&gt;&lt;/w:rPr&gt;&lt;m:t&gt;1&lt;/m:t&gt;&lt;/m:r&gt;&lt;/m:num&gt;&lt;m:den&gt;&lt;m:r&gt;&lt;m:rPr&gt;&lt;m:sty m:val=&quot;b&quot;/&gt;&lt;/m:rPr&gt;&lt;w:rPr&gt;&lt;w:rFonts w:ascii=&quot;Cambria Math&quot; w:h-ansi=&quot;Cambria Math&quot;/&gt;&lt;wx:font wx:val=&quot;Cambria Math&quot;/&gt;&lt;w:b/&gt;&lt;w:sz w:val=&quot;20&quot;/&gt;&lt;w:sz-cs w:val=&quot;20&quot;/&gt;&lt;w:lang w:val=&quot;EN-GB&quot;/&gt;&lt;/w:rPr&gt;&lt;m:t&gt;О“&lt;/m:t&gt;&lt;/m:r&gt;&lt;/m:den&gt;&lt;/m:f&gt;&lt;m:r&gt;&lt;m:rPr&gt;&lt;m:sty m:val=&quot;b&quot;/&gt;&lt;/m:rPr&gt;&lt;w:rPr&gt;&lt;w:rFonts w:ascii=&quot;Cambria Math&quot; w:h-ansi=&quot;Cambria Math&quot;/&gt;&lt;wx:font wx:val=&quot;Cambria Math&quot;/&gt;&lt;w:b/&gt;&lt;w:sz w:val=&quot;20&quot;/&gt;&lt;w:sz-cs w:val=&quot;20&quot;/&gt;&lt;w:lang w:val=&quot;EN-GB&quot;/&gt;&lt;/w:rPr&gt;&lt;m:t&gt;=&lt;/m:t&gt;&lt;/m:r&gt;&lt;m:f&gt;&lt;m:fPr&gt;&lt;m:ctrlPr&gt;&lt;w:rPr&gt;&lt;w:rFonts w:ascii=&quot;Cambria Math&quot; w:h-ansi=&quot;Cambria Math&quot;/&gt;&lt;wx:font wx:val=&quot;Cambria Math&quot;/&gt;&lt;w:b/&gt;&lt;w:b-cs/&gt;&lt;w:i-cs/&gt;&lt;w:sz w:val=&quot;20&quot;/&gt;&lt;w:sz-cs w:val=&quot;20&quot;/&gt;&lt;w:lang w:val=&quot;EN-GB&quot;/&gt;&lt;/w:rPr&gt;&lt;/m:ctrlPr&gt;&lt;/m:fPr&gt;&lt;m:num&gt;&lt;m:r&gt;&lt;m:rPr&gt;&lt;m:sty m:val=&quot;b&quot;/&gt;&lt;/m:rPr&gt;&lt;w:rPr&gt;&lt;w:rFonts w:ascii=&quot;Cambria Math&quot; w:h-ansi=&quot;Cambria Math&quot;/&gt;&lt;wx:font wx:val=&quot;Cambria Math&quot;/&gt;&lt;w:b/&gt;&lt;w:sz w:val=&quot;20&quot;/&gt;&lt;w:sz-cs w:val=&quot;20&quot;/&gt;&lt;w:lang w:val=&quot;EN-GB&quot;/&gt;&lt;/w:rPr&gt;&lt;m:t&gt;1&lt;/m:t&gt;&lt;/m:r&gt;&lt;/m:num&gt;&lt;m:den&gt;&lt;m:sSub&gt;&lt;m:sSubPr&gt;&lt;m:ctrlPr&gt;&lt;w:rPr&gt;&lt;w:rFonts w:ascii=&quot;Cambria Math&quot; w:h-ansi=&quot;Cambria Math&quot;/&gt;&lt;wx:font wx:val=&quot;Cambria Math&quot;/&gt;&lt;w:b/&gt;&lt;w:b-cs/&gt;&lt;w:i-cs/&gt;&lt;w:sz w:val=&quot;20&quot;/&gt;&lt;w:sz-cs w:val=&quot;20&quot;/&gt;&lt;w:lang w:val=&quot;EN-GB&quot;/&gt;&lt;/w:rPr&gt;&lt;/m:ctrlPr&gt;&lt;/m:sSubPr&gt;&lt;m:e&gt;&lt;m:r&gt;&lt;m:rPr&gt;&lt;m:sty m:val=&quot;b&quot;/&gt;&lt;/m:rPr&gt;&lt;w:rPr&gt;&lt;w:rFonts w:ascii=&quot;Cambria Math&quot; w:h-ansi=&quot;Cambria Math&quot;/&gt;&lt;wx:font wx:val=&quot;Cambria Math&quot;/&gt;&lt;w:b/&gt;&lt;w:sz w:val=&quot;20&quot;/&gt;&lt;w:sz-cs w:val=&quot;20&quot;/&gt;&lt;w:lang w:val=&quot;EN-GB&quot;/&gt;&lt;/w:rPr&gt;&lt;m:t&gt;О“&lt;/m:t&gt;&lt;/m:r&gt;&lt;/m:e&gt;&lt;m:sub&gt;&lt;m:r&gt;&lt;m:rPr&gt;&lt;m:sty m:val=&quot;b&quot;/&gt;&lt;/m:rPr&gt;&lt;w:rPr&gt;&lt;w:rFonts w:ascii=&quot;Cambria Math&quot; w:h-ansi=&quot;Cambria Math&quot;/&gt;&lt;wx:font wx:val=&quot;Cambria Math&quot;/&gt;&lt;w:b/&gt;&lt;w:sz w:val=&quot;20&quot;/&gt;&lt;w:sz-cs w:val=&quot;20&quot;/&gt;&lt;w:lang w:val=&quot;EN-GB&quot;/&gt;&lt;/w:rPr&gt;&lt;m:t&gt;в€ћ&lt;/m:t&gt;&lt;/m:r&gt;&lt;/m:sub&gt;&lt;/m:sSub&gt;&lt;/m:den&gt;&lt;/m:f&gt;&lt;m:r&gt;&lt;m:rPr&gt;&lt;m:sty m:val=&quot;b&quot;/&gt;&lt;/m:rPr&gt;&lt;w:rPr&gt;&lt;w:rFonts w:ascii=&quot;Cambria Math&quot; w:h-ansi=&quot;Cambria Math&quot;/&gt;&lt;wx:font wx:val=&quot;Cambria Math&quot;/&gt;&lt;w:b/&gt;&lt;w:sz w:val=&quot;20&quot;/&gt;&lt;w:sz-cs w:val=&quot;20&quot;/&gt;&lt;w:lang w:val=&quot;EN-GB&quot;/&gt;&lt;/w:rPr&gt;&lt;m:t&gt;+&lt;/m:t&gt;&lt;/m:r&gt;&lt;m:f&gt;&lt;m:fPr&gt;&lt;m:ctrlPr&gt;&lt;w:rPr&gt;&lt;w:rFonts w:ascii=&quot;Cambria Math&quot; w:h-ansi=&quot;Cambria Math&quot;/&gt;&lt;wx:font wx:val=&quot;Cambria Math&quot;/&gt;&lt;w:b/&gt;&lt;w:b-cs/&gt;&lt;w:i-cs/&gt;&lt;w:sz w:val=&quot;20&quot;/&gt;&lt;w:sz-cs w:val=&quot;20&quot;/&gt;&lt;w:lang w:val=&quot;EN-GB&quot;/&gt;&lt;/w:rPr&gt;&lt;/m:ctrlPr&gt;&lt;/m:fPr&gt;&lt;m:num&gt;&lt;m:r&gt;&lt;m:rPr&gt;&lt;m:sty m:val=&quot;b&quot;/&gt;&lt;/m:rPr&gt;&lt;w:rPr&gt;&lt;w:rFonts w:ascii=&quot;Cambria Math&quot; w:h-ansi=&quot;Cambria Math&quot;/&gt;&lt;wx:font wx:val=&quot;Cambria Math&quot;/&gt;&lt;w:b/&gt;&lt;w:sz w:val=&quot;20&quot;/&gt;&lt;w:sz-cs w:val=&quot;20&quot;/&gt;&lt;w:lang w:val=&quot;EN-GB&quot;/&gt;&lt;/w:rPr&gt;&lt;m:t&gt;Рљ&lt;/m:t&gt;&lt;/m:r&gt;&lt;/m:num&gt;&lt;m:den&gt;&lt;m:sSub&gt;&lt;m:sSubPr&gt;&lt;m:ctrlPr&gt;&lt;w:rPr&gt;&lt;w:rFonts w:ascii=&quot;Cambria Math&quot; w:h-ansi=&quot;Cambria Math&quot;/&gt;&lt;wx:font wx:val=&quot;Cambria Math&quot;/&gt;&lt;w:b/&gt;&lt;w:b-cs/&gt;&lt;w:i-cs/&gt;&lt;w:sz w:val=&quot;20&quot;/&gt;&lt;w:sz-cs w:val=&quot;20&quot;/&gt;&lt;w:lang w:val=&quot;EN-GB&quot;/&gt;&lt;/w:rPr&gt;&lt;/m:ctrlPr&gt;&lt;/m:sSubPr&gt;&lt;m:e&gt;&lt;m:r&gt;&lt;m:rPr&gt;&lt;m:sty m:val=&quot;b&quot;/&gt;&lt;/m:rPr&gt;&lt;w:rPr&gt;&lt;w:rFonts w:ascii=&quot;Cambria Math&quot; w:h-ansi=&quot;Cambria Math&quot;/&gt;&lt;wx:font wx:val=&quot;Cambria Math&quot;/&gt;&lt;w:b/&gt;&lt;w:sz w:val=&quot;20&quot;/&gt;&lt;w:sz-cs w:val=&quot;20&quot;/&gt;&lt;w:lang w:val=&quot;EN-GB&quot;/&gt;&lt;/w:rPr&gt;&lt;m:t&gt;О“&lt;/m:t&gt;&lt;/m:r&gt;&lt;/m:e&gt;&lt;m:sub&gt;&lt;m:r&gt;&lt;m:rPr&gt;&lt;m:sty m:val=&quot;b&quot;/&gt;&lt;/m:rPr&gt;&lt;w:rPr&gt;&lt;w:rFonts w:ascii=&quot;Cambria Math&quot; w:h-ansi=&quot;Cambria Math&quot;/&gt;&lt;wx:font wx:val=&quot;Cambria Math&quot;/&gt;&lt;w:b/&gt;&lt;w:sz w:val=&quot;20&quot;/&gt;&lt;w:sz-cs w:val=&quot;20&quot;/&gt;&lt;w:lang w:val=&quot;EN-GB&quot;/&gt;&lt;/w:rPr&gt;&lt;m:t&gt;в€ћ&lt;/m:t&gt;&lt;/m:r&gt;&lt;/m:sub&gt;&lt;/m:sSub&gt;&lt;m:r&gt;&lt;m:rPr&gt;&lt;m:sty m:val=&quot;b&quot;/&gt;&lt;/m:rPr&gt;&lt;w:rPr&gt;&lt;w:rFonts w:ascii=&quot;Cambria Math&quot; w:h-ansi=&quot;Cambria Math&quot;/&gt;&lt;wx:font wx:val=&quot;Cambria Math&quot;/&gt;&lt;w:b/&gt;&lt;w:sz w:val=&quot;20&quot;/&gt;&lt;w:sz-cs w:val=&quot;20&quot;/&gt;&lt;w:lang w:val=&quot;EN-GB&quot;/&gt;&lt;/w:rPr&gt;&lt;m:t&gt; c&lt;/m:t&gt;&lt;/m:r&gt;&lt;/m:den&gt;&lt;/m:f&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body&gt;&lt;/w:wordDocument&gt;">
            <v:imagedata r:id="rId32" o:title="" chromakey="white"/>
          </v:shape>
        </w:pict>
      </w:r>
      <w:r w:rsidRPr="00283C4D">
        <w:rPr>
          <w:rFonts w:ascii="Times New Roman" w:hAnsi="Times New Roman"/>
          <w:b/>
          <w:bCs/>
          <w:iCs/>
          <w:sz w:val="20"/>
          <w:szCs w:val="20"/>
          <w:shd w:val="clear" w:color="auto" w:fill="FFFFFF"/>
          <w:lang w:val="en-GB"/>
        </w:rPr>
        <w:fldChar w:fldCharType="end"/>
      </w:r>
    </w:p>
    <w:p w:rsidR="008B7C73" w:rsidRPr="00822B9F" w:rsidRDefault="008B7C73" w:rsidP="00DF1F10">
      <w:pPr>
        <w:spacing w:after="0" w:line="276" w:lineRule="auto"/>
        <w:rPr>
          <w:rFonts w:ascii="Times New Roman" w:hAnsi="Times New Roman"/>
          <w:sz w:val="8"/>
          <w:szCs w:val="8"/>
          <w:shd w:val="clear" w:color="auto" w:fill="FFFFFF"/>
          <w:lang w:val="en-GB"/>
        </w:rPr>
      </w:pPr>
    </w:p>
    <w:p w:rsidR="008B7C73" w:rsidRPr="00822B9F" w:rsidRDefault="008B7C73" w:rsidP="00DF1F10">
      <w:pPr>
        <w:spacing w:after="0" w:line="276" w:lineRule="auto"/>
        <w:ind w:firstLine="426"/>
        <w:jc w:val="both"/>
        <w:rPr>
          <w:rFonts w:ascii="Times New Roman" w:hAnsi="Times New Roman"/>
          <w:lang w:val="en-GB"/>
        </w:rPr>
      </w:pPr>
      <w:r w:rsidRPr="00822B9F">
        <w:rPr>
          <w:rFonts w:ascii="Times New Roman" w:hAnsi="Times New Roman"/>
          <w:lang w:val="en-GB"/>
        </w:rPr>
        <w:t>This yields a straight-line equation in which the variables are 1/Γ and 1/c.</w:t>
      </w:r>
    </w:p>
    <w:p w:rsidR="008B7C73" w:rsidRPr="00822B9F" w:rsidRDefault="008B7C73" w:rsidP="00DF1F10">
      <w:pPr>
        <w:spacing w:after="0" w:line="276" w:lineRule="auto"/>
        <w:ind w:firstLine="426"/>
        <w:jc w:val="both"/>
        <w:rPr>
          <w:rFonts w:ascii="Times New Roman" w:hAnsi="Times New Roman"/>
          <w:shd w:val="clear" w:color="auto" w:fill="FFFFFF"/>
          <w:lang w:val="en-GB"/>
        </w:rPr>
      </w:pPr>
      <w:r w:rsidRPr="00822B9F">
        <w:rPr>
          <w:rFonts w:ascii="Times New Roman" w:hAnsi="Times New Roman"/>
          <w:lang w:val="en-GB"/>
        </w:rPr>
        <w:t>Plot the graph in the coordinates</w:t>
      </w:r>
      <w:r w:rsidRPr="00822B9F">
        <w:rPr>
          <w:rFonts w:ascii="Times New Roman" w:hAnsi="Times New Roman"/>
          <w:shd w:val="clear" w:color="auto" w:fill="FFFFFF"/>
          <w:lang w:val="en-GB"/>
        </w:rPr>
        <w:t>:</w:t>
      </w:r>
    </w:p>
    <w:p w:rsidR="008B7C73" w:rsidRPr="00822B9F" w:rsidRDefault="008B7C73" w:rsidP="00DF1F10">
      <w:pPr>
        <w:spacing w:after="0" w:line="276" w:lineRule="auto"/>
        <w:ind w:firstLine="426"/>
        <w:rPr>
          <w:rFonts w:ascii="Times New Roman" w:hAnsi="Times New Roman"/>
          <w:sz w:val="8"/>
          <w:szCs w:val="8"/>
          <w:shd w:val="clear" w:color="auto" w:fill="FFFFFF"/>
          <w:lang w:val="en-GB"/>
        </w:rPr>
      </w:pPr>
    </w:p>
    <w:p w:rsidR="008B7C73" w:rsidRPr="00822B9F" w:rsidRDefault="008B7C73" w:rsidP="00DF1F10">
      <w:pPr>
        <w:spacing w:after="0" w:line="276" w:lineRule="auto"/>
        <w:jc w:val="center"/>
        <w:rPr>
          <w:rFonts w:ascii="Times New Roman" w:hAnsi="Times New Roman"/>
          <w:sz w:val="20"/>
          <w:szCs w:val="20"/>
          <w:shd w:val="clear" w:color="auto" w:fill="FFFFFF"/>
          <w:lang w:val="en-GB"/>
        </w:rPr>
      </w:pPr>
      <w:r w:rsidRPr="00822B9F">
        <w:rPr>
          <w:rFonts w:ascii="Times New Roman" w:hAnsi="Times New Roman"/>
          <w:b/>
          <w:bCs/>
          <w:sz w:val="20"/>
          <w:szCs w:val="20"/>
          <w:lang w:val="en-GB"/>
        </w:rPr>
        <w:t>1/Г = f(1/c)</w:t>
      </w:r>
    </w:p>
    <w:p w:rsidR="008B7C73" w:rsidRPr="00822B9F" w:rsidRDefault="008B7C73" w:rsidP="00DF1F10">
      <w:pPr>
        <w:spacing w:after="0" w:line="276" w:lineRule="auto"/>
        <w:rPr>
          <w:rFonts w:ascii="Times New Roman" w:hAnsi="Times New Roman"/>
          <w:sz w:val="8"/>
          <w:szCs w:val="8"/>
          <w:shd w:val="clear" w:color="auto" w:fill="FFFFFF"/>
          <w:lang w:val="en-GB"/>
        </w:rPr>
      </w:pPr>
    </w:p>
    <w:p w:rsidR="008B7C73" w:rsidRPr="00822B9F" w:rsidRDefault="008B7C73" w:rsidP="00DF1F10">
      <w:pPr>
        <w:spacing w:after="0" w:line="276" w:lineRule="auto"/>
        <w:ind w:firstLine="426"/>
        <w:jc w:val="both"/>
        <w:rPr>
          <w:rFonts w:ascii="Times New Roman" w:hAnsi="Times New Roman"/>
          <w:lang w:val="en-GB"/>
        </w:rPr>
      </w:pPr>
      <w:r w:rsidRPr="00822B9F">
        <w:rPr>
          <w:rFonts w:ascii="Times New Roman" w:hAnsi="Times New Roman"/>
          <w:lang w:val="en-GB"/>
        </w:rPr>
        <w:t>Determine the Langmuir constants from the intercept and the slope of the line straight line (Fig. 4).</w:t>
      </w:r>
    </w:p>
    <w:p w:rsidR="008B7C73" w:rsidRPr="00822B9F" w:rsidRDefault="008B7C73" w:rsidP="00DF1F10">
      <w:pPr>
        <w:spacing w:after="0" w:line="276" w:lineRule="auto"/>
        <w:rPr>
          <w:rFonts w:ascii="Times New Roman" w:hAnsi="Times New Roman"/>
          <w:sz w:val="12"/>
          <w:szCs w:val="12"/>
          <w:shd w:val="clear" w:color="auto" w:fill="FFFFFF"/>
          <w:lang w:val="en-GB"/>
        </w:rPr>
      </w:pPr>
    </w:p>
    <w:tbl>
      <w:tblPr>
        <w:tblW w:w="5000" w:type="pct"/>
        <w:jc w:val="center"/>
        <w:tblLook w:val="00A0"/>
      </w:tblPr>
      <w:tblGrid>
        <w:gridCol w:w="3935"/>
        <w:gridCol w:w="2659"/>
      </w:tblGrid>
      <w:tr w:rsidR="008B7C73" w:rsidRPr="00283C4D" w:rsidTr="00283C4D">
        <w:trPr>
          <w:jc w:val="center"/>
        </w:trPr>
        <w:tc>
          <w:tcPr>
            <w:tcW w:w="2984" w:type="pct"/>
          </w:tcPr>
          <w:p w:rsidR="008B7C73" w:rsidRPr="00283C4D" w:rsidRDefault="008B7C73" w:rsidP="00283C4D">
            <w:pPr>
              <w:spacing w:after="0" w:line="276" w:lineRule="auto"/>
              <w:rPr>
                <w:rFonts w:ascii="Times New Roman" w:hAnsi="Times New Roman"/>
                <w:kern w:val="2"/>
                <w:shd w:val="clear" w:color="auto" w:fill="FFFFFF"/>
                <w:lang w:val="en-GB"/>
              </w:rPr>
            </w:pPr>
            <w:r w:rsidRPr="00283C4D">
              <w:rPr>
                <w:rFonts w:eastAsia="Times New Roman"/>
              </w:rPr>
              <w:object w:dxaOrig="2388" w:dyaOrig="1872">
                <v:shape id="_x0000_i1066" type="#_x0000_t75" style="width:119.25pt;height:93.75pt" o:ole="">
                  <v:imagedata r:id="rId33" o:title=""/>
                </v:shape>
                <o:OLEObject Type="Embed" ProgID="Paint.Picture" ShapeID="_x0000_i1066" DrawAspect="Content" ObjectID="_1853402554" r:id="rId34"/>
              </w:object>
            </w:r>
          </w:p>
          <w:p w:rsidR="008B7C73" w:rsidRPr="00283C4D" w:rsidRDefault="008B7C73" w:rsidP="00283C4D">
            <w:pPr>
              <w:spacing w:after="0" w:line="276" w:lineRule="auto"/>
              <w:rPr>
                <w:rFonts w:ascii="Times New Roman" w:hAnsi="Times New Roman"/>
                <w:kern w:val="2"/>
                <w:shd w:val="clear" w:color="auto" w:fill="FFFFFF"/>
                <w:lang w:val="en-GB"/>
              </w:rPr>
            </w:pPr>
            <w:r w:rsidRPr="00283C4D">
              <w:rPr>
                <w:rFonts w:ascii="Times New Roman" w:hAnsi="Times New Roman"/>
                <w:b/>
                <w:bCs/>
                <w:kern w:val="2"/>
                <w:sz w:val="20"/>
                <w:szCs w:val="20"/>
                <w:lang w:val="en-GB"/>
              </w:rPr>
              <w:t>Fig. 4. Graphical determination of Г</w:t>
            </w:r>
            <w:r w:rsidRPr="00283C4D">
              <w:rPr>
                <w:rFonts w:ascii="Times New Roman" w:eastAsia="Times New Roman" w:hAnsi="Times New Roman"/>
                <w:b/>
                <w:bCs/>
                <w:position w:val="-4"/>
                <w:sz w:val="20"/>
                <w:szCs w:val="20"/>
                <w:vertAlign w:val="subscript"/>
              </w:rPr>
              <w:object w:dxaOrig="240" w:dyaOrig="200">
                <v:shape id="_x0000_i1067" type="#_x0000_t75" style="width:12pt;height:9.75pt" o:ole="" fillcolor="window">
                  <v:imagedata r:id="rId35" o:title=""/>
                </v:shape>
                <o:OLEObject Type="Embed" ProgID="Equation.3" ShapeID="_x0000_i1067" DrawAspect="Content" ObjectID="_1853402555" r:id="rId36"/>
              </w:object>
            </w:r>
          </w:p>
        </w:tc>
        <w:tc>
          <w:tcPr>
            <w:tcW w:w="2016" w:type="pct"/>
          </w:tcPr>
          <w:p w:rsidR="008B7C73" w:rsidRPr="00283C4D" w:rsidRDefault="008B7C73" w:rsidP="00283C4D">
            <w:pPr>
              <w:spacing w:after="0" w:line="276" w:lineRule="auto"/>
              <w:rPr>
                <w:rFonts w:ascii="Times New Roman" w:hAnsi="Times New Roman"/>
                <w:kern w:val="2"/>
                <w:lang w:val="en-GB"/>
              </w:rPr>
            </w:pPr>
            <w:r w:rsidRPr="00283C4D">
              <w:rPr>
                <w:rFonts w:ascii="Times New Roman" w:hAnsi="Times New Roman"/>
                <w:kern w:val="2"/>
                <w:lang w:val="en-GB"/>
              </w:rPr>
              <w:t>The intercept on the ordinate axis equals:</w:t>
            </w:r>
          </w:p>
          <w:p w:rsidR="008B7C73" w:rsidRPr="00283C4D" w:rsidRDefault="008B7C73" w:rsidP="00283C4D">
            <w:pPr>
              <w:spacing w:after="0" w:line="276" w:lineRule="auto"/>
              <w:rPr>
                <w:rFonts w:ascii="Times New Roman" w:hAnsi="Times New Roman"/>
                <w:kern w:val="2"/>
                <w:lang w:val="en-GB"/>
              </w:rPr>
            </w:pPr>
            <w:r w:rsidRPr="00283C4D">
              <w:rPr>
                <w:rFonts w:ascii="Times New Roman" w:hAnsi="Times New Roman"/>
                <w:kern w:val="2"/>
                <w:lang w:val="en-GB"/>
              </w:rPr>
              <w:t>1/Г</w:t>
            </w:r>
            <w:r w:rsidRPr="00283C4D">
              <w:rPr>
                <w:rFonts w:ascii="Times New Roman" w:eastAsia="Times New Roman" w:hAnsi="Times New Roman"/>
                <w:position w:val="-4"/>
                <w:vertAlign w:val="subscript"/>
              </w:rPr>
              <w:object w:dxaOrig="240" w:dyaOrig="200">
                <v:shape id="_x0000_i1068" type="#_x0000_t75" style="width:12pt;height:9.75pt" o:ole="" fillcolor="window">
                  <v:imagedata r:id="rId35" o:title=""/>
                </v:shape>
                <o:OLEObject Type="Embed" ProgID="Equation.3" ShapeID="_x0000_i1068" DrawAspect="Content" ObjectID="_1853402556" r:id="rId37"/>
              </w:object>
            </w:r>
            <w:r w:rsidRPr="00283C4D">
              <w:rPr>
                <w:rFonts w:ascii="Times New Roman" w:hAnsi="Times New Roman"/>
                <w:kern w:val="2"/>
                <w:vertAlign w:val="subscript"/>
                <w:lang w:val="en-GB"/>
              </w:rPr>
              <w:t xml:space="preserve"> </w:t>
            </w:r>
            <w:r w:rsidRPr="00283C4D">
              <w:rPr>
                <w:rFonts w:ascii="Times New Roman" w:hAnsi="Times New Roman"/>
                <w:kern w:val="2"/>
                <w:lang w:val="en-GB"/>
              </w:rPr>
              <w:t xml:space="preserve">= OA </w:t>
            </w:r>
          </w:p>
          <w:p w:rsidR="008B7C73" w:rsidRPr="00283C4D" w:rsidRDefault="008B7C73" w:rsidP="00283C4D">
            <w:pPr>
              <w:spacing w:after="0" w:line="276" w:lineRule="auto"/>
              <w:rPr>
                <w:rFonts w:ascii="Times New Roman" w:hAnsi="Times New Roman"/>
                <w:kern w:val="2"/>
                <w:lang w:val="en-GB"/>
              </w:rPr>
            </w:pPr>
            <w:r w:rsidRPr="00283C4D">
              <w:rPr>
                <w:rFonts w:ascii="Times New Roman" w:hAnsi="Times New Roman"/>
                <w:kern w:val="2"/>
                <w:lang w:val="en-GB"/>
              </w:rPr>
              <w:t>therefore Г</w:t>
            </w:r>
            <w:r w:rsidRPr="00283C4D">
              <w:rPr>
                <w:rFonts w:ascii="Times New Roman" w:eastAsia="Times New Roman" w:hAnsi="Times New Roman"/>
                <w:position w:val="-4"/>
                <w:vertAlign w:val="subscript"/>
              </w:rPr>
              <w:object w:dxaOrig="240" w:dyaOrig="200">
                <v:shape id="_x0000_i1069" type="#_x0000_t75" style="width:12pt;height:9.75pt" o:ole="" fillcolor="window">
                  <v:imagedata r:id="rId35" o:title=""/>
                </v:shape>
                <o:OLEObject Type="Embed" ProgID="Equation.3" ShapeID="_x0000_i1069" DrawAspect="Content" ObjectID="_1853402557" r:id="rId38"/>
              </w:object>
            </w:r>
            <w:r w:rsidRPr="00283C4D">
              <w:rPr>
                <w:rFonts w:ascii="Times New Roman" w:hAnsi="Times New Roman"/>
                <w:kern w:val="2"/>
                <w:vertAlign w:val="subscript"/>
                <w:lang w:val="en-GB"/>
              </w:rPr>
              <w:t xml:space="preserve"> </w:t>
            </w:r>
            <w:r w:rsidRPr="00283C4D">
              <w:rPr>
                <w:rFonts w:ascii="Times New Roman" w:hAnsi="Times New Roman"/>
                <w:kern w:val="2"/>
                <w:lang w:val="en-GB"/>
              </w:rPr>
              <w:t>= 1/OA;</w:t>
            </w:r>
          </w:p>
          <w:p w:rsidR="008B7C73" w:rsidRPr="00283C4D" w:rsidRDefault="008B7C73" w:rsidP="00283C4D">
            <w:pPr>
              <w:spacing w:after="0" w:line="276" w:lineRule="auto"/>
              <w:rPr>
                <w:rFonts w:ascii="Times New Roman" w:hAnsi="Times New Roman"/>
                <w:kern w:val="2"/>
                <w:lang w:val="en-GB"/>
              </w:rPr>
            </w:pPr>
            <w:r w:rsidRPr="00283C4D">
              <w:rPr>
                <w:rFonts w:ascii="Times New Roman" w:hAnsi="Times New Roman"/>
                <w:kern w:val="2"/>
                <w:lang w:val="en-GB"/>
              </w:rPr>
              <w:t xml:space="preserve">The slope equals: </w:t>
            </w:r>
          </w:p>
          <w:p w:rsidR="008B7C73" w:rsidRPr="00283C4D" w:rsidRDefault="008B7C73" w:rsidP="00283C4D">
            <w:pPr>
              <w:spacing w:after="0" w:line="276" w:lineRule="auto"/>
              <w:rPr>
                <w:rFonts w:ascii="Times New Roman" w:hAnsi="Times New Roman"/>
                <w:kern w:val="2"/>
                <w:lang w:val="en-GB"/>
              </w:rPr>
            </w:pPr>
            <w:r w:rsidRPr="00283C4D">
              <w:rPr>
                <w:rFonts w:ascii="Times New Roman" w:hAnsi="Times New Roman"/>
                <w:kern w:val="2"/>
                <w:lang w:val="en-GB"/>
              </w:rPr>
              <w:t>K/Г</w:t>
            </w:r>
            <w:r w:rsidRPr="00283C4D">
              <w:rPr>
                <w:rFonts w:ascii="Times New Roman" w:eastAsia="Times New Roman" w:hAnsi="Times New Roman"/>
                <w:position w:val="-4"/>
                <w:vertAlign w:val="subscript"/>
              </w:rPr>
              <w:object w:dxaOrig="240" w:dyaOrig="200">
                <v:shape id="_x0000_i1070" type="#_x0000_t75" style="width:12pt;height:9.75pt" o:ole="" fillcolor="window">
                  <v:imagedata r:id="rId35" o:title=""/>
                </v:shape>
                <o:OLEObject Type="Embed" ProgID="Equation.3" ShapeID="_x0000_i1070" DrawAspect="Content" ObjectID="_1853402558" r:id="rId39"/>
              </w:object>
            </w:r>
            <w:r w:rsidRPr="00283C4D">
              <w:rPr>
                <w:rFonts w:ascii="Times New Roman" w:hAnsi="Times New Roman"/>
                <w:kern w:val="2"/>
                <w:vertAlign w:val="subscript"/>
                <w:lang w:val="en-GB"/>
              </w:rPr>
              <w:t xml:space="preserve"> </w:t>
            </w:r>
            <w:r w:rsidRPr="00283C4D">
              <w:rPr>
                <w:rFonts w:ascii="Times New Roman" w:hAnsi="Times New Roman"/>
                <w:kern w:val="2"/>
                <w:lang w:val="en-GB"/>
              </w:rPr>
              <w:t xml:space="preserve">= tan φ </w:t>
            </w:r>
          </w:p>
          <w:p w:rsidR="008B7C73" w:rsidRPr="00283C4D" w:rsidRDefault="008B7C73" w:rsidP="00283C4D">
            <w:pPr>
              <w:spacing w:after="0" w:line="276" w:lineRule="auto"/>
              <w:rPr>
                <w:rFonts w:ascii="Times New Roman" w:hAnsi="Times New Roman"/>
                <w:kern w:val="2"/>
                <w:shd w:val="clear" w:color="auto" w:fill="FFFFFF"/>
                <w:lang w:val="en-GB"/>
              </w:rPr>
            </w:pPr>
            <w:r w:rsidRPr="00283C4D">
              <w:rPr>
                <w:rFonts w:ascii="Times New Roman" w:hAnsi="Times New Roman"/>
                <w:kern w:val="2"/>
                <w:lang w:val="en-GB"/>
              </w:rPr>
              <w:t>therefore, K = Г</w:t>
            </w:r>
            <w:r w:rsidRPr="00283C4D">
              <w:rPr>
                <w:rFonts w:ascii="Times New Roman" w:eastAsia="Times New Roman" w:hAnsi="Times New Roman"/>
                <w:position w:val="-4"/>
                <w:vertAlign w:val="subscript"/>
              </w:rPr>
              <w:object w:dxaOrig="240" w:dyaOrig="200">
                <v:shape id="_x0000_i1071" type="#_x0000_t75" style="width:12pt;height:9.75pt" o:ole="" fillcolor="window">
                  <v:imagedata r:id="rId35" o:title=""/>
                </v:shape>
                <o:OLEObject Type="Embed" ProgID="Equation.3" ShapeID="_x0000_i1071" DrawAspect="Content" ObjectID="_1853402559" r:id="rId40"/>
              </w:object>
            </w:r>
            <w:r w:rsidRPr="00283C4D">
              <w:rPr>
                <w:rFonts w:ascii="Times New Roman" w:hAnsi="Times New Roman"/>
                <w:kern w:val="2"/>
                <w:lang w:val="en-GB"/>
              </w:rPr>
              <w:t xml:space="preserve"> tan φ.</w:t>
            </w:r>
          </w:p>
        </w:tc>
      </w:tr>
    </w:tbl>
    <w:p w:rsidR="008B7C73" w:rsidRPr="00822B9F" w:rsidRDefault="008B7C73" w:rsidP="00DF1F10">
      <w:pPr>
        <w:spacing w:after="0" w:line="276" w:lineRule="auto"/>
        <w:ind w:firstLine="426"/>
        <w:rPr>
          <w:rFonts w:ascii="Times New Roman" w:eastAsia="HYMyeongJo-Extra" w:hAnsi="Times New Roman"/>
          <w:b/>
          <w:shd w:val="clear" w:color="auto" w:fill="FFFFFF"/>
          <w:lang w:val="en-GB"/>
        </w:rPr>
      </w:pPr>
    </w:p>
    <w:p w:rsidR="008B7C73" w:rsidRPr="00822B9F" w:rsidRDefault="008B7C73" w:rsidP="00DF1F10">
      <w:pPr>
        <w:spacing w:after="0" w:line="276" w:lineRule="auto"/>
        <w:ind w:firstLine="426"/>
        <w:rPr>
          <w:rFonts w:ascii="Times New Roman" w:eastAsia="HYMyeongJo-Extra" w:hAnsi="Times New Roman"/>
          <w:b/>
          <w:shd w:val="clear" w:color="auto" w:fill="FFFFFF"/>
          <w:lang w:val="en-GB"/>
        </w:rPr>
      </w:pPr>
      <w:r w:rsidRPr="00822B9F">
        <w:rPr>
          <w:rFonts w:ascii="Times New Roman" w:eastAsia="HYMyeongJo-Extra" w:hAnsi="Times New Roman"/>
          <w:b/>
          <w:shd w:val="clear" w:color="auto" w:fill="FFFFFF"/>
          <w:lang w:val="en-GB"/>
        </w:rPr>
        <w:t>Independent study</w:t>
      </w:r>
    </w:p>
    <w:p w:rsidR="008B7C73" w:rsidRPr="00822B9F" w:rsidRDefault="008B7C73" w:rsidP="00EC563B">
      <w:pPr>
        <w:numPr>
          <w:ilvl w:val="0"/>
          <w:numId w:val="57"/>
        </w:numPr>
        <w:spacing w:after="0" w:line="276" w:lineRule="auto"/>
        <w:ind w:left="426" w:hanging="284"/>
        <w:contextualSpacing/>
        <w:jc w:val="both"/>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Analysis of experimental data, graphical representation of results, and calculations.</w:t>
      </w:r>
    </w:p>
    <w:p w:rsidR="008B7C73" w:rsidRPr="00822B9F" w:rsidRDefault="008B7C73" w:rsidP="00EC563B">
      <w:pPr>
        <w:numPr>
          <w:ilvl w:val="0"/>
          <w:numId w:val="57"/>
        </w:numPr>
        <w:spacing w:after="0" w:line="276" w:lineRule="auto"/>
        <w:ind w:left="426" w:hanging="284"/>
        <w:contextualSpacing/>
        <w:jc w:val="both"/>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Preparation of the laboratory report: „Investigation of acetic acid adsorption on activated carbon”.</w:t>
      </w:r>
    </w:p>
    <w:p w:rsidR="008B7C73" w:rsidRPr="00822B9F" w:rsidRDefault="008B7C73" w:rsidP="00EC563B">
      <w:pPr>
        <w:numPr>
          <w:ilvl w:val="0"/>
          <w:numId w:val="57"/>
        </w:numPr>
        <w:spacing w:after="0" w:line="276" w:lineRule="auto"/>
        <w:ind w:left="426" w:hanging="284"/>
        <w:contextualSpacing/>
        <w:jc w:val="both"/>
        <w:rPr>
          <w:rFonts w:ascii="Times New Roman" w:hAnsi="Times New Roman"/>
          <w:shd w:val="clear" w:color="auto" w:fill="FFFFFF"/>
          <w:lang w:val="en-GB" w:eastAsia="ru-RU"/>
        </w:rPr>
      </w:pPr>
      <w:r w:rsidRPr="00822B9F">
        <w:rPr>
          <w:rFonts w:ascii="Times New Roman" w:hAnsi="Times New Roman"/>
          <w:lang w:val="en-GB" w:eastAsia="ru-RU"/>
        </w:rPr>
        <w:t>Solving problems related to the topic</w:t>
      </w:r>
      <w:r w:rsidRPr="00822B9F">
        <w:rPr>
          <w:rFonts w:ascii="Times New Roman" w:hAnsi="Times New Roman"/>
          <w:shd w:val="clear" w:color="auto" w:fill="FFFFFF"/>
          <w:lang w:val="en-GB" w:eastAsia="ru-RU"/>
        </w:rPr>
        <w:t>: „</w:t>
      </w:r>
      <w:r w:rsidRPr="00822B9F">
        <w:rPr>
          <w:rFonts w:ascii="Times New Roman" w:hAnsi="Times New Roman"/>
          <w:bCs/>
          <w:lang w:val="en-GB" w:eastAsia="ru-RU"/>
        </w:rPr>
        <w:t>Physics and chemistry</w:t>
      </w:r>
      <w:r w:rsidRPr="00822B9F">
        <w:rPr>
          <w:rFonts w:ascii="Times New Roman" w:hAnsi="Times New Roman"/>
          <w:spacing w:val="-2"/>
          <w:shd w:val="clear" w:color="auto" w:fill="FFFFFF"/>
          <w:lang w:val="en-GB" w:eastAsia="ru-RU"/>
        </w:rPr>
        <w:t xml:space="preserve"> </w:t>
      </w:r>
      <w:r w:rsidRPr="00822B9F">
        <w:rPr>
          <w:rFonts w:ascii="Times New Roman" w:hAnsi="Times New Roman"/>
          <w:shd w:val="clear" w:color="auto" w:fill="FFFFFF"/>
          <w:lang w:val="en-GB" w:eastAsia="ru-RU"/>
        </w:rPr>
        <w:t>of surface phenomena. Adsorption at solid-gas and solid-liquid interfaces</w:t>
      </w:r>
      <w:r w:rsidRPr="00822B9F">
        <w:rPr>
          <w:rFonts w:ascii="Times New Roman" w:hAnsi="Times New Roman"/>
          <w:lang w:val="en-GB" w:eastAsia="ru-RU"/>
        </w:rPr>
        <w:t>”.</w:t>
      </w:r>
    </w:p>
    <w:p w:rsidR="008B7C73" w:rsidRPr="00822B9F" w:rsidRDefault="008B7C73" w:rsidP="00DF1F10">
      <w:pPr>
        <w:spacing w:after="0" w:line="276" w:lineRule="auto"/>
        <w:jc w:val="center"/>
        <w:rPr>
          <w:rFonts w:ascii="Times New Roman" w:hAnsi="Times New Roman"/>
          <w:b/>
          <w:lang w:val="en-GB"/>
        </w:rPr>
      </w:pPr>
    </w:p>
    <w:p w:rsidR="008B7C73" w:rsidRPr="00822B9F" w:rsidRDefault="008B7C73" w:rsidP="00DF1F10">
      <w:pPr>
        <w:rPr>
          <w:rFonts w:ascii="Times New Roman" w:hAnsi="Times New Roman"/>
          <w:b/>
          <w:lang w:val="en-GB"/>
        </w:rPr>
      </w:pPr>
      <w:r w:rsidRPr="00822B9F">
        <w:rPr>
          <w:rFonts w:ascii="Times New Roman" w:hAnsi="Times New Roman"/>
          <w:b/>
          <w:lang w:val="en-GB"/>
        </w:rPr>
        <w:br w:type="page"/>
      </w:r>
    </w:p>
    <w:p w:rsidR="008B7C73" w:rsidRPr="00822B9F" w:rsidRDefault="008B7C73" w:rsidP="00DF1F10">
      <w:pPr>
        <w:spacing w:after="0" w:line="276" w:lineRule="auto"/>
        <w:jc w:val="center"/>
        <w:rPr>
          <w:rFonts w:ascii="Times New Roman" w:hAnsi="Times New Roman"/>
          <w:b/>
          <w:lang w:val="en-GB"/>
        </w:rPr>
      </w:pPr>
      <w:r w:rsidRPr="00822B9F">
        <w:rPr>
          <w:rFonts w:ascii="Times New Roman" w:hAnsi="Times New Roman"/>
          <w:b/>
          <w:lang w:val="en-GB"/>
        </w:rPr>
        <w:t>Laboratory and practical work No. 5</w:t>
      </w:r>
    </w:p>
    <w:p w:rsidR="008B7C73" w:rsidRPr="00822B9F" w:rsidRDefault="008B7C73" w:rsidP="00DF1F10">
      <w:pPr>
        <w:spacing w:after="0" w:line="276" w:lineRule="auto"/>
        <w:jc w:val="both"/>
        <w:rPr>
          <w:rFonts w:ascii="Times New Roman" w:hAnsi="Times New Roman"/>
          <w:b/>
          <w:sz w:val="16"/>
          <w:szCs w:val="16"/>
          <w:lang w:val="en-GB"/>
        </w:rPr>
      </w:pPr>
    </w:p>
    <w:p w:rsidR="008B7C73" w:rsidRPr="00822B9F" w:rsidRDefault="008B7C73" w:rsidP="00DF1F10">
      <w:pPr>
        <w:spacing w:after="0" w:line="276" w:lineRule="auto"/>
        <w:jc w:val="center"/>
        <w:rPr>
          <w:rFonts w:ascii="Times New Roman" w:hAnsi="Times New Roman"/>
          <w:b/>
          <w:lang w:val="en-GB"/>
        </w:rPr>
      </w:pPr>
      <w:r w:rsidRPr="00822B9F">
        <w:rPr>
          <w:rFonts w:ascii="Times New Roman" w:hAnsi="Times New Roman"/>
          <w:b/>
          <w:lang w:val="en-GB"/>
        </w:rPr>
        <w:t>Physics and chemistry of surface phenomena</w:t>
      </w:r>
    </w:p>
    <w:p w:rsidR="008B7C73" w:rsidRPr="00822B9F" w:rsidRDefault="008B7C73" w:rsidP="00DF1F10">
      <w:pPr>
        <w:spacing w:after="0" w:line="276" w:lineRule="auto"/>
        <w:jc w:val="center"/>
        <w:rPr>
          <w:rFonts w:ascii="Times New Roman" w:hAnsi="Times New Roman"/>
          <w:b/>
          <w:lang w:val="en-GB"/>
        </w:rPr>
      </w:pPr>
      <w:r w:rsidRPr="00822B9F">
        <w:rPr>
          <w:rFonts w:ascii="Times New Roman" w:hAnsi="Times New Roman"/>
          <w:b/>
          <w:lang w:val="en-GB"/>
        </w:rPr>
        <w:t>Adsorption of strong electrolytes. Ion-exchange in pharmacy</w:t>
      </w:r>
    </w:p>
    <w:p w:rsidR="008B7C73" w:rsidRPr="00822B9F" w:rsidRDefault="008B7C73" w:rsidP="00DF1F10">
      <w:pPr>
        <w:spacing w:after="0" w:line="276" w:lineRule="auto"/>
        <w:jc w:val="center"/>
        <w:rPr>
          <w:rFonts w:ascii="Times New Roman" w:hAnsi="Times New Roman"/>
          <w:b/>
          <w:lang w:val="en-GB"/>
        </w:rPr>
      </w:pPr>
      <w:r w:rsidRPr="00822B9F">
        <w:rPr>
          <w:rFonts w:ascii="Times New Roman" w:hAnsi="Times New Roman"/>
          <w:b/>
          <w:lang w:val="en-GB"/>
        </w:rPr>
        <w:t>Qualitative experiments on adsorption</w:t>
      </w:r>
    </w:p>
    <w:p w:rsidR="008B7C73" w:rsidRPr="00822B9F" w:rsidRDefault="008B7C73" w:rsidP="00DF1F10">
      <w:pPr>
        <w:spacing w:after="0" w:line="276" w:lineRule="auto"/>
        <w:rPr>
          <w:rFonts w:ascii="Times New Roman" w:hAnsi="Times New Roman"/>
          <w:b/>
          <w:sz w:val="16"/>
          <w:szCs w:val="16"/>
          <w:lang w:val="en-GB"/>
        </w:rPr>
      </w:pPr>
    </w:p>
    <w:p w:rsidR="008B7C73" w:rsidRPr="00822B9F" w:rsidRDefault="008B7C73" w:rsidP="00DF1F10">
      <w:pPr>
        <w:spacing w:after="0" w:line="276" w:lineRule="auto"/>
        <w:ind w:firstLine="426"/>
        <w:rPr>
          <w:rFonts w:ascii="Times New Roman" w:hAnsi="Times New Roman"/>
          <w:b/>
          <w:shd w:val="clear" w:color="auto" w:fill="FFFFFF"/>
          <w:lang w:val="en-GB"/>
        </w:rPr>
      </w:pPr>
      <w:r w:rsidRPr="00822B9F">
        <w:rPr>
          <w:rFonts w:ascii="Times New Roman" w:hAnsi="Times New Roman"/>
          <w:b/>
          <w:lang w:val="en-GB"/>
        </w:rPr>
        <w:t>Learning objectives</w:t>
      </w:r>
    </w:p>
    <w:p w:rsidR="008B7C73" w:rsidRPr="00822B9F" w:rsidRDefault="008B7C73" w:rsidP="00DF1F10">
      <w:pPr>
        <w:spacing w:after="0" w:line="276" w:lineRule="auto"/>
        <w:ind w:firstLine="425"/>
        <w:jc w:val="both"/>
        <w:rPr>
          <w:rFonts w:ascii="Times New Roman" w:hAnsi="Times New Roman"/>
          <w:shd w:val="clear" w:color="auto" w:fill="FFFFFF"/>
          <w:lang w:val="en-GB"/>
        </w:rPr>
      </w:pPr>
      <w:r w:rsidRPr="00822B9F">
        <w:rPr>
          <w:rFonts w:ascii="Times New Roman" w:hAnsi="Times New Roman"/>
          <w:lang w:val="en-GB"/>
        </w:rPr>
        <w:t>To acquire knowledge of the influence of the nature of the solvent, as well as the nature and porosity of the adsorbent, on adsorption from solutions</w:t>
      </w:r>
      <w:r w:rsidRPr="00822B9F">
        <w:rPr>
          <w:rFonts w:ascii="Times New Roman" w:hAnsi="Times New Roman"/>
          <w:shd w:val="clear" w:color="auto" w:fill="FFFFFF"/>
          <w:lang w:val="en-GB"/>
        </w:rPr>
        <w:t>.</w:t>
      </w:r>
    </w:p>
    <w:p w:rsidR="008B7C73" w:rsidRPr="00822B9F" w:rsidRDefault="008B7C73" w:rsidP="00DF1F10">
      <w:pPr>
        <w:spacing w:after="0" w:line="276" w:lineRule="auto"/>
        <w:jc w:val="both"/>
        <w:rPr>
          <w:rFonts w:ascii="Times New Roman" w:hAnsi="Times New Roman"/>
          <w:sz w:val="12"/>
          <w:szCs w:val="12"/>
          <w:shd w:val="clear" w:color="auto" w:fill="FFFFFF"/>
          <w:lang w:val="en-GB"/>
        </w:rPr>
      </w:pPr>
    </w:p>
    <w:p w:rsidR="008B7C73" w:rsidRPr="00822B9F" w:rsidRDefault="008B7C73" w:rsidP="00DF1F10">
      <w:pPr>
        <w:spacing w:after="0" w:line="276" w:lineRule="auto"/>
        <w:ind w:firstLine="426"/>
        <w:rPr>
          <w:rFonts w:ascii="Times New Roman" w:hAnsi="Times New Roman"/>
          <w:b/>
          <w:lang w:val="en-GB"/>
        </w:rPr>
      </w:pPr>
      <w:r w:rsidRPr="00822B9F">
        <w:rPr>
          <w:rFonts w:ascii="Times New Roman" w:hAnsi="Times New Roman"/>
          <w:b/>
          <w:shd w:val="clear" w:color="auto" w:fill="FFFFFF"/>
          <w:lang w:val="en-GB"/>
        </w:rPr>
        <w:t>Prerequisite knowledge</w:t>
      </w:r>
    </w:p>
    <w:p w:rsidR="008B7C73" w:rsidRPr="00822B9F" w:rsidRDefault="008B7C73" w:rsidP="00DF1F10">
      <w:pPr>
        <w:spacing w:after="0" w:line="276" w:lineRule="auto"/>
        <w:ind w:firstLine="425"/>
        <w:rPr>
          <w:rFonts w:ascii="Times New Roman" w:hAnsi="Times New Roman"/>
          <w:lang w:val="en-GB"/>
        </w:rPr>
      </w:pPr>
      <w:r w:rsidRPr="00822B9F">
        <w:rPr>
          <w:rFonts w:ascii="Times New Roman" w:hAnsi="Times New Roman"/>
          <w:lang w:val="en-GB"/>
        </w:rPr>
        <w:t>Knowledge of the topics for laboratory and practical sessions No. 3 and 4.</w:t>
      </w:r>
    </w:p>
    <w:p w:rsidR="008B7C73" w:rsidRPr="00822B9F" w:rsidRDefault="008B7C73" w:rsidP="00DF1F10">
      <w:pPr>
        <w:spacing w:after="0" w:line="276" w:lineRule="auto"/>
        <w:rPr>
          <w:rFonts w:ascii="Times New Roman" w:eastAsia="HYMyeongJo-Extra" w:hAnsi="Times New Roman"/>
          <w:b/>
          <w:sz w:val="12"/>
          <w:szCs w:val="12"/>
          <w:lang w:val="en-GB"/>
        </w:rPr>
      </w:pPr>
    </w:p>
    <w:p w:rsidR="008B7C73" w:rsidRPr="00822B9F" w:rsidRDefault="008B7C73" w:rsidP="00DF1F10">
      <w:pPr>
        <w:spacing w:after="0" w:line="276" w:lineRule="auto"/>
        <w:ind w:firstLine="426"/>
        <w:rPr>
          <w:rFonts w:ascii="Times New Roman" w:hAnsi="Times New Roman"/>
          <w:b/>
          <w:shd w:val="clear" w:color="auto" w:fill="FFFFFF"/>
          <w:lang w:val="en-GB"/>
        </w:rPr>
      </w:pPr>
      <w:r w:rsidRPr="00822B9F">
        <w:rPr>
          <w:rFonts w:ascii="Times New Roman" w:eastAsia="HYMyeongJo-Extra" w:hAnsi="Times New Roman"/>
          <w:b/>
          <w:lang w:val="en-GB"/>
        </w:rPr>
        <w:t>Homework assignment</w:t>
      </w:r>
    </w:p>
    <w:p w:rsidR="008B7C73" w:rsidRPr="00822B9F" w:rsidRDefault="008B7C73" w:rsidP="00EC563B">
      <w:pPr>
        <w:numPr>
          <w:ilvl w:val="0"/>
          <w:numId w:val="61"/>
        </w:numPr>
        <w:spacing w:after="0" w:line="274" w:lineRule="auto"/>
        <w:ind w:left="426" w:hanging="284"/>
        <w:contextualSpacing/>
        <w:jc w:val="both"/>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Review the control questions for laboratory and practical sessions No. 3 and 4.</w:t>
      </w:r>
    </w:p>
    <w:p w:rsidR="008B7C73" w:rsidRPr="00822B9F" w:rsidRDefault="008B7C73" w:rsidP="00EC563B">
      <w:pPr>
        <w:numPr>
          <w:ilvl w:val="0"/>
          <w:numId w:val="61"/>
        </w:numPr>
        <w:spacing w:after="0" w:line="274" w:lineRule="auto"/>
        <w:ind w:left="426" w:hanging="284"/>
        <w:contextualSpacing/>
        <w:jc w:val="both"/>
        <w:rPr>
          <w:rFonts w:ascii="Times New Roman" w:hAnsi="Times New Roman"/>
          <w:shd w:val="clear" w:color="auto" w:fill="FFFFFF"/>
          <w:lang w:val="en-GB" w:eastAsia="ru-RU"/>
        </w:rPr>
      </w:pPr>
      <w:r w:rsidRPr="00822B9F">
        <w:rPr>
          <w:rFonts w:ascii="Times New Roman" w:hAnsi="Times New Roman"/>
          <w:lang w:val="en-GB" w:eastAsia="ru-RU"/>
        </w:rPr>
        <w:t>Preparation of</w:t>
      </w:r>
      <w:r w:rsidRPr="00822B9F">
        <w:rPr>
          <w:rFonts w:ascii="Times New Roman" w:hAnsi="Times New Roman"/>
          <w:shd w:val="clear" w:color="auto" w:fill="FFFFFF"/>
          <w:lang w:val="en-GB" w:eastAsia="ru-RU"/>
        </w:rPr>
        <w:t xml:space="preserve"> the theoretical material </w:t>
      </w:r>
      <w:r w:rsidRPr="00822B9F">
        <w:rPr>
          <w:rFonts w:ascii="Times New Roman" w:hAnsi="Times New Roman"/>
          <w:lang w:val="en-GB" w:eastAsia="en-GB"/>
        </w:rPr>
        <w:t>related to</w:t>
      </w:r>
      <w:r w:rsidRPr="00822B9F">
        <w:rPr>
          <w:rFonts w:ascii="Times New Roman" w:hAnsi="Times New Roman"/>
          <w:shd w:val="clear" w:color="auto" w:fill="FFFFFF"/>
          <w:lang w:val="en-GB" w:eastAsia="ru-RU"/>
        </w:rPr>
        <w:t xml:space="preserve"> the control questions for the topic: „</w:t>
      </w:r>
      <w:r w:rsidRPr="00822B9F">
        <w:rPr>
          <w:rFonts w:ascii="Times New Roman" w:hAnsi="Times New Roman"/>
          <w:bCs/>
          <w:lang w:val="en-GB" w:eastAsia="ru-RU"/>
        </w:rPr>
        <w:t>Physics and chemistry</w:t>
      </w:r>
      <w:r w:rsidRPr="00822B9F">
        <w:rPr>
          <w:rFonts w:ascii="Times New Roman" w:hAnsi="Times New Roman"/>
          <w:shd w:val="clear" w:color="auto" w:fill="FFFFFF"/>
          <w:lang w:val="en-GB" w:eastAsia="ru-RU"/>
        </w:rPr>
        <w:t xml:space="preserve"> of surface phenomena. Adsorption of strong electrolytes. Ion-exchange in pharmacy”.</w:t>
      </w:r>
    </w:p>
    <w:p w:rsidR="008B7C73" w:rsidRPr="00822B9F" w:rsidRDefault="008B7C73" w:rsidP="00EC563B">
      <w:pPr>
        <w:numPr>
          <w:ilvl w:val="0"/>
          <w:numId w:val="61"/>
        </w:numPr>
        <w:spacing w:after="0" w:line="274" w:lineRule="auto"/>
        <w:ind w:left="426" w:hanging="284"/>
        <w:contextualSpacing/>
        <w:jc w:val="both"/>
        <w:rPr>
          <w:rFonts w:ascii="Times New Roman" w:hAnsi="Times New Roman"/>
          <w:shd w:val="clear" w:color="auto" w:fill="FFFFFF"/>
          <w:lang w:val="en-GB" w:eastAsia="ru-RU"/>
        </w:rPr>
      </w:pPr>
      <w:r w:rsidRPr="00822B9F">
        <w:rPr>
          <w:rFonts w:ascii="Times New Roman" w:hAnsi="Times New Roman"/>
          <w:lang w:val="en-GB" w:eastAsia="ru-RU"/>
        </w:rPr>
        <w:t xml:space="preserve">Analysis of the </w:t>
      </w:r>
      <w:r w:rsidRPr="00822B9F">
        <w:rPr>
          <w:rFonts w:ascii="Times New Roman" w:hAnsi="Times New Roman"/>
          <w:lang w:val="en-GB" w:eastAsia="en-GB"/>
        </w:rPr>
        <w:t>procedure</w:t>
      </w:r>
      <w:r w:rsidRPr="00822B9F">
        <w:rPr>
          <w:rFonts w:ascii="Times New Roman" w:hAnsi="Times New Roman"/>
          <w:lang w:val="en-GB" w:eastAsia="ru-RU"/>
        </w:rPr>
        <w:t xml:space="preserve"> for performing the laboratory work</w:t>
      </w:r>
      <w:r w:rsidRPr="00822B9F">
        <w:rPr>
          <w:rFonts w:ascii="Times New Roman" w:hAnsi="Times New Roman"/>
          <w:shd w:val="clear" w:color="auto" w:fill="FFFFFF"/>
          <w:lang w:val="en-GB" w:eastAsia="ru-RU"/>
        </w:rPr>
        <w:t>: „Qualitative experiments on adsorption”.</w:t>
      </w:r>
    </w:p>
    <w:p w:rsidR="008B7C73" w:rsidRPr="00822B9F" w:rsidRDefault="008B7C73" w:rsidP="00DF1F10">
      <w:pPr>
        <w:spacing w:after="0" w:line="276" w:lineRule="auto"/>
        <w:rPr>
          <w:rFonts w:ascii="Times New Roman" w:eastAsia="HYMyeongJo-Extra" w:hAnsi="Times New Roman"/>
          <w:b/>
          <w:sz w:val="16"/>
          <w:szCs w:val="16"/>
          <w:lang w:val="en-GB"/>
        </w:rPr>
      </w:pPr>
    </w:p>
    <w:p w:rsidR="008B7C73" w:rsidRPr="00822B9F" w:rsidRDefault="008B7C73" w:rsidP="00DF1F10">
      <w:pPr>
        <w:spacing w:after="0" w:line="276" w:lineRule="auto"/>
        <w:ind w:firstLine="425"/>
        <w:rPr>
          <w:rFonts w:ascii="Times New Roman" w:eastAsia="HYMyeongJo-Extra" w:hAnsi="Times New Roman"/>
          <w:b/>
          <w:lang w:val="en-GB"/>
        </w:rPr>
      </w:pPr>
      <w:r w:rsidRPr="00822B9F">
        <w:rPr>
          <w:rFonts w:ascii="Times New Roman" w:eastAsia="HYMyeongJo-Extra" w:hAnsi="Times New Roman"/>
          <w:b/>
          <w:lang w:val="en-GB"/>
        </w:rPr>
        <w:t>Control questions</w:t>
      </w:r>
    </w:p>
    <w:p w:rsidR="008B7C73" w:rsidRPr="00822B9F" w:rsidRDefault="008B7C73" w:rsidP="00EC563B">
      <w:pPr>
        <w:numPr>
          <w:ilvl w:val="0"/>
          <w:numId w:val="59"/>
        </w:numPr>
        <w:spacing w:after="0" w:line="276" w:lineRule="auto"/>
        <w:ind w:left="426" w:hanging="284"/>
        <w:contextualSpacing/>
        <w:jc w:val="both"/>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 xml:space="preserve">The phenomenon of wetting. Wetting inversion. Hydrophilicity coefficient. </w:t>
      </w:r>
    </w:p>
    <w:p w:rsidR="008B7C73" w:rsidRPr="00822B9F" w:rsidRDefault="008B7C73" w:rsidP="00EC563B">
      <w:pPr>
        <w:numPr>
          <w:ilvl w:val="0"/>
          <w:numId w:val="59"/>
        </w:numPr>
        <w:spacing w:after="0" w:line="276" w:lineRule="auto"/>
        <w:ind w:left="426" w:hanging="284"/>
        <w:contextualSpacing/>
        <w:jc w:val="both"/>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The influence of the nature of the adsorbate, the adsorbent, and the solvent on adsorption from solutions.</w:t>
      </w:r>
    </w:p>
    <w:p w:rsidR="008B7C73" w:rsidRPr="00822B9F" w:rsidRDefault="008B7C73" w:rsidP="00EC563B">
      <w:pPr>
        <w:numPr>
          <w:ilvl w:val="0"/>
          <w:numId w:val="59"/>
        </w:numPr>
        <w:spacing w:after="0" w:line="276" w:lineRule="auto"/>
        <w:ind w:left="426" w:hanging="284"/>
        <w:contextualSpacing/>
        <w:jc w:val="both"/>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Equivalent adsorption of weak electrolytes and selective adsorption of strong electrolytes. Peskov-Fajans rule.</w:t>
      </w:r>
    </w:p>
    <w:p w:rsidR="008B7C73" w:rsidRPr="00822B9F" w:rsidRDefault="008B7C73" w:rsidP="00EC563B">
      <w:pPr>
        <w:numPr>
          <w:ilvl w:val="0"/>
          <w:numId w:val="59"/>
        </w:numPr>
        <w:spacing w:after="0" w:line="276" w:lineRule="auto"/>
        <w:ind w:left="426" w:hanging="284"/>
        <w:contextualSpacing/>
        <w:jc w:val="both"/>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Ion-exchange adsorption. Ion exchangers. Classification of ion exchangers. Applications of ion exchangers in pharmaceutical practice.</w:t>
      </w:r>
    </w:p>
    <w:p w:rsidR="008B7C73" w:rsidRPr="00822B9F" w:rsidRDefault="008B7C73" w:rsidP="00DF1F10">
      <w:pPr>
        <w:spacing w:after="0" w:line="276" w:lineRule="auto"/>
        <w:ind w:firstLine="426"/>
        <w:rPr>
          <w:rFonts w:ascii="Times New Roman" w:hAnsi="Times New Roman"/>
          <w:b/>
          <w:shd w:val="clear" w:color="auto" w:fill="FFFFFF"/>
          <w:lang w:val="en-GB"/>
        </w:rPr>
      </w:pPr>
      <w:r w:rsidRPr="00822B9F">
        <w:rPr>
          <w:rFonts w:ascii="Times New Roman" w:hAnsi="Times New Roman"/>
          <w:b/>
          <w:lang w:val="en-GB"/>
        </w:rPr>
        <w:t>Self-assessment questions</w:t>
      </w:r>
    </w:p>
    <w:p w:rsidR="008B7C73" w:rsidRPr="00822B9F" w:rsidRDefault="008B7C73" w:rsidP="00EC563B">
      <w:pPr>
        <w:numPr>
          <w:ilvl w:val="0"/>
          <w:numId w:val="60"/>
        </w:numPr>
        <w:spacing w:after="0" w:line="274" w:lineRule="auto"/>
        <w:ind w:left="499" w:hanging="357"/>
        <w:contextualSpacing/>
        <w:jc w:val="both"/>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What are cohesion and adhesion? Explain with examples.</w:t>
      </w:r>
    </w:p>
    <w:p w:rsidR="008B7C73" w:rsidRPr="00822B9F" w:rsidRDefault="008B7C73" w:rsidP="00EC563B">
      <w:pPr>
        <w:numPr>
          <w:ilvl w:val="0"/>
          <w:numId w:val="60"/>
        </w:numPr>
        <w:spacing w:after="0" w:line="274" w:lineRule="auto"/>
        <w:ind w:left="499" w:hanging="357"/>
        <w:contextualSpacing/>
        <w:jc w:val="both"/>
        <w:rPr>
          <w:rFonts w:ascii="Times New Roman" w:hAnsi="Times New Roman"/>
          <w:spacing w:val="-2"/>
          <w:shd w:val="clear" w:color="auto" w:fill="FFFFFF"/>
          <w:lang w:val="en-GB" w:eastAsia="ru-RU"/>
        </w:rPr>
      </w:pPr>
      <w:r w:rsidRPr="00822B9F">
        <w:rPr>
          <w:rFonts w:ascii="Times New Roman" w:hAnsi="Times New Roman"/>
          <w:spacing w:val="-2"/>
          <w:shd w:val="clear" w:color="auto" w:fill="FFFFFF"/>
          <w:lang w:val="en-GB" w:eastAsia="ru-RU"/>
        </w:rPr>
        <w:t>What does the phenomenon of wetting consist of? Provide examples.</w:t>
      </w:r>
    </w:p>
    <w:p w:rsidR="008B7C73" w:rsidRPr="00822B9F" w:rsidRDefault="008B7C73" w:rsidP="00EC563B">
      <w:pPr>
        <w:numPr>
          <w:ilvl w:val="0"/>
          <w:numId w:val="60"/>
        </w:numPr>
        <w:spacing w:after="0" w:line="274" w:lineRule="auto"/>
        <w:ind w:left="499" w:hanging="357"/>
        <w:contextualSpacing/>
        <w:jc w:val="both"/>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What are hydrophobic (lyophobic) and hydrophilic (lyophilic) surfaces?</w:t>
      </w:r>
    </w:p>
    <w:p w:rsidR="008B7C73" w:rsidRPr="00822B9F" w:rsidRDefault="008B7C73" w:rsidP="00EC563B">
      <w:pPr>
        <w:numPr>
          <w:ilvl w:val="0"/>
          <w:numId w:val="60"/>
        </w:numPr>
        <w:spacing w:after="0" w:line="274" w:lineRule="auto"/>
        <w:ind w:left="499" w:hanging="357"/>
        <w:contextualSpacing/>
        <w:jc w:val="both"/>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Which quantity characterizes the ability of a liquid to wet a solid surface?</w:t>
      </w:r>
    </w:p>
    <w:p w:rsidR="008B7C73" w:rsidRPr="00822B9F" w:rsidRDefault="008B7C73" w:rsidP="00EC563B">
      <w:pPr>
        <w:numPr>
          <w:ilvl w:val="0"/>
          <w:numId w:val="60"/>
        </w:numPr>
        <w:spacing w:after="0" w:line="274" w:lineRule="auto"/>
        <w:ind w:left="499" w:hanging="357"/>
        <w:contextualSpacing/>
        <w:jc w:val="both"/>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What is the contact (wetting) angle and how is it determined?</w:t>
      </w:r>
    </w:p>
    <w:p w:rsidR="008B7C73" w:rsidRPr="00822B9F" w:rsidRDefault="008B7C73" w:rsidP="00EC563B">
      <w:pPr>
        <w:numPr>
          <w:ilvl w:val="0"/>
          <w:numId w:val="60"/>
        </w:numPr>
        <w:spacing w:after="0" w:line="274" w:lineRule="auto"/>
        <w:ind w:left="499" w:hanging="357"/>
        <w:contextualSpacing/>
        <w:jc w:val="both"/>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What is the hydrophilicity coefficient, and how can it be used to determine whether a solid surface is hydrophilic or hydrophobic?</w:t>
      </w:r>
    </w:p>
    <w:p w:rsidR="008B7C73" w:rsidRPr="00822B9F" w:rsidRDefault="008B7C73" w:rsidP="00EC563B">
      <w:pPr>
        <w:numPr>
          <w:ilvl w:val="0"/>
          <w:numId w:val="60"/>
        </w:numPr>
        <w:spacing w:after="0" w:line="274" w:lineRule="auto"/>
        <w:ind w:left="499" w:hanging="357"/>
        <w:contextualSpacing/>
        <w:jc w:val="both"/>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How can solid surfaces be hydrophilized or hydrophobized? Provide examples.</w:t>
      </w:r>
    </w:p>
    <w:p w:rsidR="008B7C73" w:rsidRPr="00822B9F" w:rsidRDefault="008B7C73" w:rsidP="00EC563B">
      <w:pPr>
        <w:numPr>
          <w:ilvl w:val="0"/>
          <w:numId w:val="60"/>
        </w:numPr>
        <w:spacing w:after="0" w:line="274" w:lineRule="auto"/>
        <w:ind w:left="499" w:hanging="357"/>
        <w:contextualSpacing/>
        <w:jc w:val="both"/>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What are the specific features of adsorption from solutions of nonelectrolyte onto solid adsorbents?</w:t>
      </w:r>
    </w:p>
    <w:p w:rsidR="008B7C73" w:rsidRPr="00822B9F" w:rsidRDefault="008B7C73" w:rsidP="00EC563B">
      <w:pPr>
        <w:numPr>
          <w:ilvl w:val="0"/>
          <w:numId w:val="60"/>
        </w:numPr>
        <w:spacing w:after="0" w:line="274" w:lineRule="auto"/>
        <w:ind w:left="499" w:hanging="357"/>
        <w:contextualSpacing/>
        <w:jc w:val="both"/>
        <w:rPr>
          <w:rFonts w:ascii="Times New Roman" w:hAnsi="Times New Roman"/>
          <w:spacing w:val="-2"/>
          <w:shd w:val="clear" w:color="auto" w:fill="FFFFFF"/>
          <w:lang w:val="en-GB" w:eastAsia="ru-RU"/>
        </w:rPr>
      </w:pPr>
      <w:r w:rsidRPr="00822B9F">
        <w:rPr>
          <w:rFonts w:ascii="Times New Roman" w:hAnsi="Times New Roman"/>
          <w:spacing w:val="-2"/>
          <w:shd w:val="clear" w:color="auto" w:fill="FFFFFF"/>
          <w:lang w:val="en-GB" w:eastAsia="ru-RU"/>
        </w:rPr>
        <w:t>What are the distinctive features of physical and chemical adsorption?</w:t>
      </w:r>
    </w:p>
    <w:p w:rsidR="008B7C73" w:rsidRPr="00822B9F" w:rsidRDefault="008B7C73" w:rsidP="00EC563B">
      <w:pPr>
        <w:numPr>
          <w:ilvl w:val="0"/>
          <w:numId w:val="60"/>
        </w:numPr>
        <w:spacing w:after="0" w:line="274" w:lineRule="auto"/>
        <w:ind w:left="499" w:hanging="357"/>
        <w:contextualSpacing/>
        <w:jc w:val="both"/>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What are the specific features of adsorption from electrolyte solutions onto solid adsorbents?</w:t>
      </w:r>
    </w:p>
    <w:p w:rsidR="008B7C73" w:rsidRPr="00822B9F" w:rsidRDefault="008B7C73" w:rsidP="00EC563B">
      <w:pPr>
        <w:numPr>
          <w:ilvl w:val="0"/>
          <w:numId w:val="60"/>
        </w:numPr>
        <w:spacing w:after="0" w:line="274" w:lineRule="auto"/>
        <w:ind w:left="499" w:hanging="357"/>
        <w:contextualSpacing/>
        <w:jc w:val="both"/>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How do the nature of the solvent and the nature and porosity of the adsorbent influence adsorption?</w:t>
      </w:r>
    </w:p>
    <w:p w:rsidR="008B7C73" w:rsidRPr="00822B9F" w:rsidRDefault="008B7C73" w:rsidP="00EC563B">
      <w:pPr>
        <w:numPr>
          <w:ilvl w:val="0"/>
          <w:numId w:val="60"/>
        </w:numPr>
        <w:spacing w:after="0" w:line="274" w:lineRule="auto"/>
        <w:ind w:left="499" w:hanging="357"/>
        <w:contextualSpacing/>
        <w:jc w:val="both"/>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Formulate and explain the Peskov-Fajans rule providing examples.</w:t>
      </w:r>
    </w:p>
    <w:p w:rsidR="008B7C73" w:rsidRPr="00822B9F" w:rsidRDefault="008B7C73" w:rsidP="00EC563B">
      <w:pPr>
        <w:numPr>
          <w:ilvl w:val="0"/>
          <w:numId w:val="60"/>
        </w:numPr>
        <w:spacing w:after="0" w:line="274" w:lineRule="auto"/>
        <w:ind w:left="499" w:hanging="357"/>
        <w:contextualSpacing/>
        <w:jc w:val="both"/>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What are the specific features of ion exchange adsorption?</w:t>
      </w:r>
    </w:p>
    <w:p w:rsidR="008B7C73" w:rsidRPr="00822B9F" w:rsidRDefault="008B7C73" w:rsidP="00EC563B">
      <w:pPr>
        <w:numPr>
          <w:ilvl w:val="0"/>
          <w:numId w:val="60"/>
        </w:numPr>
        <w:spacing w:after="0" w:line="274" w:lineRule="auto"/>
        <w:ind w:left="499" w:hanging="357"/>
        <w:contextualSpacing/>
        <w:jc w:val="both"/>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Which substances are referred to as ion exchangers? What is their practical application? Provide examples.</w:t>
      </w:r>
    </w:p>
    <w:p w:rsidR="008B7C73" w:rsidRPr="00822B9F" w:rsidRDefault="008B7C73" w:rsidP="00EC563B">
      <w:pPr>
        <w:numPr>
          <w:ilvl w:val="0"/>
          <w:numId w:val="60"/>
        </w:numPr>
        <w:spacing w:after="0" w:line="274" w:lineRule="auto"/>
        <w:ind w:left="499" w:hanging="357"/>
        <w:contextualSpacing/>
        <w:jc w:val="both"/>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Where and which ion-exchangers are used in pharmacy?</w:t>
      </w:r>
    </w:p>
    <w:p w:rsidR="008B7C73" w:rsidRPr="00822B9F" w:rsidRDefault="008B7C73" w:rsidP="00EC563B">
      <w:pPr>
        <w:numPr>
          <w:ilvl w:val="0"/>
          <w:numId w:val="60"/>
        </w:numPr>
        <w:spacing w:after="0" w:line="274" w:lineRule="auto"/>
        <w:ind w:left="499" w:hanging="357"/>
        <w:contextualSpacing/>
        <w:jc w:val="both"/>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What are the specific features of cation-exchange and anion-exchange reactions?</w:t>
      </w:r>
    </w:p>
    <w:p w:rsidR="008B7C73" w:rsidRPr="00822B9F" w:rsidRDefault="008B7C73" w:rsidP="00DF1F10">
      <w:pPr>
        <w:spacing w:after="0" w:line="276" w:lineRule="auto"/>
        <w:rPr>
          <w:rFonts w:ascii="Times New Roman" w:eastAsia="HYMyeongJo-Extra" w:hAnsi="Times New Roman"/>
          <w:b/>
          <w:sz w:val="16"/>
          <w:szCs w:val="16"/>
          <w:lang w:val="en-GB"/>
        </w:rPr>
      </w:pPr>
    </w:p>
    <w:p w:rsidR="008B7C73" w:rsidRPr="00822B9F" w:rsidRDefault="008B7C73" w:rsidP="00DF1F10">
      <w:pPr>
        <w:spacing w:after="0" w:line="276" w:lineRule="auto"/>
        <w:ind w:firstLine="425"/>
        <w:rPr>
          <w:rFonts w:ascii="Times New Roman" w:hAnsi="Times New Roman"/>
          <w:b/>
          <w:lang w:val="en-GB"/>
        </w:rPr>
      </w:pPr>
      <w:r w:rsidRPr="00822B9F">
        <w:rPr>
          <w:rFonts w:ascii="Times New Roman" w:eastAsia="HYMyeongJo-Extra" w:hAnsi="Times New Roman"/>
          <w:b/>
          <w:lang w:val="en-GB"/>
        </w:rPr>
        <w:t>Session overview</w:t>
      </w:r>
    </w:p>
    <w:p w:rsidR="008B7C73" w:rsidRPr="00822B9F" w:rsidRDefault="008B7C73" w:rsidP="00EC563B">
      <w:pPr>
        <w:numPr>
          <w:ilvl w:val="0"/>
          <w:numId w:val="62"/>
        </w:numPr>
        <w:spacing w:after="0" w:line="276" w:lineRule="auto"/>
        <w:ind w:left="426" w:hanging="284"/>
        <w:contextualSpacing/>
        <w:jc w:val="both"/>
        <w:rPr>
          <w:rFonts w:ascii="Times New Roman" w:hAnsi="Times New Roman"/>
          <w:lang w:val="en-GB" w:eastAsia="ru-RU"/>
        </w:rPr>
      </w:pPr>
      <w:r w:rsidRPr="00822B9F">
        <w:rPr>
          <w:rFonts w:ascii="Times New Roman" w:hAnsi="Times New Roman"/>
          <w:lang w:val="en-GB" w:eastAsia="ru-RU"/>
        </w:rPr>
        <w:t>Review and discussion of homework, including control questions and problem-solving.</w:t>
      </w:r>
    </w:p>
    <w:p w:rsidR="008B7C73" w:rsidRPr="00822B9F" w:rsidRDefault="008B7C73" w:rsidP="00EC563B">
      <w:pPr>
        <w:numPr>
          <w:ilvl w:val="0"/>
          <w:numId w:val="62"/>
        </w:numPr>
        <w:spacing w:after="0" w:line="276" w:lineRule="auto"/>
        <w:ind w:left="426" w:hanging="284"/>
        <w:contextualSpacing/>
        <w:jc w:val="both"/>
        <w:rPr>
          <w:rFonts w:ascii="Times New Roman" w:hAnsi="Times New Roman"/>
          <w:lang w:val="en-GB" w:eastAsia="ru-RU"/>
        </w:rPr>
      </w:pPr>
      <w:r w:rsidRPr="00822B9F">
        <w:rPr>
          <w:rFonts w:ascii="Times New Roman" w:hAnsi="Times New Roman"/>
          <w:lang w:val="en-GB" w:eastAsia="ru-RU"/>
        </w:rPr>
        <w:t>Written assessment of understanding of the topic (15 minutes).</w:t>
      </w:r>
    </w:p>
    <w:p w:rsidR="008B7C73" w:rsidRPr="00822B9F" w:rsidRDefault="008B7C73" w:rsidP="00EC563B">
      <w:pPr>
        <w:numPr>
          <w:ilvl w:val="0"/>
          <w:numId w:val="62"/>
        </w:numPr>
        <w:spacing w:after="0" w:line="276" w:lineRule="auto"/>
        <w:ind w:left="426" w:hanging="284"/>
        <w:contextualSpacing/>
        <w:jc w:val="both"/>
        <w:rPr>
          <w:rFonts w:ascii="Times New Roman" w:hAnsi="Times New Roman"/>
          <w:lang w:val="en-GB" w:eastAsia="ru-RU"/>
        </w:rPr>
      </w:pPr>
      <w:r w:rsidRPr="00822B9F">
        <w:rPr>
          <w:rFonts w:ascii="Times New Roman" w:hAnsi="Times New Roman"/>
          <w:lang w:val="en-GB" w:eastAsia="ru-RU"/>
        </w:rPr>
        <w:t>Performance of the laboratory work (60 minutes).</w:t>
      </w:r>
    </w:p>
    <w:p w:rsidR="008B7C73" w:rsidRPr="00822B9F" w:rsidRDefault="008B7C73" w:rsidP="00DF1F10">
      <w:pPr>
        <w:rPr>
          <w:rFonts w:ascii="Times New Roman" w:hAnsi="Times New Roman"/>
          <w:b/>
          <w:bCs/>
          <w:shd w:val="clear" w:color="auto" w:fill="FFFFFF"/>
          <w:lang w:val="en-GB"/>
        </w:rPr>
      </w:pPr>
      <w:r w:rsidRPr="00822B9F">
        <w:rPr>
          <w:rFonts w:ascii="Times New Roman" w:hAnsi="Times New Roman"/>
          <w:b/>
          <w:bCs/>
          <w:shd w:val="clear" w:color="auto" w:fill="FFFFFF"/>
          <w:lang w:val="en-GB"/>
        </w:rPr>
        <w:br w:type="page"/>
      </w:r>
    </w:p>
    <w:p w:rsidR="008B7C73" w:rsidRPr="007149FF" w:rsidRDefault="008B7C73" w:rsidP="00DF1F10">
      <w:pPr>
        <w:spacing w:after="0" w:line="276" w:lineRule="auto"/>
        <w:jc w:val="center"/>
        <w:rPr>
          <w:rFonts w:ascii="Times New Roman" w:hAnsi="Times New Roman"/>
          <w:b/>
          <w:bCs/>
          <w:shd w:val="clear" w:color="auto" w:fill="FFFFFF"/>
          <w:lang w:val="en-GB"/>
        </w:rPr>
      </w:pPr>
      <w:r w:rsidRPr="007149FF">
        <w:rPr>
          <w:rFonts w:ascii="Times New Roman" w:hAnsi="Times New Roman"/>
          <w:b/>
          <w:bCs/>
          <w:shd w:val="clear" w:color="auto" w:fill="FFFFFF"/>
          <w:lang w:val="en-GB"/>
        </w:rPr>
        <w:t>Laboratory work</w:t>
      </w:r>
    </w:p>
    <w:p w:rsidR="008B7C73" w:rsidRPr="007149FF" w:rsidRDefault="008B7C73" w:rsidP="00DF1F10">
      <w:pPr>
        <w:spacing w:after="0" w:line="276" w:lineRule="auto"/>
        <w:rPr>
          <w:rFonts w:ascii="Times New Roman" w:hAnsi="Times New Roman"/>
          <w:b/>
          <w:sz w:val="10"/>
          <w:szCs w:val="10"/>
          <w:shd w:val="clear" w:color="auto" w:fill="FFFFFF"/>
          <w:lang w:val="en-GB"/>
        </w:rPr>
      </w:pPr>
    </w:p>
    <w:p w:rsidR="008B7C73" w:rsidRPr="007149FF" w:rsidRDefault="008B7C73" w:rsidP="00DF1F10">
      <w:pPr>
        <w:spacing w:after="0" w:line="276" w:lineRule="auto"/>
        <w:jc w:val="center"/>
        <w:rPr>
          <w:rFonts w:ascii="Times New Roman" w:hAnsi="Times New Roman"/>
          <w:b/>
          <w:shd w:val="clear" w:color="auto" w:fill="FFFFFF"/>
          <w:lang w:val="en-GB"/>
        </w:rPr>
      </w:pPr>
      <w:r w:rsidRPr="007149FF">
        <w:rPr>
          <w:rFonts w:ascii="Times New Roman" w:hAnsi="Times New Roman"/>
          <w:b/>
          <w:shd w:val="clear" w:color="auto" w:fill="FFFFFF"/>
          <w:lang w:val="en-GB"/>
        </w:rPr>
        <w:t>Qualitative experiments on adsorption</w:t>
      </w:r>
    </w:p>
    <w:p w:rsidR="008B7C73" w:rsidRPr="007149FF" w:rsidRDefault="008B7C73" w:rsidP="00DF1F10">
      <w:pPr>
        <w:spacing w:after="0" w:line="276" w:lineRule="auto"/>
        <w:jc w:val="both"/>
        <w:rPr>
          <w:rFonts w:ascii="Times New Roman" w:hAnsi="Times New Roman"/>
          <w:b/>
          <w:sz w:val="6"/>
          <w:szCs w:val="6"/>
          <w:shd w:val="clear" w:color="auto" w:fill="FFFFFF"/>
          <w:lang w:val="en-GB"/>
        </w:rPr>
      </w:pPr>
    </w:p>
    <w:p w:rsidR="008B7C73" w:rsidRPr="007149FF" w:rsidRDefault="008B7C73" w:rsidP="00DF1F10">
      <w:pPr>
        <w:spacing w:after="0" w:line="276" w:lineRule="auto"/>
        <w:ind w:firstLine="426"/>
        <w:rPr>
          <w:rFonts w:ascii="Times New Roman" w:hAnsi="Times New Roman"/>
          <w:b/>
          <w:lang w:val="en-GB"/>
        </w:rPr>
      </w:pPr>
      <w:r w:rsidRPr="007149FF">
        <w:rPr>
          <w:rFonts w:ascii="Times New Roman" w:hAnsi="Times New Roman"/>
          <w:b/>
          <w:shd w:val="clear" w:color="auto" w:fill="FFFFFF"/>
          <w:lang w:val="en-GB"/>
        </w:rPr>
        <w:t>Laboratory</w:t>
      </w:r>
      <w:r w:rsidRPr="007149FF">
        <w:rPr>
          <w:rFonts w:ascii="Times New Roman" w:hAnsi="Times New Roman"/>
          <w:b/>
          <w:lang w:val="en-GB"/>
        </w:rPr>
        <w:t xml:space="preserve"> objectives</w:t>
      </w:r>
    </w:p>
    <w:p w:rsidR="008B7C73" w:rsidRPr="007149FF" w:rsidRDefault="008B7C73" w:rsidP="00DF1F10">
      <w:pPr>
        <w:spacing w:after="0" w:line="274" w:lineRule="auto"/>
        <w:ind w:firstLine="425"/>
        <w:jc w:val="both"/>
        <w:rPr>
          <w:rFonts w:ascii="Times New Roman" w:hAnsi="Times New Roman"/>
          <w:spacing w:val="-2"/>
          <w:shd w:val="clear" w:color="auto" w:fill="FFFFFF"/>
          <w:lang w:val="en-GB"/>
        </w:rPr>
      </w:pPr>
      <w:r w:rsidRPr="007149FF">
        <w:rPr>
          <w:rFonts w:ascii="Times New Roman" w:hAnsi="Times New Roman"/>
          <w:lang w:val="en-GB"/>
        </w:rPr>
        <w:t>To develop skills in qualitatively assessing the influence of the nature of the adsorptive, the adsorbent, and the solvent on adsorption from solutions</w:t>
      </w:r>
      <w:r w:rsidRPr="007149FF">
        <w:rPr>
          <w:rFonts w:ascii="Times New Roman" w:hAnsi="Times New Roman"/>
          <w:spacing w:val="-2"/>
          <w:shd w:val="clear" w:color="auto" w:fill="FFFFFF"/>
          <w:lang w:val="en-GB"/>
        </w:rPr>
        <w:t>.</w:t>
      </w:r>
    </w:p>
    <w:p w:rsidR="008B7C73" w:rsidRPr="007149FF" w:rsidRDefault="008B7C73" w:rsidP="00DF1F10">
      <w:pPr>
        <w:spacing w:after="0" w:line="276" w:lineRule="auto"/>
        <w:rPr>
          <w:rFonts w:ascii="Times New Roman" w:hAnsi="Times New Roman"/>
          <w:sz w:val="6"/>
          <w:szCs w:val="6"/>
          <w:shd w:val="clear" w:color="auto" w:fill="FFFFFF"/>
          <w:lang w:val="en-GB"/>
        </w:rPr>
      </w:pPr>
    </w:p>
    <w:p w:rsidR="008B7C73" w:rsidRPr="007149FF" w:rsidRDefault="008B7C73" w:rsidP="00DF1F10">
      <w:pPr>
        <w:spacing w:after="0" w:line="22" w:lineRule="atLeast"/>
        <w:ind w:firstLine="425"/>
        <w:rPr>
          <w:rFonts w:ascii="Times New Roman" w:hAnsi="Times New Roman"/>
          <w:shd w:val="clear" w:color="auto" w:fill="FFFFFF"/>
          <w:lang w:val="en-GB"/>
        </w:rPr>
      </w:pPr>
      <w:r w:rsidRPr="007149FF">
        <w:rPr>
          <w:rFonts w:ascii="Times New Roman" w:hAnsi="Times New Roman"/>
          <w:b/>
          <w:shd w:val="clear" w:color="auto" w:fill="FFFFFF"/>
          <w:lang w:val="en-GB"/>
        </w:rPr>
        <w:t>Experimental procedure</w:t>
      </w:r>
    </w:p>
    <w:p w:rsidR="008B7C73" w:rsidRPr="007149FF" w:rsidRDefault="008B7C73" w:rsidP="00DF1F10">
      <w:pPr>
        <w:spacing w:after="0" w:line="22" w:lineRule="atLeast"/>
        <w:ind w:firstLine="425"/>
        <w:rPr>
          <w:rFonts w:ascii="Times New Roman" w:hAnsi="Times New Roman"/>
          <w:shd w:val="clear" w:color="auto" w:fill="FFFFFF"/>
          <w:lang w:val="en-GB"/>
        </w:rPr>
      </w:pPr>
      <w:r w:rsidRPr="007149FF">
        <w:rPr>
          <w:rFonts w:ascii="Times New Roman" w:hAnsi="Times New Roman"/>
          <w:shd w:val="clear" w:color="auto" w:fill="FFFFFF"/>
          <w:lang w:val="en-GB"/>
        </w:rPr>
        <w:t>Materials and reagents</w:t>
      </w:r>
    </w:p>
    <w:p w:rsidR="008B7C73" w:rsidRPr="007149FF" w:rsidRDefault="008B7C73" w:rsidP="00EC563B">
      <w:pPr>
        <w:numPr>
          <w:ilvl w:val="0"/>
          <w:numId w:val="64"/>
        </w:numPr>
        <w:spacing w:after="0" w:line="264" w:lineRule="auto"/>
        <w:ind w:left="993" w:hanging="284"/>
        <w:contextualSpacing/>
        <w:jc w:val="both"/>
        <w:rPr>
          <w:rFonts w:ascii="Times New Roman" w:hAnsi="Times New Roman"/>
          <w:spacing w:val="-2"/>
          <w:shd w:val="clear" w:color="auto" w:fill="FFFFFF"/>
          <w:lang w:val="en-GB" w:eastAsia="ru-RU"/>
        </w:rPr>
      </w:pPr>
      <w:r w:rsidRPr="007149FF">
        <w:rPr>
          <w:rFonts w:ascii="Times New Roman" w:hAnsi="Times New Roman"/>
          <w:spacing w:val="-2"/>
          <w:shd w:val="clear" w:color="auto" w:fill="FFFFFF"/>
          <w:lang w:val="en-GB" w:eastAsia="ru-RU"/>
        </w:rPr>
        <w:t xml:space="preserve">dilute solutions of </w:t>
      </w:r>
      <w:r w:rsidRPr="007149FF">
        <w:rPr>
          <w:rFonts w:ascii="Times New Roman" w:hAnsi="Times New Roman"/>
          <w:spacing w:val="-2"/>
          <w:lang w:val="en-GB" w:eastAsia="ru-RU"/>
        </w:rPr>
        <w:t>CuSO</w:t>
      </w:r>
      <w:r w:rsidRPr="007149FF">
        <w:rPr>
          <w:rFonts w:ascii="Times New Roman" w:hAnsi="Times New Roman"/>
          <w:spacing w:val="-2"/>
          <w:vertAlign w:val="subscript"/>
          <w:lang w:val="en-GB" w:eastAsia="ru-RU"/>
        </w:rPr>
        <w:t>4</w:t>
      </w:r>
      <w:r w:rsidRPr="007149FF">
        <w:rPr>
          <w:rFonts w:ascii="Times New Roman" w:hAnsi="Times New Roman"/>
          <w:spacing w:val="-2"/>
          <w:lang w:val="en-GB" w:eastAsia="ru-RU"/>
        </w:rPr>
        <w:t>, K</w:t>
      </w:r>
      <w:r w:rsidRPr="007149FF">
        <w:rPr>
          <w:rFonts w:ascii="Times New Roman" w:hAnsi="Times New Roman"/>
          <w:spacing w:val="-2"/>
          <w:vertAlign w:val="subscript"/>
          <w:lang w:val="en-GB" w:eastAsia="ru-RU"/>
        </w:rPr>
        <w:t>2</w:t>
      </w:r>
      <w:r w:rsidRPr="007149FF">
        <w:rPr>
          <w:rFonts w:ascii="Times New Roman" w:hAnsi="Times New Roman"/>
          <w:spacing w:val="-2"/>
          <w:lang w:val="en-GB" w:eastAsia="ru-RU"/>
        </w:rPr>
        <w:t>Cr</w:t>
      </w:r>
      <w:r w:rsidRPr="007149FF">
        <w:rPr>
          <w:rFonts w:ascii="Times New Roman" w:hAnsi="Times New Roman"/>
          <w:spacing w:val="-2"/>
          <w:vertAlign w:val="subscript"/>
          <w:lang w:val="en-GB" w:eastAsia="ru-RU"/>
        </w:rPr>
        <w:t>2</w:t>
      </w:r>
      <w:r w:rsidRPr="007149FF">
        <w:rPr>
          <w:rFonts w:ascii="Times New Roman" w:hAnsi="Times New Roman"/>
          <w:spacing w:val="-2"/>
          <w:lang w:val="en-GB" w:eastAsia="ru-RU"/>
        </w:rPr>
        <w:t>O</w:t>
      </w:r>
      <w:r w:rsidRPr="007149FF">
        <w:rPr>
          <w:rFonts w:ascii="Times New Roman" w:hAnsi="Times New Roman"/>
          <w:spacing w:val="-2"/>
          <w:vertAlign w:val="subscript"/>
          <w:lang w:val="en-GB" w:eastAsia="ru-RU"/>
        </w:rPr>
        <w:t>7</w:t>
      </w:r>
      <w:r w:rsidRPr="007149FF">
        <w:rPr>
          <w:rFonts w:ascii="Times New Roman" w:hAnsi="Times New Roman"/>
          <w:spacing w:val="-2"/>
          <w:shd w:val="clear" w:color="auto" w:fill="FFFFFF"/>
          <w:lang w:val="en-GB" w:eastAsia="ru-RU"/>
        </w:rPr>
        <w:t>, fluorescein, eosin, iron(III) hydroxide and Prussian blue;</w:t>
      </w:r>
    </w:p>
    <w:p w:rsidR="008B7C73" w:rsidRPr="007149FF" w:rsidRDefault="008B7C73" w:rsidP="00EC563B">
      <w:pPr>
        <w:numPr>
          <w:ilvl w:val="0"/>
          <w:numId w:val="64"/>
        </w:numPr>
        <w:spacing w:after="0" w:line="264" w:lineRule="auto"/>
        <w:ind w:left="993" w:hanging="284"/>
        <w:contextualSpacing/>
        <w:jc w:val="both"/>
        <w:rPr>
          <w:rFonts w:ascii="Times New Roman" w:hAnsi="Times New Roman"/>
          <w:spacing w:val="-4"/>
          <w:shd w:val="clear" w:color="auto" w:fill="FFFFFF"/>
          <w:lang w:val="en-GB" w:eastAsia="ru-RU"/>
        </w:rPr>
      </w:pPr>
      <w:r w:rsidRPr="007149FF">
        <w:rPr>
          <w:rFonts w:ascii="Times New Roman" w:hAnsi="Times New Roman"/>
          <w:spacing w:val="-4"/>
          <w:shd w:val="clear" w:color="auto" w:fill="FFFFFF"/>
          <w:lang w:val="en-GB" w:eastAsia="ru-RU"/>
        </w:rPr>
        <w:t>dilute aqueous and alcoholic solutions of fuchsine and methylene blue;</w:t>
      </w:r>
    </w:p>
    <w:p w:rsidR="008B7C73" w:rsidRPr="007149FF" w:rsidRDefault="008B7C73" w:rsidP="00EC563B">
      <w:pPr>
        <w:numPr>
          <w:ilvl w:val="0"/>
          <w:numId w:val="64"/>
        </w:numPr>
        <w:spacing w:after="0" w:line="264" w:lineRule="auto"/>
        <w:ind w:left="993" w:hanging="284"/>
        <w:contextualSpacing/>
        <w:jc w:val="both"/>
        <w:rPr>
          <w:rFonts w:ascii="Times New Roman" w:hAnsi="Times New Roman"/>
          <w:shd w:val="clear" w:color="auto" w:fill="FFFFFF"/>
          <w:lang w:val="en-GB" w:eastAsia="ru-RU"/>
        </w:rPr>
      </w:pPr>
      <w:r w:rsidRPr="007149FF">
        <w:rPr>
          <w:rFonts w:ascii="Times New Roman" w:hAnsi="Times New Roman"/>
          <w:shd w:val="clear" w:color="auto" w:fill="FFFFFF"/>
          <w:lang w:val="en-GB" w:eastAsia="ru-RU"/>
        </w:rPr>
        <w:t xml:space="preserve">lead nitrate solution, </w:t>
      </w:r>
      <w:r w:rsidRPr="007149FF">
        <w:rPr>
          <w:rFonts w:ascii="Times New Roman" w:hAnsi="Times New Roman"/>
          <w:lang w:val="en-GB" w:eastAsia="ru-RU"/>
        </w:rPr>
        <w:t>mass fraction</w:t>
      </w:r>
      <w:r w:rsidRPr="007149FF">
        <w:rPr>
          <w:rFonts w:ascii="Times New Roman" w:hAnsi="Times New Roman"/>
          <w:shd w:val="clear" w:color="auto" w:fill="FFFFFF"/>
          <w:lang w:val="en-GB" w:eastAsia="ru-RU"/>
        </w:rPr>
        <w:t xml:space="preserve"> 0.07 %;</w:t>
      </w:r>
    </w:p>
    <w:p w:rsidR="008B7C73" w:rsidRPr="007149FF" w:rsidRDefault="008B7C73" w:rsidP="00EC563B">
      <w:pPr>
        <w:numPr>
          <w:ilvl w:val="0"/>
          <w:numId w:val="64"/>
        </w:numPr>
        <w:spacing w:after="0" w:line="264" w:lineRule="auto"/>
        <w:ind w:left="993" w:hanging="284"/>
        <w:contextualSpacing/>
        <w:jc w:val="both"/>
        <w:rPr>
          <w:rFonts w:ascii="Times New Roman" w:hAnsi="Times New Roman"/>
          <w:shd w:val="clear" w:color="auto" w:fill="FFFFFF"/>
          <w:lang w:val="en-GB" w:eastAsia="ru-RU"/>
        </w:rPr>
      </w:pPr>
      <w:r w:rsidRPr="007149FF">
        <w:rPr>
          <w:rFonts w:ascii="Times New Roman" w:hAnsi="Times New Roman"/>
          <w:shd w:val="clear" w:color="auto" w:fill="FFFFFF"/>
          <w:lang w:val="en-GB" w:eastAsia="ru-RU"/>
        </w:rPr>
        <w:t>adsorbents: activated carbon, silica gel and kaolin;</w:t>
      </w:r>
    </w:p>
    <w:p w:rsidR="008B7C73" w:rsidRPr="007149FF" w:rsidRDefault="008B7C73" w:rsidP="00EC563B">
      <w:pPr>
        <w:numPr>
          <w:ilvl w:val="0"/>
          <w:numId w:val="64"/>
        </w:numPr>
        <w:spacing w:after="0" w:line="264" w:lineRule="auto"/>
        <w:ind w:left="993" w:hanging="284"/>
        <w:contextualSpacing/>
        <w:jc w:val="both"/>
        <w:rPr>
          <w:rFonts w:ascii="Times New Roman" w:hAnsi="Times New Roman"/>
          <w:shd w:val="clear" w:color="auto" w:fill="FFFFFF"/>
          <w:lang w:val="en-GB" w:eastAsia="ru-RU"/>
        </w:rPr>
      </w:pPr>
      <w:r w:rsidRPr="007149FF">
        <w:rPr>
          <w:rFonts w:ascii="Times New Roman" w:hAnsi="Times New Roman"/>
          <w:shd w:val="clear" w:color="auto" w:fill="FFFFFF"/>
          <w:lang w:val="en-GB" w:eastAsia="ru-RU"/>
        </w:rPr>
        <w:t>filter paper.</w:t>
      </w:r>
    </w:p>
    <w:p w:rsidR="008B7C73" w:rsidRPr="007149FF" w:rsidRDefault="008B7C73" w:rsidP="00DF1F10">
      <w:pPr>
        <w:spacing w:after="0" w:line="276" w:lineRule="auto"/>
        <w:ind w:right="794"/>
        <w:rPr>
          <w:rFonts w:ascii="Times New Roman" w:hAnsi="Times New Roman"/>
          <w:b/>
          <w:sz w:val="6"/>
          <w:szCs w:val="6"/>
          <w:shd w:val="clear" w:color="auto" w:fill="FFFFFF"/>
          <w:lang w:val="en-GB"/>
        </w:rPr>
      </w:pPr>
    </w:p>
    <w:p w:rsidR="008B7C73" w:rsidRPr="007149FF" w:rsidRDefault="008B7C73" w:rsidP="00DF1F10">
      <w:pPr>
        <w:spacing w:after="0" w:line="274" w:lineRule="auto"/>
        <w:ind w:firstLine="425"/>
        <w:jc w:val="both"/>
        <w:rPr>
          <w:rFonts w:ascii="Times New Roman" w:hAnsi="Times New Roman"/>
          <w:b/>
          <w:spacing w:val="-6"/>
          <w:lang w:val="en-GB"/>
        </w:rPr>
      </w:pPr>
      <w:r w:rsidRPr="007149FF">
        <w:rPr>
          <w:rFonts w:ascii="Times New Roman" w:hAnsi="Times New Roman"/>
          <w:b/>
          <w:spacing w:val="-6"/>
          <w:shd w:val="clear" w:color="auto" w:fill="FFFFFF"/>
          <w:lang w:val="en-GB"/>
        </w:rPr>
        <w:t>Experiment 1. Adsorption of electrolytes, dyes, and sols by activated carbon</w:t>
      </w:r>
    </w:p>
    <w:p w:rsidR="008B7C73" w:rsidRPr="007149FF" w:rsidRDefault="008B7C73" w:rsidP="00DF1F10">
      <w:pPr>
        <w:spacing w:after="0" w:line="274" w:lineRule="auto"/>
        <w:ind w:firstLine="425"/>
        <w:jc w:val="both"/>
        <w:rPr>
          <w:rFonts w:ascii="Times New Roman" w:hAnsi="Times New Roman"/>
          <w:shd w:val="clear" w:color="auto" w:fill="FFFFFF"/>
          <w:lang w:val="en-GB"/>
        </w:rPr>
      </w:pPr>
      <w:r w:rsidRPr="007149FF">
        <w:rPr>
          <w:rFonts w:ascii="Times New Roman" w:hAnsi="Times New Roman"/>
          <w:lang w:val="en-GB"/>
        </w:rPr>
        <w:t>Place 5 mL each of highly diluted, weakly coloured solutions of CuSO</w:t>
      </w:r>
      <w:r w:rsidRPr="007149FF">
        <w:rPr>
          <w:rFonts w:ascii="Times New Roman" w:hAnsi="Times New Roman"/>
          <w:vertAlign w:val="subscript"/>
          <w:lang w:val="en-GB"/>
        </w:rPr>
        <w:t>4</w:t>
      </w:r>
      <w:r w:rsidRPr="007149FF">
        <w:rPr>
          <w:rFonts w:ascii="Times New Roman" w:hAnsi="Times New Roman"/>
          <w:lang w:val="en-GB"/>
        </w:rPr>
        <w:t>, K</w:t>
      </w:r>
      <w:r w:rsidRPr="007149FF">
        <w:rPr>
          <w:rFonts w:ascii="Times New Roman" w:hAnsi="Times New Roman"/>
          <w:vertAlign w:val="subscript"/>
          <w:lang w:val="en-GB"/>
        </w:rPr>
        <w:t>2</w:t>
      </w:r>
      <w:r w:rsidRPr="007149FF">
        <w:rPr>
          <w:rFonts w:ascii="Times New Roman" w:hAnsi="Times New Roman"/>
          <w:lang w:val="en-GB"/>
        </w:rPr>
        <w:t>Cr</w:t>
      </w:r>
      <w:r w:rsidRPr="007149FF">
        <w:rPr>
          <w:rFonts w:ascii="Times New Roman" w:hAnsi="Times New Roman"/>
          <w:vertAlign w:val="subscript"/>
          <w:lang w:val="en-GB"/>
        </w:rPr>
        <w:t>2</w:t>
      </w:r>
      <w:r w:rsidRPr="007149FF">
        <w:rPr>
          <w:rFonts w:ascii="Times New Roman" w:hAnsi="Times New Roman"/>
          <w:lang w:val="en-GB"/>
        </w:rPr>
        <w:t>O</w:t>
      </w:r>
      <w:r w:rsidRPr="007149FF">
        <w:rPr>
          <w:rFonts w:ascii="Times New Roman" w:hAnsi="Times New Roman"/>
          <w:vertAlign w:val="subscript"/>
          <w:lang w:val="en-GB"/>
        </w:rPr>
        <w:t>7</w:t>
      </w:r>
      <w:r w:rsidRPr="007149FF">
        <w:rPr>
          <w:rFonts w:ascii="Times New Roman" w:hAnsi="Times New Roman"/>
          <w:lang w:val="en-GB"/>
        </w:rPr>
        <w:t>, fuchsine, fluorescein, eosin, as well as sols of iron(III) hydroxide and Prussian blue into separate test tubes. Add approximately 0.2 g of powdered activated carbon to each test tube, shake for 5 minutes, and filter the mixture under suction through a glass tube fitted with a small cotton-wool plug. Observe the colour of the obtained filtrates. What type of adsorbent is activated carbon</w:t>
      </w:r>
      <w:r w:rsidRPr="007149FF">
        <w:rPr>
          <w:rFonts w:ascii="Times New Roman" w:hAnsi="Times New Roman"/>
          <w:shd w:val="clear" w:color="auto" w:fill="FFFFFF"/>
          <w:lang w:val="en-GB"/>
        </w:rPr>
        <w:t>?</w:t>
      </w:r>
    </w:p>
    <w:p w:rsidR="008B7C73" w:rsidRPr="007149FF" w:rsidRDefault="008B7C73" w:rsidP="00DF1F10">
      <w:pPr>
        <w:spacing w:after="0" w:line="276" w:lineRule="auto"/>
        <w:rPr>
          <w:rFonts w:ascii="Times New Roman" w:hAnsi="Times New Roman"/>
          <w:b/>
          <w:sz w:val="6"/>
          <w:szCs w:val="6"/>
          <w:shd w:val="clear" w:color="auto" w:fill="FFFFFF"/>
          <w:lang w:val="en-GB"/>
        </w:rPr>
      </w:pPr>
    </w:p>
    <w:p w:rsidR="008B7C73" w:rsidRPr="007149FF" w:rsidRDefault="008B7C73" w:rsidP="00DF1F10">
      <w:pPr>
        <w:spacing w:after="0" w:line="269" w:lineRule="auto"/>
        <w:ind w:firstLine="425"/>
        <w:rPr>
          <w:rFonts w:ascii="Times New Roman" w:hAnsi="Times New Roman"/>
          <w:b/>
          <w:shd w:val="clear" w:color="auto" w:fill="FFFFFF"/>
          <w:lang w:val="en-GB"/>
        </w:rPr>
      </w:pPr>
      <w:r w:rsidRPr="007149FF">
        <w:rPr>
          <w:rFonts w:ascii="Times New Roman" w:hAnsi="Times New Roman"/>
          <w:b/>
          <w:shd w:val="clear" w:color="auto" w:fill="FFFFFF"/>
          <w:lang w:val="en-GB"/>
        </w:rPr>
        <w:t>Experiment 2. Influence of the nature of the adsorbent on the adsorption of dyes of different chemical nature</w:t>
      </w:r>
    </w:p>
    <w:p w:rsidR="008B7C73" w:rsidRPr="007149FF" w:rsidRDefault="008B7C73" w:rsidP="00DF1F10">
      <w:pPr>
        <w:spacing w:after="0" w:line="274" w:lineRule="auto"/>
        <w:ind w:firstLine="425"/>
        <w:jc w:val="both"/>
        <w:rPr>
          <w:rFonts w:ascii="Times New Roman" w:hAnsi="Times New Roman"/>
          <w:shd w:val="clear" w:color="auto" w:fill="FFFFFF"/>
          <w:lang w:val="en-GB"/>
        </w:rPr>
      </w:pPr>
      <w:r w:rsidRPr="007149FF">
        <w:rPr>
          <w:rFonts w:ascii="Times New Roman" w:hAnsi="Times New Roman"/>
          <w:lang w:val="en-GB"/>
        </w:rPr>
        <w:t>Place approximately 0.2 g of silica gel or kaolin into the first test tube and the same amount of activated carbon into the second. In a third test tube, mix 2 mL each of aqueous methylene blue and eosin (or fluorescein) solutions. Add the dye mixture to the first and second test tubes. Shake the contents of the test tubes for 3-5 minutes and filter as described in Experiment 1. Explain the differences in the colour of the filtrates. Justify your answer</w:t>
      </w:r>
      <w:r w:rsidRPr="007149FF">
        <w:rPr>
          <w:rFonts w:ascii="Times New Roman" w:hAnsi="Times New Roman"/>
          <w:shd w:val="clear" w:color="auto" w:fill="FFFFFF"/>
          <w:lang w:val="en-GB"/>
        </w:rPr>
        <w:t>.</w:t>
      </w:r>
    </w:p>
    <w:p w:rsidR="008B7C73" w:rsidRPr="007149FF" w:rsidRDefault="008B7C73" w:rsidP="00DF1F10">
      <w:pPr>
        <w:spacing w:after="0" w:line="276" w:lineRule="auto"/>
        <w:ind w:firstLine="425"/>
        <w:jc w:val="both"/>
        <w:rPr>
          <w:rFonts w:ascii="Times New Roman" w:hAnsi="Times New Roman"/>
          <w:b/>
          <w:bCs/>
          <w:lang w:val="en-GB"/>
        </w:rPr>
      </w:pPr>
      <w:r w:rsidRPr="007149FF">
        <w:rPr>
          <w:rFonts w:ascii="Times New Roman" w:hAnsi="Times New Roman"/>
          <w:b/>
          <w:bCs/>
          <w:lang w:val="en-GB"/>
        </w:rPr>
        <w:t>Experiment 3. Influence of the nature of the solvent on adsorption from solutions</w:t>
      </w:r>
    </w:p>
    <w:p w:rsidR="008B7C73" w:rsidRPr="007149FF" w:rsidRDefault="008B7C73" w:rsidP="00DF1F10">
      <w:pPr>
        <w:spacing w:after="0" w:line="276" w:lineRule="auto"/>
        <w:ind w:firstLine="425"/>
        <w:jc w:val="both"/>
        <w:rPr>
          <w:rFonts w:ascii="Times New Roman" w:hAnsi="Times New Roman"/>
          <w:shd w:val="clear" w:color="auto" w:fill="FFFFFF"/>
          <w:lang w:val="en-GB"/>
        </w:rPr>
      </w:pPr>
      <w:r w:rsidRPr="007149FF">
        <w:rPr>
          <w:rFonts w:ascii="Times New Roman" w:hAnsi="Times New Roman"/>
          <w:lang w:val="en-GB"/>
        </w:rPr>
        <w:t>Place 5 mL of an aqueous solution of methylene blue or fuchsine into one test tube and 5 mL of an alcoholic solution of the same dye at the same concentration into another. Add approximately 0.1 g of activated carbon to each test tube, shake thoroughly, and filter. Compare the coloration of the filtrates. From which solvent is methylene blue or fuchsine adsorbed more completely? Substantiate your answer</w:t>
      </w:r>
      <w:r w:rsidRPr="007149FF">
        <w:rPr>
          <w:rFonts w:ascii="Times New Roman" w:hAnsi="Times New Roman"/>
          <w:shd w:val="clear" w:color="auto" w:fill="FFFFFF"/>
          <w:lang w:val="en-GB"/>
        </w:rPr>
        <w:t>.</w:t>
      </w:r>
    </w:p>
    <w:p w:rsidR="008B7C73" w:rsidRPr="007149FF" w:rsidRDefault="008B7C73" w:rsidP="00DF1F10">
      <w:pPr>
        <w:spacing w:after="0" w:line="276" w:lineRule="auto"/>
        <w:jc w:val="both"/>
        <w:rPr>
          <w:rFonts w:ascii="Times New Roman" w:hAnsi="Times New Roman"/>
          <w:b/>
          <w:sz w:val="12"/>
          <w:szCs w:val="12"/>
          <w:shd w:val="clear" w:color="auto" w:fill="FFFFFF"/>
          <w:lang w:val="en-GB"/>
        </w:rPr>
      </w:pPr>
    </w:p>
    <w:p w:rsidR="008B7C73" w:rsidRPr="007149FF" w:rsidRDefault="008B7C73" w:rsidP="00DF1F10">
      <w:pPr>
        <w:spacing w:after="0" w:line="276" w:lineRule="auto"/>
        <w:ind w:firstLine="425"/>
        <w:jc w:val="both"/>
        <w:rPr>
          <w:rFonts w:ascii="Times New Roman" w:hAnsi="Times New Roman"/>
          <w:b/>
          <w:bCs/>
          <w:lang w:val="en-GB"/>
        </w:rPr>
      </w:pPr>
      <w:r w:rsidRPr="007149FF">
        <w:rPr>
          <w:rFonts w:ascii="Times New Roman" w:hAnsi="Times New Roman"/>
          <w:b/>
          <w:bCs/>
          <w:lang w:val="en-GB"/>
        </w:rPr>
        <w:t>Experiment 4. Influence of the nature of the adsorptive on adsorption from solutions</w:t>
      </w:r>
    </w:p>
    <w:p w:rsidR="008B7C73" w:rsidRPr="00822B9F" w:rsidRDefault="008B7C73" w:rsidP="00DF1F10">
      <w:pPr>
        <w:spacing w:after="0" w:line="276" w:lineRule="auto"/>
        <w:ind w:firstLine="425"/>
        <w:jc w:val="both"/>
        <w:rPr>
          <w:rFonts w:ascii="Times New Roman" w:hAnsi="Times New Roman"/>
          <w:lang w:val="en-GB"/>
        </w:rPr>
      </w:pPr>
      <w:r w:rsidRPr="007149FF">
        <w:rPr>
          <w:rFonts w:ascii="Times New Roman" w:hAnsi="Times New Roman"/>
          <w:lang w:val="en-GB"/>
        </w:rPr>
        <w:t xml:space="preserve">Apply one drop each of aqueous methylene blue, fuchsine, and eosin </w:t>
      </w:r>
      <w:r w:rsidRPr="00822B9F">
        <w:rPr>
          <w:rFonts w:ascii="Times New Roman" w:hAnsi="Times New Roman"/>
          <w:lang w:val="en-GB"/>
        </w:rPr>
        <w:t>solutions onto filter paper. Observe the extent to which each drop spreads, taking into account that the surface of the filter paper fibres acquires a negative charge upon wetting with water.</w:t>
      </w:r>
    </w:p>
    <w:p w:rsidR="008B7C73" w:rsidRPr="00822B9F" w:rsidRDefault="008B7C73" w:rsidP="00DF1F10">
      <w:pPr>
        <w:spacing w:after="0" w:line="276" w:lineRule="auto"/>
        <w:ind w:firstLine="425"/>
        <w:jc w:val="both"/>
        <w:rPr>
          <w:rFonts w:ascii="Times New Roman" w:hAnsi="Times New Roman"/>
          <w:shd w:val="clear" w:color="auto" w:fill="FFFFFF"/>
          <w:lang w:val="en-GB"/>
        </w:rPr>
      </w:pPr>
      <w:r w:rsidRPr="00822B9F">
        <w:rPr>
          <w:rFonts w:ascii="Times New Roman" w:hAnsi="Times New Roman"/>
          <w:lang w:val="en-GB"/>
        </w:rPr>
        <w:t>Identify which dye forms the largest spot and explain why. Determine the sign of the charge of the dye ions and indicate to which class of dyes each belong. Substantiate your answer.</w:t>
      </w:r>
    </w:p>
    <w:p w:rsidR="008B7C73" w:rsidRPr="00822B9F" w:rsidRDefault="008B7C73" w:rsidP="00DF1F10">
      <w:pPr>
        <w:spacing w:after="0" w:line="276" w:lineRule="auto"/>
        <w:ind w:firstLine="709"/>
        <w:rPr>
          <w:rFonts w:ascii="Times New Roman" w:hAnsi="Times New Roman"/>
          <w:b/>
          <w:sz w:val="12"/>
          <w:szCs w:val="12"/>
          <w:shd w:val="clear" w:color="auto" w:fill="FFFFFF"/>
          <w:lang w:val="en-GB"/>
        </w:rPr>
      </w:pPr>
    </w:p>
    <w:p w:rsidR="008B7C73" w:rsidRPr="00822B9F" w:rsidRDefault="008B7C73" w:rsidP="00DF1F10">
      <w:pPr>
        <w:spacing w:after="0" w:line="276" w:lineRule="auto"/>
        <w:ind w:firstLine="425"/>
        <w:jc w:val="both"/>
        <w:rPr>
          <w:rFonts w:ascii="Times New Roman" w:hAnsi="Times New Roman"/>
          <w:b/>
          <w:bCs/>
          <w:lang w:val="en-GB"/>
        </w:rPr>
      </w:pPr>
      <w:r w:rsidRPr="00822B9F">
        <w:rPr>
          <w:rFonts w:ascii="Times New Roman" w:hAnsi="Times New Roman"/>
          <w:b/>
          <w:bCs/>
          <w:lang w:val="en-GB"/>
        </w:rPr>
        <w:t>Experiment 5. Adsorption of lead ions by activated carbon</w:t>
      </w:r>
    </w:p>
    <w:p w:rsidR="008B7C73" w:rsidRPr="00822B9F" w:rsidRDefault="008B7C73" w:rsidP="00DF1F10">
      <w:pPr>
        <w:spacing w:after="0" w:line="276" w:lineRule="auto"/>
        <w:ind w:firstLine="425"/>
        <w:jc w:val="both"/>
        <w:rPr>
          <w:rFonts w:ascii="Times New Roman" w:hAnsi="Times New Roman"/>
          <w:spacing w:val="-2"/>
          <w:shd w:val="clear" w:color="auto" w:fill="FFFFFF"/>
          <w:lang w:val="en-GB"/>
        </w:rPr>
      </w:pPr>
      <w:r w:rsidRPr="00822B9F">
        <w:rPr>
          <w:rFonts w:ascii="Times New Roman" w:hAnsi="Times New Roman"/>
          <w:lang w:val="en-GB"/>
        </w:rPr>
        <w:t xml:space="preserve">Shake 5 mL of a 0.07 % (w/w) lead nitrate solution with 0.25 g of powdered activated carbon for 5 minutes, then filter the mixture. Test both the initial solution and the filtrate with potassium dichromate </w:t>
      </w:r>
      <w:r w:rsidRPr="00822B9F">
        <w:rPr>
          <w:rFonts w:ascii="Times New Roman" w:hAnsi="Times New Roman"/>
          <w:spacing w:val="-2"/>
          <w:lang w:val="en-GB"/>
        </w:rPr>
        <w:t>(K</w:t>
      </w:r>
      <w:r w:rsidRPr="00822B9F">
        <w:rPr>
          <w:rFonts w:ascii="Times New Roman" w:hAnsi="Times New Roman"/>
          <w:spacing w:val="-2"/>
          <w:vertAlign w:val="subscript"/>
          <w:lang w:val="en-GB"/>
        </w:rPr>
        <w:t>2</w:t>
      </w:r>
      <w:r w:rsidRPr="00822B9F">
        <w:rPr>
          <w:rFonts w:ascii="Times New Roman" w:hAnsi="Times New Roman"/>
          <w:spacing w:val="-2"/>
          <w:lang w:val="en-GB"/>
        </w:rPr>
        <w:t>Cr</w:t>
      </w:r>
      <w:r w:rsidRPr="00822B9F">
        <w:rPr>
          <w:rFonts w:ascii="Times New Roman" w:hAnsi="Times New Roman"/>
          <w:spacing w:val="-2"/>
          <w:vertAlign w:val="subscript"/>
          <w:lang w:val="en-GB"/>
        </w:rPr>
        <w:t>2</w:t>
      </w:r>
      <w:r w:rsidRPr="00822B9F">
        <w:rPr>
          <w:rFonts w:ascii="Times New Roman" w:hAnsi="Times New Roman"/>
          <w:spacing w:val="-2"/>
          <w:lang w:val="en-GB"/>
        </w:rPr>
        <w:t>O</w:t>
      </w:r>
      <w:r w:rsidRPr="00822B9F">
        <w:rPr>
          <w:rFonts w:ascii="Times New Roman" w:hAnsi="Times New Roman"/>
          <w:spacing w:val="-2"/>
          <w:vertAlign w:val="subscript"/>
          <w:lang w:val="en-GB"/>
        </w:rPr>
        <w:t>7</w:t>
      </w:r>
      <w:r w:rsidRPr="00822B9F">
        <w:rPr>
          <w:rFonts w:ascii="Times New Roman" w:hAnsi="Times New Roman"/>
          <w:spacing w:val="-2"/>
          <w:lang w:val="en-GB"/>
        </w:rPr>
        <w:t>). The absence of lead ions in the filtrate and their presence in the initial solution confirm the adsorption of lead ions by activated carbon.</w:t>
      </w:r>
    </w:p>
    <w:p w:rsidR="008B7C73" w:rsidRPr="00822B9F" w:rsidRDefault="008B7C73" w:rsidP="00DF1F10">
      <w:pPr>
        <w:spacing w:after="0" w:line="276" w:lineRule="auto"/>
        <w:rPr>
          <w:rFonts w:ascii="Times New Roman" w:eastAsia="HYMyeongJo-Extra" w:hAnsi="Times New Roman"/>
          <w:b/>
          <w:sz w:val="12"/>
          <w:szCs w:val="12"/>
          <w:shd w:val="clear" w:color="auto" w:fill="FFFFFF"/>
          <w:lang w:val="en-GB"/>
        </w:rPr>
      </w:pPr>
    </w:p>
    <w:p w:rsidR="008B7C73" w:rsidRPr="00822B9F" w:rsidRDefault="008B7C73" w:rsidP="00DF1F10">
      <w:pPr>
        <w:spacing w:after="0" w:line="276" w:lineRule="auto"/>
        <w:ind w:firstLine="426"/>
        <w:rPr>
          <w:rFonts w:ascii="Times New Roman" w:eastAsia="HYMyeongJo-Extra" w:hAnsi="Times New Roman"/>
          <w:b/>
          <w:shd w:val="clear" w:color="auto" w:fill="FFFFFF"/>
          <w:lang w:val="en-GB"/>
        </w:rPr>
      </w:pPr>
      <w:r w:rsidRPr="00822B9F">
        <w:rPr>
          <w:rFonts w:ascii="Times New Roman" w:eastAsia="HYMyeongJo-Extra" w:hAnsi="Times New Roman"/>
          <w:b/>
          <w:shd w:val="clear" w:color="auto" w:fill="FFFFFF"/>
          <w:lang w:val="en-GB"/>
        </w:rPr>
        <w:t>Independent study</w:t>
      </w:r>
    </w:p>
    <w:p w:rsidR="008B7C73" w:rsidRPr="00822B9F" w:rsidRDefault="008B7C73" w:rsidP="00EC563B">
      <w:pPr>
        <w:numPr>
          <w:ilvl w:val="0"/>
          <w:numId w:val="63"/>
        </w:numPr>
        <w:spacing w:after="0" w:line="276" w:lineRule="auto"/>
        <w:ind w:left="426" w:hanging="284"/>
        <w:contextualSpacing/>
        <w:jc w:val="both"/>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Analysis of experimental data, graphical representation of results, and calculations.</w:t>
      </w:r>
    </w:p>
    <w:p w:rsidR="008B7C73" w:rsidRPr="00822B9F" w:rsidRDefault="008B7C73" w:rsidP="00EC563B">
      <w:pPr>
        <w:numPr>
          <w:ilvl w:val="0"/>
          <w:numId w:val="63"/>
        </w:numPr>
        <w:spacing w:after="0" w:line="276" w:lineRule="auto"/>
        <w:ind w:left="426" w:hanging="284"/>
        <w:contextualSpacing/>
        <w:jc w:val="both"/>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Preparation of the laboratory report: „</w:t>
      </w:r>
      <w:r w:rsidRPr="00822B9F">
        <w:rPr>
          <w:rFonts w:ascii="Times New Roman" w:hAnsi="Times New Roman"/>
          <w:bCs/>
          <w:lang w:val="en-GB" w:eastAsia="ru-RU"/>
        </w:rPr>
        <w:t>Qualitative experiments on adsorption</w:t>
      </w:r>
      <w:r w:rsidRPr="00822B9F">
        <w:rPr>
          <w:rFonts w:ascii="Times New Roman" w:hAnsi="Times New Roman"/>
          <w:shd w:val="clear" w:color="auto" w:fill="FFFFFF"/>
          <w:lang w:val="en-GB" w:eastAsia="ru-RU"/>
        </w:rPr>
        <w:t>”.</w:t>
      </w:r>
    </w:p>
    <w:p w:rsidR="008B7C73" w:rsidRPr="00822B9F" w:rsidRDefault="008B7C73" w:rsidP="00EC563B">
      <w:pPr>
        <w:numPr>
          <w:ilvl w:val="0"/>
          <w:numId w:val="63"/>
        </w:numPr>
        <w:spacing w:after="0" w:line="276" w:lineRule="auto"/>
        <w:ind w:left="426" w:hanging="284"/>
        <w:contextualSpacing/>
        <w:jc w:val="both"/>
        <w:rPr>
          <w:rFonts w:ascii="Times New Roman" w:hAnsi="Times New Roman"/>
          <w:lang w:val="en-GB" w:eastAsia="ru-RU"/>
        </w:rPr>
      </w:pPr>
      <w:r w:rsidRPr="00822B9F">
        <w:rPr>
          <w:rFonts w:ascii="Times New Roman" w:hAnsi="Times New Roman"/>
          <w:lang w:val="en-GB" w:eastAsia="ru-RU"/>
        </w:rPr>
        <w:t xml:space="preserve">Solving problems related to </w:t>
      </w:r>
      <w:r w:rsidRPr="00822B9F">
        <w:rPr>
          <w:rFonts w:ascii="Times New Roman" w:hAnsi="Times New Roman"/>
          <w:shd w:val="clear" w:color="auto" w:fill="FFFFFF"/>
          <w:lang w:val="en-GB" w:eastAsia="ru-RU"/>
        </w:rPr>
        <w:t>the topic: „</w:t>
      </w:r>
      <w:r w:rsidRPr="00822B9F">
        <w:rPr>
          <w:rFonts w:ascii="Times New Roman" w:hAnsi="Times New Roman"/>
          <w:bCs/>
          <w:lang w:val="en-GB" w:eastAsia="ru-RU"/>
        </w:rPr>
        <w:t>Physics and chemistry</w:t>
      </w:r>
      <w:r w:rsidRPr="00822B9F">
        <w:rPr>
          <w:rFonts w:ascii="Times New Roman" w:hAnsi="Times New Roman"/>
          <w:shd w:val="clear" w:color="auto" w:fill="FFFFFF"/>
          <w:lang w:val="en-GB" w:eastAsia="ru-RU"/>
        </w:rPr>
        <w:t xml:space="preserve"> of surface phenomena. Adsorption of strong electrolytes. Ion-exchange in pharmacy”</w:t>
      </w:r>
      <w:r w:rsidRPr="00822B9F">
        <w:rPr>
          <w:rFonts w:ascii="Times New Roman" w:hAnsi="Times New Roman"/>
          <w:lang w:val="en-GB" w:eastAsia="ru-RU"/>
        </w:rPr>
        <w:t>.</w:t>
      </w:r>
    </w:p>
    <w:p w:rsidR="008B7C73" w:rsidRPr="007149FF" w:rsidRDefault="008B7C73" w:rsidP="007149FF">
      <w:pPr>
        <w:spacing w:after="0" w:line="276" w:lineRule="auto"/>
        <w:ind w:left="142"/>
        <w:contextualSpacing/>
        <w:jc w:val="both"/>
        <w:rPr>
          <w:rFonts w:ascii="Times New Roman" w:hAnsi="Times New Roman"/>
          <w:b/>
          <w:lang w:val="en-GB"/>
        </w:rPr>
      </w:pPr>
    </w:p>
    <w:p w:rsidR="008B7C73" w:rsidRPr="00822B9F" w:rsidRDefault="008B7C73" w:rsidP="00DF1F10">
      <w:pPr>
        <w:spacing w:after="0" w:line="276" w:lineRule="auto"/>
        <w:contextualSpacing/>
        <w:jc w:val="center"/>
        <w:rPr>
          <w:rFonts w:ascii="Times New Roman" w:hAnsi="Times New Roman"/>
          <w:lang w:val="en-GB" w:eastAsia="ru-RU"/>
        </w:rPr>
      </w:pPr>
      <w:r w:rsidRPr="00822B9F">
        <w:rPr>
          <w:rFonts w:ascii="Times New Roman" w:hAnsi="Times New Roman"/>
          <w:b/>
          <w:bCs/>
          <w:lang w:val="en-GB"/>
        </w:rPr>
        <w:t>Laboratory and practical work No. 6</w:t>
      </w:r>
    </w:p>
    <w:p w:rsidR="008B7C73" w:rsidRPr="00822B9F" w:rsidRDefault="008B7C73" w:rsidP="00DF1F10">
      <w:pPr>
        <w:spacing w:after="0" w:line="276" w:lineRule="auto"/>
        <w:jc w:val="both"/>
        <w:rPr>
          <w:rFonts w:ascii="Times New Roman" w:hAnsi="Times New Roman"/>
          <w:b/>
          <w:bCs/>
          <w:lang w:val="en-GB"/>
        </w:rPr>
      </w:pPr>
    </w:p>
    <w:p w:rsidR="008B7C73" w:rsidRPr="00822B9F" w:rsidRDefault="008B7C73" w:rsidP="00DF1F10">
      <w:pPr>
        <w:spacing w:after="0" w:line="276" w:lineRule="auto"/>
        <w:jc w:val="center"/>
        <w:rPr>
          <w:rFonts w:ascii="Times New Roman" w:hAnsi="Times New Roman"/>
          <w:b/>
          <w:bCs/>
          <w:lang w:val="en-GB"/>
        </w:rPr>
      </w:pPr>
      <w:r w:rsidRPr="00822B9F">
        <w:rPr>
          <w:rFonts w:ascii="Times New Roman" w:hAnsi="Times New Roman"/>
          <w:b/>
          <w:bCs/>
          <w:lang w:val="en-GB"/>
        </w:rPr>
        <w:t>Physics and chemistry of surface phenomena</w:t>
      </w:r>
    </w:p>
    <w:p w:rsidR="008B7C73" w:rsidRPr="00822B9F" w:rsidRDefault="008B7C73" w:rsidP="00DF1F10">
      <w:pPr>
        <w:spacing w:after="0" w:line="276" w:lineRule="auto"/>
        <w:jc w:val="center"/>
        <w:rPr>
          <w:rFonts w:ascii="Times New Roman" w:hAnsi="Times New Roman"/>
          <w:b/>
          <w:bCs/>
          <w:lang w:val="en-GB"/>
        </w:rPr>
      </w:pPr>
      <w:r w:rsidRPr="00822B9F">
        <w:rPr>
          <w:rFonts w:ascii="Times New Roman" w:hAnsi="Times New Roman"/>
          <w:b/>
          <w:bCs/>
          <w:lang w:val="en-GB"/>
        </w:rPr>
        <w:t>Chromatography and its applications</w:t>
      </w:r>
    </w:p>
    <w:p w:rsidR="008B7C73" w:rsidRPr="00822B9F" w:rsidRDefault="008B7C73" w:rsidP="00DF1F10">
      <w:pPr>
        <w:spacing w:after="0" w:line="276" w:lineRule="auto"/>
        <w:jc w:val="center"/>
        <w:rPr>
          <w:rFonts w:ascii="Times New Roman" w:hAnsi="Times New Roman"/>
          <w:b/>
          <w:bCs/>
          <w:lang w:val="en-GB"/>
        </w:rPr>
      </w:pPr>
      <w:r w:rsidRPr="00822B9F">
        <w:rPr>
          <w:rFonts w:ascii="Times New Roman" w:hAnsi="Times New Roman"/>
          <w:b/>
          <w:bCs/>
          <w:lang w:val="en-GB"/>
        </w:rPr>
        <w:t>Separation of pharmaceutical compounds</w:t>
      </w:r>
    </w:p>
    <w:p w:rsidR="008B7C73" w:rsidRPr="00822B9F" w:rsidRDefault="008B7C73" w:rsidP="00DF1F10">
      <w:pPr>
        <w:spacing w:after="0" w:line="276" w:lineRule="auto"/>
        <w:jc w:val="center"/>
        <w:rPr>
          <w:rFonts w:ascii="Times New Roman" w:hAnsi="Times New Roman"/>
          <w:b/>
          <w:bCs/>
          <w:lang w:val="en-GB"/>
        </w:rPr>
      </w:pPr>
      <w:r w:rsidRPr="00822B9F">
        <w:rPr>
          <w:rFonts w:ascii="Times New Roman" w:hAnsi="Times New Roman"/>
          <w:b/>
          <w:bCs/>
          <w:lang w:val="en-GB"/>
        </w:rPr>
        <w:t>by chromatographic methods</w:t>
      </w:r>
    </w:p>
    <w:p w:rsidR="008B7C73" w:rsidRPr="00822B9F" w:rsidRDefault="008B7C73" w:rsidP="00DF1F10">
      <w:pPr>
        <w:spacing w:after="0" w:line="276" w:lineRule="auto"/>
        <w:rPr>
          <w:rFonts w:ascii="Times New Roman" w:hAnsi="Times New Roman"/>
          <w:b/>
          <w:sz w:val="16"/>
          <w:szCs w:val="16"/>
          <w:shd w:val="clear" w:color="auto" w:fill="FFFFFF"/>
          <w:lang w:val="en-GB"/>
        </w:rPr>
      </w:pPr>
    </w:p>
    <w:p w:rsidR="008B7C73" w:rsidRPr="00822B9F" w:rsidRDefault="008B7C73" w:rsidP="00DF1F10">
      <w:pPr>
        <w:spacing w:after="0" w:line="276" w:lineRule="auto"/>
        <w:jc w:val="center"/>
        <w:rPr>
          <w:rFonts w:ascii="Times New Roman" w:hAnsi="Times New Roman"/>
          <w:b/>
          <w:shd w:val="clear" w:color="auto" w:fill="FFFFFF"/>
          <w:lang w:val="en-GB"/>
        </w:rPr>
      </w:pPr>
      <w:r w:rsidRPr="00822B9F">
        <w:rPr>
          <w:rFonts w:ascii="Times New Roman" w:hAnsi="Times New Roman"/>
          <w:b/>
          <w:shd w:val="clear" w:color="auto" w:fill="FFFFFF"/>
          <w:lang w:val="en-GB"/>
        </w:rPr>
        <w:t>Significance of the topic</w:t>
      </w:r>
    </w:p>
    <w:p w:rsidR="008B7C73" w:rsidRPr="00822B9F" w:rsidRDefault="008B7C73" w:rsidP="00DF1F10">
      <w:pPr>
        <w:spacing w:after="0" w:line="276" w:lineRule="auto"/>
        <w:ind w:firstLine="426"/>
        <w:jc w:val="both"/>
        <w:rPr>
          <w:rFonts w:ascii="Times New Roman" w:hAnsi="Times New Roman"/>
          <w:lang w:val="en-GB"/>
        </w:rPr>
      </w:pPr>
      <w:r w:rsidRPr="00822B9F">
        <w:rPr>
          <w:rFonts w:ascii="Times New Roman" w:hAnsi="Times New Roman"/>
          <w:lang w:val="en-GB"/>
        </w:rPr>
        <w:t>The continuous expansion of the range of medicinal products has been accompanied by the development of new methods for their qualitative and quantitative analysis. One of the most important of these is gas-liquid chromatography (GLC), a highly sensitive, universal, and selective analytical method that provides additional possibilities for the identification and quantitative determination of medicinal substances in pharmaceutical formulations and biological fluids, as well as for the analysis of multicomponent mixtures.</w:t>
      </w:r>
    </w:p>
    <w:p w:rsidR="008B7C73" w:rsidRPr="00822B9F" w:rsidRDefault="008B7C73" w:rsidP="00DF1F10">
      <w:pPr>
        <w:spacing w:after="0" w:line="276" w:lineRule="auto"/>
        <w:ind w:firstLine="426"/>
        <w:jc w:val="both"/>
        <w:rPr>
          <w:rFonts w:ascii="Times New Roman" w:hAnsi="Times New Roman"/>
          <w:lang w:val="en-GB"/>
        </w:rPr>
      </w:pPr>
      <w:r w:rsidRPr="00822B9F">
        <w:rPr>
          <w:rFonts w:ascii="Times New Roman" w:hAnsi="Times New Roman"/>
          <w:lang w:val="en-GB"/>
        </w:rPr>
        <w:t>The GLC is widely used to assess the quality of medicinal products, identify degradation products formed during synthesis or storage, and establish optimal storage conditions and shelf life of pharmaceutical preparations.</w:t>
      </w:r>
    </w:p>
    <w:p w:rsidR="008B7C73" w:rsidRPr="00822B9F" w:rsidRDefault="008B7C73" w:rsidP="00DF1F10">
      <w:pPr>
        <w:spacing w:after="0" w:line="276" w:lineRule="auto"/>
        <w:ind w:firstLine="426"/>
        <w:jc w:val="both"/>
        <w:rPr>
          <w:rFonts w:ascii="Times New Roman" w:hAnsi="Times New Roman"/>
          <w:lang w:val="en-GB"/>
        </w:rPr>
      </w:pPr>
      <w:r w:rsidRPr="00822B9F">
        <w:rPr>
          <w:rFonts w:ascii="Times New Roman" w:hAnsi="Times New Roman"/>
          <w:lang w:val="en-GB"/>
        </w:rPr>
        <w:t>In clinical practice, paper chromatography and thin-layer chromatography (TLC) are used for the rapid analysis of blood and urine samples for medicinal substances, proteins, amino acids, and metabolic products. TLC enables the rapid and reliable separation and identification of very small quantities of inorganic substances, ranging from fractions of a microgram to several tens of micrograms.</w:t>
      </w:r>
    </w:p>
    <w:p w:rsidR="008B7C73" w:rsidRPr="00822B9F" w:rsidRDefault="008B7C73" w:rsidP="00DF1F10">
      <w:pPr>
        <w:spacing w:after="0" w:line="276" w:lineRule="auto"/>
        <w:ind w:firstLine="426"/>
        <w:jc w:val="both"/>
        <w:rPr>
          <w:rFonts w:ascii="Times New Roman" w:hAnsi="Times New Roman"/>
          <w:lang w:val="en-GB"/>
        </w:rPr>
      </w:pPr>
      <w:r w:rsidRPr="00822B9F">
        <w:rPr>
          <w:rFonts w:ascii="Times New Roman" w:hAnsi="Times New Roman"/>
          <w:lang w:val="en-GB"/>
        </w:rPr>
        <w:t>In the pharmaceutical industry, TLC plays an important role in monitoring drug synthesis and evaluating the purity and stability of medicinal products.</w:t>
      </w:r>
    </w:p>
    <w:p w:rsidR="008B7C73" w:rsidRPr="00822B9F" w:rsidRDefault="008B7C73" w:rsidP="00DF1F10">
      <w:pPr>
        <w:spacing w:after="0" w:line="276" w:lineRule="auto"/>
        <w:ind w:firstLine="426"/>
        <w:jc w:val="both"/>
        <w:rPr>
          <w:rFonts w:ascii="Times New Roman" w:hAnsi="Times New Roman"/>
          <w:lang w:val="en-GB" w:eastAsia="ru-RU"/>
        </w:rPr>
      </w:pPr>
      <w:r w:rsidRPr="00822B9F">
        <w:rPr>
          <w:rFonts w:ascii="Times New Roman" w:hAnsi="Times New Roman"/>
          <w:lang w:val="en-GB"/>
        </w:rPr>
        <w:t>Chromatographic methods are widely applied in pharmacognosy, pharmaceutical technology, pharmaceutical chemistry, toxicological chemistry, and other pharmaceutical disciplines.</w:t>
      </w:r>
    </w:p>
    <w:p w:rsidR="008B7C73" w:rsidRPr="00822B9F" w:rsidRDefault="008B7C73" w:rsidP="00DF1F10">
      <w:pPr>
        <w:rPr>
          <w:rFonts w:ascii="Times New Roman" w:hAnsi="Times New Roman"/>
          <w:b/>
          <w:lang w:val="en-GB"/>
        </w:rPr>
      </w:pPr>
    </w:p>
    <w:p w:rsidR="008B7C73" w:rsidRPr="00822B9F" w:rsidRDefault="008B7C73" w:rsidP="00DF1F10">
      <w:pPr>
        <w:spacing w:after="0" w:line="276" w:lineRule="auto"/>
        <w:ind w:firstLine="426"/>
        <w:rPr>
          <w:rFonts w:ascii="Times New Roman" w:hAnsi="Times New Roman"/>
          <w:b/>
          <w:shd w:val="clear" w:color="auto" w:fill="FFFFFF"/>
          <w:lang w:val="en-GB"/>
        </w:rPr>
      </w:pPr>
      <w:r w:rsidRPr="00822B9F">
        <w:rPr>
          <w:rFonts w:ascii="Times New Roman" w:hAnsi="Times New Roman"/>
          <w:b/>
          <w:lang w:val="en-GB"/>
        </w:rPr>
        <w:t>Learning objectives</w:t>
      </w:r>
    </w:p>
    <w:p w:rsidR="008B7C73" w:rsidRPr="00822B9F" w:rsidRDefault="008B7C73" w:rsidP="00EC563B">
      <w:pPr>
        <w:numPr>
          <w:ilvl w:val="0"/>
          <w:numId w:val="71"/>
        </w:numPr>
        <w:spacing w:after="0" w:line="271" w:lineRule="auto"/>
        <w:ind w:left="426" w:hanging="284"/>
        <w:contextualSpacing/>
        <w:jc w:val="both"/>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To acquire knowledge of the theoretical principles and practical applications of chromatographic methods, including their role in pharmaceutical analysis.</w:t>
      </w:r>
    </w:p>
    <w:p w:rsidR="008B7C73" w:rsidRPr="00822B9F" w:rsidRDefault="008B7C73" w:rsidP="00EC563B">
      <w:pPr>
        <w:numPr>
          <w:ilvl w:val="0"/>
          <w:numId w:val="71"/>
        </w:numPr>
        <w:spacing w:after="0" w:line="271" w:lineRule="auto"/>
        <w:ind w:left="426" w:hanging="284"/>
        <w:contextualSpacing/>
        <w:jc w:val="both"/>
        <w:rPr>
          <w:rFonts w:ascii="Times New Roman" w:hAnsi="Times New Roman"/>
          <w:shd w:val="clear" w:color="auto" w:fill="FFFFFF"/>
          <w:lang w:val="en-GB" w:eastAsia="ru-RU"/>
        </w:rPr>
      </w:pPr>
      <w:r w:rsidRPr="00822B9F">
        <w:rPr>
          <w:rFonts w:ascii="Times New Roman" w:hAnsi="Times New Roman"/>
          <w:lang w:val="en-GB" w:eastAsia="ru-RU"/>
        </w:rPr>
        <w:t>To apply the acquired knowledge in solving practical problems</w:t>
      </w:r>
      <w:r w:rsidRPr="00822B9F">
        <w:rPr>
          <w:rFonts w:ascii="Times New Roman" w:hAnsi="Times New Roman"/>
          <w:shd w:val="clear" w:color="auto" w:fill="FFFFFF"/>
          <w:lang w:val="en-GB" w:eastAsia="ru-RU"/>
        </w:rPr>
        <w:t>.</w:t>
      </w:r>
    </w:p>
    <w:p w:rsidR="008B7C73" w:rsidRPr="00822B9F" w:rsidRDefault="008B7C73" w:rsidP="00DF1F10">
      <w:pPr>
        <w:spacing w:after="0" w:line="276" w:lineRule="auto"/>
        <w:contextualSpacing/>
        <w:jc w:val="both"/>
        <w:rPr>
          <w:rFonts w:ascii="Times New Roman" w:hAnsi="Times New Roman"/>
          <w:spacing w:val="-2"/>
          <w:sz w:val="10"/>
          <w:szCs w:val="10"/>
          <w:lang w:val="en-GB"/>
        </w:rPr>
      </w:pPr>
    </w:p>
    <w:p w:rsidR="008B7C73" w:rsidRPr="00822B9F" w:rsidRDefault="008B7C73" w:rsidP="00DF1F10">
      <w:pPr>
        <w:spacing w:after="0" w:line="276" w:lineRule="auto"/>
        <w:ind w:firstLine="426"/>
        <w:rPr>
          <w:rFonts w:ascii="Times New Roman" w:hAnsi="Times New Roman"/>
          <w:b/>
          <w:shd w:val="clear" w:color="auto" w:fill="FFFFFF"/>
          <w:lang w:val="en-GB"/>
        </w:rPr>
      </w:pPr>
      <w:r w:rsidRPr="00822B9F">
        <w:rPr>
          <w:rFonts w:ascii="Times New Roman" w:hAnsi="Times New Roman"/>
          <w:b/>
          <w:shd w:val="clear" w:color="auto" w:fill="FFFFFF"/>
          <w:lang w:val="en-GB"/>
        </w:rPr>
        <w:t>Prerequisite knowledge</w:t>
      </w:r>
    </w:p>
    <w:p w:rsidR="008B7C73" w:rsidRPr="00822B9F" w:rsidRDefault="008B7C73" w:rsidP="00DF1F10">
      <w:pPr>
        <w:spacing w:after="0" w:line="271" w:lineRule="auto"/>
        <w:ind w:firstLine="425"/>
        <w:jc w:val="both"/>
        <w:rPr>
          <w:rFonts w:ascii="Times New Roman" w:hAnsi="Times New Roman"/>
          <w:spacing w:val="-2"/>
          <w:shd w:val="clear" w:color="auto" w:fill="FFFFFF"/>
          <w:lang w:val="en-GB"/>
        </w:rPr>
      </w:pPr>
      <w:r w:rsidRPr="00822B9F">
        <w:rPr>
          <w:rFonts w:ascii="Times New Roman" w:hAnsi="Times New Roman"/>
          <w:lang w:val="en-GB"/>
        </w:rPr>
        <w:t>Knowledge of the control questions provided from the laboratory and practical sessions No. 4 and 5</w:t>
      </w:r>
      <w:r w:rsidRPr="00822B9F">
        <w:rPr>
          <w:rFonts w:ascii="Times New Roman" w:hAnsi="Times New Roman"/>
          <w:spacing w:val="-2"/>
          <w:shd w:val="clear" w:color="auto" w:fill="FFFFFF"/>
          <w:lang w:val="en-GB"/>
        </w:rPr>
        <w:t>.</w:t>
      </w:r>
    </w:p>
    <w:p w:rsidR="008B7C73" w:rsidRPr="00822B9F" w:rsidRDefault="008B7C73" w:rsidP="00DF1F10">
      <w:pPr>
        <w:spacing w:after="0" w:line="276" w:lineRule="auto"/>
        <w:rPr>
          <w:rFonts w:ascii="Times New Roman" w:hAnsi="Times New Roman"/>
          <w:b/>
          <w:sz w:val="10"/>
          <w:szCs w:val="10"/>
          <w:shd w:val="clear" w:color="auto" w:fill="FFFFFF"/>
          <w:lang w:val="en-GB"/>
        </w:rPr>
      </w:pPr>
    </w:p>
    <w:p w:rsidR="008B7C73" w:rsidRPr="00822B9F" w:rsidRDefault="008B7C73" w:rsidP="00DF1F10">
      <w:pPr>
        <w:spacing w:after="0" w:line="276" w:lineRule="auto"/>
        <w:ind w:firstLine="426"/>
        <w:rPr>
          <w:rFonts w:ascii="Times New Roman" w:hAnsi="Times New Roman"/>
          <w:b/>
          <w:shd w:val="clear" w:color="auto" w:fill="FFFFFF"/>
          <w:lang w:val="en-GB"/>
        </w:rPr>
      </w:pPr>
      <w:r w:rsidRPr="00822B9F">
        <w:rPr>
          <w:rFonts w:ascii="Times New Roman" w:hAnsi="Times New Roman"/>
          <w:b/>
          <w:shd w:val="clear" w:color="auto" w:fill="FFFFFF"/>
          <w:lang w:val="en-GB"/>
        </w:rPr>
        <w:t>Homework assignment</w:t>
      </w:r>
    </w:p>
    <w:p w:rsidR="008B7C73" w:rsidRPr="00822B9F" w:rsidRDefault="008B7C73" w:rsidP="00EC563B">
      <w:pPr>
        <w:numPr>
          <w:ilvl w:val="0"/>
          <w:numId w:val="11"/>
        </w:numPr>
        <w:spacing w:after="0" w:line="269" w:lineRule="auto"/>
        <w:ind w:left="426" w:hanging="284"/>
        <w:contextualSpacing/>
        <w:jc w:val="both"/>
        <w:rPr>
          <w:rFonts w:ascii="Times New Roman" w:hAnsi="Times New Roman"/>
          <w:spacing w:val="-2"/>
          <w:shd w:val="clear" w:color="auto" w:fill="FFFFFF"/>
          <w:lang w:val="en-GB" w:eastAsia="ru-RU"/>
        </w:rPr>
      </w:pPr>
      <w:r w:rsidRPr="00822B9F">
        <w:rPr>
          <w:rFonts w:ascii="Times New Roman" w:hAnsi="Times New Roman"/>
          <w:spacing w:val="-2"/>
          <w:shd w:val="clear" w:color="auto" w:fill="FFFFFF"/>
          <w:lang w:val="en-GB" w:eastAsia="ru-RU"/>
        </w:rPr>
        <w:t>Review of the control questions for laboratory and practical sessions No. 4 and 5.</w:t>
      </w:r>
    </w:p>
    <w:p w:rsidR="008B7C73" w:rsidRPr="00822B9F" w:rsidRDefault="008B7C73" w:rsidP="00EC563B">
      <w:pPr>
        <w:numPr>
          <w:ilvl w:val="0"/>
          <w:numId w:val="11"/>
        </w:numPr>
        <w:spacing w:after="0" w:line="269" w:lineRule="auto"/>
        <w:ind w:left="426" w:hanging="284"/>
        <w:contextualSpacing/>
        <w:jc w:val="both"/>
        <w:rPr>
          <w:rFonts w:ascii="Times New Roman" w:hAnsi="Times New Roman"/>
          <w:spacing w:val="-2"/>
          <w:shd w:val="clear" w:color="auto" w:fill="FFFFFF"/>
          <w:lang w:val="en-GB" w:eastAsia="ru-RU"/>
        </w:rPr>
      </w:pPr>
      <w:r w:rsidRPr="00822B9F">
        <w:rPr>
          <w:rFonts w:ascii="Times New Roman" w:hAnsi="Times New Roman"/>
          <w:spacing w:val="-2"/>
          <w:lang w:val="en-GB" w:eastAsia="ru-RU"/>
        </w:rPr>
        <w:t>Preparation of</w:t>
      </w:r>
      <w:r w:rsidRPr="00822B9F">
        <w:rPr>
          <w:rFonts w:ascii="Times New Roman" w:hAnsi="Times New Roman"/>
          <w:spacing w:val="-2"/>
          <w:shd w:val="clear" w:color="auto" w:fill="FFFFFF"/>
          <w:lang w:val="en-GB" w:eastAsia="ru-RU"/>
        </w:rPr>
        <w:t xml:space="preserve"> the theoretical material </w:t>
      </w:r>
      <w:r w:rsidRPr="00822B9F">
        <w:rPr>
          <w:rFonts w:ascii="Times New Roman" w:hAnsi="Times New Roman"/>
          <w:spacing w:val="-2"/>
          <w:lang w:val="en-GB" w:eastAsia="en-GB"/>
        </w:rPr>
        <w:t>related to</w:t>
      </w:r>
      <w:r w:rsidRPr="00822B9F">
        <w:rPr>
          <w:rFonts w:ascii="Times New Roman" w:hAnsi="Times New Roman"/>
          <w:spacing w:val="-2"/>
          <w:shd w:val="clear" w:color="auto" w:fill="FFFFFF"/>
          <w:lang w:val="en-GB" w:eastAsia="ru-RU"/>
        </w:rPr>
        <w:t xml:space="preserve"> the control questions for the topic: „</w:t>
      </w:r>
      <w:r w:rsidRPr="00822B9F">
        <w:rPr>
          <w:rFonts w:ascii="Times New Roman" w:hAnsi="Times New Roman"/>
          <w:bCs/>
          <w:spacing w:val="-2"/>
          <w:lang w:val="en-GB" w:eastAsia="ru-RU"/>
        </w:rPr>
        <w:t>Physics and chemistry</w:t>
      </w:r>
      <w:r w:rsidRPr="00822B9F">
        <w:rPr>
          <w:rFonts w:ascii="Times New Roman" w:hAnsi="Times New Roman"/>
          <w:spacing w:val="-2"/>
          <w:shd w:val="clear" w:color="auto" w:fill="FFFFFF"/>
          <w:lang w:val="en-GB" w:eastAsia="ru-RU"/>
        </w:rPr>
        <w:t xml:space="preserve"> of surface phenomena. Chromatography and its applications”.</w:t>
      </w:r>
    </w:p>
    <w:p w:rsidR="008B7C73" w:rsidRPr="00822B9F" w:rsidRDefault="008B7C73" w:rsidP="00EC563B">
      <w:pPr>
        <w:numPr>
          <w:ilvl w:val="0"/>
          <w:numId w:val="11"/>
        </w:numPr>
        <w:spacing w:after="0" w:line="269" w:lineRule="auto"/>
        <w:ind w:left="426" w:hanging="284"/>
        <w:contextualSpacing/>
        <w:jc w:val="both"/>
        <w:rPr>
          <w:rFonts w:ascii="Times New Roman" w:hAnsi="Times New Roman"/>
          <w:spacing w:val="-2"/>
          <w:shd w:val="clear" w:color="auto" w:fill="FFFFFF"/>
          <w:lang w:val="en-GB"/>
        </w:rPr>
      </w:pPr>
      <w:r w:rsidRPr="00822B9F">
        <w:rPr>
          <w:rFonts w:ascii="Times New Roman" w:hAnsi="Times New Roman"/>
          <w:spacing w:val="-2"/>
          <w:lang w:val="en-GB"/>
        </w:rPr>
        <w:t xml:space="preserve">Analysis of the </w:t>
      </w:r>
      <w:r w:rsidRPr="00822B9F">
        <w:rPr>
          <w:rFonts w:ascii="Times New Roman" w:hAnsi="Times New Roman"/>
          <w:spacing w:val="-2"/>
          <w:lang w:val="en-GB" w:eastAsia="en-GB"/>
        </w:rPr>
        <w:t>procedure</w:t>
      </w:r>
      <w:r w:rsidRPr="00822B9F">
        <w:rPr>
          <w:rFonts w:ascii="Times New Roman" w:hAnsi="Times New Roman"/>
          <w:spacing w:val="-2"/>
          <w:lang w:val="en-GB"/>
        </w:rPr>
        <w:t xml:space="preserve"> for performing the laboratory work</w:t>
      </w:r>
      <w:r w:rsidRPr="00822B9F">
        <w:rPr>
          <w:rFonts w:ascii="Times New Roman" w:hAnsi="Times New Roman"/>
          <w:spacing w:val="-2"/>
          <w:shd w:val="clear" w:color="auto" w:fill="FFFFFF"/>
          <w:lang w:val="en-GB"/>
        </w:rPr>
        <w:t>: „Separation of p</w:t>
      </w:r>
      <w:r w:rsidRPr="00822B9F">
        <w:rPr>
          <w:rFonts w:ascii="Times New Roman" w:hAnsi="Times New Roman"/>
          <w:spacing w:val="-2"/>
          <w:lang w:val="en-GB"/>
        </w:rPr>
        <w:t xml:space="preserve">harmaceutical compounds </w:t>
      </w:r>
      <w:r w:rsidRPr="00822B9F">
        <w:rPr>
          <w:rFonts w:ascii="Times New Roman" w:hAnsi="Times New Roman"/>
          <w:spacing w:val="-2"/>
          <w:shd w:val="clear" w:color="auto" w:fill="FFFFFF"/>
          <w:lang w:val="en-GB"/>
        </w:rPr>
        <w:t>by chromatographic methods”</w:t>
      </w:r>
      <w:r w:rsidRPr="00822B9F">
        <w:rPr>
          <w:rFonts w:ascii="Times New Roman" w:hAnsi="Times New Roman"/>
          <w:spacing w:val="-2"/>
          <w:lang w:val="en-GB"/>
        </w:rPr>
        <w:t>.</w:t>
      </w:r>
    </w:p>
    <w:p w:rsidR="008B7C73" w:rsidRPr="00822B9F" w:rsidRDefault="008B7C73" w:rsidP="00DF1F10">
      <w:pPr>
        <w:spacing w:after="0" w:line="276" w:lineRule="auto"/>
        <w:rPr>
          <w:rFonts w:ascii="Times New Roman" w:hAnsi="Times New Roman"/>
          <w:b/>
          <w:sz w:val="10"/>
          <w:szCs w:val="10"/>
          <w:shd w:val="clear" w:color="auto" w:fill="FFFFFF"/>
          <w:lang w:val="en-GB"/>
        </w:rPr>
      </w:pPr>
    </w:p>
    <w:p w:rsidR="008B7C73" w:rsidRPr="00822B9F" w:rsidRDefault="008B7C73" w:rsidP="00DF1F10">
      <w:pPr>
        <w:spacing w:after="0" w:line="276" w:lineRule="auto"/>
        <w:ind w:firstLine="426"/>
        <w:rPr>
          <w:rFonts w:ascii="Times New Roman" w:hAnsi="Times New Roman"/>
          <w:b/>
          <w:shd w:val="clear" w:color="auto" w:fill="FFFFFF"/>
          <w:lang w:val="en-GB"/>
        </w:rPr>
      </w:pPr>
      <w:r w:rsidRPr="00822B9F">
        <w:rPr>
          <w:rFonts w:ascii="Times New Roman" w:hAnsi="Times New Roman"/>
          <w:b/>
          <w:shd w:val="clear" w:color="auto" w:fill="FFFFFF"/>
          <w:lang w:val="en-GB"/>
        </w:rPr>
        <w:t>Control questions</w:t>
      </w:r>
    </w:p>
    <w:p w:rsidR="008B7C73" w:rsidRPr="00822B9F" w:rsidRDefault="008B7C73" w:rsidP="00EC563B">
      <w:pPr>
        <w:numPr>
          <w:ilvl w:val="0"/>
          <w:numId w:val="9"/>
        </w:numPr>
        <w:spacing w:after="0" w:line="271" w:lineRule="auto"/>
        <w:ind w:left="426" w:hanging="284"/>
        <w:contextualSpacing/>
        <w:jc w:val="both"/>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Chromatography. General concepts and principles.</w:t>
      </w:r>
    </w:p>
    <w:p w:rsidR="008B7C73" w:rsidRPr="00822B9F" w:rsidRDefault="008B7C73" w:rsidP="00EC563B">
      <w:pPr>
        <w:numPr>
          <w:ilvl w:val="0"/>
          <w:numId w:val="9"/>
        </w:numPr>
        <w:spacing w:after="0" w:line="271" w:lineRule="auto"/>
        <w:ind w:left="426" w:hanging="284"/>
        <w:contextualSpacing/>
        <w:jc w:val="both"/>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Classification of chromatographic methods according to the mechanism of the separation process (adsorption, ion-exchange, partition, precipitation, complexation, gel-filtration, etc.).</w:t>
      </w:r>
    </w:p>
    <w:p w:rsidR="008B7C73" w:rsidRPr="00822B9F" w:rsidRDefault="008B7C73" w:rsidP="00EC563B">
      <w:pPr>
        <w:numPr>
          <w:ilvl w:val="0"/>
          <w:numId w:val="9"/>
        </w:numPr>
        <w:spacing w:after="0" w:line="271" w:lineRule="auto"/>
        <w:ind w:left="426" w:hanging="284"/>
        <w:contextualSpacing/>
        <w:jc w:val="both"/>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Classification of chromatographic methods according to the form of chromatographic separation: (column, paper (ascending, descend-ing, radial, and two-dimensional), capillary, thin-layer).</w:t>
      </w:r>
    </w:p>
    <w:p w:rsidR="008B7C73" w:rsidRPr="00822B9F" w:rsidRDefault="008B7C73" w:rsidP="00EC563B">
      <w:pPr>
        <w:numPr>
          <w:ilvl w:val="0"/>
          <w:numId w:val="9"/>
        </w:numPr>
        <w:spacing w:after="0" w:line="271" w:lineRule="auto"/>
        <w:ind w:left="426" w:hanging="284"/>
        <w:contextualSpacing/>
        <w:jc w:val="both"/>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Classification of chromatographic methods according to the physical state of the mobile and stationary phases (gas, gas-liquid, and liquid chromatography).</w:t>
      </w:r>
    </w:p>
    <w:p w:rsidR="008B7C73" w:rsidRPr="00822B9F" w:rsidRDefault="008B7C73" w:rsidP="00EC563B">
      <w:pPr>
        <w:numPr>
          <w:ilvl w:val="0"/>
          <w:numId w:val="9"/>
        </w:numPr>
        <w:spacing w:after="0" w:line="271" w:lineRule="auto"/>
        <w:ind w:left="426" w:hanging="284"/>
        <w:contextualSpacing/>
        <w:jc w:val="both"/>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Classification of chromatographic methods according to the methods of moving the separated substances along the sorbent layer (frontal, elution, and displacement).</w:t>
      </w:r>
    </w:p>
    <w:p w:rsidR="008B7C73" w:rsidRPr="00822B9F" w:rsidRDefault="008B7C73" w:rsidP="00EC563B">
      <w:pPr>
        <w:numPr>
          <w:ilvl w:val="0"/>
          <w:numId w:val="9"/>
        </w:numPr>
        <w:spacing w:after="0" w:line="271" w:lineRule="auto"/>
        <w:ind w:left="426" w:hanging="284"/>
        <w:contextualSpacing/>
        <w:jc w:val="both"/>
        <w:rPr>
          <w:rFonts w:ascii="Times New Roman" w:hAnsi="Times New Roman"/>
          <w:lang w:val="en-GB" w:eastAsia="ru-RU"/>
        </w:rPr>
      </w:pPr>
      <w:r w:rsidRPr="00822B9F">
        <w:rPr>
          <w:rFonts w:ascii="Times New Roman" w:hAnsi="Times New Roman"/>
          <w:shd w:val="clear" w:color="auto" w:fill="FFFFFF"/>
          <w:lang w:val="en-GB" w:eastAsia="ru-RU"/>
        </w:rPr>
        <w:t>Applications of chromatography in the preparation and analysis of medicinal substances</w:t>
      </w:r>
      <w:r w:rsidRPr="00822B9F">
        <w:rPr>
          <w:rFonts w:ascii="Times New Roman" w:hAnsi="Times New Roman"/>
          <w:lang w:val="en-GB" w:eastAsia="ru-RU"/>
        </w:rPr>
        <w:t>.</w:t>
      </w:r>
    </w:p>
    <w:p w:rsidR="008B7C73" w:rsidRPr="00822B9F" w:rsidRDefault="008B7C73" w:rsidP="00DF1F10">
      <w:pPr>
        <w:spacing w:after="0" w:line="276" w:lineRule="auto"/>
        <w:ind w:firstLine="426"/>
        <w:rPr>
          <w:rFonts w:ascii="Times New Roman" w:hAnsi="Times New Roman"/>
          <w:b/>
          <w:shd w:val="clear" w:color="auto" w:fill="FFFFFF"/>
          <w:lang w:val="en-GB"/>
        </w:rPr>
      </w:pPr>
      <w:r w:rsidRPr="00822B9F">
        <w:rPr>
          <w:rFonts w:ascii="Times New Roman" w:hAnsi="Times New Roman"/>
          <w:b/>
          <w:shd w:val="clear" w:color="auto" w:fill="FFFFFF"/>
          <w:lang w:val="en-GB"/>
        </w:rPr>
        <w:t>Self-assessment questions</w:t>
      </w:r>
    </w:p>
    <w:p w:rsidR="008B7C73" w:rsidRPr="00822B9F" w:rsidRDefault="008B7C73" w:rsidP="00EC563B">
      <w:pPr>
        <w:numPr>
          <w:ilvl w:val="0"/>
          <w:numId w:val="10"/>
        </w:numPr>
        <w:spacing w:after="0" w:line="276" w:lineRule="auto"/>
        <w:ind w:left="426" w:hanging="284"/>
        <w:contextualSpacing/>
        <w:jc w:val="both"/>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What is the principle of chromatographic methods, and what phenomena underlie the chromatographic methods for separation, purification, analysis, and investigation of substances?</w:t>
      </w:r>
    </w:p>
    <w:p w:rsidR="008B7C73" w:rsidRPr="00822B9F" w:rsidRDefault="008B7C73" w:rsidP="00EC563B">
      <w:pPr>
        <w:numPr>
          <w:ilvl w:val="0"/>
          <w:numId w:val="10"/>
        </w:numPr>
        <w:spacing w:after="0" w:line="276" w:lineRule="auto"/>
        <w:ind w:left="426" w:hanging="284"/>
        <w:contextualSpacing/>
        <w:jc w:val="both"/>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 xml:space="preserve">Classify chromatographic methods according to the mechanism of </w:t>
      </w:r>
      <w:r w:rsidRPr="00822B9F">
        <w:rPr>
          <w:rFonts w:ascii="Times New Roman" w:hAnsi="Times New Roman"/>
          <w:spacing w:val="-4"/>
          <w:shd w:val="clear" w:color="auto" w:fill="FFFFFF"/>
          <w:lang w:val="en-GB" w:eastAsia="ru-RU"/>
        </w:rPr>
        <w:t>substance separation. Describe their principles, advantages, limitations, and applications.</w:t>
      </w:r>
    </w:p>
    <w:p w:rsidR="008B7C73" w:rsidRPr="00822B9F" w:rsidRDefault="008B7C73" w:rsidP="00EC563B">
      <w:pPr>
        <w:numPr>
          <w:ilvl w:val="0"/>
          <w:numId w:val="10"/>
        </w:numPr>
        <w:spacing w:after="0" w:line="276" w:lineRule="auto"/>
        <w:ind w:left="426" w:hanging="284"/>
        <w:contextualSpacing/>
        <w:jc w:val="both"/>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Classify chromatographic methods according to the form of chromatographic separation and describe their characteristics.</w:t>
      </w:r>
    </w:p>
    <w:p w:rsidR="008B7C73" w:rsidRPr="00822B9F" w:rsidRDefault="008B7C73" w:rsidP="00EC563B">
      <w:pPr>
        <w:numPr>
          <w:ilvl w:val="0"/>
          <w:numId w:val="10"/>
        </w:numPr>
        <w:spacing w:after="0" w:line="276" w:lineRule="auto"/>
        <w:ind w:left="426" w:hanging="284"/>
        <w:contextualSpacing/>
        <w:jc w:val="both"/>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Classify chromatographic methods according to the physical state of the mobile and stationary phases. Draw a schematic diagram of a gas chromatograph and explain the principle of gas chromatographic separation of mixture components.</w:t>
      </w:r>
    </w:p>
    <w:p w:rsidR="008B7C73" w:rsidRPr="00822B9F" w:rsidRDefault="008B7C73" w:rsidP="00EC563B">
      <w:pPr>
        <w:numPr>
          <w:ilvl w:val="0"/>
          <w:numId w:val="10"/>
        </w:numPr>
        <w:spacing w:after="0" w:line="276" w:lineRule="auto"/>
        <w:ind w:left="426" w:hanging="284"/>
        <w:contextualSpacing/>
        <w:jc w:val="both"/>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Classify chromatographic methods according to the methods of moving the separated substances along the stationary phase.</w:t>
      </w:r>
    </w:p>
    <w:p w:rsidR="008B7C73" w:rsidRPr="00822B9F" w:rsidRDefault="008B7C73" w:rsidP="00EC563B">
      <w:pPr>
        <w:numPr>
          <w:ilvl w:val="0"/>
          <w:numId w:val="10"/>
        </w:numPr>
        <w:spacing w:after="0" w:line="276" w:lineRule="auto"/>
        <w:ind w:left="426" w:hanging="284"/>
        <w:contextualSpacing/>
        <w:jc w:val="both"/>
        <w:rPr>
          <w:rFonts w:ascii="Times New Roman" w:hAnsi="Times New Roman"/>
          <w:lang w:val="en-GB" w:eastAsia="ru-RU"/>
        </w:rPr>
      </w:pPr>
      <w:r w:rsidRPr="00822B9F">
        <w:rPr>
          <w:rFonts w:ascii="Times New Roman" w:hAnsi="Times New Roman"/>
          <w:shd w:val="clear" w:color="auto" w:fill="FFFFFF"/>
          <w:lang w:val="en-GB" w:eastAsia="ru-RU"/>
        </w:rPr>
        <w:t>Provide examples of the application of chromatography in the preparation and analysis of medicinal substances.</w:t>
      </w:r>
    </w:p>
    <w:p w:rsidR="008B7C73" w:rsidRPr="00822B9F" w:rsidRDefault="008B7C73" w:rsidP="00DF1F10">
      <w:pPr>
        <w:spacing w:after="0" w:line="276" w:lineRule="auto"/>
        <w:rPr>
          <w:rFonts w:ascii="Times New Roman" w:hAnsi="Times New Roman"/>
          <w:b/>
          <w:sz w:val="8"/>
          <w:szCs w:val="8"/>
          <w:shd w:val="clear" w:color="auto" w:fill="FFFFFF"/>
          <w:lang w:val="en-GB"/>
        </w:rPr>
      </w:pPr>
    </w:p>
    <w:p w:rsidR="008B7C73" w:rsidRPr="00822B9F" w:rsidRDefault="008B7C73" w:rsidP="00DF1F10">
      <w:pPr>
        <w:spacing w:after="0" w:line="276" w:lineRule="auto"/>
        <w:ind w:firstLine="426"/>
        <w:rPr>
          <w:rFonts w:ascii="Times New Roman" w:hAnsi="Times New Roman"/>
          <w:b/>
          <w:shd w:val="clear" w:color="auto" w:fill="FFFFFF"/>
          <w:lang w:val="en-GB"/>
        </w:rPr>
      </w:pPr>
      <w:r w:rsidRPr="00822B9F">
        <w:rPr>
          <w:rFonts w:ascii="Times New Roman" w:hAnsi="Times New Roman"/>
          <w:b/>
          <w:shd w:val="clear" w:color="auto" w:fill="FFFFFF"/>
          <w:lang w:val="en-GB"/>
        </w:rPr>
        <w:t>Session o</w:t>
      </w:r>
      <w:r w:rsidRPr="00822B9F">
        <w:rPr>
          <w:rFonts w:ascii="Times New Roman" w:eastAsia="HYMyeongJo-Extra" w:hAnsi="Times New Roman"/>
          <w:b/>
          <w:lang w:val="en-GB"/>
        </w:rPr>
        <w:t>verview</w:t>
      </w:r>
    </w:p>
    <w:p w:rsidR="008B7C73" w:rsidRPr="00822B9F" w:rsidRDefault="008B7C73" w:rsidP="00EC563B">
      <w:pPr>
        <w:numPr>
          <w:ilvl w:val="0"/>
          <w:numId w:val="12"/>
        </w:numPr>
        <w:spacing w:after="0" w:line="276" w:lineRule="auto"/>
        <w:ind w:left="426" w:hanging="284"/>
        <w:contextualSpacing/>
        <w:jc w:val="both"/>
        <w:rPr>
          <w:rFonts w:ascii="Times New Roman" w:hAnsi="Times New Roman"/>
          <w:lang w:val="en-GB" w:eastAsia="ru-RU"/>
        </w:rPr>
      </w:pPr>
      <w:r w:rsidRPr="00822B9F">
        <w:rPr>
          <w:rFonts w:ascii="Times New Roman" w:hAnsi="Times New Roman"/>
          <w:lang w:val="en-GB" w:eastAsia="ru-RU"/>
        </w:rPr>
        <w:t>Review and discussion of homework, including control questions and s</w:t>
      </w:r>
      <w:r w:rsidRPr="00822B9F">
        <w:rPr>
          <w:rFonts w:ascii="Times New Roman" w:eastAsia="HYMyeongJo-Extra" w:hAnsi="Times New Roman"/>
          <w:bCs/>
          <w:lang w:val="en-GB" w:eastAsia="ru-RU"/>
        </w:rPr>
        <w:t>elf-assessment questions</w:t>
      </w:r>
      <w:r w:rsidRPr="00822B9F">
        <w:rPr>
          <w:rFonts w:ascii="Times New Roman" w:hAnsi="Times New Roman"/>
          <w:lang w:val="en-GB" w:eastAsia="ru-RU"/>
        </w:rPr>
        <w:t>.</w:t>
      </w:r>
    </w:p>
    <w:p w:rsidR="008B7C73" w:rsidRPr="00822B9F" w:rsidRDefault="008B7C73" w:rsidP="00EC563B">
      <w:pPr>
        <w:numPr>
          <w:ilvl w:val="0"/>
          <w:numId w:val="12"/>
        </w:numPr>
        <w:spacing w:after="0" w:line="276" w:lineRule="auto"/>
        <w:ind w:left="426" w:hanging="284"/>
        <w:contextualSpacing/>
        <w:jc w:val="both"/>
        <w:rPr>
          <w:rFonts w:ascii="Times New Roman" w:hAnsi="Times New Roman"/>
          <w:spacing w:val="-4"/>
          <w:lang w:val="en-GB" w:eastAsia="ru-RU"/>
        </w:rPr>
      </w:pPr>
      <w:r w:rsidRPr="00822B9F">
        <w:rPr>
          <w:rFonts w:ascii="Times New Roman" w:hAnsi="Times New Roman"/>
          <w:spacing w:val="-4"/>
          <w:lang w:val="en-GB" w:eastAsia="ru-RU"/>
        </w:rPr>
        <w:t>Written assessment to evaluate understanding of the topic (15 minutes).</w:t>
      </w:r>
    </w:p>
    <w:p w:rsidR="008B7C73" w:rsidRPr="00822B9F" w:rsidRDefault="008B7C73" w:rsidP="00EC563B">
      <w:pPr>
        <w:numPr>
          <w:ilvl w:val="0"/>
          <w:numId w:val="12"/>
        </w:numPr>
        <w:spacing w:after="0" w:line="276" w:lineRule="auto"/>
        <w:ind w:left="426" w:hanging="284"/>
        <w:contextualSpacing/>
        <w:rPr>
          <w:rFonts w:ascii="Times New Roman" w:hAnsi="Times New Roman"/>
          <w:lang w:val="en-GB" w:eastAsia="ru-RU"/>
        </w:rPr>
      </w:pPr>
      <w:r w:rsidRPr="00822B9F">
        <w:rPr>
          <w:rFonts w:ascii="Times New Roman" w:hAnsi="Times New Roman"/>
          <w:lang w:val="en-GB" w:eastAsia="ru-RU"/>
        </w:rPr>
        <w:t>Performance of the laboratory work (60 minutes).</w:t>
      </w:r>
    </w:p>
    <w:p w:rsidR="008B7C73" w:rsidRPr="00822B9F" w:rsidRDefault="008B7C73" w:rsidP="00DF1F10">
      <w:pPr>
        <w:spacing w:after="0" w:line="276" w:lineRule="auto"/>
        <w:rPr>
          <w:rFonts w:ascii="Times New Roman" w:hAnsi="Times New Roman"/>
          <w:lang w:val="en-GB"/>
        </w:rPr>
      </w:pPr>
    </w:p>
    <w:p w:rsidR="008B7C73" w:rsidRPr="00822B9F" w:rsidRDefault="008B7C73" w:rsidP="00DF1F10">
      <w:pPr>
        <w:spacing w:after="0" w:line="276" w:lineRule="auto"/>
        <w:jc w:val="center"/>
        <w:rPr>
          <w:rFonts w:ascii="Times New Roman" w:hAnsi="Times New Roman"/>
          <w:b/>
          <w:bCs/>
          <w:lang w:val="en-GB"/>
        </w:rPr>
      </w:pPr>
      <w:r w:rsidRPr="00822B9F">
        <w:rPr>
          <w:rFonts w:ascii="Times New Roman" w:hAnsi="Times New Roman"/>
          <w:b/>
          <w:bCs/>
          <w:lang w:val="en-GB"/>
        </w:rPr>
        <w:t>Laboratory work</w:t>
      </w:r>
    </w:p>
    <w:p w:rsidR="008B7C73" w:rsidRPr="00822B9F" w:rsidRDefault="008B7C73" w:rsidP="00DF1F10">
      <w:pPr>
        <w:spacing w:after="0" w:line="276" w:lineRule="auto"/>
        <w:rPr>
          <w:rFonts w:ascii="Times New Roman" w:hAnsi="Times New Roman"/>
          <w:b/>
          <w:bCs/>
          <w:sz w:val="12"/>
          <w:szCs w:val="12"/>
          <w:lang w:val="en-GB"/>
        </w:rPr>
      </w:pPr>
    </w:p>
    <w:p w:rsidR="008B7C73" w:rsidRPr="00822B9F" w:rsidRDefault="008B7C73" w:rsidP="00DF1F10">
      <w:pPr>
        <w:spacing w:after="0" w:line="276" w:lineRule="auto"/>
        <w:jc w:val="both"/>
        <w:rPr>
          <w:rFonts w:ascii="Times New Roman" w:hAnsi="Times New Roman"/>
          <w:b/>
          <w:spacing w:val="-6"/>
          <w:lang w:val="en-GB"/>
        </w:rPr>
      </w:pPr>
      <w:r w:rsidRPr="00822B9F">
        <w:rPr>
          <w:rFonts w:ascii="Times New Roman" w:hAnsi="Times New Roman"/>
          <w:b/>
          <w:spacing w:val="-6"/>
          <w:shd w:val="clear" w:color="auto" w:fill="FFFFFF"/>
          <w:lang w:val="en-GB"/>
        </w:rPr>
        <w:t>Separation of p</w:t>
      </w:r>
      <w:r w:rsidRPr="00822B9F">
        <w:rPr>
          <w:rFonts w:ascii="Times New Roman" w:hAnsi="Times New Roman"/>
          <w:b/>
          <w:bCs/>
          <w:spacing w:val="-6"/>
          <w:lang w:val="en-GB"/>
        </w:rPr>
        <w:t>harmaceutical compounds</w:t>
      </w:r>
      <w:r w:rsidRPr="00822B9F">
        <w:rPr>
          <w:rFonts w:ascii="Times New Roman" w:hAnsi="Times New Roman"/>
          <w:spacing w:val="-6"/>
          <w:lang w:val="en-GB"/>
        </w:rPr>
        <w:t xml:space="preserve"> </w:t>
      </w:r>
      <w:r w:rsidRPr="00822B9F">
        <w:rPr>
          <w:rFonts w:ascii="Times New Roman" w:hAnsi="Times New Roman"/>
          <w:b/>
          <w:spacing w:val="-6"/>
          <w:shd w:val="clear" w:color="auto" w:fill="FFFFFF"/>
          <w:lang w:val="en-GB"/>
        </w:rPr>
        <w:t>by chromatographic methods</w:t>
      </w:r>
    </w:p>
    <w:p w:rsidR="008B7C73" w:rsidRPr="00822B9F" w:rsidRDefault="008B7C73" w:rsidP="00DF1F10">
      <w:pPr>
        <w:spacing w:after="0" w:line="276" w:lineRule="auto"/>
        <w:rPr>
          <w:rFonts w:ascii="Times New Roman" w:hAnsi="Times New Roman"/>
          <w:b/>
          <w:sz w:val="12"/>
          <w:szCs w:val="12"/>
          <w:lang w:val="en-GB"/>
        </w:rPr>
      </w:pPr>
    </w:p>
    <w:p w:rsidR="008B7C73" w:rsidRPr="00822B9F" w:rsidRDefault="008B7C73" w:rsidP="00DF1F10">
      <w:pPr>
        <w:spacing w:after="0" w:line="269" w:lineRule="auto"/>
        <w:ind w:firstLine="426"/>
        <w:rPr>
          <w:rFonts w:ascii="Times New Roman" w:hAnsi="Times New Roman"/>
          <w:b/>
          <w:shd w:val="clear" w:color="auto" w:fill="FFFFFF"/>
          <w:lang w:val="en-GB"/>
        </w:rPr>
      </w:pPr>
      <w:r w:rsidRPr="00822B9F">
        <w:rPr>
          <w:rFonts w:ascii="Times New Roman" w:hAnsi="Times New Roman"/>
          <w:b/>
          <w:shd w:val="clear" w:color="auto" w:fill="FFFFFF"/>
          <w:lang w:val="en-GB"/>
        </w:rPr>
        <w:t>Laboratory objectives</w:t>
      </w:r>
    </w:p>
    <w:p w:rsidR="008B7C73" w:rsidRPr="00822B9F" w:rsidRDefault="008B7C73" w:rsidP="00DF1F10">
      <w:pPr>
        <w:spacing w:after="0" w:line="269" w:lineRule="auto"/>
        <w:rPr>
          <w:rFonts w:ascii="Times New Roman" w:hAnsi="Times New Roman"/>
          <w:shd w:val="clear" w:color="auto" w:fill="FFFFFF"/>
          <w:lang w:val="en-GB"/>
        </w:rPr>
      </w:pPr>
      <w:r w:rsidRPr="00822B9F">
        <w:rPr>
          <w:rFonts w:ascii="Times New Roman" w:hAnsi="Times New Roman"/>
          <w:shd w:val="clear" w:color="auto" w:fill="FFFFFF"/>
          <w:lang w:val="en-GB"/>
        </w:rPr>
        <w:t>To develop skills in:</w:t>
      </w:r>
    </w:p>
    <w:p w:rsidR="008B7C73" w:rsidRPr="00822B9F" w:rsidRDefault="008B7C73" w:rsidP="00DF1F10">
      <w:pPr>
        <w:spacing w:after="0" w:line="266" w:lineRule="auto"/>
        <w:ind w:left="425"/>
        <w:jc w:val="both"/>
        <w:rPr>
          <w:rFonts w:ascii="Times New Roman" w:hAnsi="Times New Roman"/>
          <w:shd w:val="clear" w:color="auto" w:fill="FFFFFF"/>
          <w:lang w:val="en-GB"/>
        </w:rPr>
      </w:pPr>
      <w:r w:rsidRPr="00822B9F">
        <w:rPr>
          <w:rFonts w:ascii="Times New Roman" w:hAnsi="Times New Roman"/>
          <w:shd w:val="clear" w:color="auto" w:fill="FFFFFF"/>
          <w:lang w:val="en-GB"/>
        </w:rPr>
        <w:t>a) performing chromatographic separation of mixtures of substances using thin-layer</w:t>
      </w:r>
      <w:r w:rsidRPr="00822B9F">
        <w:rPr>
          <w:rFonts w:ascii="Times New Roman" w:hAnsi="Times New Roman"/>
          <w:lang w:val="en-GB"/>
        </w:rPr>
        <w:t xml:space="preserve"> </w:t>
      </w:r>
      <w:r w:rsidRPr="00822B9F">
        <w:rPr>
          <w:rFonts w:ascii="Times New Roman" w:hAnsi="Times New Roman"/>
          <w:shd w:val="clear" w:color="auto" w:fill="FFFFFF"/>
          <w:lang w:val="en-GB"/>
        </w:rPr>
        <w:t>chromatography (TLC), paper chromatography, and column chromatography;</w:t>
      </w:r>
    </w:p>
    <w:p w:rsidR="008B7C73" w:rsidRPr="00822B9F" w:rsidRDefault="008B7C73" w:rsidP="00DF1F10">
      <w:pPr>
        <w:spacing w:after="0" w:line="276" w:lineRule="auto"/>
        <w:ind w:left="426"/>
        <w:jc w:val="both"/>
        <w:rPr>
          <w:rFonts w:ascii="Times New Roman" w:hAnsi="Times New Roman"/>
          <w:spacing w:val="-2"/>
          <w:lang w:val="en-GB" w:eastAsia="ru-RU"/>
        </w:rPr>
      </w:pPr>
      <w:r w:rsidRPr="00822B9F">
        <w:rPr>
          <w:rFonts w:ascii="Times New Roman" w:hAnsi="Times New Roman"/>
          <w:spacing w:val="-2"/>
          <w:shd w:val="clear" w:color="auto" w:fill="FFFFFF"/>
          <w:lang w:val="en-GB"/>
        </w:rPr>
        <w:t>b) calculating distribution (retention) coefficients of substances based on experimental data</w:t>
      </w:r>
      <w:r w:rsidRPr="00822B9F">
        <w:rPr>
          <w:rFonts w:ascii="Times New Roman" w:hAnsi="Times New Roman"/>
          <w:spacing w:val="-2"/>
          <w:lang w:val="en-GB" w:eastAsia="ru-RU"/>
        </w:rPr>
        <w:t>.</w:t>
      </w:r>
    </w:p>
    <w:p w:rsidR="008B7C73" w:rsidRPr="00822B9F" w:rsidRDefault="008B7C73" w:rsidP="00DF1F10">
      <w:pPr>
        <w:spacing w:after="0" w:line="276" w:lineRule="auto"/>
        <w:ind w:right="794" w:firstLine="426"/>
        <w:rPr>
          <w:rFonts w:ascii="Times New Roman" w:hAnsi="Times New Roman"/>
          <w:b/>
          <w:shd w:val="clear" w:color="auto" w:fill="FFFFFF"/>
          <w:lang w:val="en-GB"/>
        </w:rPr>
      </w:pPr>
      <w:r w:rsidRPr="00822B9F">
        <w:rPr>
          <w:rFonts w:ascii="Times New Roman" w:hAnsi="Times New Roman"/>
          <w:b/>
          <w:shd w:val="clear" w:color="auto" w:fill="FFFFFF"/>
          <w:lang w:val="en-GB"/>
        </w:rPr>
        <w:t>Experimental procedure</w:t>
      </w:r>
    </w:p>
    <w:p w:rsidR="008B7C73" w:rsidRPr="00822B9F" w:rsidRDefault="008B7C73" w:rsidP="00DF1F10">
      <w:pPr>
        <w:spacing w:after="0" w:line="276" w:lineRule="auto"/>
        <w:contextualSpacing/>
        <w:rPr>
          <w:rFonts w:ascii="Times New Roman" w:hAnsi="Times New Roman"/>
          <w:b/>
          <w:sz w:val="8"/>
          <w:szCs w:val="8"/>
          <w:shd w:val="clear" w:color="auto" w:fill="FFFFFF"/>
          <w:lang w:val="en-GB"/>
        </w:rPr>
      </w:pPr>
    </w:p>
    <w:p w:rsidR="008B7C73" w:rsidRPr="00822B9F" w:rsidRDefault="008B7C73" w:rsidP="00DF1F10">
      <w:pPr>
        <w:spacing w:after="0" w:line="276" w:lineRule="auto"/>
        <w:ind w:firstLine="426"/>
        <w:jc w:val="both"/>
        <w:rPr>
          <w:rFonts w:ascii="Times New Roman" w:hAnsi="Times New Roman"/>
          <w:b/>
          <w:shd w:val="clear" w:color="auto" w:fill="FFFFFF"/>
          <w:lang w:val="en-GB"/>
        </w:rPr>
      </w:pPr>
      <w:r w:rsidRPr="00822B9F">
        <w:rPr>
          <w:rFonts w:ascii="Times New Roman" w:hAnsi="Times New Roman"/>
          <w:b/>
          <w:bCs/>
          <w:shd w:val="clear" w:color="auto" w:fill="FFFFFF"/>
          <w:lang w:val="en-GB"/>
        </w:rPr>
        <w:t>Experiment 1.</w:t>
      </w:r>
      <w:r w:rsidRPr="00822B9F">
        <w:rPr>
          <w:rFonts w:ascii="Times New Roman" w:hAnsi="Times New Roman"/>
          <w:b/>
          <w:shd w:val="clear" w:color="auto" w:fill="FFFFFF"/>
          <w:lang w:val="en-GB"/>
        </w:rPr>
        <w:t xml:space="preserve"> Separation of novocaine and anesthesin by thin-layer chromatography</w:t>
      </w:r>
    </w:p>
    <w:p w:rsidR="008B7C73" w:rsidRPr="00822B9F" w:rsidRDefault="008B7C73" w:rsidP="00DF1F10">
      <w:pPr>
        <w:spacing w:after="0" w:line="271" w:lineRule="auto"/>
        <w:ind w:left="426"/>
        <w:rPr>
          <w:rFonts w:ascii="Times New Roman" w:hAnsi="Times New Roman"/>
          <w:bCs/>
          <w:shd w:val="clear" w:color="auto" w:fill="FFFFFF"/>
          <w:lang w:val="en-GB"/>
        </w:rPr>
      </w:pPr>
      <w:r w:rsidRPr="00822B9F">
        <w:rPr>
          <w:rFonts w:ascii="Times New Roman" w:hAnsi="Times New Roman"/>
          <w:bCs/>
          <w:shd w:val="clear" w:color="auto" w:fill="FFFFFF"/>
          <w:lang w:val="en-GB"/>
        </w:rPr>
        <w:t>Materials and reagents</w:t>
      </w:r>
    </w:p>
    <w:p w:rsidR="008B7C73" w:rsidRPr="00822B9F" w:rsidRDefault="008B7C73" w:rsidP="00EC563B">
      <w:pPr>
        <w:numPr>
          <w:ilvl w:val="0"/>
          <w:numId w:val="66"/>
        </w:numPr>
        <w:spacing w:after="0" w:line="271" w:lineRule="auto"/>
        <w:ind w:left="993" w:hanging="284"/>
        <w:contextualSpacing/>
        <w:jc w:val="both"/>
        <w:rPr>
          <w:rFonts w:ascii="Times New Roman" w:hAnsi="Times New Roman"/>
          <w:lang w:val="en-GB" w:eastAsia="ru-RU"/>
        </w:rPr>
      </w:pPr>
      <w:r w:rsidRPr="00822B9F">
        <w:rPr>
          <w:rFonts w:ascii="Times New Roman" w:hAnsi="Times New Roman"/>
          <w:shd w:val="clear" w:color="auto" w:fill="FFFFFF"/>
          <w:lang w:val="en-GB" w:eastAsia="ru-RU"/>
        </w:rPr>
        <w:t>solvent mixture, 9 parts</w:t>
      </w:r>
      <w:r w:rsidRPr="00822B9F">
        <w:rPr>
          <w:rFonts w:ascii="Times New Roman" w:hAnsi="Times New Roman"/>
          <w:lang w:val="en-GB" w:eastAsia="ru-RU"/>
        </w:rPr>
        <w:t xml:space="preserve"> CHCl</w:t>
      </w:r>
      <w:r w:rsidRPr="00822B9F">
        <w:rPr>
          <w:rFonts w:ascii="Times New Roman" w:hAnsi="Times New Roman"/>
          <w:vertAlign w:val="subscript"/>
          <w:lang w:val="en-GB" w:eastAsia="ru-RU"/>
        </w:rPr>
        <w:t>3</w:t>
      </w:r>
      <w:r w:rsidRPr="00822B9F">
        <w:rPr>
          <w:rFonts w:ascii="Times New Roman" w:hAnsi="Times New Roman"/>
          <w:lang w:val="en-GB" w:eastAsia="ru-RU"/>
        </w:rPr>
        <w:t xml:space="preserve"> and 1 part CH</w:t>
      </w:r>
      <w:r w:rsidRPr="00822B9F">
        <w:rPr>
          <w:rFonts w:ascii="Times New Roman" w:hAnsi="Times New Roman"/>
          <w:vertAlign w:val="subscript"/>
          <w:lang w:val="en-GB" w:eastAsia="ru-RU"/>
        </w:rPr>
        <w:t>3</w:t>
      </w:r>
      <w:r w:rsidRPr="00822B9F">
        <w:rPr>
          <w:rFonts w:ascii="Times New Roman" w:hAnsi="Times New Roman"/>
          <w:lang w:val="en-GB" w:eastAsia="ru-RU"/>
        </w:rPr>
        <w:t>OH by volume;</w:t>
      </w:r>
    </w:p>
    <w:p w:rsidR="008B7C73" w:rsidRPr="00822B9F" w:rsidRDefault="008B7C73" w:rsidP="00EC563B">
      <w:pPr>
        <w:numPr>
          <w:ilvl w:val="0"/>
          <w:numId w:val="66"/>
        </w:numPr>
        <w:spacing w:after="0" w:line="271" w:lineRule="auto"/>
        <w:ind w:left="993" w:hanging="284"/>
        <w:contextualSpacing/>
        <w:rPr>
          <w:rFonts w:ascii="Times New Roman" w:hAnsi="Times New Roman"/>
          <w:lang w:val="en-GB" w:eastAsia="ru-RU"/>
        </w:rPr>
      </w:pPr>
      <w:r w:rsidRPr="00822B9F">
        <w:rPr>
          <w:rFonts w:ascii="Times New Roman" w:hAnsi="Times New Roman"/>
          <w:shd w:val="clear" w:color="auto" w:fill="FFFFFF"/>
          <w:lang w:val="en-GB" w:eastAsia="ru-RU"/>
        </w:rPr>
        <w:t>novocaine, 0.01 g in 10 mL acetone;</w:t>
      </w:r>
    </w:p>
    <w:p w:rsidR="008B7C73" w:rsidRPr="00822B9F" w:rsidRDefault="008B7C73" w:rsidP="00EC563B">
      <w:pPr>
        <w:numPr>
          <w:ilvl w:val="0"/>
          <w:numId w:val="66"/>
        </w:numPr>
        <w:spacing w:after="0" w:line="271" w:lineRule="auto"/>
        <w:ind w:left="993" w:hanging="284"/>
        <w:contextualSpacing/>
        <w:rPr>
          <w:rFonts w:ascii="Times New Roman" w:hAnsi="Times New Roman"/>
          <w:lang w:val="en-GB" w:eastAsia="ru-RU"/>
        </w:rPr>
      </w:pPr>
      <w:r w:rsidRPr="00822B9F">
        <w:rPr>
          <w:rFonts w:ascii="Times New Roman" w:hAnsi="Times New Roman"/>
          <w:shd w:val="clear" w:color="auto" w:fill="FFFFFF"/>
          <w:lang w:val="en-GB" w:eastAsia="ru-RU"/>
        </w:rPr>
        <w:t>anesthesin, 0.01 g in 10 mL acetone;</w:t>
      </w:r>
    </w:p>
    <w:p w:rsidR="008B7C73" w:rsidRPr="00822B9F" w:rsidRDefault="008B7C73" w:rsidP="00EC563B">
      <w:pPr>
        <w:numPr>
          <w:ilvl w:val="0"/>
          <w:numId w:val="66"/>
        </w:numPr>
        <w:spacing w:after="0" w:line="271" w:lineRule="auto"/>
        <w:ind w:left="993" w:hanging="284"/>
        <w:contextualSpacing/>
        <w:rPr>
          <w:rFonts w:ascii="Times New Roman" w:hAnsi="Times New Roman"/>
          <w:lang w:val="en-GB" w:eastAsia="ru-RU"/>
        </w:rPr>
      </w:pPr>
      <w:r w:rsidRPr="00822B9F">
        <w:rPr>
          <w:rFonts w:ascii="Times New Roman" w:hAnsi="Times New Roman"/>
          <w:shd w:val="clear" w:color="auto" w:fill="FFFFFF"/>
          <w:lang w:val="en-GB" w:eastAsia="ru-RU"/>
        </w:rPr>
        <w:t>plates with a fixed layer of adsorbent;</w:t>
      </w:r>
    </w:p>
    <w:p w:rsidR="008B7C73" w:rsidRPr="00822B9F" w:rsidRDefault="008B7C73" w:rsidP="00EC563B">
      <w:pPr>
        <w:numPr>
          <w:ilvl w:val="0"/>
          <w:numId w:val="66"/>
        </w:numPr>
        <w:spacing w:after="0" w:line="271" w:lineRule="auto"/>
        <w:ind w:left="993" w:hanging="284"/>
        <w:contextualSpacing/>
        <w:jc w:val="both"/>
        <w:rPr>
          <w:rFonts w:ascii="Times New Roman" w:hAnsi="Times New Roman"/>
          <w:lang w:val="en-GB"/>
        </w:rPr>
      </w:pPr>
      <w:r w:rsidRPr="00822B9F">
        <w:rPr>
          <w:rFonts w:ascii="Times New Roman" w:hAnsi="Times New Roman"/>
          <w:shd w:val="clear" w:color="auto" w:fill="FFFFFF"/>
          <w:lang w:val="en-GB" w:eastAsia="ru-RU"/>
        </w:rPr>
        <w:t>sprayers containing: 1 mol×L</w:t>
      </w:r>
      <w:r w:rsidRPr="00822B9F">
        <w:rPr>
          <w:rFonts w:ascii="Times New Roman" w:hAnsi="Times New Roman"/>
          <w:shd w:val="clear" w:color="auto" w:fill="FFFFFF"/>
          <w:vertAlign w:val="superscript"/>
          <w:lang w:val="en-GB" w:eastAsia="ru-RU"/>
        </w:rPr>
        <w:t xml:space="preserve">-1 </w:t>
      </w:r>
      <w:r w:rsidRPr="00822B9F">
        <w:rPr>
          <w:rFonts w:ascii="Times New Roman" w:hAnsi="Times New Roman"/>
          <w:shd w:val="clear" w:color="auto" w:fill="FFFFFF"/>
          <w:lang w:val="en-GB" w:eastAsia="ru-RU"/>
        </w:rPr>
        <w:t xml:space="preserve">НСl solution; 5 % </w:t>
      </w:r>
      <w:r w:rsidRPr="00822B9F">
        <w:rPr>
          <w:rFonts w:ascii="Times New Roman" w:hAnsi="Times New Roman"/>
          <w:lang w:val="en-GB" w:eastAsia="ru-RU"/>
        </w:rPr>
        <w:t>NaNO</w:t>
      </w:r>
      <w:r w:rsidRPr="00822B9F">
        <w:rPr>
          <w:rFonts w:ascii="Times New Roman" w:hAnsi="Times New Roman"/>
          <w:vertAlign w:val="subscript"/>
          <w:lang w:val="en-GB" w:eastAsia="ru-RU"/>
        </w:rPr>
        <w:t>2</w:t>
      </w:r>
      <w:r w:rsidRPr="00822B9F">
        <w:rPr>
          <w:rFonts w:ascii="Times New Roman" w:hAnsi="Times New Roman"/>
          <w:shd w:val="clear" w:color="auto" w:fill="FFFFFF"/>
          <w:lang w:val="en-GB" w:eastAsia="ru-RU"/>
        </w:rPr>
        <w:t xml:space="preserve"> solution; alkaline solution of β-naphthol;</w:t>
      </w:r>
    </w:p>
    <w:p w:rsidR="008B7C73" w:rsidRPr="00822B9F" w:rsidRDefault="008B7C73" w:rsidP="00EC563B">
      <w:pPr>
        <w:numPr>
          <w:ilvl w:val="0"/>
          <w:numId w:val="66"/>
        </w:numPr>
        <w:spacing w:after="0" w:line="271" w:lineRule="auto"/>
        <w:ind w:left="993" w:hanging="284"/>
        <w:contextualSpacing/>
        <w:rPr>
          <w:rFonts w:ascii="Times New Roman" w:hAnsi="Times New Roman"/>
          <w:lang w:val="en-GB" w:eastAsia="ru-RU"/>
        </w:rPr>
      </w:pPr>
      <w:r w:rsidRPr="00822B9F">
        <w:rPr>
          <w:rFonts w:ascii="Times New Roman" w:hAnsi="Times New Roman"/>
          <w:lang w:val="en-GB" w:eastAsia="ru-RU"/>
        </w:rPr>
        <w:t>capillaries.</w:t>
      </w:r>
    </w:p>
    <w:p w:rsidR="008B7C73" w:rsidRPr="00822B9F" w:rsidRDefault="008B7C73" w:rsidP="00DF1F10">
      <w:pPr>
        <w:spacing w:after="0" w:line="271" w:lineRule="auto"/>
        <w:ind w:firstLine="426"/>
        <w:jc w:val="both"/>
        <w:rPr>
          <w:rFonts w:ascii="Times New Roman" w:hAnsi="Times New Roman"/>
          <w:lang w:val="en-GB"/>
        </w:rPr>
      </w:pPr>
      <w:r w:rsidRPr="00822B9F">
        <w:rPr>
          <w:rFonts w:ascii="Times New Roman" w:hAnsi="Times New Roman"/>
          <w:lang w:val="en-GB"/>
        </w:rPr>
        <w:t>On the TLC plate with a fixed adsorbent layer, draw a start line using a graphite pencil at a distance of 1.5-2 cm from the lower edge of the plate. Using a fine capillary, apply two spots of each individual solution (novocaine and anesthesin) and one spot of their mixture, spacing the spots approximately 2 cm apart. Allow the spots to air-dry.</w:t>
      </w:r>
    </w:p>
    <w:p w:rsidR="008B7C73" w:rsidRPr="00822B9F" w:rsidRDefault="008B7C73" w:rsidP="00DF1F10">
      <w:pPr>
        <w:spacing w:after="0" w:line="271" w:lineRule="auto"/>
        <w:ind w:firstLine="426"/>
        <w:jc w:val="both"/>
        <w:rPr>
          <w:rFonts w:ascii="Times New Roman" w:hAnsi="Times New Roman"/>
          <w:lang w:val="en-GB"/>
        </w:rPr>
      </w:pPr>
      <w:r w:rsidRPr="00822B9F">
        <w:rPr>
          <w:rFonts w:ascii="Times New Roman" w:hAnsi="Times New Roman"/>
          <w:lang w:val="en-GB"/>
        </w:rPr>
        <w:t>Pour the solvent mixture into a desiccator so that the solvent level remains 5-7 mm below the start line when the plate is placed vertically. Close the desiccator and leave for 45-50 minutes. As the solvent front ascends the plate, separation of the components occurs. Remove the plate, immediately mark the solvent front with a graphite pencil, and allow the plate to dry in air.</w:t>
      </w:r>
    </w:p>
    <w:p w:rsidR="008B7C73" w:rsidRPr="00822B9F" w:rsidRDefault="008B7C73" w:rsidP="00DF1F10">
      <w:pPr>
        <w:spacing w:after="0" w:line="271" w:lineRule="auto"/>
        <w:ind w:firstLine="426"/>
        <w:jc w:val="both"/>
        <w:rPr>
          <w:rFonts w:ascii="Times New Roman" w:hAnsi="Times New Roman"/>
          <w:lang w:val="en-GB"/>
        </w:rPr>
      </w:pPr>
      <w:r w:rsidRPr="00822B9F">
        <w:rPr>
          <w:rFonts w:ascii="Times New Roman" w:hAnsi="Times New Roman"/>
          <w:lang w:val="en-GB"/>
        </w:rPr>
        <w:t>The separated substances are colourless. To visualise the spots, sequentially spray the plate with the following reagents:</w:t>
      </w:r>
    </w:p>
    <w:p w:rsidR="008B7C73" w:rsidRPr="00822B9F" w:rsidRDefault="008B7C73" w:rsidP="00EC563B">
      <w:pPr>
        <w:numPr>
          <w:ilvl w:val="0"/>
          <w:numId w:val="65"/>
        </w:numPr>
        <w:spacing w:after="0" w:line="271" w:lineRule="auto"/>
        <w:ind w:left="993" w:hanging="284"/>
        <w:contextualSpacing/>
        <w:jc w:val="both"/>
        <w:textAlignment w:val="bottom"/>
        <w:rPr>
          <w:rFonts w:ascii="Times New Roman" w:hAnsi="Times New Roman"/>
          <w:lang w:val="en-GB" w:eastAsia="ru-RU"/>
        </w:rPr>
      </w:pPr>
      <w:r w:rsidRPr="00822B9F">
        <w:rPr>
          <w:rFonts w:ascii="Times New Roman" w:hAnsi="Times New Roman"/>
          <w:lang w:val="en-GB" w:eastAsia="ru-RU"/>
        </w:rPr>
        <w:t>1 mol×L</w:t>
      </w:r>
      <w:r w:rsidRPr="00822B9F">
        <w:rPr>
          <w:rFonts w:ascii="Times New Roman" w:hAnsi="Times New Roman"/>
          <w:vertAlign w:val="superscript"/>
          <w:lang w:val="en-GB" w:eastAsia="ru-RU"/>
        </w:rPr>
        <w:t xml:space="preserve">-1 </w:t>
      </w:r>
      <w:r w:rsidRPr="00822B9F">
        <w:rPr>
          <w:rFonts w:ascii="Times New Roman" w:hAnsi="Times New Roman"/>
          <w:lang w:val="en-GB" w:eastAsia="ru-RU"/>
        </w:rPr>
        <w:t>HCl solution;</w:t>
      </w:r>
    </w:p>
    <w:p w:rsidR="008B7C73" w:rsidRPr="00822B9F" w:rsidRDefault="008B7C73" w:rsidP="00EC563B">
      <w:pPr>
        <w:numPr>
          <w:ilvl w:val="0"/>
          <w:numId w:val="65"/>
        </w:numPr>
        <w:spacing w:after="0" w:line="271" w:lineRule="auto"/>
        <w:ind w:left="993" w:hanging="284"/>
        <w:contextualSpacing/>
        <w:jc w:val="both"/>
        <w:textAlignment w:val="bottom"/>
        <w:rPr>
          <w:rFonts w:ascii="Times New Roman" w:hAnsi="Times New Roman"/>
          <w:lang w:val="en-GB" w:eastAsia="ru-RU"/>
        </w:rPr>
      </w:pPr>
      <w:r w:rsidRPr="00822B9F">
        <w:rPr>
          <w:rFonts w:ascii="Times New Roman" w:hAnsi="Times New Roman"/>
          <w:lang w:val="en-GB" w:eastAsia="ru-RU"/>
        </w:rPr>
        <w:t>5 % NaNO</w:t>
      </w:r>
      <w:r w:rsidRPr="00822B9F">
        <w:rPr>
          <w:rFonts w:ascii="Times New Roman" w:hAnsi="Times New Roman"/>
          <w:vertAlign w:val="subscript"/>
          <w:lang w:val="en-GB" w:eastAsia="ru-RU"/>
        </w:rPr>
        <w:t>2</w:t>
      </w:r>
      <w:r w:rsidRPr="00822B9F">
        <w:rPr>
          <w:rFonts w:ascii="Times New Roman" w:hAnsi="Times New Roman"/>
          <w:lang w:val="en-GB" w:eastAsia="ru-RU"/>
        </w:rPr>
        <w:t xml:space="preserve"> solution;</w:t>
      </w:r>
    </w:p>
    <w:p w:rsidR="008B7C73" w:rsidRPr="00822B9F" w:rsidRDefault="008B7C73" w:rsidP="00EC563B">
      <w:pPr>
        <w:numPr>
          <w:ilvl w:val="0"/>
          <w:numId w:val="65"/>
        </w:numPr>
        <w:spacing w:after="0" w:line="271" w:lineRule="auto"/>
        <w:ind w:left="993" w:hanging="284"/>
        <w:contextualSpacing/>
        <w:jc w:val="both"/>
        <w:textAlignment w:val="bottom"/>
        <w:rPr>
          <w:rFonts w:ascii="Times New Roman" w:hAnsi="Times New Roman"/>
          <w:lang w:val="en-GB" w:eastAsia="ru-RU"/>
        </w:rPr>
      </w:pPr>
      <w:r w:rsidRPr="00822B9F">
        <w:rPr>
          <w:rFonts w:ascii="Times New Roman" w:hAnsi="Times New Roman"/>
          <w:lang w:val="en-GB" w:eastAsia="ru-RU"/>
        </w:rPr>
        <w:t>alkaline solution of β-naphthol.</w:t>
      </w:r>
    </w:p>
    <w:p w:rsidR="008B7C73" w:rsidRPr="00822B9F" w:rsidRDefault="008B7C73" w:rsidP="00DF1F10">
      <w:pPr>
        <w:spacing w:after="0" w:line="271" w:lineRule="auto"/>
        <w:ind w:firstLine="425"/>
        <w:jc w:val="both"/>
        <w:textAlignment w:val="bottom"/>
        <w:rPr>
          <w:rFonts w:ascii="Times New Roman" w:hAnsi="Times New Roman"/>
          <w:lang w:val="en-GB"/>
        </w:rPr>
      </w:pPr>
      <w:r w:rsidRPr="00822B9F">
        <w:rPr>
          <w:rFonts w:ascii="Times New Roman" w:hAnsi="Times New Roman"/>
          <w:lang w:val="en-GB"/>
        </w:rPr>
        <w:t>The interval between each spraying is 2 minutes. Visualisation is based on the formation of azo dyes through the reaction of β - naphthol with the p-aminobenzoic acid derivatives of novocaine and anesthesin.</w:t>
      </w:r>
    </w:p>
    <w:p w:rsidR="008B7C73" w:rsidRPr="00822B9F" w:rsidRDefault="008B7C73" w:rsidP="00DF1F10">
      <w:pPr>
        <w:spacing w:after="0" w:line="271" w:lineRule="auto"/>
        <w:ind w:firstLine="425"/>
        <w:jc w:val="both"/>
        <w:textAlignment w:val="bottom"/>
        <w:rPr>
          <w:rFonts w:ascii="Times New Roman" w:hAnsi="Times New Roman"/>
          <w:lang w:val="en-GB"/>
        </w:rPr>
      </w:pPr>
      <w:r w:rsidRPr="00822B9F">
        <w:rPr>
          <w:rFonts w:ascii="Times New Roman" w:hAnsi="Times New Roman"/>
          <w:lang w:val="en-GB"/>
        </w:rPr>
        <w:t>Using the developed chromatogram, calculate the retention factor (R</w:t>
      </w:r>
      <w:r w:rsidRPr="00822B9F">
        <w:rPr>
          <w:rFonts w:ascii="Times New Roman" w:hAnsi="Times New Roman"/>
          <w:vertAlign w:val="subscript"/>
          <w:lang w:val="en-GB"/>
        </w:rPr>
        <w:t>f</w:t>
      </w:r>
      <w:r w:rsidRPr="00822B9F">
        <w:rPr>
          <w:rFonts w:ascii="Times New Roman" w:hAnsi="Times New Roman"/>
          <w:lang w:val="en-GB"/>
        </w:rPr>
        <w:t>) for novocaine and anesthesin. The R</w:t>
      </w:r>
      <w:r w:rsidRPr="00822B9F">
        <w:rPr>
          <w:rFonts w:ascii="Times New Roman" w:hAnsi="Times New Roman"/>
          <w:vertAlign w:val="subscript"/>
          <w:lang w:val="en-GB"/>
        </w:rPr>
        <w:t>f</w:t>
      </w:r>
      <w:r w:rsidRPr="00822B9F">
        <w:rPr>
          <w:rFonts w:ascii="Times New Roman" w:hAnsi="Times New Roman"/>
          <w:lang w:val="en-GB"/>
        </w:rPr>
        <w:t xml:space="preserve"> value is defined as the ratio of the distance travelled by the substance to the distance travelled by the solvent front.</w:t>
      </w:r>
    </w:p>
    <w:p w:rsidR="008B7C73" w:rsidRPr="00822B9F" w:rsidRDefault="008B7C73" w:rsidP="00DF1F10">
      <w:pPr>
        <w:spacing w:after="0" w:line="276" w:lineRule="auto"/>
        <w:ind w:firstLine="426"/>
        <w:jc w:val="both"/>
        <w:textAlignment w:val="bottom"/>
        <w:rPr>
          <w:rFonts w:ascii="Times New Roman" w:hAnsi="Times New Roman"/>
          <w:b/>
          <w:spacing w:val="-2"/>
          <w:lang w:val="en-GB"/>
        </w:rPr>
      </w:pPr>
      <w:r w:rsidRPr="00822B9F">
        <w:rPr>
          <w:rFonts w:ascii="Times New Roman" w:hAnsi="Times New Roman"/>
          <w:b/>
          <w:bCs/>
          <w:spacing w:val="-2"/>
          <w:lang w:val="en-GB"/>
        </w:rPr>
        <w:t>Experiment 2.</w:t>
      </w:r>
      <w:r w:rsidRPr="00822B9F">
        <w:rPr>
          <w:rFonts w:ascii="Times New Roman" w:hAnsi="Times New Roman"/>
          <w:b/>
          <w:spacing w:val="-2"/>
          <w:lang w:val="en-GB"/>
        </w:rPr>
        <w:t xml:space="preserve"> Separation of a mixture of indicators by ascending paper chromatography</w:t>
      </w:r>
    </w:p>
    <w:p w:rsidR="008B7C73" w:rsidRPr="00822B9F" w:rsidRDefault="008B7C73" w:rsidP="00DF1F10">
      <w:pPr>
        <w:spacing w:after="0" w:line="276" w:lineRule="auto"/>
        <w:ind w:right="795" w:firstLine="426"/>
        <w:textAlignment w:val="bottom"/>
        <w:rPr>
          <w:rFonts w:ascii="Times New Roman" w:hAnsi="Times New Roman"/>
          <w:lang w:val="en-GB"/>
        </w:rPr>
      </w:pPr>
      <w:r w:rsidRPr="00822B9F">
        <w:rPr>
          <w:rFonts w:ascii="Times New Roman" w:hAnsi="Times New Roman"/>
          <w:lang w:val="en-GB"/>
        </w:rPr>
        <w:t>Materials and reagents</w:t>
      </w:r>
    </w:p>
    <w:p w:rsidR="008B7C73" w:rsidRPr="00822B9F" w:rsidRDefault="008B7C73" w:rsidP="00EC563B">
      <w:pPr>
        <w:numPr>
          <w:ilvl w:val="0"/>
          <w:numId w:val="67"/>
        </w:numPr>
        <w:spacing w:after="0" w:line="276" w:lineRule="auto"/>
        <w:ind w:left="993" w:right="795" w:hanging="284"/>
        <w:contextualSpacing/>
        <w:textAlignment w:val="bottom"/>
        <w:rPr>
          <w:rFonts w:ascii="Times New Roman" w:hAnsi="Times New Roman"/>
          <w:lang w:val="en-GB" w:eastAsia="ru-RU"/>
        </w:rPr>
      </w:pPr>
      <w:r w:rsidRPr="00822B9F">
        <w:rPr>
          <w:rFonts w:ascii="Times New Roman" w:hAnsi="Times New Roman"/>
          <w:lang w:val="en-GB" w:eastAsia="ru-RU"/>
        </w:rPr>
        <w:t>chromatographic paper;</w:t>
      </w:r>
    </w:p>
    <w:p w:rsidR="008B7C73" w:rsidRPr="00822B9F" w:rsidRDefault="008B7C73" w:rsidP="00EC563B">
      <w:pPr>
        <w:numPr>
          <w:ilvl w:val="0"/>
          <w:numId w:val="67"/>
        </w:numPr>
        <w:spacing w:after="0" w:line="276" w:lineRule="auto"/>
        <w:ind w:left="993" w:right="795" w:hanging="284"/>
        <w:contextualSpacing/>
        <w:textAlignment w:val="bottom"/>
        <w:rPr>
          <w:rFonts w:ascii="Times New Roman" w:hAnsi="Times New Roman"/>
          <w:lang w:val="en-GB" w:eastAsia="ru-RU"/>
        </w:rPr>
      </w:pPr>
      <w:r w:rsidRPr="00822B9F">
        <w:rPr>
          <w:rFonts w:ascii="Times New Roman" w:hAnsi="Times New Roman"/>
          <w:lang w:val="en-GB" w:eastAsia="ru-RU"/>
        </w:rPr>
        <w:t>cylinder with lid;</w:t>
      </w:r>
    </w:p>
    <w:p w:rsidR="008B7C73" w:rsidRPr="00822B9F" w:rsidRDefault="008B7C73" w:rsidP="00EC563B">
      <w:pPr>
        <w:numPr>
          <w:ilvl w:val="0"/>
          <w:numId w:val="67"/>
        </w:numPr>
        <w:spacing w:after="0" w:line="276" w:lineRule="auto"/>
        <w:ind w:left="993" w:right="-1" w:hanging="284"/>
        <w:contextualSpacing/>
        <w:jc w:val="both"/>
        <w:textAlignment w:val="bottom"/>
        <w:rPr>
          <w:rFonts w:ascii="Times New Roman" w:hAnsi="Times New Roman"/>
          <w:lang w:val="en-GB" w:eastAsia="ru-RU"/>
        </w:rPr>
      </w:pPr>
      <w:r w:rsidRPr="00822B9F">
        <w:rPr>
          <w:rFonts w:ascii="Times New Roman" w:hAnsi="Times New Roman"/>
          <w:lang w:val="en-GB" w:eastAsia="ru-RU"/>
        </w:rPr>
        <w:t>indicator mixture: 0.02 g methyl red, 0.02 g phenolphthalein, 0.04 g bromothymol blue, 0.04 g thymol blue in 100 mL of 50 % ethanol;</w:t>
      </w:r>
    </w:p>
    <w:p w:rsidR="008B7C73" w:rsidRPr="00822B9F" w:rsidRDefault="008B7C73" w:rsidP="00EC563B">
      <w:pPr>
        <w:numPr>
          <w:ilvl w:val="0"/>
          <w:numId w:val="67"/>
        </w:numPr>
        <w:spacing w:after="0" w:line="276" w:lineRule="auto"/>
        <w:ind w:left="993" w:right="795" w:hanging="284"/>
        <w:contextualSpacing/>
        <w:textAlignment w:val="bottom"/>
        <w:rPr>
          <w:rFonts w:ascii="Times New Roman" w:hAnsi="Times New Roman"/>
          <w:lang w:val="en-GB" w:eastAsia="ru-RU"/>
        </w:rPr>
      </w:pPr>
      <w:r w:rsidRPr="00822B9F">
        <w:rPr>
          <w:rFonts w:ascii="Times New Roman" w:hAnsi="Times New Roman"/>
          <w:shd w:val="clear" w:color="auto" w:fill="FFFFFF"/>
          <w:lang w:val="en-GB" w:eastAsia="ru-RU"/>
        </w:rPr>
        <w:t>solvent mixture;</w:t>
      </w:r>
    </w:p>
    <w:p w:rsidR="008B7C73" w:rsidRPr="00822B9F" w:rsidRDefault="008B7C73" w:rsidP="00EC563B">
      <w:pPr>
        <w:numPr>
          <w:ilvl w:val="0"/>
          <w:numId w:val="67"/>
        </w:numPr>
        <w:spacing w:after="0" w:line="276" w:lineRule="auto"/>
        <w:ind w:left="993" w:right="794" w:hanging="284"/>
        <w:contextualSpacing/>
        <w:textAlignment w:val="bottom"/>
        <w:rPr>
          <w:rFonts w:ascii="Times New Roman" w:hAnsi="Times New Roman"/>
          <w:lang w:val="en-GB" w:eastAsia="ru-RU"/>
        </w:rPr>
      </w:pPr>
      <w:r w:rsidRPr="00822B9F">
        <w:rPr>
          <w:rFonts w:ascii="Times New Roman" w:hAnsi="Times New Roman"/>
          <w:shd w:val="clear" w:color="auto" w:fill="FFFFFF"/>
          <w:lang w:val="en-GB" w:eastAsia="ru-RU"/>
        </w:rPr>
        <w:t>concentrated ammonia solution;</w:t>
      </w:r>
    </w:p>
    <w:p w:rsidR="008B7C73" w:rsidRPr="00822B9F" w:rsidRDefault="008B7C73" w:rsidP="00EC563B">
      <w:pPr>
        <w:numPr>
          <w:ilvl w:val="0"/>
          <w:numId w:val="67"/>
        </w:numPr>
        <w:spacing w:after="0" w:line="276" w:lineRule="auto"/>
        <w:ind w:left="993" w:right="794" w:hanging="284"/>
        <w:contextualSpacing/>
        <w:textAlignment w:val="bottom"/>
        <w:rPr>
          <w:rFonts w:ascii="Times New Roman" w:hAnsi="Times New Roman"/>
          <w:lang w:val="en-GB" w:eastAsia="ru-RU"/>
        </w:rPr>
      </w:pPr>
      <w:r w:rsidRPr="00822B9F">
        <w:rPr>
          <w:rFonts w:ascii="Times New Roman" w:hAnsi="Times New Roman"/>
          <w:shd w:val="clear" w:color="auto" w:fill="FFFFFF"/>
          <w:lang w:val="en-GB" w:eastAsia="ru-RU"/>
        </w:rPr>
        <w:t>concentrated hydrochloric acid.</w:t>
      </w:r>
    </w:p>
    <w:p w:rsidR="008B7C73" w:rsidRPr="00822B9F" w:rsidRDefault="008B7C73" w:rsidP="00DF1F10">
      <w:pPr>
        <w:spacing w:after="0" w:line="276" w:lineRule="auto"/>
        <w:ind w:firstLine="426"/>
        <w:jc w:val="both"/>
        <w:rPr>
          <w:rFonts w:ascii="Times New Roman" w:hAnsi="Times New Roman"/>
          <w:lang w:val="en-GB"/>
        </w:rPr>
      </w:pPr>
      <w:r w:rsidRPr="00822B9F">
        <w:rPr>
          <w:rFonts w:ascii="Times New Roman" w:hAnsi="Times New Roman"/>
          <w:lang w:val="en-GB"/>
        </w:rPr>
        <w:t>On a strip of chromatographic paper (1.5-2 cm wide and approximately 20 cm long) with a cut wicking end (see Fig. 5), apply a drop of the indicator mixture (phenolphthalein, methyl red, thymol blue, bromothymol blue) using a fine capillary pipette, and allow it to air-dry. Apply a second drop to the same spot and dry again. Mark the position of the applied drops (1) with a pencil to indicate the starting point.</w:t>
      </w:r>
    </w:p>
    <w:p w:rsidR="008B7C73" w:rsidRPr="00822B9F" w:rsidRDefault="008B7C73" w:rsidP="00DF1F10">
      <w:pPr>
        <w:spacing w:after="0" w:line="276" w:lineRule="auto"/>
        <w:ind w:firstLine="426"/>
        <w:jc w:val="both"/>
        <w:rPr>
          <w:rFonts w:ascii="Times New Roman" w:hAnsi="Times New Roman"/>
          <w:lang w:val="en-GB"/>
        </w:rPr>
      </w:pPr>
      <w:r w:rsidRPr="00822B9F">
        <w:rPr>
          <w:rFonts w:ascii="Times New Roman" w:hAnsi="Times New Roman"/>
          <w:lang w:val="en-GB"/>
        </w:rPr>
        <w:t>Place the paper strip into the cylinder containing the prepared solvent mixture, ensuring that only the narrow end of the strip is immersed in the solvent. Close the cylinder with a cardboard lid provided with a slit to hold the upper end of the paper strip in a fixed position.</w:t>
      </w:r>
    </w:p>
    <w:p w:rsidR="008B7C73" w:rsidRPr="00822B9F" w:rsidRDefault="008B7C73" w:rsidP="00DF1F10">
      <w:pPr>
        <w:spacing w:after="0" w:line="276" w:lineRule="auto"/>
        <w:ind w:firstLine="426"/>
        <w:jc w:val="both"/>
        <w:rPr>
          <w:rFonts w:ascii="Times New Roman" w:hAnsi="Times New Roman"/>
          <w:lang w:val="en-GB"/>
        </w:rPr>
      </w:pPr>
      <w:r w:rsidRPr="00822B9F">
        <w:rPr>
          <w:rFonts w:ascii="Times New Roman" w:hAnsi="Times New Roman"/>
          <w:lang w:val="en-GB"/>
        </w:rPr>
        <w:t>Allow the solvent to ascend the paper. When the solvent front rises to a height of 10-15 cm, remove the strip, immediately mark the position of the solvent front (x</w:t>
      </w:r>
      <w:r w:rsidRPr="00822B9F">
        <w:rPr>
          <w:rFonts w:ascii="Times New Roman" w:hAnsi="Times New Roman"/>
          <w:vertAlign w:val="subscript"/>
          <w:lang w:val="en-GB"/>
        </w:rPr>
        <w:t>f</w:t>
      </w:r>
      <w:r w:rsidRPr="00822B9F">
        <w:rPr>
          <w:rFonts w:ascii="Times New Roman" w:hAnsi="Times New Roman"/>
          <w:lang w:val="en-GB"/>
        </w:rPr>
        <w:t>) with a pencil, and allow the strip to air-dry. As the solvent rises, the dye mixture migrates and separates into its individual components.</w:t>
      </w:r>
    </w:p>
    <w:p w:rsidR="008B7C73" w:rsidRPr="00822B9F" w:rsidRDefault="008B7C73" w:rsidP="00DF1F10">
      <w:pPr>
        <w:spacing w:after="0" w:line="276" w:lineRule="auto"/>
        <w:ind w:firstLine="426"/>
        <w:jc w:val="both"/>
        <w:rPr>
          <w:rFonts w:ascii="Times New Roman" w:hAnsi="Times New Roman"/>
          <w:lang w:val="en-GB"/>
        </w:rPr>
      </w:pPr>
      <w:r w:rsidRPr="00822B9F">
        <w:rPr>
          <w:rFonts w:ascii="Times New Roman" w:hAnsi="Times New Roman"/>
          <w:lang w:val="en-GB"/>
        </w:rPr>
        <w:t>To visualize the chromatogram, first expose the strip to ammonia vapours and mark the phenolphthalein zone as red-crimson (x</w:t>
      </w:r>
      <w:r w:rsidRPr="00822B9F">
        <w:rPr>
          <w:rFonts w:ascii="Times New Roman" w:hAnsi="Times New Roman"/>
          <w:vertAlign w:val="subscript"/>
          <w:lang w:val="en-GB"/>
        </w:rPr>
        <w:t>1</w:t>
      </w:r>
      <w:r w:rsidRPr="00822B9F">
        <w:rPr>
          <w:rFonts w:ascii="Times New Roman" w:hAnsi="Times New Roman"/>
          <w:lang w:val="en-GB"/>
        </w:rPr>
        <w:t>).</w:t>
      </w:r>
    </w:p>
    <w:p w:rsidR="008B7C73" w:rsidRPr="00822B9F" w:rsidRDefault="008B7C73" w:rsidP="00DF1F10">
      <w:pPr>
        <w:spacing w:after="0" w:line="276" w:lineRule="auto"/>
        <w:ind w:firstLine="426"/>
        <w:jc w:val="both"/>
        <w:rPr>
          <w:rFonts w:ascii="Times New Roman" w:hAnsi="Times New Roman"/>
          <w:lang w:val="en-GB"/>
        </w:rPr>
      </w:pPr>
      <w:r w:rsidRPr="00822B9F">
        <w:rPr>
          <w:rFonts w:ascii="Times New Roman" w:hAnsi="Times New Roman"/>
          <w:lang w:val="en-GB"/>
        </w:rPr>
        <w:t>Then expose the strip to hydrochloric acid vapours and mark the zones corresponding to methyl red, thymol blue, and bromothymol blue (x</w:t>
      </w:r>
      <w:r w:rsidRPr="00822B9F">
        <w:rPr>
          <w:rFonts w:ascii="Times New Roman" w:hAnsi="Times New Roman"/>
          <w:vertAlign w:val="subscript"/>
          <w:lang w:val="en-GB"/>
        </w:rPr>
        <w:t>2</w:t>
      </w:r>
      <w:r w:rsidRPr="00822B9F">
        <w:rPr>
          <w:rFonts w:ascii="Times New Roman" w:hAnsi="Times New Roman"/>
          <w:lang w:val="en-GB"/>
        </w:rPr>
        <w:t>, x</w:t>
      </w:r>
      <w:r w:rsidRPr="00822B9F">
        <w:rPr>
          <w:rFonts w:ascii="Times New Roman" w:hAnsi="Times New Roman"/>
          <w:vertAlign w:val="subscript"/>
          <w:lang w:val="en-GB"/>
        </w:rPr>
        <w:t>3</w:t>
      </w:r>
      <w:r w:rsidRPr="00822B9F">
        <w:rPr>
          <w:rFonts w:ascii="Times New Roman" w:hAnsi="Times New Roman"/>
          <w:lang w:val="en-GB"/>
        </w:rPr>
        <w:t>, x</w:t>
      </w:r>
      <w:r w:rsidRPr="00822B9F">
        <w:rPr>
          <w:rFonts w:ascii="Times New Roman" w:hAnsi="Times New Roman"/>
          <w:vertAlign w:val="subscript"/>
          <w:lang w:val="en-GB"/>
        </w:rPr>
        <w:t>4</w:t>
      </w:r>
      <w:r w:rsidRPr="00822B9F">
        <w:rPr>
          <w:rFonts w:ascii="Times New Roman" w:hAnsi="Times New Roman"/>
          <w:lang w:val="en-GB"/>
        </w:rPr>
        <w:t>).</w:t>
      </w:r>
    </w:p>
    <w:tbl>
      <w:tblPr>
        <w:tblW w:w="5000" w:type="pct"/>
        <w:tblLook w:val="00A0"/>
      </w:tblPr>
      <w:tblGrid>
        <w:gridCol w:w="3598"/>
        <w:gridCol w:w="2996"/>
      </w:tblGrid>
      <w:tr w:rsidR="008B7C73" w:rsidRPr="00283C4D" w:rsidTr="00283C4D">
        <w:tc>
          <w:tcPr>
            <w:tcW w:w="2728" w:type="pct"/>
          </w:tcPr>
          <w:p w:rsidR="008B7C73" w:rsidRPr="00283C4D" w:rsidRDefault="008B7C73" w:rsidP="00283C4D">
            <w:pPr>
              <w:spacing w:after="0" w:line="276" w:lineRule="auto"/>
              <w:jc w:val="both"/>
              <w:rPr>
                <w:rFonts w:ascii="Times New Roman" w:hAnsi="Times New Roman"/>
                <w:kern w:val="2"/>
                <w:shd w:val="clear" w:color="auto" w:fill="FFFFFF"/>
                <w:lang w:val="en-GB"/>
              </w:rPr>
            </w:pPr>
            <w:r w:rsidRPr="00283C4D">
              <w:rPr>
                <w:rFonts w:ascii="Times New Roman" w:hAnsi="Times New Roman"/>
                <w:kern w:val="2"/>
                <w:shd w:val="clear" w:color="auto" w:fill="FFFFFF"/>
                <w:lang w:val="en-GB"/>
              </w:rPr>
              <w:t xml:space="preserve">      For each component of the mixture, calculate the retention factor (R</w:t>
            </w:r>
            <w:r w:rsidRPr="00283C4D">
              <w:rPr>
                <w:rFonts w:ascii="Times New Roman" w:hAnsi="Times New Roman"/>
                <w:kern w:val="2"/>
                <w:shd w:val="clear" w:color="auto" w:fill="FFFFFF"/>
                <w:vertAlign w:val="subscript"/>
                <w:lang w:val="en-GB"/>
              </w:rPr>
              <w:t>f</w:t>
            </w:r>
            <w:r w:rsidRPr="00283C4D">
              <w:rPr>
                <w:rFonts w:ascii="Times New Roman" w:hAnsi="Times New Roman"/>
                <w:kern w:val="2"/>
                <w:shd w:val="clear" w:color="auto" w:fill="FFFFFF"/>
                <w:lang w:val="en-GB"/>
              </w:rPr>
              <w:t>) as the ratio of the distance travelled by the component (e.g., x</w:t>
            </w:r>
            <w:r w:rsidRPr="00283C4D">
              <w:rPr>
                <w:rFonts w:ascii="Times New Roman" w:hAnsi="Times New Roman"/>
                <w:kern w:val="2"/>
                <w:shd w:val="clear" w:color="auto" w:fill="FFFFFF"/>
                <w:vertAlign w:val="subscript"/>
                <w:lang w:val="en-GB"/>
              </w:rPr>
              <w:t>1</w:t>
            </w:r>
            <w:r w:rsidRPr="00283C4D">
              <w:rPr>
                <w:rFonts w:ascii="Times New Roman" w:hAnsi="Times New Roman"/>
                <w:kern w:val="2"/>
                <w:shd w:val="clear" w:color="auto" w:fill="FFFFFF"/>
                <w:lang w:val="en-GB"/>
              </w:rPr>
              <w:t>) to the distance travelled by the solvent front (x</w:t>
            </w:r>
            <w:r w:rsidRPr="00283C4D">
              <w:rPr>
                <w:rFonts w:ascii="Times New Roman" w:hAnsi="Times New Roman"/>
                <w:kern w:val="2"/>
                <w:shd w:val="clear" w:color="auto" w:fill="FFFFFF"/>
                <w:vertAlign w:val="subscript"/>
                <w:lang w:val="en-GB"/>
              </w:rPr>
              <w:t>f</w:t>
            </w:r>
            <w:r w:rsidRPr="00283C4D">
              <w:rPr>
                <w:rFonts w:ascii="Times New Roman" w:hAnsi="Times New Roman"/>
                <w:kern w:val="2"/>
                <w:shd w:val="clear" w:color="auto" w:fill="FFFFFF"/>
                <w:lang w:val="en-GB"/>
              </w:rPr>
              <w:t>). Distances are measured to the centre of each spot.</w:t>
            </w:r>
          </w:p>
          <w:p w:rsidR="008B7C73" w:rsidRPr="00283C4D" w:rsidRDefault="008B7C73" w:rsidP="00283C4D">
            <w:pPr>
              <w:spacing w:after="0" w:line="276" w:lineRule="auto"/>
              <w:rPr>
                <w:rFonts w:ascii="Times New Roman" w:hAnsi="Times New Roman"/>
                <w:iCs/>
                <w:kern w:val="2"/>
                <w:sz w:val="10"/>
                <w:szCs w:val="10"/>
                <w:shd w:val="clear" w:color="auto" w:fill="FFFFFF"/>
                <w:lang w:val="en-GB"/>
              </w:rPr>
            </w:pPr>
          </w:p>
          <w:p w:rsidR="008B7C73" w:rsidRPr="00283C4D" w:rsidRDefault="008B7C73" w:rsidP="00283C4D">
            <w:pPr>
              <w:spacing w:after="0" w:line="276" w:lineRule="auto"/>
              <w:jc w:val="center"/>
              <w:rPr>
                <w:rFonts w:ascii="Times New Roman" w:hAnsi="Times New Roman"/>
                <w:kern w:val="2"/>
                <w:lang w:val="en-GB"/>
              </w:rPr>
            </w:pPr>
            <w:r w:rsidRPr="00283C4D">
              <w:rPr>
                <w:rFonts w:ascii="Cambria Math" w:hAnsi="Cambria Math"/>
                <w:b/>
                <w:bCs/>
                <w:i/>
                <w:kern w:val="2"/>
                <w:lang w:val="en-GB"/>
              </w:rPr>
              <w:t xml:space="preserve"> </w:t>
            </w:r>
            <w:r w:rsidRPr="00283C4D">
              <w:rPr>
                <w:rFonts w:ascii="Times New Roman" w:hAnsi="Times New Roman"/>
                <w:b/>
                <w:bCs/>
              </w:rPr>
              <w:fldChar w:fldCharType="begin"/>
            </w:r>
            <w:r w:rsidRPr="00283C4D">
              <w:rPr>
                <w:rFonts w:ascii="Times New Roman" w:hAnsi="Times New Roman"/>
                <w:b/>
                <w:bCs/>
              </w:rPr>
              <w:instrText xml:space="preserve"> QUOTE </w:instrText>
            </w:r>
            <w:r w:rsidRPr="00283C4D">
              <w:pict>
                <v:shape id="_x0000_i1072" type="#_x0000_t75" style="width:41.25pt;height:24.75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140&quot;/&gt;&lt;w:doNotEmbedSystemFonts/&gt;&lt;w:defaultTabStop w:val=&quot;720&quot;/&gt;&lt;w:punctuationKerning/&gt;&lt;w:characterSpacingControl w:val=&quot;DontCompress&quot;/&gt;&lt;w:optimizeForBrowser/&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DF1F10&quot;/&gt;&lt;wsp:rsid wsp:val=&quot;00017D2E&quot;/&gt;&lt;wsp:rsid wsp:val=&quot;00054037&quot;/&gt;&lt;wsp:rsid wsp:val=&quot;00076C9B&quot;/&gt;&lt;wsp:rsid wsp:val=&quot;0011220C&quot;/&gt;&lt;wsp:rsid wsp:val=&quot;00153DFF&quot;/&gt;&lt;wsp:rsid wsp:val=&quot;00276C74&quot;/&gt;&lt;wsp:rsid wsp:val=&quot;00281442&quot;/&gt;&lt;wsp:rsid wsp:val=&quot;00283C4D&quot;/&gt;&lt;wsp:rsid wsp:val=&quot;002F6CEC&quot;/&gt;&lt;wsp:rsid wsp:val=&quot;0032448E&quot;/&gt;&lt;wsp:rsid wsp:val=&quot;00353DF1&quot;/&gt;&lt;wsp:rsid wsp:val=&quot;00366A50&quot;/&gt;&lt;wsp:rsid wsp:val=&quot;00447F06&quot;/&gt;&lt;wsp:rsid wsp:val=&quot;004A091E&quot;/&gt;&lt;wsp:rsid wsp:val=&quot;00512B14&quot;/&gt;&lt;wsp:rsid wsp:val=&quot;005D1288&quot;/&gt;&lt;wsp:rsid wsp:val=&quot;00633F1F&quot;/&gt;&lt;wsp:rsid wsp:val=&quot;00673063&quot;/&gt;&lt;wsp:rsid wsp:val=&quot;007149FF&quot;/&gt;&lt;wsp:rsid wsp:val=&quot;007C655A&quot;/&gt;&lt;wsp:rsid wsp:val=&quot;00822B9F&quot;/&gt;&lt;wsp:rsid wsp:val=&quot;00935589&quot;/&gt;&lt;wsp:rsid wsp:val=&quot;0095552E&quot;/&gt;&lt;wsp:rsid wsp:val=&quot;00A27277&quot;/&gt;&lt;wsp:rsid wsp:val=&quot;00B46C8C&quot;/&gt;&lt;wsp:rsid wsp:val=&quot;00C11C80&quot;/&gt;&lt;wsp:rsid wsp:val=&quot;00C4584A&quot;/&gt;&lt;wsp:rsid wsp:val=&quot;00C54290&quot;/&gt;&lt;wsp:rsid wsp:val=&quot;00CE2195&quot;/&gt;&lt;wsp:rsid wsp:val=&quot;00DF1F10&quot;/&gt;&lt;wsp:rsid wsp:val=&quot;00E144F6&quot;/&gt;&lt;wsp:rsid wsp:val=&quot;00E44702&quot;/&gt;&lt;wsp:rsid wsp:val=&quot;00E90BB8&quot;/&gt;&lt;wsp:rsid wsp:val=&quot;00EC563B&quot;/&gt;&lt;/wsp:rsids&gt;&lt;/w:docPr&gt;&lt;w:body&gt;&lt;w:p wsp:rsidR=&quot;00000000&quot; wsp:rsidRDefault=&quot;0095552E&quot;&gt;&lt;m:oMathPara&gt;&lt;m:oMath&gt;&lt;m:sSubSup&gt;&lt;m:sSubSupPr&gt;&lt;m:ctrlPr&gt;&lt;w:rPr&gt;&lt;w:rFonts w:ascii=&quot;Cambria Math&quot; w:fareast=&quot;Calibri&quot; w:h-ansi=&quot;Cambria Math&quot;/&gt;&lt;wx:font wx:val=&quot;Cambria Math&quot;/&gt;&lt;w:b/&gt;&lt;w:b-cs/&gt;&lt;w:i/&gt;&lt;w:kern w:val=&quot;2&quot;/&gt;&lt;w:lang w:val=&quot;EN-GB&quot;/&gt;&lt;/w:rPr&gt;&lt;/m:ctrlPr&gt;&lt;/m:sSubSupPr&gt;&lt;m:e&gt;&lt;m:r&gt;&lt;m:rPr&gt;&lt;m:sty m:val=&quot;bi&quot;/&gt;&lt;/m:rPr&gt;&lt;w:rPr&gt;&lt;w:rFonts w:ascii=&quot;Cambria Math&quot; w:h-ansi=&quot;Cambria Math&quot;/&gt;&lt;wx:font wx:val=&quot;Cambria Math&quot;/&gt;&lt;w:b/&gt;&lt;w:i/&gt;&lt;/w:rPr&gt;&lt;m:t&gt;R&lt;/m:t&gt;&lt;/m:r&gt;&lt;m:ctrlPr&gt;&lt;w:rPr&gt;&lt;w:rFonts w:ascii=&quot;Cambria Math&quot; w:h-ansi=&quot;Cambria Math&quot;/&gt;&lt;wx:font wx:val=&quot;Cambria Math&quot;/&gt;&lt;w:b/&gt;&lt;w:b-cs/&gt;&lt;w:i/&gt;&lt;/w:rPr&gt;&lt;/m:ctrlPr&gt;&lt;/m:e&gt;&lt;m:sub&gt;&lt;m:r&gt;&lt;m:rPr&gt;&lt;m:sty m:val=&quot;bi&quot;/&gt;&lt;/m:rPr&gt;&lt;w:rPr&gt;&lt;w:rFonts w:ascii=&quot;Cambria Math&quot; w:h-ansi=&quot;Cambria Math&quot;/&gt;&lt;wx:font wx:val=&quot;Cambria Math&quot;/&gt;&lt;w:b/&gt;&lt;w:i/&gt;&lt;/w:rPr&gt;&lt;m:t&gt;f&lt;/m:t&gt;&lt;/m:r&gt;&lt;m:ctrlPr&gt;&lt;w:rPr&gt;&lt;w:rFonts w:ascii=&quot;Cambria Math&quot; w:h-ansi=&quot;Cambria Math&quot;/&gt;&lt;wx:font wx:val=&quot;Cambria Math&quot;/&gt;&lt;w:b/&gt;&lt;w:b-cs/&gt;&lt;w:i/&gt;&lt;/w:rPr&gt;&lt;/m:ctrlPr&gt;&lt;/m:sub&gt;&lt;m:sup&gt;&lt;m:r&gt;&lt;m:rPr&gt;&lt;m:sty m:val=&quot;bi&quot;/&gt;&lt;/m:rPr&gt;&lt;w:rPr&gt;&lt;w:rFonts w:ascii=&quot;Cambria Math&quot; w:h-ansi=&quot;Cambria Math&quot;/&gt;&lt;wx:font wx:val=&quot;Cambria Math&quot;/&gt;&lt;w:b/&gt;&lt;w:i/&gt;&lt;/w:rPr&gt;&lt;m:t&gt;'&lt;/m:t&gt;&lt;/m:r&gt;&lt;m:ctrlPr&gt;&lt;w:rPr&gt;&lt;w:rFonts w:ascii=&quot;Cambria Math&quot; w:h-ansi=&quot;Cambria Math&quot;/&gt;&lt;wx:font wx:val=&quot;Cambria Math&quot;/&gt;&lt;w:b/&gt;&lt;w:b-cs/&gt;&lt;w:i/&gt;&lt;/w:rPr&gt;&lt;/m:ctrlPr&gt;&lt;/m:sup&gt;&lt;/m:sSubSup&gt;&lt;m:r&gt;&lt;m:rPr&gt;&lt;m:sty m:val=&quot;bi&quot;/&gt;&lt;/m:rPr&gt;&lt;w:rPr&gt;&lt;w:rFonts w:ascii=&quot;Cambria Math&quot; w:h-ansi=&quot;Cambria Math&quot;/&gt;&lt;wx:font wx:val=&quot;Cambria Math&quot;/&gt;&lt;w:b/&gt;&lt;w:i/&gt;&lt;/w:rPr&gt;&lt;m:t&gt;=&lt;/m:t&gt;&lt;/m:r&gt;&lt;m:f&gt;&lt;m:fPr&gt;&lt;m:ctrlPr&gt;&lt;w:rPr&gt;&lt;w:rFonts w:ascii=&quot;Cambria Math&quot; w:h-ansi=&quot;Cambria Math&quot;/&gt;&lt;wx:font wx:val=&quot;Cambria Math&quot;/&gt;&lt;w:b/&gt;&lt;w:b-cs/&gt;&lt;w:i/&gt;&lt;/w:rPr&gt;&lt;/m:ctrlPr&gt;&lt;/m:fPr&gt;&lt;m:num&gt;&lt;m:sSub&gt;&lt;m:sSubPr&gt;&lt;m:ctrlPr&gt;&lt;w:rPr&gt;&lt;w:rFonts w:ascii=&quot;Cambria Math&quot; w:h-ansi=&quot;Cambria Math&quot;/&gt;&lt;wx:font wx:val=&quot;Cambria Math&quot;/&gt;&lt;w:b/&gt;&lt;w:b-cs/&gt;&lt;w:i/&gt;&lt;/w:rPr&gt;&lt;/m:ctrlPr&gt;&lt;/m:sSubPr&gt;&lt;m:e&gt;&lt;m:r&gt;&lt;m:rPr&gt;&lt;m:sty m:val=&quot;bi&quot;/&gt;&lt;/m:rPr&gt;&lt;w:rPr&gt;&lt;w:rFonts w:ascii=&quot;Cambria Math&quot; w:h-ansi=&quot;Cambria Math&quot;/&gt;&lt;wx:font wx:val=&quot;Cambria Math&quot;/&gt;&lt;w:b/&gt;&lt;w:i/&gt;&lt;/w:rPr&gt;&lt;m:t&gt;x&lt;/m:t&gt;&lt;/m:r&gt;&lt;/m:e&gt;&lt;m:sub&gt;&lt;m:r&gt;&lt;m:rPr&gt;&lt;m:sty m:val=&quot;bi&quot;/&gt;&lt;/m:rPr&gt;&lt;w:rPr&gt;&lt;w:rFonts w:ascii=&quot;Cambria Math&quot; w:h-ansi=&quot;Cambria Math&quot;/&gt;&lt;wx:font wx:val=&quot;Cambria Math&quot;/&gt;&lt;w:b/&gt;&lt;w:i/&gt;&lt;/w:rPr&gt;&lt;m:t&gt;1&lt;/m:t&gt;&lt;/m:r&gt;&lt;/m:sub&gt;&lt;/m:sSub&gt;&lt;/m:num&gt;&lt;m:den&gt;&lt;m:sSub&gt;&lt;m:sSubPr&gt;&lt;m:ctrlPr&gt;&lt;w:rPr&gt;&lt;w:rFonts w:ascii=&quot;Cambria Math&quot; w:h-ansi=&quot;Cambria Math&quot;/&gt;&lt;wx:font wx:val=&quot;Cambria Math&quot;/&gt;&lt;w:b/&gt;&lt;w:b-cs/&gt;&lt;w:i/&gt;&lt;/w:rPr&gt;&lt;/m:ctrlPr&gt;&lt;/m:sSubPr&gt;&lt;m:e&gt;&lt;m:r&gt;&lt;m:rPr&gt;&lt;m:sty m:val=&quot;bi&quot;/&gt;&lt;/m:rPr&gt;&lt;w:rPr&gt;&lt;w:rFonts w:ascii=&quot;Cambria Math&quot; w:h-ansi=&quot;Cambria Math&quot;/&gt;&lt;wx:font wx:val=&quot;Cambria Math&quot;/&gt;&lt;w:b/&gt;&lt;w:i/&gt;&lt;/w:rPr&gt;&lt;m:t&gt;x&lt;/m:t&gt;&lt;/m:r&gt;&lt;/m:e&gt;&lt;m:sub&gt;&lt;m:r&gt;&lt;m:rPr&gt;&lt;m:sty m:val=&quot;bi&quot;/&gt;&lt;/m:rPr&gt;&lt;w:rPr&gt;&lt;w:rFonts w:ascii=&quot;Cambria Math&quot; w:h-ansi=&quot;Cambria Math&quot;/&gt;&lt;wx:font wx:val=&quot;Cambria Math&quot;/&gt;&lt;w:b/&gt;&lt;w:i/&gt;&lt;/w:rPr&gt;&lt;m:t&gt;f&lt;/m:t&gt;&lt;/m:r&gt;&lt;/m:sub&gt;&lt;/m:sSub&gt;&lt;/m:den&gt;&lt;/m:f&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body&gt;&lt;/w:wordDocument&gt;">
                  <v:imagedata r:id="rId41" o:title="" chromakey="white"/>
                </v:shape>
              </w:pict>
            </w:r>
            <w:r w:rsidRPr="00283C4D">
              <w:rPr>
                <w:rFonts w:ascii="Times New Roman" w:hAnsi="Times New Roman"/>
                <w:b/>
                <w:bCs/>
              </w:rPr>
              <w:instrText xml:space="preserve"> </w:instrText>
            </w:r>
            <w:r w:rsidRPr="00283C4D">
              <w:rPr>
                <w:rFonts w:ascii="Times New Roman" w:hAnsi="Times New Roman"/>
                <w:b/>
                <w:bCs/>
              </w:rPr>
              <w:fldChar w:fldCharType="separate"/>
            </w:r>
            <w:r w:rsidRPr="00283C4D">
              <w:pict>
                <v:shape id="_x0000_i1073" type="#_x0000_t75" style="width:41.25pt;height:24.75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140&quot;/&gt;&lt;w:doNotEmbedSystemFonts/&gt;&lt;w:defaultTabStop w:val=&quot;720&quot;/&gt;&lt;w:punctuationKerning/&gt;&lt;w:characterSpacingControl w:val=&quot;DontCompress&quot;/&gt;&lt;w:optimizeForBrowser/&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DF1F10&quot;/&gt;&lt;wsp:rsid wsp:val=&quot;00017D2E&quot;/&gt;&lt;wsp:rsid wsp:val=&quot;00054037&quot;/&gt;&lt;wsp:rsid wsp:val=&quot;00076C9B&quot;/&gt;&lt;wsp:rsid wsp:val=&quot;0011220C&quot;/&gt;&lt;wsp:rsid wsp:val=&quot;00153DFF&quot;/&gt;&lt;wsp:rsid wsp:val=&quot;00276C74&quot;/&gt;&lt;wsp:rsid wsp:val=&quot;00281442&quot;/&gt;&lt;wsp:rsid wsp:val=&quot;00283C4D&quot;/&gt;&lt;wsp:rsid wsp:val=&quot;002F6CEC&quot;/&gt;&lt;wsp:rsid wsp:val=&quot;0032448E&quot;/&gt;&lt;wsp:rsid wsp:val=&quot;00353DF1&quot;/&gt;&lt;wsp:rsid wsp:val=&quot;00366A50&quot;/&gt;&lt;wsp:rsid wsp:val=&quot;00447F06&quot;/&gt;&lt;wsp:rsid wsp:val=&quot;004A091E&quot;/&gt;&lt;wsp:rsid wsp:val=&quot;00512B14&quot;/&gt;&lt;wsp:rsid wsp:val=&quot;005D1288&quot;/&gt;&lt;wsp:rsid wsp:val=&quot;00633F1F&quot;/&gt;&lt;wsp:rsid wsp:val=&quot;00673063&quot;/&gt;&lt;wsp:rsid wsp:val=&quot;007149FF&quot;/&gt;&lt;wsp:rsid wsp:val=&quot;007C655A&quot;/&gt;&lt;wsp:rsid wsp:val=&quot;00822B9F&quot;/&gt;&lt;wsp:rsid wsp:val=&quot;00935589&quot;/&gt;&lt;wsp:rsid wsp:val=&quot;0095552E&quot;/&gt;&lt;wsp:rsid wsp:val=&quot;00A27277&quot;/&gt;&lt;wsp:rsid wsp:val=&quot;00B46C8C&quot;/&gt;&lt;wsp:rsid wsp:val=&quot;00C11C80&quot;/&gt;&lt;wsp:rsid wsp:val=&quot;00C4584A&quot;/&gt;&lt;wsp:rsid wsp:val=&quot;00C54290&quot;/&gt;&lt;wsp:rsid wsp:val=&quot;00CE2195&quot;/&gt;&lt;wsp:rsid wsp:val=&quot;00DF1F10&quot;/&gt;&lt;wsp:rsid wsp:val=&quot;00E144F6&quot;/&gt;&lt;wsp:rsid wsp:val=&quot;00E44702&quot;/&gt;&lt;wsp:rsid wsp:val=&quot;00E90BB8&quot;/&gt;&lt;wsp:rsid wsp:val=&quot;00EC563B&quot;/&gt;&lt;/wsp:rsids&gt;&lt;/w:docPr&gt;&lt;w:body&gt;&lt;w:p wsp:rsidR=&quot;00000000&quot; wsp:rsidRDefault=&quot;0095552E&quot;&gt;&lt;m:oMathPara&gt;&lt;m:oMath&gt;&lt;m:sSubSup&gt;&lt;m:sSubSupPr&gt;&lt;m:ctrlPr&gt;&lt;w:rPr&gt;&lt;w:rFonts w:ascii=&quot;Cambria Math&quot; w:fareast=&quot;Calibri&quot; w:h-ansi=&quot;Cambria Math&quot;/&gt;&lt;wx:font wx:val=&quot;Cambria Math&quot;/&gt;&lt;w:b/&gt;&lt;w:b-cs/&gt;&lt;w:i/&gt;&lt;w:kern w:val=&quot;2&quot;/&gt;&lt;w:lang w:val=&quot;EN-GB&quot;/&gt;&lt;/w:rPr&gt;&lt;/m:ctrlPr&gt;&lt;/m:sSubSupPr&gt;&lt;m:e&gt;&lt;m:r&gt;&lt;m:rPr&gt;&lt;m:sty m:val=&quot;bi&quot;/&gt;&lt;/m:rPr&gt;&lt;w:rPr&gt;&lt;w:rFonts w:ascii=&quot;Cambria Math&quot; w:h-ansi=&quot;Cambria Math&quot;/&gt;&lt;wx:font wx:val=&quot;Cambria Math&quot;/&gt;&lt;w:b/&gt;&lt;w:i/&gt;&lt;/w:rPr&gt;&lt;m:t&gt;R&lt;/m:t&gt;&lt;/m:r&gt;&lt;m:ctrlPr&gt;&lt;w:rPr&gt;&lt;w:rFonts w:ascii=&quot;Cambria Math&quot; w:h-ansi=&quot;Cambria Math&quot;/&gt;&lt;wx:font wx:val=&quot;Cambria Math&quot;/&gt;&lt;w:b/&gt;&lt;w:b-cs/&gt;&lt;w:i/&gt;&lt;/w:rPr&gt;&lt;/m:ctrlPr&gt;&lt;/m:e&gt;&lt;m:sub&gt;&lt;m:r&gt;&lt;m:rPr&gt;&lt;m:sty m:val=&quot;bi&quot;/&gt;&lt;/m:rPr&gt;&lt;w:rPr&gt;&lt;w:rFonts w:ascii=&quot;Cambria Math&quot; w:h-ansi=&quot;Cambria Math&quot;/&gt;&lt;wx:font wx:val=&quot;Cambria Math&quot;/&gt;&lt;w:b/&gt;&lt;w:i/&gt;&lt;/w:rPr&gt;&lt;m:t&gt;f&lt;/m:t&gt;&lt;/m:r&gt;&lt;m:ctrlPr&gt;&lt;w:rPr&gt;&lt;w:rFonts w:ascii=&quot;Cambria Math&quot; w:h-ansi=&quot;Cambria Math&quot;/&gt;&lt;wx:font wx:val=&quot;Cambria Math&quot;/&gt;&lt;w:b/&gt;&lt;w:b-cs/&gt;&lt;w:i/&gt;&lt;/w:rPr&gt;&lt;/m:ctrlPr&gt;&lt;/m:sub&gt;&lt;m:sup&gt;&lt;m:r&gt;&lt;m:rPr&gt;&lt;m:sty m:val=&quot;bi&quot;/&gt;&lt;/m:rPr&gt;&lt;w:rPr&gt;&lt;w:rFonts w:ascii=&quot;Cambria Math&quot; w:h-ansi=&quot;Cambria Math&quot;/&gt;&lt;wx:font wx:val=&quot;Cambria Math&quot;/&gt;&lt;w:b/&gt;&lt;w:i/&gt;&lt;/w:rPr&gt;&lt;m:t&gt;'&lt;/m:t&gt;&lt;/m:r&gt;&lt;m:ctrlPr&gt;&lt;w:rPr&gt;&lt;w:rFonts w:ascii=&quot;Cambria Math&quot; w:h-ansi=&quot;Cambria Math&quot;/&gt;&lt;wx:font wx:val=&quot;Cambria Math&quot;/&gt;&lt;w:b/&gt;&lt;w:b-cs/&gt;&lt;w:i/&gt;&lt;/w:rPr&gt;&lt;/m:ctrlPr&gt;&lt;/m:sup&gt;&lt;/m:sSubSup&gt;&lt;m:r&gt;&lt;m:rPr&gt;&lt;m:sty m:val=&quot;bi&quot;/&gt;&lt;/m:rPr&gt;&lt;w:rPr&gt;&lt;w:rFonts w:ascii=&quot;Cambria Math&quot; w:h-ansi=&quot;Cambria Math&quot;/&gt;&lt;wx:font wx:val=&quot;Cambria Math&quot;/&gt;&lt;w:b/&gt;&lt;w:i/&gt;&lt;/w:rPr&gt;&lt;m:t&gt;=&lt;/m:t&gt;&lt;/m:r&gt;&lt;m:f&gt;&lt;m:fPr&gt;&lt;m:ctrlPr&gt;&lt;w:rPr&gt;&lt;w:rFonts w:ascii=&quot;Cambria Math&quot; w:h-ansi=&quot;Cambria Math&quot;/&gt;&lt;wx:font wx:val=&quot;Cambria Math&quot;/&gt;&lt;w:b/&gt;&lt;w:b-cs/&gt;&lt;w:i/&gt;&lt;/w:rPr&gt;&lt;/m:ctrlPr&gt;&lt;/m:fPr&gt;&lt;m:num&gt;&lt;m:sSub&gt;&lt;m:sSubPr&gt;&lt;m:ctrlPr&gt;&lt;w:rPr&gt;&lt;w:rFonts w:ascii=&quot;Cambria Math&quot; w:h-ansi=&quot;Cambria Math&quot;/&gt;&lt;wx:font wx:val=&quot;Cambria Math&quot;/&gt;&lt;w:b/&gt;&lt;w:b-cs/&gt;&lt;w:i/&gt;&lt;/w:rPr&gt;&lt;/m:ctrlPr&gt;&lt;/m:sSubPr&gt;&lt;m:e&gt;&lt;m:r&gt;&lt;m:rPr&gt;&lt;m:sty m:val=&quot;bi&quot;/&gt;&lt;/m:rPr&gt;&lt;w:rPr&gt;&lt;w:rFonts w:ascii=&quot;Cambria Math&quot; w:h-ansi=&quot;Cambria Math&quot;/&gt;&lt;wx:font wx:val=&quot;Cambria Math&quot;/&gt;&lt;w:b/&gt;&lt;w:i/&gt;&lt;/w:rPr&gt;&lt;m:t&gt;x&lt;/m:t&gt;&lt;/m:r&gt;&lt;/m:e&gt;&lt;m:sub&gt;&lt;m:r&gt;&lt;m:rPr&gt;&lt;m:sty m:val=&quot;bi&quot;/&gt;&lt;/m:rPr&gt;&lt;w:rPr&gt;&lt;w:rFonts w:ascii=&quot;Cambria Math&quot; w:h-ansi=&quot;Cambria Math&quot;/&gt;&lt;wx:font wx:val=&quot;Cambria Math&quot;/&gt;&lt;w:b/&gt;&lt;w:i/&gt;&lt;/w:rPr&gt;&lt;m:t&gt;1&lt;/m:t&gt;&lt;/m:r&gt;&lt;/m:sub&gt;&lt;/m:sSub&gt;&lt;/m:num&gt;&lt;m:den&gt;&lt;m:sSub&gt;&lt;m:sSubPr&gt;&lt;m:ctrlPr&gt;&lt;w:rPr&gt;&lt;w:rFonts w:ascii=&quot;Cambria Math&quot; w:h-ansi=&quot;Cambria Math&quot;/&gt;&lt;wx:font wx:val=&quot;Cambria Math&quot;/&gt;&lt;w:b/&gt;&lt;w:b-cs/&gt;&lt;w:i/&gt;&lt;/w:rPr&gt;&lt;/m:ctrlPr&gt;&lt;/m:sSubPr&gt;&lt;m:e&gt;&lt;m:r&gt;&lt;m:rPr&gt;&lt;m:sty m:val=&quot;bi&quot;/&gt;&lt;/m:rPr&gt;&lt;w:rPr&gt;&lt;w:rFonts w:ascii=&quot;Cambria Math&quot; w:h-ansi=&quot;Cambria Math&quot;/&gt;&lt;wx:font wx:val=&quot;Cambria Math&quot;/&gt;&lt;w:b/&gt;&lt;w:i/&gt;&lt;/w:rPr&gt;&lt;m:t&gt;x&lt;/m:t&gt;&lt;/m:r&gt;&lt;/m:e&gt;&lt;m:sub&gt;&lt;m:r&gt;&lt;m:rPr&gt;&lt;m:sty m:val=&quot;bi&quot;/&gt;&lt;/m:rPr&gt;&lt;w:rPr&gt;&lt;w:rFonts w:ascii=&quot;Cambria Math&quot; w:h-ansi=&quot;Cambria Math&quot;/&gt;&lt;wx:font wx:val=&quot;Cambria Math&quot;/&gt;&lt;w:b/&gt;&lt;w:i/&gt;&lt;/w:rPr&gt;&lt;m:t&gt;f&lt;/m:t&gt;&lt;/m:r&gt;&lt;/m:sub&gt;&lt;/m:sSub&gt;&lt;/m:den&gt;&lt;/m:f&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body&gt;&lt;/w:wordDocument&gt;">
                  <v:imagedata r:id="rId41" o:title="" chromakey="white"/>
                </v:shape>
              </w:pict>
            </w:r>
            <w:r w:rsidRPr="00283C4D">
              <w:rPr>
                <w:rFonts w:ascii="Times New Roman" w:hAnsi="Times New Roman"/>
                <w:b/>
                <w:bCs/>
              </w:rPr>
              <w:fldChar w:fldCharType="end"/>
            </w:r>
            <w:r w:rsidRPr="00283C4D">
              <w:rPr>
                <w:rFonts w:ascii="Times New Roman" w:hAnsi="Times New Roman"/>
                <w:b/>
                <w:bCs/>
                <w:kern w:val="2"/>
                <w:lang w:val="en-GB"/>
              </w:rPr>
              <w:t xml:space="preserve">;       </w:t>
            </w:r>
            <w:r w:rsidRPr="00283C4D">
              <w:rPr>
                <w:rFonts w:ascii="Times New Roman" w:hAnsi="Times New Roman"/>
              </w:rPr>
              <w:fldChar w:fldCharType="begin"/>
            </w:r>
            <w:r w:rsidRPr="00283C4D">
              <w:rPr>
                <w:rFonts w:ascii="Times New Roman" w:hAnsi="Times New Roman"/>
              </w:rPr>
              <w:instrText xml:space="preserve"> QUOTE </w:instrText>
            </w:r>
            <w:r w:rsidRPr="00283C4D">
              <w:pict>
                <v:shape id="_x0000_i1074" type="#_x0000_t75" style="width:41.25pt;height:24.75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140&quot;/&gt;&lt;w:doNotEmbedSystemFonts/&gt;&lt;w:defaultTabStop w:val=&quot;720&quot;/&gt;&lt;w:punctuationKerning/&gt;&lt;w:characterSpacingControl w:val=&quot;DontCompress&quot;/&gt;&lt;w:optimizeForBrowser/&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DF1F10&quot;/&gt;&lt;wsp:rsid wsp:val=&quot;00017D2E&quot;/&gt;&lt;wsp:rsid wsp:val=&quot;00054037&quot;/&gt;&lt;wsp:rsid wsp:val=&quot;00076C9B&quot;/&gt;&lt;wsp:rsid wsp:val=&quot;0011220C&quot;/&gt;&lt;wsp:rsid wsp:val=&quot;00153DFF&quot;/&gt;&lt;wsp:rsid wsp:val=&quot;00276C74&quot;/&gt;&lt;wsp:rsid wsp:val=&quot;00281442&quot;/&gt;&lt;wsp:rsid wsp:val=&quot;00283C4D&quot;/&gt;&lt;wsp:rsid wsp:val=&quot;002F6CEC&quot;/&gt;&lt;wsp:rsid wsp:val=&quot;0032448E&quot;/&gt;&lt;wsp:rsid wsp:val=&quot;00353DF1&quot;/&gt;&lt;wsp:rsid wsp:val=&quot;00366A50&quot;/&gt;&lt;wsp:rsid wsp:val=&quot;003E0D3C&quot;/&gt;&lt;wsp:rsid wsp:val=&quot;00447F06&quot;/&gt;&lt;wsp:rsid wsp:val=&quot;004A091E&quot;/&gt;&lt;wsp:rsid wsp:val=&quot;00512B14&quot;/&gt;&lt;wsp:rsid wsp:val=&quot;005D1288&quot;/&gt;&lt;wsp:rsid wsp:val=&quot;00633F1F&quot;/&gt;&lt;wsp:rsid wsp:val=&quot;00673063&quot;/&gt;&lt;wsp:rsid wsp:val=&quot;007149FF&quot;/&gt;&lt;wsp:rsid wsp:val=&quot;007C655A&quot;/&gt;&lt;wsp:rsid wsp:val=&quot;00822B9F&quot;/&gt;&lt;wsp:rsid wsp:val=&quot;00935589&quot;/&gt;&lt;wsp:rsid wsp:val=&quot;00A27277&quot;/&gt;&lt;wsp:rsid wsp:val=&quot;00B46C8C&quot;/&gt;&lt;wsp:rsid wsp:val=&quot;00C11C80&quot;/&gt;&lt;wsp:rsid wsp:val=&quot;00C4584A&quot;/&gt;&lt;wsp:rsid wsp:val=&quot;00C54290&quot;/&gt;&lt;wsp:rsid wsp:val=&quot;00CE2195&quot;/&gt;&lt;wsp:rsid wsp:val=&quot;00DF1F10&quot;/&gt;&lt;wsp:rsid wsp:val=&quot;00E144F6&quot;/&gt;&lt;wsp:rsid wsp:val=&quot;00E44702&quot;/&gt;&lt;wsp:rsid wsp:val=&quot;00E90BB8&quot;/&gt;&lt;wsp:rsid wsp:val=&quot;00EC563B&quot;/&gt;&lt;/wsp:rsids&gt;&lt;/w:docPr&gt;&lt;w:body&gt;&lt;w:p wsp:rsidR=&quot;00000000&quot; wsp:rsidRDefault=&quot;003E0D3C&quot;&gt;&lt;m:oMathPara&gt;&lt;m:oMath&gt;&lt;m:sSubSup&gt;&lt;m:sSubSupPr&gt;&lt;m:ctrlPr&gt;&lt;w:rPr&gt;&lt;w:rFonts w:ascii=&quot;Cambria Math&quot; w:fareast=&quot;Calibri&quot; w:h-ansi=&quot;Cambria Math&quot;/&gt;&lt;wx:font wx:val=&quot;Cambria Math&quot;/&gt;&lt;w:b/&gt;&lt;w:b-cs/&gt;&lt;w:i/&gt;&lt;w:kern w:val=&quot;2&quot;/&gt;&lt;w:lang w:val=&quot;EN-GB&quot;/&gt;&lt;/w:rPr&gt;&lt;/m:ctrlPr&gt;&lt;/m:sSubSupPr&gt;&lt;m:e&gt;&lt;m:r&gt;&lt;m:rPr&gt;&lt;m:sty m:val=&quot;bi&quot;/&gt;&lt;/m:rPr&gt;&lt;w:rPr&gt;&lt;w:rFonts w:ascii=&quot;Cambria Math&quot; w:h-ansi=&quot;Cambria Math&quot;/&gt;&lt;wx:font wx:val=&quot;Cambria Math&quot;/&gt;&lt;w:b/&gt;&lt;w:i/&gt;&lt;/w:rPr&gt;&lt;m:t&gt;R&lt;/m:t&gt;&lt;/m:r&gt;&lt;m:ctrlPr&gt;&lt;w:rPr&gt;&lt;w:rFonts w:ascii=&quot;Cambria Math&quot; w:h-ansi=&quot;Cambria Math&quot;/&gt;&lt;wx:font wx:val=&quot;Cambria Math&quot;/&gt;&lt;w:b/&gt;&lt;w:b-cs/&gt;&lt;w:i/&gt;&lt;/w:rPr&gt;&lt;/m:ctrlPr&gt;&lt;/m:e&gt;&lt;m:sub&gt;&lt;m:r&gt;&lt;m:rPr&gt;&lt;m:sty m:val=&quot;bi&quot;/&gt;&lt;/m:rPr&gt;&lt;w:rPr&gt;&lt;w:rFonts w:ascii=&quot;Cambria Math&quot; w:h-ansi=&quot;Cambria Math&quot;/&gt;&lt;wx:font wx:val=&quot;Cambria Math&quot;/&gt;&lt;w:b/&gt;&lt;w:i/&gt;&lt;/w:rPr&gt;&lt;m:t&gt;f&lt;/m:t&gt;&lt;/m:r&gt;&lt;m:ctrlPr&gt;&lt;w:rPr&gt;&lt;w:rFonts w:ascii=&quot;Cambria Math&quot; w:h-ansi=&quot;Cambria Math&quot;/&gt;&lt;wx:font wx:val=&quot;Cambria Math&quot;/&gt;&lt;w:b/&gt;&lt;w:b-cs/&gt;&lt;w:i/&gt;&lt;/w:rPr&gt;&lt;/m:ctrlPr&gt;&lt;/m:sub&gt;&lt;m:sup&gt;&lt;m:r&gt;&lt;m:rPr&gt;&lt;m:sty m:val=&quot;bi&quot;/&gt;&lt;/m:rPr&gt;&lt;w:rPr&gt;&lt;w:rFonts w:ascii=&quot;Cambria Math&quot; w:h-ansi=&quot;Cambria Math&quot;/&gt;&lt;wx:font wx:val=&quot;Cambria Math&quot;/&gt;&lt;w:b/&gt;&lt;w:i/&gt;&lt;/w:rPr&gt;&lt;m:t&gt;'&lt;/m:t&gt;&lt;/m:r&gt;&lt;m:ctrlPr&gt;&lt;w:rPr&gt;&lt;w:rFonts w:ascii=&quot;Cambria Math&quot; w:h-ansi=&quot;Cambria Math&quot;/&gt;&lt;wx:font wx:val=&quot;Cambria Math&quot;/&gt;&lt;w:b/&gt;&lt;w:b-cs/&gt;&lt;w:i/&gt;&lt;/w:rPr&gt;&lt;/m:ctrlPr&gt;&lt;/m:sup&gt;&lt;/m:sSubSup&gt;&lt;m:r&gt;&lt;m:rPr&gt;&lt;m:sty m:val=&quot;bi&quot;/&gt;&lt;/m:rPr&gt;&lt;w:rPr&gt;&lt;w:rFonts w:ascii=&quot;Cambria Math&quot; w:h-ansi=&quot;Cambria Math&quot;/&gt;&lt;wx:font wx:val=&quot;Cambria Math&quot;/&gt;&lt;w:b/&gt;&lt;w:i/&gt;&lt;/w:rPr&gt;&lt;m:t&gt;=&lt;/m:t&gt;&lt;/m:r&gt;&lt;m:f&gt;&lt;m:fPr&gt;&lt;m:ctrlPr&gt;&lt;w:rPr&gt;&lt;w:rFonts w:ascii=&quot;Cambria Math&quot; w:h-ansi=&quot;Cambria Math&quot;/&gt;&lt;wx:font wx:val=&quot;Cambria Math&quot;/&gt;&lt;w:b/&gt;&lt;w:b-cs/&gt;&lt;w:i/&gt;&lt;/w:rPr&gt;&lt;/m:ctrlPr&gt;&lt;/m:fPr&gt;&lt;m:num&gt;&lt;m:sSub&gt;&lt;m:sSubPr&gt;&lt;m:ctrlPr&gt;&lt;w:rPr&gt;&lt;w:rFonts w:ascii=&quot;Cambria Math&quot; w:h-ansi=&quot;Cambria Math&quot;/&gt;&lt;wx:font wx:val=&quot;Cambria Math&quot;/&gt;&lt;w:b/&gt;&lt;w:b-cs/&gt;&lt;w:i/&gt;&lt;/w:rPr&gt;&lt;/m:ctrlPr&gt;&lt;/m:sSubPr&gt;&lt;m:e&gt;&lt;m:r&gt;&lt;m:rPr&gt;&lt;m:sty m:val=&quot;bi&quot;/&gt;&lt;/m:rPr&gt;&lt;w:rPr&gt;&lt;w:rFonts w:ascii=&quot;Cambria Math&quot; w:h-ansi=&quot;Cambria Math&quot;/&gt;&lt;wx:font wx:val=&quot;Cambria Math&quot;/&gt;&lt;w:b/&gt;&lt;w:i/&gt;&lt;/w:rPr&gt;&lt;m:t&gt;x&lt;/m:t&gt;&lt;/m:r&gt;&lt;/m:e&gt;&lt;m:sub&gt;&lt;m:r&gt;&lt;m:rPr&gt;&lt;m:sty m:val=&quot;bi&quot;/&gt;&lt;/m:rPr&gt;&lt;w:rPr&gt;&lt;w:rFonts w:ascii=&quot;Cambria Math&quot; w:h-ansi=&quot;Cambria Math&quot;/&gt;&lt;wx:font wx:val=&quot;Cambria Math&quot;/&gt;&lt;w:b/&gt;&lt;w:i/&gt;&lt;/w:rPr&gt;&lt;m:t&gt;2&lt;/m:t&gt;&lt;/m:r&gt;&lt;/m:sub&gt;&lt;/m:sSub&gt;&lt;/m:num&gt;&lt;m:den&gt;&lt;m:sSub&gt;&lt;m:sSubPr&gt;&lt;m:ctrlPr&gt;&lt;w:rPr&gt;&lt;w:rFonts w:ascii=&quot;Cambria Math&quot; w:h-ansi=&quot;Cambria Math&quot;/&gt;&lt;wx:font wx:val=&quot;Cambria Math&quot;/&gt;&lt;w:b/&gt;&lt;w:b-cs/&gt;&lt;w:i/&gt;&lt;/w:rPr&gt;&lt;/m:ctrlPr&gt;&lt;/m:sSubPr&gt;&lt;m:e&gt;&lt;m:r&gt;&lt;m:rPr&gt;&lt;m:sty m:val=&quot;bi&quot;/&gt;&lt;/m:rPr&gt;&lt;w:rPr&gt;&lt;w:rFonts w:ascii=&quot;Cambria Math&quot; w:h-ansi=&quot;Cambria Math&quot;/&gt;&lt;wx:font wx:val=&quot;Cambria Math&quot;/&gt;&lt;w:b/&gt;&lt;w:i/&gt;&lt;/w:rPr&gt;&lt;m:t&gt;x&lt;/m:t&gt;&lt;/m:r&gt;&lt;/m:e&gt;&lt;m:sub&gt;&lt;m:r&gt;&lt;m:rPr&gt;&lt;m:sty m:val=&quot;bi&quot;/&gt;&lt;/m:rPr&gt;&lt;w:rPr&gt;&lt;w:rFonts w:ascii=&quot;Cambria Math&quot; w:h-ansi=&quot;Cambria Math&quot;/&gt;&lt;wx:font wx:val=&quot;Cambria Math&quot;/&gt;&lt;w:b/&gt;&lt;w:i/&gt;&lt;/w:rPr&gt;&lt;m:t&gt;f&lt;/m:t&gt;&lt;/m:r&gt;&lt;/m:sub&gt;&lt;/m:sSub&gt;&lt;/m:den&gt;&lt;/m:f&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body&gt;&lt;/w:wordDocument&gt;">
                  <v:imagedata r:id="rId42" o:title="" chromakey="white"/>
                </v:shape>
              </w:pict>
            </w:r>
            <w:r w:rsidRPr="00283C4D">
              <w:rPr>
                <w:rFonts w:ascii="Times New Roman" w:hAnsi="Times New Roman"/>
              </w:rPr>
              <w:instrText xml:space="preserve"> </w:instrText>
            </w:r>
            <w:r w:rsidRPr="00283C4D">
              <w:rPr>
                <w:rFonts w:ascii="Times New Roman" w:hAnsi="Times New Roman"/>
              </w:rPr>
              <w:fldChar w:fldCharType="separate"/>
            </w:r>
            <w:r w:rsidRPr="00283C4D">
              <w:pict>
                <v:shape id="_x0000_i1075" type="#_x0000_t75" style="width:41.25pt;height:24.75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140&quot;/&gt;&lt;w:doNotEmbedSystemFonts/&gt;&lt;w:defaultTabStop w:val=&quot;720&quot;/&gt;&lt;w:punctuationKerning/&gt;&lt;w:characterSpacingControl w:val=&quot;DontCompress&quot;/&gt;&lt;w:optimizeForBrowser/&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DF1F10&quot;/&gt;&lt;wsp:rsid wsp:val=&quot;00017D2E&quot;/&gt;&lt;wsp:rsid wsp:val=&quot;00054037&quot;/&gt;&lt;wsp:rsid wsp:val=&quot;00076C9B&quot;/&gt;&lt;wsp:rsid wsp:val=&quot;0011220C&quot;/&gt;&lt;wsp:rsid wsp:val=&quot;00153DFF&quot;/&gt;&lt;wsp:rsid wsp:val=&quot;00276C74&quot;/&gt;&lt;wsp:rsid wsp:val=&quot;00281442&quot;/&gt;&lt;wsp:rsid wsp:val=&quot;00283C4D&quot;/&gt;&lt;wsp:rsid wsp:val=&quot;002F6CEC&quot;/&gt;&lt;wsp:rsid wsp:val=&quot;0032448E&quot;/&gt;&lt;wsp:rsid wsp:val=&quot;00353DF1&quot;/&gt;&lt;wsp:rsid wsp:val=&quot;00366A50&quot;/&gt;&lt;wsp:rsid wsp:val=&quot;003E0D3C&quot;/&gt;&lt;wsp:rsid wsp:val=&quot;00447F06&quot;/&gt;&lt;wsp:rsid wsp:val=&quot;004A091E&quot;/&gt;&lt;wsp:rsid wsp:val=&quot;00512B14&quot;/&gt;&lt;wsp:rsid wsp:val=&quot;005D1288&quot;/&gt;&lt;wsp:rsid wsp:val=&quot;00633F1F&quot;/&gt;&lt;wsp:rsid wsp:val=&quot;00673063&quot;/&gt;&lt;wsp:rsid wsp:val=&quot;007149FF&quot;/&gt;&lt;wsp:rsid wsp:val=&quot;007C655A&quot;/&gt;&lt;wsp:rsid wsp:val=&quot;00822B9F&quot;/&gt;&lt;wsp:rsid wsp:val=&quot;00935589&quot;/&gt;&lt;wsp:rsid wsp:val=&quot;00A27277&quot;/&gt;&lt;wsp:rsid wsp:val=&quot;00B46C8C&quot;/&gt;&lt;wsp:rsid wsp:val=&quot;00C11C80&quot;/&gt;&lt;wsp:rsid wsp:val=&quot;00C4584A&quot;/&gt;&lt;wsp:rsid wsp:val=&quot;00C54290&quot;/&gt;&lt;wsp:rsid wsp:val=&quot;00CE2195&quot;/&gt;&lt;wsp:rsid wsp:val=&quot;00DF1F10&quot;/&gt;&lt;wsp:rsid wsp:val=&quot;00E144F6&quot;/&gt;&lt;wsp:rsid wsp:val=&quot;00E44702&quot;/&gt;&lt;wsp:rsid wsp:val=&quot;00E90BB8&quot;/&gt;&lt;wsp:rsid wsp:val=&quot;00EC563B&quot;/&gt;&lt;/wsp:rsids&gt;&lt;/w:docPr&gt;&lt;w:body&gt;&lt;w:p wsp:rsidR=&quot;00000000&quot; wsp:rsidRDefault=&quot;003E0D3C&quot;&gt;&lt;m:oMathPara&gt;&lt;m:oMath&gt;&lt;m:sSubSup&gt;&lt;m:sSubSupPr&gt;&lt;m:ctrlPr&gt;&lt;w:rPr&gt;&lt;w:rFonts w:ascii=&quot;Cambria Math&quot; w:fareast=&quot;Calibri&quot; w:h-ansi=&quot;Cambria Math&quot;/&gt;&lt;wx:font wx:val=&quot;Cambria Math&quot;/&gt;&lt;w:b/&gt;&lt;w:b-cs/&gt;&lt;w:i/&gt;&lt;w:kern w:val=&quot;2&quot;/&gt;&lt;w:lang w:val=&quot;EN-GB&quot;/&gt;&lt;/w:rPr&gt;&lt;/m:ctrlPr&gt;&lt;/m:sSubSupPr&gt;&lt;m:e&gt;&lt;m:r&gt;&lt;m:rPr&gt;&lt;m:sty m:val=&quot;bi&quot;/&gt;&lt;/m:rPr&gt;&lt;w:rPr&gt;&lt;w:rFonts w:ascii=&quot;Cambria Math&quot; w:h-ansi=&quot;Cambria Math&quot;/&gt;&lt;wx:font wx:val=&quot;Cambria Math&quot;/&gt;&lt;w:b/&gt;&lt;w:i/&gt;&lt;/w:rPr&gt;&lt;m:t&gt;R&lt;/m:t&gt;&lt;/m:r&gt;&lt;m:ctrlPr&gt;&lt;w:rPr&gt;&lt;w:rFonts w:ascii=&quot;Cambria Math&quot; w:h-ansi=&quot;Cambria Math&quot;/&gt;&lt;wx:font wx:val=&quot;Cambria Math&quot;/&gt;&lt;w:b/&gt;&lt;w:b-cs/&gt;&lt;w:i/&gt;&lt;/w:rPr&gt;&lt;/m:ctrlPr&gt;&lt;/m:e&gt;&lt;m:sub&gt;&lt;m:r&gt;&lt;m:rPr&gt;&lt;m:sty m:val=&quot;bi&quot;/&gt;&lt;/m:rPr&gt;&lt;w:rPr&gt;&lt;w:rFonts w:ascii=&quot;Cambria Math&quot; w:h-ansi=&quot;Cambria Math&quot;/&gt;&lt;wx:font wx:val=&quot;Cambria Math&quot;/&gt;&lt;w:b/&gt;&lt;w:i/&gt;&lt;/w:rPr&gt;&lt;m:t&gt;f&lt;/m:t&gt;&lt;/m:r&gt;&lt;m:ctrlPr&gt;&lt;w:rPr&gt;&lt;w:rFonts w:ascii=&quot;Cambria Math&quot; w:h-ansi=&quot;Cambria Math&quot;/&gt;&lt;wx:font wx:val=&quot;Cambria Math&quot;/&gt;&lt;w:b/&gt;&lt;w:b-cs/&gt;&lt;w:i/&gt;&lt;/w:rPr&gt;&lt;/m:ctrlPr&gt;&lt;/m:sub&gt;&lt;m:sup&gt;&lt;m:r&gt;&lt;m:rPr&gt;&lt;m:sty m:val=&quot;bi&quot;/&gt;&lt;/m:rPr&gt;&lt;w:rPr&gt;&lt;w:rFonts w:ascii=&quot;Cambria Math&quot; w:h-ansi=&quot;Cambria Math&quot;/&gt;&lt;wx:font wx:val=&quot;Cambria Math&quot;/&gt;&lt;w:b/&gt;&lt;w:i/&gt;&lt;/w:rPr&gt;&lt;m:t&gt;'&lt;/m:t&gt;&lt;/m:r&gt;&lt;m:ctrlPr&gt;&lt;w:rPr&gt;&lt;w:rFonts w:ascii=&quot;Cambria Math&quot; w:h-ansi=&quot;Cambria Math&quot;/&gt;&lt;wx:font wx:val=&quot;Cambria Math&quot;/&gt;&lt;w:b/&gt;&lt;w:b-cs/&gt;&lt;w:i/&gt;&lt;/w:rPr&gt;&lt;/m:ctrlPr&gt;&lt;/m:sup&gt;&lt;/m:sSubSup&gt;&lt;m:r&gt;&lt;m:rPr&gt;&lt;m:sty m:val=&quot;bi&quot;/&gt;&lt;/m:rPr&gt;&lt;w:rPr&gt;&lt;w:rFonts w:ascii=&quot;Cambria Math&quot; w:h-ansi=&quot;Cambria Math&quot;/&gt;&lt;wx:font wx:val=&quot;Cambria Math&quot;/&gt;&lt;w:b/&gt;&lt;w:i/&gt;&lt;/w:rPr&gt;&lt;m:t&gt;=&lt;/m:t&gt;&lt;/m:r&gt;&lt;m:f&gt;&lt;m:fPr&gt;&lt;m:ctrlPr&gt;&lt;w:rPr&gt;&lt;w:rFonts w:ascii=&quot;Cambria Math&quot; w:h-ansi=&quot;Cambria Math&quot;/&gt;&lt;wx:font wx:val=&quot;Cambria Math&quot;/&gt;&lt;w:b/&gt;&lt;w:b-cs/&gt;&lt;w:i/&gt;&lt;/w:rPr&gt;&lt;/m:ctrlPr&gt;&lt;/m:fPr&gt;&lt;m:num&gt;&lt;m:sSub&gt;&lt;m:sSubPr&gt;&lt;m:ctrlPr&gt;&lt;w:rPr&gt;&lt;w:rFonts w:ascii=&quot;Cambria Math&quot; w:h-ansi=&quot;Cambria Math&quot;/&gt;&lt;wx:font wx:val=&quot;Cambria Math&quot;/&gt;&lt;w:b/&gt;&lt;w:b-cs/&gt;&lt;w:i/&gt;&lt;/w:rPr&gt;&lt;/m:ctrlPr&gt;&lt;/m:sSubPr&gt;&lt;m:e&gt;&lt;m:r&gt;&lt;m:rPr&gt;&lt;m:sty m:val=&quot;bi&quot;/&gt;&lt;/m:rPr&gt;&lt;w:rPr&gt;&lt;w:rFonts w:ascii=&quot;Cambria Math&quot; w:h-ansi=&quot;Cambria Math&quot;/&gt;&lt;wx:font wx:val=&quot;Cambria Math&quot;/&gt;&lt;w:b/&gt;&lt;w:i/&gt;&lt;/w:rPr&gt;&lt;m:t&gt;x&lt;/m:t&gt;&lt;/m:r&gt;&lt;/m:e&gt;&lt;m:sub&gt;&lt;m:r&gt;&lt;m:rPr&gt;&lt;m:sty m:val=&quot;bi&quot;/&gt;&lt;/m:rPr&gt;&lt;w:rPr&gt;&lt;w:rFonts w:ascii=&quot;Cambria Math&quot; w:h-ansi=&quot;Cambria Math&quot;/&gt;&lt;wx:font wx:val=&quot;Cambria Math&quot;/&gt;&lt;w:b/&gt;&lt;w:i/&gt;&lt;/w:rPr&gt;&lt;m:t&gt;2&lt;/m:t&gt;&lt;/m:r&gt;&lt;/m:sub&gt;&lt;/m:sSub&gt;&lt;/m:num&gt;&lt;m:den&gt;&lt;m:sSub&gt;&lt;m:sSubPr&gt;&lt;m:ctrlPr&gt;&lt;w:rPr&gt;&lt;w:rFonts w:ascii=&quot;Cambria Math&quot; w:h-ansi=&quot;Cambria Math&quot;/&gt;&lt;wx:font wx:val=&quot;Cambria Math&quot;/&gt;&lt;w:b/&gt;&lt;w:b-cs/&gt;&lt;w:i/&gt;&lt;/w:rPr&gt;&lt;/m:ctrlPr&gt;&lt;/m:sSubPr&gt;&lt;m:e&gt;&lt;m:r&gt;&lt;m:rPr&gt;&lt;m:sty m:val=&quot;bi&quot;/&gt;&lt;/m:rPr&gt;&lt;w:rPr&gt;&lt;w:rFonts w:ascii=&quot;Cambria Math&quot; w:h-ansi=&quot;Cambria Math&quot;/&gt;&lt;wx:font wx:val=&quot;Cambria Math&quot;/&gt;&lt;w:b/&gt;&lt;w:i/&gt;&lt;/w:rPr&gt;&lt;m:t&gt;x&lt;/m:t&gt;&lt;/m:r&gt;&lt;/m:e&gt;&lt;m:sub&gt;&lt;m:r&gt;&lt;m:rPr&gt;&lt;m:sty m:val=&quot;bi&quot;/&gt;&lt;/m:rPr&gt;&lt;w:rPr&gt;&lt;w:rFonts w:ascii=&quot;Cambria Math&quot; w:h-ansi=&quot;Cambria Math&quot;/&gt;&lt;wx:font wx:val=&quot;Cambria Math&quot;/&gt;&lt;w:b/&gt;&lt;w:i/&gt;&lt;/w:rPr&gt;&lt;m:t&gt;f&lt;/m:t&gt;&lt;/m:r&gt;&lt;/m:sub&gt;&lt;/m:sSub&gt;&lt;/m:den&gt;&lt;/m:f&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body&gt;&lt;/w:wordDocument&gt;">
                  <v:imagedata r:id="rId42" o:title="" chromakey="white"/>
                </v:shape>
              </w:pict>
            </w:r>
            <w:r w:rsidRPr="00283C4D">
              <w:rPr>
                <w:rFonts w:ascii="Times New Roman" w:hAnsi="Times New Roman"/>
              </w:rPr>
              <w:fldChar w:fldCharType="end"/>
            </w:r>
            <w:r w:rsidRPr="00283C4D">
              <w:rPr>
                <w:rFonts w:ascii="Times New Roman" w:hAnsi="Times New Roman"/>
                <w:kern w:val="2"/>
                <w:lang w:val="en-GB"/>
              </w:rPr>
              <w:t xml:space="preserve">  </w:t>
            </w:r>
            <w:r w:rsidRPr="00283C4D">
              <w:rPr>
                <w:rFonts w:ascii="Times New Roman" w:hAnsi="Times New Roman"/>
                <w:kern w:val="2"/>
                <w:lang w:val="en-GB"/>
              </w:rPr>
              <w:tab/>
              <w:t>and so on.</w:t>
            </w:r>
          </w:p>
          <w:p w:rsidR="008B7C73" w:rsidRPr="00283C4D" w:rsidRDefault="008B7C73" w:rsidP="00283C4D">
            <w:pPr>
              <w:spacing w:after="0" w:line="276" w:lineRule="auto"/>
              <w:jc w:val="both"/>
              <w:textAlignment w:val="bottom"/>
              <w:rPr>
                <w:rFonts w:ascii="Times New Roman" w:hAnsi="Times New Roman"/>
                <w:kern w:val="2"/>
                <w:sz w:val="10"/>
                <w:szCs w:val="10"/>
                <w:shd w:val="clear" w:color="auto" w:fill="FFFFFF"/>
                <w:lang w:val="en-GB"/>
              </w:rPr>
            </w:pPr>
          </w:p>
          <w:p w:rsidR="008B7C73" w:rsidRPr="00283C4D" w:rsidRDefault="008B7C73" w:rsidP="00283C4D">
            <w:pPr>
              <w:spacing w:after="0" w:line="276" w:lineRule="auto"/>
              <w:ind w:firstLine="425"/>
              <w:jc w:val="both"/>
              <w:textAlignment w:val="bottom"/>
              <w:rPr>
                <w:rFonts w:ascii="Times New Roman" w:hAnsi="Times New Roman"/>
                <w:spacing w:val="-2"/>
                <w:kern w:val="2"/>
                <w:shd w:val="clear" w:color="auto" w:fill="FFFFFF"/>
                <w:lang w:val="en-GB"/>
              </w:rPr>
            </w:pPr>
            <w:r w:rsidRPr="00283C4D">
              <w:rPr>
                <w:rFonts w:ascii="Times New Roman" w:hAnsi="Times New Roman"/>
                <w:kern w:val="2"/>
                <w:shd w:val="clear" w:color="auto" w:fill="FFFFFF"/>
                <w:lang w:val="en-GB"/>
              </w:rPr>
              <w:t>Under identical experimental conditions, the R</w:t>
            </w:r>
            <w:r w:rsidRPr="00283C4D">
              <w:rPr>
                <w:rFonts w:ascii="Times New Roman" w:hAnsi="Times New Roman"/>
                <w:kern w:val="2"/>
                <w:shd w:val="clear" w:color="auto" w:fill="FFFFFF"/>
                <w:vertAlign w:val="subscript"/>
                <w:lang w:val="en-GB"/>
              </w:rPr>
              <w:t>f</w:t>
            </w:r>
            <w:r w:rsidRPr="00283C4D">
              <w:rPr>
                <w:rFonts w:ascii="Times New Roman" w:hAnsi="Times New Roman"/>
                <w:kern w:val="2"/>
                <w:shd w:val="clear" w:color="auto" w:fill="FFFFFF"/>
                <w:lang w:val="en-GB"/>
              </w:rPr>
              <w:t xml:space="preserve"> value for each component remains constant.</w:t>
            </w:r>
          </w:p>
        </w:tc>
        <w:tc>
          <w:tcPr>
            <w:tcW w:w="2272" w:type="pct"/>
          </w:tcPr>
          <w:p w:rsidR="008B7C73" w:rsidRPr="00283C4D" w:rsidRDefault="008B7C73" w:rsidP="00283C4D">
            <w:pPr>
              <w:spacing w:after="0" w:line="276" w:lineRule="auto"/>
              <w:jc w:val="center"/>
              <w:textAlignment w:val="bottom"/>
              <w:rPr>
                <w:rFonts w:ascii="Times New Roman" w:hAnsi="Times New Roman"/>
                <w:kern w:val="2"/>
                <w:shd w:val="clear" w:color="auto" w:fill="FFFFFF"/>
                <w:lang w:val="en-GB"/>
              </w:rPr>
            </w:pPr>
            <w:r w:rsidRPr="00283C4D">
              <w:rPr>
                <w:rFonts w:ascii="Times New Roman" w:hAnsi="Times New Roman"/>
                <w:noProof/>
                <w:kern w:val="2"/>
                <w:shd w:val="clear" w:color="auto" w:fill="FFFFFF"/>
                <w:lang w:val="ru-RU" w:eastAsia="ru-RU"/>
              </w:rPr>
              <w:pict>
                <v:shape id="Picture 10" o:spid="_x0000_i1076" type="#_x0000_t75" style="width:116.25pt;height:142.5pt;visibility:visible">
                  <v:imagedata r:id="rId43" o:title=""/>
                </v:shape>
              </w:pict>
            </w:r>
          </w:p>
          <w:p w:rsidR="008B7C73" w:rsidRPr="00283C4D" w:rsidRDefault="008B7C73" w:rsidP="00283C4D">
            <w:pPr>
              <w:spacing w:after="0" w:line="276" w:lineRule="auto"/>
              <w:jc w:val="center"/>
              <w:textAlignment w:val="bottom"/>
              <w:rPr>
                <w:rFonts w:ascii="Times New Roman" w:hAnsi="Times New Roman"/>
                <w:b/>
                <w:bCs/>
                <w:kern w:val="2"/>
                <w:shd w:val="clear" w:color="auto" w:fill="FFFFFF"/>
                <w:lang w:val="en-GB"/>
              </w:rPr>
            </w:pPr>
            <w:r w:rsidRPr="00283C4D">
              <w:rPr>
                <w:rFonts w:ascii="Times New Roman" w:hAnsi="Times New Roman"/>
                <w:b/>
                <w:bCs/>
                <w:kern w:val="2"/>
                <w:sz w:val="20"/>
                <w:szCs w:val="20"/>
                <w:shd w:val="clear" w:color="auto" w:fill="FFFFFF"/>
                <w:lang w:val="en-GB"/>
              </w:rPr>
              <w:t>Fig. 5. Example of a chromatogram</w:t>
            </w:r>
          </w:p>
        </w:tc>
      </w:tr>
    </w:tbl>
    <w:p w:rsidR="008B7C73" w:rsidRPr="00822B9F" w:rsidRDefault="008B7C73" w:rsidP="00DF1F10">
      <w:pPr>
        <w:spacing w:after="0" w:line="276" w:lineRule="auto"/>
        <w:ind w:firstLine="425"/>
        <w:jc w:val="both"/>
        <w:textAlignment w:val="bottom"/>
        <w:rPr>
          <w:rFonts w:ascii="Times New Roman" w:hAnsi="Times New Roman"/>
          <w:shd w:val="clear" w:color="auto" w:fill="FFFFFF"/>
          <w:lang w:val="en-GB"/>
        </w:rPr>
      </w:pPr>
      <w:r w:rsidRPr="00822B9F">
        <w:rPr>
          <w:rFonts w:ascii="Times New Roman" w:hAnsi="Times New Roman"/>
          <w:shd w:val="clear" w:color="auto" w:fill="FFFFFF"/>
          <w:lang w:val="en-GB"/>
        </w:rPr>
        <w:t>Recorded the data in Table 8.</w:t>
      </w:r>
    </w:p>
    <w:p w:rsidR="008B7C73" w:rsidRPr="00822B9F" w:rsidRDefault="008B7C73" w:rsidP="00DF1F10">
      <w:pPr>
        <w:spacing w:after="0" w:line="276" w:lineRule="auto"/>
        <w:jc w:val="both"/>
        <w:textAlignment w:val="bottom"/>
        <w:rPr>
          <w:rFonts w:ascii="Times New Roman" w:hAnsi="Times New Roman"/>
          <w:b/>
          <w:sz w:val="16"/>
          <w:szCs w:val="16"/>
          <w:shd w:val="clear" w:color="auto" w:fill="FFFFFF"/>
          <w:lang w:val="en-GB"/>
        </w:rPr>
      </w:pPr>
    </w:p>
    <w:p w:rsidR="008B7C73" w:rsidRPr="00822B9F" w:rsidRDefault="008B7C73" w:rsidP="00DF1F10">
      <w:pPr>
        <w:spacing w:after="0" w:line="276" w:lineRule="auto"/>
        <w:jc w:val="both"/>
        <w:textAlignment w:val="bottom"/>
        <w:rPr>
          <w:rFonts w:ascii="Times New Roman" w:hAnsi="Times New Roman"/>
          <w:b/>
          <w:sz w:val="20"/>
          <w:szCs w:val="20"/>
          <w:lang w:val="en-GB"/>
        </w:rPr>
      </w:pPr>
      <w:r w:rsidRPr="00822B9F">
        <w:rPr>
          <w:rFonts w:ascii="Times New Roman" w:hAnsi="Times New Roman"/>
          <w:b/>
          <w:sz w:val="20"/>
          <w:szCs w:val="20"/>
          <w:shd w:val="clear" w:color="auto" w:fill="FFFFFF"/>
          <w:lang w:val="en-GB"/>
        </w:rPr>
        <w:t>Table 8. E</w:t>
      </w:r>
      <w:r w:rsidRPr="00822B9F">
        <w:rPr>
          <w:rFonts w:ascii="Times New Roman" w:hAnsi="Times New Roman"/>
          <w:b/>
          <w:sz w:val="20"/>
          <w:szCs w:val="20"/>
          <w:lang w:val="en-GB"/>
        </w:rPr>
        <w:t>xperimental and calculated data</w:t>
      </w:r>
    </w:p>
    <w:p w:rsidR="008B7C73" w:rsidRPr="00822B9F" w:rsidRDefault="008B7C73" w:rsidP="00DF1F10">
      <w:pPr>
        <w:spacing w:after="0" w:line="276" w:lineRule="auto"/>
        <w:jc w:val="both"/>
        <w:textAlignment w:val="bottom"/>
        <w:rPr>
          <w:rFonts w:ascii="Times New Roman" w:hAnsi="Times New Roman"/>
          <w:sz w:val="16"/>
          <w:szCs w:val="16"/>
          <w:shd w:val="clear" w:color="auto" w:fill="FFFFFF"/>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810"/>
        <w:gridCol w:w="1867"/>
        <w:gridCol w:w="1867"/>
        <w:gridCol w:w="410"/>
        <w:gridCol w:w="640"/>
      </w:tblGrid>
      <w:tr w:rsidR="008B7C73" w:rsidRPr="00283C4D" w:rsidTr="00DF1F10">
        <w:tc>
          <w:tcPr>
            <w:tcW w:w="1372" w:type="pct"/>
          </w:tcPr>
          <w:p w:rsidR="008B7C73" w:rsidRPr="00283C4D" w:rsidRDefault="008B7C73" w:rsidP="00DF1F10">
            <w:pPr>
              <w:spacing w:after="0" w:line="276" w:lineRule="auto"/>
              <w:jc w:val="center"/>
              <w:rPr>
                <w:rFonts w:ascii="Times New Roman" w:hAnsi="Times New Roman"/>
                <w:b/>
                <w:bCs/>
                <w:sz w:val="18"/>
                <w:szCs w:val="18"/>
                <w:lang w:val="en-GB"/>
              </w:rPr>
            </w:pPr>
          </w:p>
          <w:p w:rsidR="008B7C73" w:rsidRPr="00283C4D" w:rsidRDefault="008B7C73" w:rsidP="00DF1F10">
            <w:pPr>
              <w:spacing w:after="0" w:line="276" w:lineRule="auto"/>
              <w:jc w:val="center"/>
              <w:rPr>
                <w:rFonts w:ascii="Times New Roman" w:hAnsi="Times New Roman"/>
                <w:b/>
                <w:bCs/>
                <w:sz w:val="18"/>
                <w:szCs w:val="18"/>
                <w:lang w:val="en-GB"/>
              </w:rPr>
            </w:pPr>
            <w:r w:rsidRPr="00283C4D">
              <w:rPr>
                <w:rFonts w:ascii="Times New Roman" w:hAnsi="Times New Roman"/>
                <w:b/>
                <w:bCs/>
                <w:sz w:val="18"/>
                <w:szCs w:val="18"/>
                <w:lang w:val="en-GB"/>
              </w:rPr>
              <w:t>Name of indicator</w:t>
            </w:r>
          </w:p>
        </w:tc>
        <w:tc>
          <w:tcPr>
            <w:tcW w:w="1416" w:type="pct"/>
          </w:tcPr>
          <w:p w:rsidR="008B7C73" w:rsidRPr="00283C4D" w:rsidRDefault="008B7C73" w:rsidP="00DF1F10">
            <w:pPr>
              <w:spacing w:after="0" w:line="276" w:lineRule="auto"/>
              <w:jc w:val="center"/>
              <w:rPr>
                <w:rFonts w:ascii="Times New Roman" w:hAnsi="Times New Roman"/>
                <w:b/>
                <w:bCs/>
                <w:sz w:val="18"/>
                <w:szCs w:val="18"/>
                <w:lang w:val="en-GB"/>
              </w:rPr>
            </w:pPr>
            <w:r w:rsidRPr="00283C4D">
              <w:rPr>
                <w:rFonts w:ascii="Times New Roman" w:hAnsi="Times New Roman"/>
                <w:b/>
                <w:bCs/>
                <w:sz w:val="18"/>
                <w:szCs w:val="18"/>
                <w:lang w:val="en-GB"/>
              </w:rPr>
              <w:t xml:space="preserve">Distance travelled by the indicator, </w:t>
            </w:r>
          </w:p>
          <w:p w:rsidR="008B7C73" w:rsidRPr="00283C4D" w:rsidRDefault="008B7C73" w:rsidP="00DF1F10">
            <w:pPr>
              <w:spacing w:after="0" w:line="276" w:lineRule="auto"/>
              <w:jc w:val="center"/>
              <w:rPr>
                <w:rFonts w:ascii="Times New Roman" w:hAnsi="Times New Roman"/>
                <w:b/>
                <w:bCs/>
                <w:sz w:val="18"/>
                <w:szCs w:val="18"/>
                <w:lang w:val="en-GB"/>
              </w:rPr>
            </w:pPr>
            <w:r w:rsidRPr="00283C4D">
              <w:rPr>
                <w:rFonts w:ascii="Times New Roman" w:hAnsi="Times New Roman"/>
                <w:b/>
                <w:bCs/>
                <w:sz w:val="18"/>
                <w:szCs w:val="18"/>
                <w:lang w:val="en-GB"/>
              </w:rPr>
              <w:t>x, cm</w:t>
            </w:r>
          </w:p>
        </w:tc>
        <w:tc>
          <w:tcPr>
            <w:tcW w:w="1416" w:type="pct"/>
          </w:tcPr>
          <w:p w:rsidR="008B7C73" w:rsidRPr="00283C4D" w:rsidRDefault="008B7C73" w:rsidP="00DF1F10">
            <w:pPr>
              <w:spacing w:after="0" w:line="276" w:lineRule="auto"/>
              <w:jc w:val="center"/>
              <w:rPr>
                <w:rFonts w:ascii="Times New Roman" w:hAnsi="Times New Roman"/>
                <w:b/>
                <w:bCs/>
                <w:sz w:val="18"/>
                <w:szCs w:val="18"/>
                <w:lang w:val="en-GB"/>
              </w:rPr>
            </w:pPr>
            <w:r w:rsidRPr="00283C4D">
              <w:rPr>
                <w:rFonts w:ascii="Times New Roman" w:hAnsi="Times New Roman"/>
                <w:b/>
                <w:bCs/>
                <w:sz w:val="18"/>
                <w:szCs w:val="18"/>
                <w:lang w:val="en-GB"/>
              </w:rPr>
              <w:t>Distance travelled by the solvent front x</w:t>
            </w:r>
            <w:r w:rsidRPr="00283C4D">
              <w:rPr>
                <w:rFonts w:ascii="Times New Roman" w:hAnsi="Times New Roman"/>
                <w:b/>
                <w:bCs/>
                <w:sz w:val="18"/>
                <w:szCs w:val="18"/>
                <w:vertAlign w:val="subscript"/>
                <w:lang w:val="en-GB"/>
              </w:rPr>
              <w:t>f</w:t>
            </w:r>
            <w:r w:rsidRPr="00283C4D">
              <w:rPr>
                <w:rFonts w:ascii="Times New Roman" w:hAnsi="Times New Roman"/>
                <w:b/>
                <w:bCs/>
                <w:sz w:val="18"/>
                <w:szCs w:val="18"/>
                <w:lang w:val="en-GB"/>
              </w:rPr>
              <w:t>, cm</w:t>
            </w:r>
          </w:p>
        </w:tc>
        <w:tc>
          <w:tcPr>
            <w:tcW w:w="311" w:type="pct"/>
          </w:tcPr>
          <w:p w:rsidR="008B7C73" w:rsidRPr="00283C4D" w:rsidRDefault="008B7C73" w:rsidP="00DF1F10">
            <w:pPr>
              <w:spacing w:after="0" w:line="276" w:lineRule="auto"/>
              <w:jc w:val="center"/>
              <w:rPr>
                <w:rFonts w:ascii="Times New Roman" w:hAnsi="Times New Roman"/>
                <w:b/>
                <w:bCs/>
                <w:sz w:val="18"/>
                <w:szCs w:val="18"/>
                <w:lang w:val="en-GB"/>
              </w:rPr>
            </w:pPr>
          </w:p>
          <w:p w:rsidR="008B7C73" w:rsidRPr="00283C4D" w:rsidRDefault="008B7C73" w:rsidP="00DF1F10">
            <w:pPr>
              <w:spacing w:after="0" w:line="276" w:lineRule="auto"/>
              <w:jc w:val="center"/>
              <w:rPr>
                <w:rFonts w:ascii="Times New Roman" w:hAnsi="Times New Roman"/>
                <w:b/>
                <w:bCs/>
                <w:sz w:val="18"/>
                <w:szCs w:val="18"/>
                <w:lang w:val="en-GB"/>
              </w:rPr>
            </w:pPr>
            <w:r w:rsidRPr="00283C4D">
              <w:rPr>
                <w:rFonts w:ascii="Times New Roman" w:hAnsi="Times New Roman"/>
                <w:b/>
                <w:bCs/>
                <w:sz w:val="18"/>
                <w:szCs w:val="18"/>
                <w:lang w:val="en-GB"/>
              </w:rPr>
              <w:t>R</w:t>
            </w:r>
            <w:r w:rsidRPr="00283C4D">
              <w:rPr>
                <w:rFonts w:ascii="Times New Roman" w:hAnsi="Times New Roman"/>
                <w:b/>
                <w:bCs/>
                <w:sz w:val="18"/>
                <w:szCs w:val="18"/>
                <w:vertAlign w:val="subscript"/>
                <w:lang w:val="en-GB"/>
              </w:rPr>
              <w:t xml:space="preserve">f        </w:t>
            </w:r>
          </w:p>
        </w:tc>
        <w:tc>
          <w:tcPr>
            <w:tcW w:w="485" w:type="pct"/>
          </w:tcPr>
          <w:p w:rsidR="008B7C73" w:rsidRPr="00283C4D" w:rsidRDefault="008B7C73" w:rsidP="00DF1F10">
            <w:pPr>
              <w:spacing w:after="0" w:line="276" w:lineRule="auto"/>
              <w:jc w:val="center"/>
              <w:rPr>
                <w:rFonts w:ascii="Times New Roman" w:hAnsi="Times New Roman"/>
                <w:b/>
                <w:bCs/>
                <w:sz w:val="18"/>
                <w:szCs w:val="18"/>
                <w:lang w:val="en-GB"/>
              </w:rPr>
            </w:pPr>
          </w:p>
          <w:p w:rsidR="008B7C73" w:rsidRPr="00283C4D" w:rsidRDefault="008B7C73" w:rsidP="00DF1F10">
            <w:pPr>
              <w:spacing w:after="0" w:line="276" w:lineRule="auto"/>
              <w:jc w:val="center"/>
              <w:rPr>
                <w:rFonts w:ascii="Times New Roman" w:hAnsi="Times New Roman"/>
                <w:b/>
                <w:bCs/>
                <w:sz w:val="18"/>
                <w:szCs w:val="18"/>
                <w:lang w:val="en-GB"/>
              </w:rPr>
            </w:pPr>
            <w:r w:rsidRPr="00283C4D">
              <w:rPr>
                <w:rFonts w:ascii="Times New Roman" w:hAnsi="Times New Roman"/>
                <w:b/>
                <w:bCs/>
                <w:sz w:val="18"/>
                <w:szCs w:val="18"/>
                <w:lang w:val="en-GB"/>
              </w:rPr>
              <w:t>R</w:t>
            </w:r>
            <w:r w:rsidRPr="00283C4D">
              <w:rPr>
                <w:rFonts w:ascii="Times New Roman" w:hAnsi="Times New Roman"/>
                <w:b/>
                <w:bCs/>
                <w:sz w:val="18"/>
                <w:szCs w:val="18"/>
                <w:vertAlign w:val="subscript"/>
                <w:lang w:val="en-GB"/>
              </w:rPr>
              <w:t>f</w:t>
            </w:r>
            <w:r w:rsidRPr="00283C4D">
              <w:rPr>
                <w:rFonts w:ascii="Times New Roman" w:hAnsi="Times New Roman"/>
                <w:b/>
                <w:bCs/>
                <w:sz w:val="18"/>
                <w:szCs w:val="18"/>
                <w:lang w:val="en-GB"/>
              </w:rPr>
              <w:t xml:space="preserve">  </w:t>
            </w:r>
          </w:p>
        </w:tc>
      </w:tr>
      <w:tr w:rsidR="008B7C73" w:rsidRPr="00283C4D" w:rsidTr="00DF1F10">
        <w:trPr>
          <w:trHeight w:val="237"/>
        </w:trPr>
        <w:tc>
          <w:tcPr>
            <w:tcW w:w="1372" w:type="pct"/>
          </w:tcPr>
          <w:p w:rsidR="008B7C73" w:rsidRPr="00283C4D" w:rsidRDefault="008B7C73" w:rsidP="00DF1F10">
            <w:pPr>
              <w:spacing w:after="0" w:line="276" w:lineRule="auto"/>
              <w:jc w:val="center"/>
              <w:rPr>
                <w:rFonts w:ascii="Times New Roman" w:hAnsi="Times New Roman"/>
                <w:sz w:val="20"/>
                <w:szCs w:val="20"/>
                <w:lang w:val="en-GB"/>
              </w:rPr>
            </w:pPr>
            <w:r w:rsidRPr="00283C4D">
              <w:rPr>
                <w:rFonts w:ascii="Times New Roman" w:hAnsi="Times New Roman"/>
                <w:sz w:val="20"/>
                <w:szCs w:val="20"/>
                <w:lang w:val="en-GB"/>
              </w:rPr>
              <w:t>Thymol blue</w:t>
            </w:r>
          </w:p>
        </w:tc>
        <w:tc>
          <w:tcPr>
            <w:tcW w:w="1416" w:type="pct"/>
          </w:tcPr>
          <w:p w:rsidR="008B7C73" w:rsidRPr="00283C4D" w:rsidRDefault="008B7C73" w:rsidP="00DF1F10">
            <w:pPr>
              <w:spacing w:after="0" w:line="276" w:lineRule="auto"/>
              <w:jc w:val="center"/>
              <w:rPr>
                <w:rFonts w:ascii="Times New Roman" w:hAnsi="Times New Roman"/>
                <w:sz w:val="20"/>
                <w:szCs w:val="20"/>
                <w:lang w:val="en-GB"/>
              </w:rPr>
            </w:pPr>
          </w:p>
        </w:tc>
        <w:tc>
          <w:tcPr>
            <w:tcW w:w="1416" w:type="pct"/>
          </w:tcPr>
          <w:p w:rsidR="008B7C73" w:rsidRPr="00283C4D" w:rsidRDefault="008B7C73" w:rsidP="00DF1F10">
            <w:pPr>
              <w:spacing w:after="0" w:line="276" w:lineRule="auto"/>
              <w:jc w:val="center"/>
              <w:rPr>
                <w:rFonts w:ascii="Times New Roman" w:hAnsi="Times New Roman"/>
                <w:sz w:val="20"/>
                <w:szCs w:val="20"/>
                <w:lang w:val="en-GB"/>
              </w:rPr>
            </w:pPr>
          </w:p>
        </w:tc>
        <w:tc>
          <w:tcPr>
            <w:tcW w:w="311" w:type="pct"/>
          </w:tcPr>
          <w:p w:rsidR="008B7C73" w:rsidRPr="00283C4D" w:rsidRDefault="008B7C73" w:rsidP="00DF1F10">
            <w:pPr>
              <w:spacing w:after="0" w:line="276" w:lineRule="auto"/>
              <w:jc w:val="center"/>
              <w:rPr>
                <w:rFonts w:ascii="Times New Roman" w:hAnsi="Times New Roman"/>
                <w:sz w:val="20"/>
                <w:szCs w:val="20"/>
                <w:lang w:val="en-GB"/>
              </w:rPr>
            </w:pPr>
          </w:p>
        </w:tc>
        <w:tc>
          <w:tcPr>
            <w:tcW w:w="485" w:type="pct"/>
          </w:tcPr>
          <w:p w:rsidR="008B7C73" w:rsidRPr="00283C4D" w:rsidRDefault="008B7C73" w:rsidP="00DF1F10">
            <w:pPr>
              <w:spacing w:after="0" w:line="276" w:lineRule="auto"/>
              <w:jc w:val="center"/>
              <w:rPr>
                <w:rFonts w:ascii="Times New Roman" w:hAnsi="Times New Roman"/>
                <w:sz w:val="20"/>
                <w:szCs w:val="20"/>
                <w:lang w:val="en-GB"/>
              </w:rPr>
            </w:pPr>
            <w:r w:rsidRPr="00283C4D">
              <w:rPr>
                <w:rFonts w:ascii="Times New Roman" w:hAnsi="Times New Roman"/>
                <w:sz w:val="20"/>
                <w:szCs w:val="20"/>
                <w:lang w:val="en-GB"/>
              </w:rPr>
              <w:t>0.89</w:t>
            </w:r>
          </w:p>
        </w:tc>
      </w:tr>
      <w:tr w:rsidR="008B7C73" w:rsidRPr="00283C4D" w:rsidTr="00DF1F10">
        <w:trPr>
          <w:trHeight w:val="228"/>
        </w:trPr>
        <w:tc>
          <w:tcPr>
            <w:tcW w:w="1372" w:type="pct"/>
          </w:tcPr>
          <w:p w:rsidR="008B7C73" w:rsidRPr="00283C4D" w:rsidRDefault="008B7C73" w:rsidP="00DF1F10">
            <w:pPr>
              <w:spacing w:after="0" w:line="276" w:lineRule="auto"/>
              <w:jc w:val="center"/>
              <w:rPr>
                <w:rFonts w:ascii="Times New Roman" w:hAnsi="Times New Roman"/>
                <w:sz w:val="20"/>
                <w:szCs w:val="20"/>
                <w:lang w:val="en-GB"/>
              </w:rPr>
            </w:pPr>
            <w:r w:rsidRPr="00283C4D">
              <w:rPr>
                <w:rFonts w:ascii="Times New Roman" w:hAnsi="Times New Roman"/>
                <w:sz w:val="20"/>
                <w:szCs w:val="20"/>
                <w:lang w:val="en-GB"/>
              </w:rPr>
              <w:t>Bromothymol blue</w:t>
            </w:r>
          </w:p>
        </w:tc>
        <w:tc>
          <w:tcPr>
            <w:tcW w:w="1416" w:type="pct"/>
          </w:tcPr>
          <w:p w:rsidR="008B7C73" w:rsidRPr="00283C4D" w:rsidRDefault="008B7C73" w:rsidP="00DF1F10">
            <w:pPr>
              <w:spacing w:after="0" w:line="276" w:lineRule="auto"/>
              <w:jc w:val="center"/>
              <w:rPr>
                <w:rFonts w:ascii="Times New Roman" w:hAnsi="Times New Roman"/>
                <w:sz w:val="20"/>
                <w:szCs w:val="20"/>
                <w:lang w:val="en-GB"/>
              </w:rPr>
            </w:pPr>
          </w:p>
        </w:tc>
        <w:tc>
          <w:tcPr>
            <w:tcW w:w="1416" w:type="pct"/>
          </w:tcPr>
          <w:p w:rsidR="008B7C73" w:rsidRPr="00283C4D" w:rsidRDefault="008B7C73" w:rsidP="00DF1F10">
            <w:pPr>
              <w:spacing w:after="0" w:line="276" w:lineRule="auto"/>
              <w:jc w:val="center"/>
              <w:rPr>
                <w:rFonts w:ascii="Times New Roman" w:hAnsi="Times New Roman"/>
                <w:sz w:val="20"/>
                <w:szCs w:val="20"/>
                <w:lang w:val="en-GB"/>
              </w:rPr>
            </w:pPr>
          </w:p>
        </w:tc>
        <w:tc>
          <w:tcPr>
            <w:tcW w:w="311" w:type="pct"/>
          </w:tcPr>
          <w:p w:rsidR="008B7C73" w:rsidRPr="00283C4D" w:rsidRDefault="008B7C73" w:rsidP="00DF1F10">
            <w:pPr>
              <w:spacing w:after="0" w:line="276" w:lineRule="auto"/>
              <w:jc w:val="center"/>
              <w:rPr>
                <w:rFonts w:ascii="Times New Roman" w:hAnsi="Times New Roman"/>
                <w:sz w:val="20"/>
                <w:szCs w:val="20"/>
                <w:lang w:val="en-GB"/>
              </w:rPr>
            </w:pPr>
          </w:p>
        </w:tc>
        <w:tc>
          <w:tcPr>
            <w:tcW w:w="485" w:type="pct"/>
          </w:tcPr>
          <w:p w:rsidR="008B7C73" w:rsidRPr="00283C4D" w:rsidRDefault="008B7C73" w:rsidP="00DF1F10">
            <w:pPr>
              <w:spacing w:after="0" w:line="276" w:lineRule="auto"/>
              <w:jc w:val="center"/>
              <w:rPr>
                <w:rFonts w:ascii="Times New Roman" w:hAnsi="Times New Roman"/>
                <w:sz w:val="20"/>
                <w:szCs w:val="20"/>
                <w:lang w:val="en-GB"/>
              </w:rPr>
            </w:pPr>
            <w:r w:rsidRPr="00283C4D">
              <w:rPr>
                <w:rFonts w:ascii="Times New Roman" w:hAnsi="Times New Roman"/>
                <w:sz w:val="20"/>
                <w:szCs w:val="20"/>
                <w:lang w:val="en-GB"/>
              </w:rPr>
              <w:t>0.82</w:t>
            </w:r>
          </w:p>
        </w:tc>
      </w:tr>
      <w:tr w:rsidR="008B7C73" w:rsidRPr="00283C4D" w:rsidTr="00DF1F10">
        <w:trPr>
          <w:trHeight w:val="231"/>
        </w:trPr>
        <w:tc>
          <w:tcPr>
            <w:tcW w:w="1372" w:type="pct"/>
          </w:tcPr>
          <w:p w:rsidR="008B7C73" w:rsidRPr="00283C4D" w:rsidRDefault="008B7C73" w:rsidP="00DF1F10">
            <w:pPr>
              <w:spacing w:after="0" w:line="276" w:lineRule="auto"/>
              <w:jc w:val="center"/>
              <w:rPr>
                <w:rFonts w:ascii="Times New Roman" w:hAnsi="Times New Roman"/>
                <w:sz w:val="20"/>
                <w:szCs w:val="20"/>
                <w:lang w:val="en-GB"/>
              </w:rPr>
            </w:pPr>
            <w:r w:rsidRPr="00283C4D">
              <w:rPr>
                <w:rFonts w:ascii="Times New Roman" w:hAnsi="Times New Roman"/>
                <w:sz w:val="20"/>
                <w:szCs w:val="20"/>
                <w:lang w:val="en-GB"/>
              </w:rPr>
              <w:t>Methyl red</w:t>
            </w:r>
          </w:p>
        </w:tc>
        <w:tc>
          <w:tcPr>
            <w:tcW w:w="1416" w:type="pct"/>
          </w:tcPr>
          <w:p w:rsidR="008B7C73" w:rsidRPr="00283C4D" w:rsidRDefault="008B7C73" w:rsidP="00DF1F10">
            <w:pPr>
              <w:spacing w:after="0" w:line="276" w:lineRule="auto"/>
              <w:jc w:val="center"/>
              <w:rPr>
                <w:rFonts w:ascii="Times New Roman" w:hAnsi="Times New Roman"/>
                <w:sz w:val="20"/>
                <w:szCs w:val="20"/>
                <w:lang w:val="en-GB"/>
              </w:rPr>
            </w:pPr>
          </w:p>
        </w:tc>
        <w:tc>
          <w:tcPr>
            <w:tcW w:w="1416" w:type="pct"/>
          </w:tcPr>
          <w:p w:rsidR="008B7C73" w:rsidRPr="00283C4D" w:rsidRDefault="008B7C73" w:rsidP="00DF1F10">
            <w:pPr>
              <w:spacing w:after="0" w:line="276" w:lineRule="auto"/>
              <w:jc w:val="center"/>
              <w:rPr>
                <w:rFonts w:ascii="Times New Roman" w:hAnsi="Times New Roman"/>
                <w:sz w:val="20"/>
                <w:szCs w:val="20"/>
                <w:lang w:val="en-GB"/>
              </w:rPr>
            </w:pPr>
          </w:p>
        </w:tc>
        <w:tc>
          <w:tcPr>
            <w:tcW w:w="311" w:type="pct"/>
          </w:tcPr>
          <w:p w:rsidR="008B7C73" w:rsidRPr="00283C4D" w:rsidRDefault="008B7C73" w:rsidP="00DF1F10">
            <w:pPr>
              <w:spacing w:after="0" w:line="276" w:lineRule="auto"/>
              <w:jc w:val="center"/>
              <w:rPr>
                <w:rFonts w:ascii="Times New Roman" w:hAnsi="Times New Roman"/>
                <w:sz w:val="20"/>
                <w:szCs w:val="20"/>
                <w:lang w:val="en-GB"/>
              </w:rPr>
            </w:pPr>
          </w:p>
        </w:tc>
        <w:tc>
          <w:tcPr>
            <w:tcW w:w="485" w:type="pct"/>
          </w:tcPr>
          <w:p w:rsidR="008B7C73" w:rsidRPr="00283C4D" w:rsidRDefault="008B7C73" w:rsidP="00DF1F10">
            <w:pPr>
              <w:spacing w:after="0" w:line="276" w:lineRule="auto"/>
              <w:jc w:val="center"/>
              <w:rPr>
                <w:rFonts w:ascii="Times New Roman" w:hAnsi="Times New Roman"/>
                <w:sz w:val="20"/>
                <w:szCs w:val="20"/>
                <w:lang w:val="en-GB"/>
              </w:rPr>
            </w:pPr>
            <w:r w:rsidRPr="00283C4D">
              <w:rPr>
                <w:rFonts w:ascii="Times New Roman" w:hAnsi="Times New Roman"/>
                <w:sz w:val="20"/>
                <w:szCs w:val="20"/>
                <w:lang w:val="en-GB"/>
              </w:rPr>
              <w:t>0.58</w:t>
            </w:r>
          </w:p>
        </w:tc>
      </w:tr>
      <w:tr w:rsidR="008B7C73" w:rsidRPr="00283C4D" w:rsidTr="00DF1F10">
        <w:trPr>
          <w:trHeight w:val="236"/>
        </w:trPr>
        <w:tc>
          <w:tcPr>
            <w:tcW w:w="1372" w:type="pct"/>
          </w:tcPr>
          <w:p w:rsidR="008B7C73" w:rsidRPr="00283C4D" w:rsidRDefault="008B7C73" w:rsidP="00DF1F10">
            <w:pPr>
              <w:spacing w:after="0" w:line="276" w:lineRule="auto"/>
              <w:jc w:val="center"/>
              <w:rPr>
                <w:rFonts w:ascii="Times New Roman" w:hAnsi="Times New Roman"/>
                <w:sz w:val="20"/>
                <w:szCs w:val="20"/>
                <w:lang w:val="en-GB"/>
              </w:rPr>
            </w:pPr>
            <w:r w:rsidRPr="00283C4D">
              <w:rPr>
                <w:rFonts w:ascii="Times New Roman" w:hAnsi="Times New Roman"/>
                <w:sz w:val="20"/>
                <w:szCs w:val="20"/>
                <w:lang w:val="en-GB"/>
              </w:rPr>
              <w:t>Phenolphthalein</w:t>
            </w:r>
          </w:p>
        </w:tc>
        <w:tc>
          <w:tcPr>
            <w:tcW w:w="1416" w:type="pct"/>
          </w:tcPr>
          <w:p w:rsidR="008B7C73" w:rsidRPr="00283C4D" w:rsidRDefault="008B7C73" w:rsidP="00DF1F10">
            <w:pPr>
              <w:spacing w:after="0" w:line="276" w:lineRule="auto"/>
              <w:jc w:val="center"/>
              <w:rPr>
                <w:rFonts w:ascii="Times New Roman" w:hAnsi="Times New Roman"/>
                <w:sz w:val="20"/>
                <w:szCs w:val="20"/>
                <w:lang w:val="en-GB"/>
              </w:rPr>
            </w:pPr>
          </w:p>
        </w:tc>
        <w:tc>
          <w:tcPr>
            <w:tcW w:w="1416" w:type="pct"/>
          </w:tcPr>
          <w:p w:rsidR="008B7C73" w:rsidRPr="00283C4D" w:rsidRDefault="008B7C73" w:rsidP="00DF1F10">
            <w:pPr>
              <w:spacing w:after="0" w:line="276" w:lineRule="auto"/>
              <w:jc w:val="center"/>
              <w:rPr>
                <w:rFonts w:ascii="Times New Roman" w:hAnsi="Times New Roman"/>
                <w:sz w:val="20"/>
                <w:szCs w:val="20"/>
                <w:lang w:val="en-GB"/>
              </w:rPr>
            </w:pPr>
          </w:p>
        </w:tc>
        <w:tc>
          <w:tcPr>
            <w:tcW w:w="311" w:type="pct"/>
          </w:tcPr>
          <w:p w:rsidR="008B7C73" w:rsidRPr="00283C4D" w:rsidRDefault="008B7C73" w:rsidP="00DF1F10">
            <w:pPr>
              <w:spacing w:after="0" w:line="276" w:lineRule="auto"/>
              <w:jc w:val="center"/>
              <w:rPr>
                <w:rFonts w:ascii="Times New Roman" w:hAnsi="Times New Roman"/>
                <w:sz w:val="20"/>
                <w:szCs w:val="20"/>
                <w:lang w:val="en-GB"/>
              </w:rPr>
            </w:pPr>
          </w:p>
        </w:tc>
        <w:tc>
          <w:tcPr>
            <w:tcW w:w="485" w:type="pct"/>
          </w:tcPr>
          <w:p w:rsidR="008B7C73" w:rsidRPr="00283C4D" w:rsidRDefault="008B7C73" w:rsidP="00DF1F10">
            <w:pPr>
              <w:spacing w:after="0" w:line="276" w:lineRule="auto"/>
              <w:jc w:val="center"/>
              <w:rPr>
                <w:rFonts w:ascii="Times New Roman" w:hAnsi="Times New Roman"/>
                <w:sz w:val="20"/>
                <w:szCs w:val="20"/>
                <w:lang w:val="en-GB"/>
              </w:rPr>
            </w:pPr>
            <w:r w:rsidRPr="00283C4D">
              <w:rPr>
                <w:rFonts w:ascii="Times New Roman" w:hAnsi="Times New Roman"/>
                <w:sz w:val="20"/>
                <w:szCs w:val="20"/>
                <w:lang w:val="en-GB"/>
              </w:rPr>
              <w:t>0.42</w:t>
            </w:r>
          </w:p>
        </w:tc>
      </w:tr>
    </w:tbl>
    <w:p w:rsidR="008B7C73" w:rsidRPr="00822B9F" w:rsidRDefault="008B7C73" w:rsidP="00DF1F10">
      <w:pPr>
        <w:spacing w:after="0" w:line="276" w:lineRule="auto"/>
        <w:ind w:right="795"/>
        <w:textAlignment w:val="bottom"/>
        <w:rPr>
          <w:rFonts w:ascii="Times New Roman" w:hAnsi="Times New Roman"/>
          <w:shd w:val="clear" w:color="auto" w:fill="FFFFFF"/>
          <w:lang w:val="en-GB"/>
        </w:rPr>
      </w:pPr>
    </w:p>
    <w:p w:rsidR="008B7C73" w:rsidRPr="00822B9F" w:rsidRDefault="008B7C73" w:rsidP="00DF1F10">
      <w:pPr>
        <w:spacing w:after="0" w:line="276" w:lineRule="auto"/>
        <w:ind w:right="-1" w:firstLine="426"/>
        <w:jc w:val="both"/>
        <w:textAlignment w:val="bottom"/>
        <w:rPr>
          <w:rFonts w:ascii="Times New Roman" w:hAnsi="Times New Roman"/>
          <w:bCs/>
          <w:iCs/>
          <w:shd w:val="clear" w:color="auto" w:fill="FFFFFF"/>
          <w:lang w:val="en-GB"/>
        </w:rPr>
      </w:pPr>
      <w:r w:rsidRPr="00822B9F">
        <w:rPr>
          <w:rFonts w:ascii="Times New Roman" w:hAnsi="Times New Roman"/>
          <w:i/>
          <w:shd w:val="clear" w:color="auto" w:fill="FFFFFF"/>
          <w:lang w:val="en-GB"/>
        </w:rPr>
        <w:t>Note:</w:t>
      </w:r>
      <w:r w:rsidRPr="00822B9F">
        <w:rPr>
          <w:rFonts w:ascii="Times New Roman" w:hAnsi="Times New Roman"/>
          <w:b/>
          <w:i/>
          <w:shd w:val="clear" w:color="auto" w:fill="FFFFFF"/>
          <w:lang w:val="en-GB"/>
        </w:rPr>
        <w:t xml:space="preserve"> </w:t>
      </w:r>
      <w:r w:rsidRPr="00822B9F">
        <w:rPr>
          <w:rFonts w:ascii="Times New Roman" w:hAnsi="Times New Roman"/>
          <w:bCs/>
          <w:iCs/>
          <w:shd w:val="clear" w:color="auto" w:fill="FFFFFF"/>
          <w:lang w:val="en-GB"/>
        </w:rPr>
        <w:t>Prepare the solvent mixture by mixing butanol, ethanol, and distilled water in mass fractions of 40 %, 10 %, and 50 %, respectively. Shake the mixture in a separatory funnel for 20 minutes and allow it to stand until phase separation occurs. Use the lower layer for chromatography.</w:t>
      </w:r>
    </w:p>
    <w:p w:rsidR="008B7C73" w:rsidRPr="00822B9F" w:rsidRDefault="008B7C73" w:rsidP="00DF1F10">
      <w:pPr>
        <w:rPr>
          <w:rFonts w:ascii="Times New Roman" w:hAnsi="Times New Roman"/>
          <w:b/>
          <w:bCs/>
          <w:shd w:val="clear" w:color="auto" w:fill="FFFFFF"/>
          <w:lang w:val="en-GB"/>
        </w:rPr>
      </w:pPr>
      <w:r w:rsidRPr="00822B9F">
        <w:rPr>
          <w:rFonts w:ascii="Times New Roman" w:hAnsi="Times New Roman"/>
          <w:b/>
          <w:bCs/>
          <w:shd w:val="clear" w:color="auto" w:fill="FFFFFF"/>
          <w:lang w:val="en-GB"/>
        </w:rPr>
        <w:br w:type="page"/>
      </w:r>
    </w:p>
    <w:p w:rsidR="008B7C73" w:rsidRPr="00822B9F" w:rsidRDefault="008B7C73" w:rsidP="00DF1F10">
      <w:pPr>
        <w:spacing w:after="0" w:line="276" w:lineRule="auto"/>
        <w:ind w:firstLine="426"/>
        <w:jc w:val="both"/>
        <w:textAlignment w:val="bottom"/>
        <w:rPr>
          <w:rFonts w:ascii="Times New Roman" w:hAnsi="Times New Roman"/>
          <w:b/>
          <w:lang w:val="en-GB"/>
        </w:rPr>
      </w:pPr>
      <w:r w:rsidRPr="00822B9F">
        <w:rPr>
          <w:rFonts w:ascii="Times New Roman" w:hAnsi="Times New Roman"/>
          <w:b/>
          <w:bCs/>
          <w:shd w:val="clear" w:color="auto" w:fill="FFFFFF"/>
          <w:lang w:val="en-GB"/>
        </w:rPr>
        <w:t>Experiment 3.</w:t>
      </w:r>
      <w:r w:rsidRPr="00822B9F">
        <w:rPr>
          <w:rFonts w:ascii="Times New Roman" w:hAnsi="Times New Roman"/>
          <w:b/>
          <w:shd w:val="clear" w:color="auto" w:fill="FFFFFF"/>
          <w:lang w:val="en-GB"/>
        </w:rPr>
        <w:t xml:space="preserve"> Separation of copper(II) and iron(III) ions by radial paper chromatography</w:t>
      </w:r>
    </w:p>
    <w:p w:rsidR="008B7C73" w:rsidRPr="00822B9F" w:rsidRDefault="008B7C73" w:rsidP="00DF1F10">
      <w:pPr>
        <w:spacing w:after="0" w:line="276" w:lineRule="auto"/>
        <w:ind w:right="795" w:firstLine="426"/>
        <w:textAlignment w:val="bottom"/>
        <w:rPr>
          <w:rFonts w:ascii="Times New Roman" w:hAnsi="Times New Roman"/>
          <w:shd w:val="clear" w:color="auto" w:fill="FFFFFF"/>
          <w:lang w:val="en-GB"/>
        </w:rPr>
      </w:pPr>
      <w:r w:rsidRPr="00822B9F">
        <w:rPr>
          <w:rFonts w:ascii="Times New Roman" w:hAnsi="Times New Roman"/>
          <w:shd w:val="clear" w:color="auto" w:fill="FFFFFF"/>
          <w:lang w:val="en-GB"/>
        </w:rPr>
        <w:t>Materials and reagents</w:t>
      </w:r>
    </w:p>
    <w:p w:rsidR="008B7C73" w:rsidRPr="00822B9F" w:rsidRDefault="008B7C73" w:rsidP="00EC563B">
      <w:pPr>
        <w:numPr>
          <w:ilvl w:val="0"/>
          <w:numId w:val="68"/>
        </w:numPr>
        <w:spacing w:after="0" w:line="274" w:lineRule="auto"/>
        <w:ind w:left="993" w:hanging="284"/>
        <w:contextualSpacing/>
        <w:textAlignment w:val="bottom"/>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mixture of FeCl</w:t>
      </w:r>
      <w:r w:rsidRPr="00822B9F">
        <w:rPr>
          <w:rFonts w:ascii="Times New Roman" w:hAnsi="Times New Roman"/>
          <w:shd w:val="clear" w:color="auto" w:fill="FFFFFF"/>
          <w:vertAlign w:val="subscript"/>
          <w:lang w:val="en-GB" w:eastAsia="ru-RU"/>
        </w:rPr>
        <w:t>3</w:t>
      </w:r>
      <w:r w:rsidRPr="00822B9F">
        <w:rPr>
          <w:rFonts w:ascii="Times New Roman" w:hAnsi="Times New Roman"/>
          <w:lang w:val="en-GB" w:eastAsia="ru-RU"/>
        </w:rPr>
        <w:t xml:space="preserve"> and</w:t>
      </w:r>
      <w:r w:rsidRPr="00822B9F">
        <w:rPr>
          <w:rFonts w:ascii="Times New Roman" w:hAnsi="Times New Roman"/>
          <w:shd w:val="clear" w:color="auto" w:fill="FFFFFF"/>
          <w:lang w:val="en-GB" w:eastAsia="ru-RU"/>
        </w:rPr>
        <w:t xml:space="preserve"> </w:t>
      </w:r>
      <w:r w:rsidRPr="00822B9F">
        <w:rPr>
          <w:rFonts w:ascii="Times New Roman" w:hAnsi="Times New Roman"/>
          <w:lang w:val="en-GB" w:eastAsia="ru-RU"/>
        </w:rPr>
        <w:t>CuSO</w:t>
      </w:r>
      <w:r w:rsidRPr="00822B9F">
        <w:rPr>
          <w:rFonts w:ascii="Times New Roman" w:hAnsi="Times New Roman"/>
          <w:vertAlign w:val="subscript"/>
          <w:lang w:val="en-GB" w:eastAsia="ru-RU"/>
        </w:rPr>
        <w:t>4</w:t>
      </w:r>
      <w:r w:rsidRPr="00822B9F">
        <w:rPr>
          <w:rFonts w:ascii="Times New Roman" w:hAnsi="Times New Roman"/>
          <w:shd w:val="clear" w:color="auto" w:fill="FFFFFF"/>
          <w:lang w:val="en-GB" w:eastAsia="ru-RU"/>
        </w:rPr>
        <w:t xml:space="preserve"> solutions, </w:t>
      </w:r>
      <w:r w:rsidRPr="00822B9F">
        <w:rPr>
          <w:rFonts w:ascii="Times New Roman" w:hAnsi="Times New Roman"/>
          <w:lang w:val="en-GB" w:eastAsia="ru-RU"/>
        </w:rPr>
        <w:t>mass fraction</w:t>
      </w:r>
      <w:r w:rsidRPr="00822B9F">
        <w:rPr>
          <w:rFonts w:ascii="Times New Roman" w:hAnsi="Times New Roman"/>
          <w:shd w:val="clear" w:color="auto" w:fill="FFFFFF"/>
          <w:lang w:val="en-GB" w:eastAsia="ru-RU"/>
        </w:rPr>
        <w:t xml:space="preserve"> 2 %;</w:t>
      </w:r>
    </w:p>
    <w:p w:rsidR="008B7C73" w:rsidRPr="00822B9F" w:rsidRDefault="008B7C73" w:rsidP="00EC563B">
      <w:pPr>
        <w:numPr>
          <w:ilvl w:val="0"/>
          <w:numId w:val="68"/>
        </w:numPr>
        <w:spacing w:after="0" w:line="274" w:lineRule="auto"/>
        <w:ind w:left="993" w:hanging="284"/>
        <w:contextualSpacing/>
        <w:textAlignment w:val="bottom"/>
        <w:rPr>
          <w:rFonts w:ascii="Times New Roman" w:hAnsi="Times New Roman"/>
          <w:shd w:val="clear" w:color="auto" w:fill="FFFFFF"/>
          <w:lang w:val="en-GB" w:eastAsia="ru-RU"/>
        </w:rPr>
      </w:pPr>
      <w:r w:rsidRPr="00822B9F">
        <w:rPr>
          <w:rFonts w:ascii="Times New Roman" w:hAnsi="Times New Roman"/>
          <w:lang w:val="en-GB" w:eastAsia="ru-RU"/>
        </w:rPr>
        <w:t>K</w:t>
      </w:r>
      <w:r w:rsidRPr="00822B9F">
        <w:rPr>
          <w:rFonts w:ascii="Times New Roman" w:hAnsi="Times New Roman"/>
          <w:vertAlign w:val="subscript"/>
          <w:lang w:val="en-GB" w:eastAsia="ru-RU"/>
        </w:rPr>
        <w:t>4</w:t>
      </w:r>
      <w:r w:rsidRPr="00822B9F">
        <w:rPr>
          <w:rFonts w:ascii="Times New Roman" w:hAnsi="Times New Roman"/>
          <w:lang w:val="en-GB" w:eastAsia="ru-RU"/>
        </w:rPr>
        <w:t>[Fe(CN)</w:t>
      </w:r>
      <w:r w:rsidRPr="00822B9F">
        <w:rPr>
          <w:rFonts w:ascii="Times New Roman" w:hAnsi="Times New Roman"/>
          <w:vertAlign w:val="subscript"/>
          <w:lang w:val="en-GB" w:eastAsia="ru-RU"/>
        </w:rPr>
        <w:t>6</w:t>
      </w:r>
      <w:r w:rsidRPr="00822B9F">
        <w:rPr>
          <w:rFonts w:ascii="Times New Roman" w:hAnsi="Times New Roman"/>
          <w:lang w:val="en-GB" w:eastAsia="ru-RU"/>
        </w:rPr>
        <w:t xml:space="preserve">] </w:t>
      </w:r>
      <w:r w:rsidRPr="00822B9F">
        <w:rPr>
          <w:rFonts w:ascii="Times New Roman" w:hAnsi="Times New Roman"/>
          <w:shd w:val="clear" w:color="auto" w:fill="FFFFFF"/>
          <w:lang w:val="en-GB" w:eastAsia="ru-RU"/>
        </w:rPr>
        <w:t xml:space="preserve">solution, </w:t>
      </w:r>
      <w:r w:rsidRPr="00822B9F">
        <w:rPr>
          <w:rFonts w:ascii="Times New Roman" w:hAnsi="Times New Roman"/>
          <w:lang w:val="en-GB" w:eastAsia="ru-RU"/>
        </w:rPr>
        <w:t>mass fraction</w:t>
      </w:r>
      <w:r w:rsidRPr="00822B9F">
        <w:rPr>
          <w:rFonts w:ascii="Times New Roman" w:hAnsi="Times New Roman"/>
          <w:shd w:val="clear" w:color="auto" w:fill="FFFFFF"/>
          <w:lang w:val="en-GB" w:eastAsia="ru-RU"/>
        </w:rPr>
        <w:t xml:space="preserve"> 0.1 %;</w:t>
      </w:r>
    </w:p>
    <w:p w:rsidR="008B7C73" w:rsidRPr="00822B9F" w:rsidRDefault="008B7C73" w:rsidP="00EC563B">
      <w:pPr>
        <w:numPr>
          <w:ilvl w:val="0"/>
          <w:numId w:val="68"/>
        </w:numPr>
        <w:spacing w:after="0" w:line="274" w:lineRule="auto"/>
        <w:ind w:left="993" w:hanging="284"/>
        <w:contextualSpacing/>
        <w:textAlignment w:val="bottom"/>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 xml:space="preserve">filter paper discs; </w:t>
      </w:r>
    </w:p>
    <w:p w:rsidR="008B7C73" w:rsidRPr="00822B9F" w:rsidRDefault="008B7C73" w:rsidP="00EC563B">
      <w:pPr>
        <w:numPr>
          <w:ilvl w:val="0"/>
          <w:numId w:val="68"/>
        </w:numPr>
        <w:spacing w:after="0" w:line="274" w:lineRule="auto"/>
        <w:ind w:left="993" w:hanging="284"/>
        <w:contextualSpacing/>
        <w:textAlignment w:val="bottom"/>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Petri dishes;</w:t>
      </w:r>
    </w:p>
    <w:p w:rsidR="008B7C73" w:rsidRPr="00822B9F" w:rsidRDefault="008B7C73" w:rsidP="00EC563B">
      <w:pPr>
        <w:numPr>
          <w:ilvl w:val="0"/>
          <w:numId w:val="68"/>
        </w:numPr>
        <w:spacing w:after="0" w:line="274" w:lineRule="auto"/>
        <w:ind w:left="993" w:hanging="284"/>
        <w:contextualSpacing/>
        <w:textAlignment w:val="bottom"/>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distilled water.</w:t>
      </w:r>
    </w:p>
    <w:p w:rsidR="008B7C73" w:rsidRPr="00822B9F" w:rsidRDefault="008B7C73" w:rsidP="00DF1F10">
      <w:pPr>
        <w:spacing w:after="0" w:line="276" w:lineRule="auto"/>
        <w:ind w:right="-1" w:firstLine="426"/>
        <w:jc w:val="both"/>
        <w:textAlignment w:val="bottom"/>
        <w:rPr>
          <w:rFonts w:ascii="Times New Roman" w:hAnsi="Times New Roman"/>
          <w:shd w:val="clear" w:color="auto" w:fill="FFFFFF"/>
          <w:lang w:val="en-GB"/>
        </w:rPr>
      </w:pPr>
      <w:r w:rsidRPr="00822B9F">
        <w:rPr>
          <w:rFonts w:ascii="Times New Roman" w:hAnsi="Times New Roman"/>
          <w:spacing w:val="-6"/>
          <w:shd w:val="clear" w:color="auto" w:fill="FFFFFF"/>
          <w:lang w:val="en-GB"/>
        </w:rPr>
        <w:t>On a filter paper disc, cut a wick approximately 2 cm long and 0.5-1 cm</w:t>
      </w:r>
      <w:r w:rsidRPr="00822B9F">
        <w:rPr>
          <w:rFonts w:ascii="Times New Roman" w:hAnsi="Times New Roman"/>
          <w:shd w:val="clear" w:color="auto" w:fill="FFFFFF"/>
          <w:lang w:val="en-GB"/>
        </w:rPr>
        <w:t xml:space="preserve"> wide, then fold it back. Using a pipette, apply a drop of the FeCl</w:t>
      </w:r>
      <w:r w:rsidRPr="00822B9F">
        <w:rPr>
          <w:rFonts w:ascii="Times New Roman" w:hAnsi="Times New Roman"/>
          <w:shd w:val="clear" w:color="auto" w:fill="FFFFFF"/>
          <w:vertAlign w:val="subscript"/>
          <w:lang w:val="en-GB"/>
        </w:rPr>
        <w:t>3</w:t>
      </w:r>
      <w:r w:rsidRPr="00822B9F">
        <w:rPr>
          <w:rFonts w:ascii="Times New Roman" w:hAnsi="Times New Roman"/>
          <w:lang w:val="en-GB"/>
        </w:rPr>
        <w:t xml:space="preserve"> </w:t>
      </w:r>
      <w:r w:rsidRPr="00822B9F">
        <w:rPr>
          <w:rFonts w:ascii="Times New Roman" w:hAnsi="Times New Roman"/>
          <w:shd w:val="clear" w:color="auto" w:fill="FFFFFF"/>
          <w:lang w:val="en-GB"/>
        </w:rPr>
        <w:t xml:space="preserve">and </w:t>
      </w:r>
      <w:r w:rsidRPr="00822B9F">
        <w:rPr>
          <w:rFonts w:ascii="Times New Roman" w:hAnsi="Times New Roman"/>
          <w:lang w:val="en-GB"/>
        </w:rPr>
        <w:t>CuSO</w:t>
      </w:r>
      <w:r w:rsidRPr="00822B9F">
        <w:rPr>
          <w:rFonts w:ascii="Times New Roman" w:hAnsi="Times New Roman"/>
          <w:vertAlign w:val="subscript"/>
          <w:lang w:val="en-GB"/>
        </w:rPr>
        <w:t>4</w:t>
      </w:r>
      <w:r w:rsidRPr="00822B9F">
        <w:rPr>
          <w:rFonts w:ascii="Times New Roman" w:hAnsi="Times New Roman"/>
          <w:shd w:val="clear" w:color="auto" w:fill="FFFFFF"/>
          <w:lang w:val="en-GB"/>
        </w:rPr>
        <w:t xml:space="preserve"> solution mixture onto the folded section. Pour a small amount of distilled water into a Petri dish and place the paper disc so that the wick is immersed in the water. </w:t>
      </w:r>
    </w:p>
    <w:p w:rsidR="008B7C73" w:rsidRPr="00822B9F" w:rsidRDefault="008B7C73" w:rsidP="00DF1F10">
      <w:pPr>
        <w:spacing w:after="0" w:line="276" w:lineRule="auto"/>
        <w:ind w:right="-1" w:firstLine="426"/>
        <w:jc w:val="both"/>
        <w:textAlignment w:val="bottom"/>
        <w:rPr>
          <w:rFonts w:ascii="Times New Roman" w:hAnsi="Times New Roman"/>
          <w:shd w:val="clear" w:color="auto" w:fill="FFFFFF"/>
          <w:lang w:val="en-GB"/>
        </w:rPr>
      </w:pPr>
      <w:r w:rsidRPr="00822B9F">
        <w:rPr>
          <w:rFonts w:ascii="Times New Roman" w:hAnsi="Times New Roman"/>
          <w:shd w:val="clear" w:color="auto" w:fill="FFFFFF"/>
          <w:lang w:val="en-GB"/>
        </w:rPr>
        <w:t xml:space="preserve">After 15-20 minutes, when the water has risen through the wick and moistened almost the entire paper disc, remove the paper from the dish and treat it with a potassium ferrocyanide </w:t>
      </w:r>
      <w:r w:rsidRPr="00822B9F">
        <w:rPr>
          <w:rFonts w:ascii="Times New Roman" w:hAnsi="Times New Roman"/>
          <w:lang w:val="en-GB"/>
        </w:rPr>
        <w:t>K</w:t>
      </w:r>
      <w:r w:rsidRPr="00822B9F">
        <w:rPr>
          <w:rFonts w:ascii="Times New Roman" w:hAnsi="Times New Roman"/>
          <w:vertAlign w:val="subscript"/>
          <w:lang w:val="en-GB"/>
        </w:rPr>
        <w:t>4</w:t>
      </w:r>
      <w:r w:rsidRPr="00822B9F">
        <w:rPr>
          <w:rFonts w:ascii="Times New Roman" w:hAnsi="Times New Roman"/>
          <w:lang w:val="en-GB"/>
        </w:rPr>
        <w:t>[Fe(CN)</w:t>
      </w:r>
      <w:r w:rsidRPr="00822B9F">
        <w:rPr>
          <w:rFonts w:ascii="Times New Roman" w:hAnsi="Times New Roman"/>
          <w:vertAlign w:val="subscript"/>
          <w:lang w:val="en-GB"/>
        </w:rPr>
        <w:t>6</w:t>
      </w:r>
      <w:r w:rsidRPr="00822B9F">
        <w:rPr>
          <w:rFonts w:ascii="Times New Roman" w:hAnsi="Times New Roman"/>
          <w:lang w:val="en-GB"/>
        </w:rPr>
        <w:t>]</w:t>
      </w:r>
      <w:r w:rsidRPr="00822B9F">
        <w:rPr>
          <w:rFonts w:ascii="Times New Roman" w:hAnsi="Times New Roman"/>
          <w:shd w:val="clear" w:color="auto" w:fill="FFFFFF"/>
          <w:lang w:val="en-GB"/>
        </w:rPr>
        <w:t xml:space="preserve"> solution. Copper(II) ions form insoluble copper ferrocyanide of brick-red colour, while iron(III) ions produce Prussian blue. Two distinct coloured rings appear on the filter paper.</w:t>
      </w:r>
    </w:p>
    <w:p w:rsidR="008B7C73" w:rsidRPr="00822B9F" w:rsidRDefault="008B7C73" w:rsidP="00DF1F10">
      <w:pPr>
        <w:spacing w:after="0" w:line="276" w:lineRule="auto"/>
        <w:jc w:val="both"/>
        <w:textAlignment w:val="bottom"/>
        <w:rPr>
          <w:rFonts w:ascii="Times New Roman" w:hAnsi="Times New Roman"/>
          <w:b/>
          <w:bCs/>
          <w:sz w:val="16"/>
          <w:szCs w:val="16"/>
          <w:shd w:val="clear" w:color="auto" w:fill="FFFFFF"/>
          <w:lang w:val="en-GB"/>
        </w:rPr>
      </w:pPr>
    </w:p>
    <w:p w:rsidR="008B7C73" w:rsidRPr="00822B9F" w:rsidRDefault="008B7C73" w:rsidP="00DF1F10">
      <w:pPr>
        <w:spacing w:after="0" w:line="276" w:lineRule="auto"/>
        <w:ind w:firstLine="426"/>
        <w:jc w:val="both"/>
        <w:textAlignment w:val="bottom"/>
        <w:rPr>
          <w:rFonts w:ascii="Times New Roman" w:hAnsi="Times New Roman"/>
          <w:b/>
          <w:shd w:val="clear" w:color="auto" w:fill="FFFFFF"/>
          <w:lang w:val="en-GB"/>
        </w:rPr>
      </w:pPr>
      <w:r w:rsidRPr="00822B9F">
        <w:rPr>
          <w:rFonts w:ascii="Times New Roman" w:hAnsi="Times New Roman"/>
          <w:b/>
          <w:bCs/>
          <w:shd w:val="clear" w:color="auto" w:fill="FFFFFF"/>
          <w:lang w:val="en-GB"/>
        </w:rPr>
        <w:t>Experiment 4.</w:t>
      </w:r>
      <w:r w:rsidRPr="00822B9F">
        <w:rPr>
          <w:rFonts w:ascii="Times New Roman" w:hAnsi="Times New Roman"/>
          <w:b/>
          <w:shd w:val="clear" w:color="auto" w:fill="FFFFFF"/>
          <w:lang w:val="en-GB"/>
        </w:rPr>
        <w:t xml:space="preserve"> Chromatographic separation of Fe(III), Cu(II), and Co(II) ions using a column</w:t>
      </w:r>
    </w:p>
    <w:p w:rsidR="008B7C73" w:rsidRPr="00822B9F" w:rsidRDefault="008B7C73" w:rsidP="00DF1F10">
      <w:pPr>
        <w:spacing w:after="0" w:line="276" w:lineRule="auto"/>
        <w:ind w:right="795" w:firstLine="426"/>
        <w:textAlignment w:val="bottom"/>
        <w:rPr>
          <w:rFonts w:ascii="Times New Roman" w:hAnsi="Times New Roman"/>
          <w:shd w:val="clear" w:color="auto" w:fill="FFFFFF"/>
          <w:lang w:val="en-GB"/>
        </w:rPr>
      </w:pPr>
      <w:r w:rsidRPr="00822B9F">
        <w:rPr>
          <w:rFonts w:ascii="Times New Roman" w:hAnsi="Times New Roman"/>
          <w:shd w:val="clear" w:color="auto" w:fill="FFFFFF"/>
          <w:lang w:val="en-GB"/>
        </w:rPr>
        <w:t>Materials and reagents</w:t>
      </w:r>
    </w:p>
    <w:p w:rsidR="008B7C73" w:rsidRPr="00822B9F" w:rsidRDefault="008B7C73" w:rsidP="00EC563B">
      <w:pPr>
        <w:numPr>
          <w:ilvl w:val="0"/>
          <w:numId w:val="69"/>
        </w:numPr>
        <w:spacing w:after="0" w:line="274" w:lineRule="auto"/>
        <w:ind w:left="993" w:hanging="284"/>
        <w:contextualSpacing/>
        <w:jc w:val="both"/>
        <w:textAlignment w:val="bottom"/>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 xml:space="preserve">mixture of </w:t>
      </w:r>
      <w:r w:rsidRPr="00822B9F">
        <w:rPr>
          <w:rFonts w:ascii="Times New Roman" w:hAnsi="Times New Roman"/>
          <w:lang w:val="en-GB" w:eastAsia="ru-RU"/>
        </w:rPr>
        <w:t>FeCl</w:t>
      </w:r>
      <w:r w:rsidRPr="00822B9F">
        <w:rPr>
          <w:rFonts w:ascii="Times New Roman" w:hAnsi="Times New Roman"/>
          <w:vertAlign w:val="subscript"/>
          <w:lang w:val="en-GB" w:eastAsia="ru-RU"/>
        </w:rPr>
        <w:t>3</w:t>
      </w:r>
      <w:r w:rsidRPr="00822B9F">
        <w:rPr>
          <w:rFonts w:ascii="Times New Roman" w:hAnsi="Times New Roman"/>
          <w:lang w:val="en-GB" w:eastAsia="ru-RU"/>
        </w:rPr>
        <w:t>, CoCl</w:t>
      </w:r>
      <w:r w:rsidRPr="00822B9F">
        <w:rPr>
          <w:rFonts w:ascii="Times New Roman" w:hAnsi="Times New Roman"/>
          <w:vertAlign w:val="subscript"/>
          <w:lang w:val="en-GB" w:eastAsia="ru-RU"/>
        </w:rPr>
        <w:t>2</w:t>
      </w:r>
      <w:r w:rsidRPr="00822B9F">
        <w:rPr>
          <w:rFonts w:ascii="Times New Roman" w:hAnsi="Times New Roman"/>
          <w:lang w:val="en-GB" w:eastAsia="ru-RU"/>
        </w:rPr>
        <w:t>, and CuCl</w:t>
      </w:r>
      <w:r w:rsidRPr="00822B9F">
        <w:rPr>
          <w:rFonts w:ascii="Times New Roman" w:hAnsi="Times New Roman"/>
          <w:vertAlign w:val="subscript"/>
          <w:lang w:val="en-GB" w:eastAsia="ru-RU"/>
        </w:rPr>
        <w:t xml:space="preserve">2 </w:t>
      </w:r>
      <w:r w:rsidRPr="00822B9F">
        <w:rPr>
          <w:rFonts w:ascii="Times New Roman" w:hAnsi="Times New Roman"/>
          <w:shd w:val="clear" w:color="auto" w:fill="FFFFFF"/>
          <w:lang w:val="en-GB" w:eastAsia="ru-RU"/>
        </w:rPr>
        <w:t>solutions,</w:t>
      </w:r>
      <w:r w:rsidRPr="00822B9F">
        <w:rPr>
          <w:rFonts w:ascii="Times New Roman" w:hAnsi="Times New Roman"/>
          <w:lang w:val="en-GB" w:eastAsia="ru-RU"/>
        </w:rPr>
        <w:t xml:space="preserve"> mass fraction</w:t>
      </w:r>
      <w:r w:rsidRPr="00822B9F">
        <w:rPr>
          <w:rFonts w:ascii="Times New Roman" w:hAnsi="Times New Roman"/>
          <w:shd w:val="clear" w:color="auto" w:fill="FFFFFF"/>
          <w:lang w:val="en-GB" w:eastAsia="ru-RU"/>
        </w:rPr>
        <w:t xml:space="preserve"> 0.1%;</w:t>
      </w:r>
    </w:p>
    <w:p w:rsidR="008B7C73" w:rsidRPr="00822B9F" w:rsidRDefault="008B7C73" w:rsidP="00EC563B">
      <w:pPr>
        <w:numPr>
          <w:ilvl w:val="0"/>
          <w:numId w:val="69"/>
        </w:numPr>
        <w:spacing w:after="0" w:line="274" w:lineRule="auto"/>
        <w:ind w:left="993" w:hanging="284"/>
        <w:contextualSpacing/>
        <w:textAlignment w:val="bottom"/>
        <w:rPr>
          <w:rFonts w:ascii="Times New Roman" w:hAnsi="Times New Roman"/>
          <w:spacing w:val="-2"/>
          <w:shd w:val="clear" w:color="auto" w:fill="FFFFFF"/>
          <w:lang w:val="en-GB" w:eastAsia="ru-RU"/>
        </w:rPr>
      </w:pPr>
      <w:r w:rsidRPr="00822B9F">
        <w:rPr>
          <w:rFonts w:ascii="Times New Roman" w:hAnsi="Times New Roman"/>
          <w:spacing w:val="-2"/>
          <w:shd w:val="clear" w:color="auto" w:fill="FFFFFF"/>
          <w:lang w:val="en-GB" w:eastAsia="ru-RU"/>
        </w:rPr>
        <w:t>chromatographic column (length 10-15 cm, diameter 0.8 cm);</w:t>
      </w:r>
    </w:p>
    <w:p w:rsidR="008B7C73" w:rsidRPr="00822B9F" w:rsidRDefault="008B7C73" w:rsidP="00EC563B">
      <w:pPr>
        <w:numPr>
          <w:ilvl w:val="0"/>
          <w:numId w:val="69"/>
        </w:numPr>
        <w:spacing w:after="0" w:line="274" w:lineRule="auto"/>
        <w:ind w:left="993" w:hanging="284"/>
        <w:contextualSpacing/>
        <w:textAlignment w:val="bottom"/>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calcined aluminium oxide.</w:t>
      </w:r>
    </w:p>
    <w:p w:rsidR="008B7C73" w:rsidRPr="00822B9F" w:rsidRDefault="008B7C73" w:rsidP="00DF1F10">
      <w:pPr>
        <w:spacing w:after="0" w:line="276" w:lineRule="auto"/>
        <w:ind w:right="-1" w:firstLine="426"/>
        <w:jc w:val="both"/>
        <w:textAlignment w:val="bottom"/>
        <w:rPr>
          <w:rFonts w:ascii="Times New Roman" w:hAnsi="Times New Roman"/>
          <w:lang w:val="en-GB"/>
        </w:rPr>
      </w:pPr>
      <w:r w:rsidRPr="00822B9F">
        <w:rPr>
          <w:rFonts w:ascii="Times New Roman" w:hAnsi="Times New Roman"/>
          <w:shd w:val="clear" w:color="auto" w:fill="FFFFFF"/>
          <w:lang w:val="en-GB"/>
        </w:rPr>
        <w:t xml:space="preserve">Pass 3 mL of a solution containing equal volumes of </w:t>
      </w:r>
      <w:r w:rsidRPr="00822B9F">
        <w:rPr>
          <w:rFonts w:ascii="Times New Roman" w:hAnsi="Times New Roman"/>
          <w:lang w:val="en-GB"/>
        </w:rPr>
        <w:t>FeCl</w:t>
      </w:r>
      <w:r w:rsidRPr="00822B9F">
        <w:rPr>
          <w:rFonts w:ascii="Times New Roman" w:hAnsi="Times New Roman"/>
          <w:vertAlign w:val="subscript"/>
          <w:lang w:val="en-GB"/>
        </w:rPr>
        <w:t>3</w:t>
      </w:r>
      <w:r w:rsidRPr="00822B9F">
        <w:rPr>
          <w:rFonts w:ascii="Times New Roman" w:hAnsi="Times New Roman"/>
          <w:lang w:val="en-GB"/>
        </w:rPr>
        <w:t>, CoCl</w:t>
      </w:r>
      <w:r w:rsidRPr="00822B9F">
        <w:rPr>
          <w:rFonts w:ascii="Times New Roman" w:hAnsi="Times New Roman"/>
          <w:vertAlign w:val="subscript"/>
          <w:lang w:val="en-GB"/>
        </w:rPr>
        <w:t>2</w:t>
      </w:r>
      <w:r w:rsidRPr="00822B9F">
        <w:rPr>
          <w:rFonts w:ascii="Times New Roman" w:hAnsi="Times New Roman"/>
          <w:lang w:val="en-GB"/>
        </w:rPr>
        <w:t>, and CuCl</w:t>
      </w:r>
      <w:r w:rsidRPr="00822B9F">
        <w:rPr>
          <w:rFonts w:ascii="Times New Roman" w:hAnsi="Times New Roman"/>
          <w:vertAlign w:val="subscript"/>
          <w:lang w:val="en-GB"/>
        </w:rPr>
        <w:t>2</w:t>
      </w:r>
      <w:r w:rsidRPr="00822B9F">
        <w:rPr>
          <w:rFonts w:ascii="Times New Roman" w:hAnsi="Times New Roman"/>
          <w:lang w:val="en-GB"/>
        </w:rPr>
        <w:t xml:space="preserve"> through a chromatographic column filled with dry aluminium oxide (adsorbent height 5 cm, diameter 0.8 cm). </w:t>
      </w:r>
    </w:p>
    <w:p w:rsidR="008B7C73" w:rsidRPr="00822B9F" w:rsidRDefault="008B7C73" w:rsidP="00DF1F10">
      <w:pPr>
        <w:spacing w:after="0" w:line="276" w:lineRule="auto"/>
        <w:ind w:right="-1" w:firstLine="426"/>
        <w:jc w:val="both"/>
        <w:textAlignment w:val="bottom"/>
        <w:rPr>
          <w:rFonts w:ascii="Times New Roman" w:hAnsi="Times New Roman"/>
          <w:shd w:val="clear" w:color="auto" w:fill="FFFFFF"/>
          <w:lang w:val="en-GB"/>
        </w:rPr>
      </w:pPr>
      <w:r w:rsidRPr="00822B9F">
        <w:rPr>
          <w:rFonts w:ascii="Times New Roman" w:hAnsi="Times New Roman"/>
          <w:lang w:val="en-GB"/>
        </w:rPr>
        <w:t>After a short time, coloured rings appear along the column: yellow</w:t>
      </w:r>
      <w:r w:rsidRPr="00822B9F">
        <w:rPr>
          <w:rFonts w:ascii="Times New Roman" w:hAnsi="Times New Roman"/>
          <w:shd w:val="clear" w:color="auto" w:fill="FFFFFF"/>
          <w:lang w:val="en-GB"/>
        </w:rPr>
        <w:t xml:space="preserve"> (Fe</w:t>
      </w:r>
      <w:r w:rsidRPr="00822B9F">
        <w:rPr>
          <w:rFonts w:ascii="Times New Roman" w:hAnsi="Times New Roman"/>
          <w:shd w:val="clear" w:color="auto" w:fill="FFFFFF"/>
          <w:vertAlign w:val="superscript"/>
          <w:lang w:val="en-GB"/>
        </w:rPr>
        <w:t>3+</w:t>
      </w:r>
      <w:r w:rsidRPr="00822B9F">
        <w:rPr>
          <w:rFonts w:ascii="Times New Roman" w:hAnsi="Times New Roman"/>
          <w:shd w:val="clear" w:color="auto" w:fill="FFFFFF"/>
          <w:lang w:val="en-GB"/>
        </w:rPr>
        <w:t>), blue (Cu</w:t>
      </w:r>
      <w:r w:rsidRPr="00822B9F">
        <w:rPr>
          <w:rFonts w:ascii="Times New Roman" w:hAnsi="Times New Roman"/>
          <w:shd w:val="clear" w:color="auto" w:fill="FFFFFF"/>
          <w:vertAlign w:val="superscript"/>
          <w:lang w:val="en-GB"/>
        </w:rPr>
        <w:t>2+</w:t>
      </w:r>
      <w:r w:rsidRPr="00822B9F">
        <w:rPr>
          <w:rFonts w:ascii="Times New Roman" w:hAnsi="Times New Roman"/>
          <w:shd w:val="clear" w:color="auto" w:fill="FFFFFF"/>
          <w:lang w:val="en-GB"/>
        </w:rPr>
        <w:t>), and pink (Со</w:t>
      </w:r>
      <w:r w:rsidRPr="00822B9F">
        <w:rPr>
          <w:rFonts w:ascii="Times New Roman" w:hAnsi="Times New Roman"/>
          <w:shd w:val="clear" w:color="auto" w:fill="FFFFFF"/>
          <w:vertAlign w:val="superscript"/>
          <w:lang w:val="en-GB"/>
        </w:rPr>
        <w:t>2+</w:t>
      </w:r>
      <w:r w:rsidRPr="00822B9F">
        <w:rPr>
          <w:rFonts w:ascii="Times New Roman" w:hAnsi="Times New Roman"/>
          <w:shd w:val="clear" w:color="auto" w:fill="FFFFFF"/>
          <w:lang w:val="en-GB"/>
        </w:rPr>
        <w:t>). Record the resulting chromatogram in your notebook and formulate appropriate conclusions.</w:t>
      </w:r>
    </w:p>
    <w:p w:rsidR="008B7C73" w:rsidRPr="00822B9F" w:rsidRDefault="008B7C73" w:rsidP="00DF1F10">
      <w:pPr>
        <w:spacing w:after="0" w:line="276" w:lineRule="auto"/>
        <w:jc w:val="both"/>
        <w:textAlignment w:val="bottom"/>
        <w:rPr>
          <w:rFonts w:ascii="Times New Roman" w:hAnsi="Times New Roman"/>
          <w:b/>
          <w:bCs/>
          <w:sz w:val="16"/>
          <w:szCs w:val="16"/>
          <w:shd w:val="clear" w:color="auto" w:fill="FFFFFF"/>
          <w:lang w:val="en-GB"/>
        </w:rPr>
      </w:pPr>
    </w:p>
    <w:p w:rsidR="008B7C73" w:rsidRPr="00822B9F" w:rsidRDefault="008B7C73" w:rsidP="00DF1F10">
      <w:pPr>
        <w:spacing w:after="0" w:line="276" w:lineRule="auto"/>
        <w:ind w:firstLine="426"/>
        <w:jc w:val="both"/>
        <w:textAlignment w:val="bottom"/>
        <w:rPr>
          <w:rFonts w:ascii="Times New Roman" w:hAnsi="Times New Roman"/>
          <w:b/>
          <w:shd w:val="clear" w:color="auto" w:fill="FFFFFF"/>
          <w:lang w:val="en-GB"/>
        </w:rPr>
      </w:pPr>
      <w:r w:rsidRPr="00822B9F">
        <w:rPr>
          <w:rFonts w:ascii="Times New Roman" w:hAnsi="Times New Roman"/>
          <w:b/>
          <w:bCs/>
          <w:shd w:val="clear" w:color="auto" w:fill="FFFFFF"/>
          <w:lang w:val="en-GB"/>
        </w:rPr>
        <w:t>Experiment 5.</w:t>
      </w:r>
      <w:r w:rsidRPr="00822B9F">
        <w:rPr>
          <w:rFonts w:ascii="Times New Roman" w:hAnsi="Times New Roman"/>
          <w:b/>
          <w:shd w:val="clear" w:color="auto" w:fill="FFFFFF"/>
          <w:lang w:val="en-GB"/>
        </w:rPr>
        <w:t xml:space="preserve"> Separation of a mixture of dyes by thin-layer chromatography (TLC)</w:t>
      </w:r>
    </w:p>
    <w:p w:rsidR="008B7C73" w:rsidRPr="00822B9F" w:rsidRDefault="008B7C73" w:rsidP="00DF1F10">
      <w:pPr>
        <w:spacing w:after="0" w:line="274" w:lineRule="auto"/>
        <w:ind w:right="795" w:firstLine="426"/>
        <w:textAlignment w:val="bottom"/>
        <w:rPr>
          <w:rFonts w:ascii="Times New Roman" w:hAnsi="Times New Roman"/>
          <w:bCs/>
          <w:shd w:val="clear" w:color="auto" w:fill="FFFFFF"/>
          <w:lang w:val="en-GB"/>
        </w:rPr>
      </w:pPr>
      <w:r w:rsidRPr="00822B9F">
        <w:rPr>
          <w:rFonts w:ascii="Times New Roman" w:hAnsi="Times New Roman"/>
          <w:bCs/>
          <w:shd w:val="clear" w:color="auto" w:fill="FFFFFF"/>
          <w:lang w:val="en-GB"/>
        </w:rPr>
        <w:t>Materials and reagents</w:t>
      </w:r>
    </w:p>
    <w:p w:rsidR="008B7C73" w:rsidRPr="00822B9F" w:rsidRDefault="008B7C73" w:rsidP="00EC563B">
      <w:pPr>
        <w:numPr>
          <w:ilvl w:val="0"/>
          <w:numId w:val="70"/>
        </w:numPr>
        <w:spacing w:after="0" w:line="274" w:lineRule="auto"/>
        <w:ind w:left="993" w:hanging="284"/>
        <w:contextualSpacing/>
        <w:textAlignment w:val="bottom"/>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silufol plates</w:t>
      </w:r>
      <w:r w:rsidRPr="00822B9F">
        <w:rPr>
          <w:rFonts w:ascii="Times New Roman" w:hAnsi="Times New Roman"/>
          <w:lang w:val="en-GB" w:eastAsia="ru-RU"/>
        </w:rPr>
        <w:t xml:space="preserve"> </w:t>
      </w:r>
      <w:r w:rsidRPr="00822B9F">
        <w:rPr>
          <w:rFonts w:ascii="Times New Roman" w:hAnsi="Times New Roman"/>
          <w:shd w:val="clear" w:color="auto" w:fill="FFFFFF"/>
          <w:lang w:val="en-GB" w:eastAsia="ru-RU"/>
        </w:rPr>
        <w:t>(silica gel on aluminium foil);</w:t>
      </w:r>
    </w:p>
    <w:p w:rsidR="008B7C73" w:rsidRPr="00822B9F" w:rsidRDefault="008B7C73" w:rsidP="00EC563B">
      <w:pPr>
        <w:numPr>
          <w:ilvl w:val="0"/>
          <w:numId w:val="70"/>
        </w:numPr>
        <w:spacing w:after="0" w:line="274" w:lineRule="auto"/>
        <w:ind w:left="993" w:hanging="284"/>
        <w:contextualSpacing/>
        <w:textAlignment w:val="bottom"/>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mixture of dyes: azobenzene, dimethylaminoazobenzene, sudan II, methyl red, brilliant green;</w:t>
      </w:r>
    </w:p>
    <w:p w:rsidR="008B7C73" w:rsidRPr="00822B9F" w:rsidRDefault="008B7C73" w:rsidP="00EC563B">
      <w:pPr>
        <w:numPr>
          <w:ilvl w:val="0"/>
          <w:numId w:val="70"/>
        </w:numPr>
        <w:spacing w:after="0" w:line="274" w:lineRule="auto"/>
        <w:ind w:left="993" w:hanging="284"/>
        <w:contextualSpacing/>
        <w:textAlignment w:val="bottom"/>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chloroform;</w:t>
      </w:r>
    </w:p>
    <w:p w:rsidR="008B7C73" w:rsidRPr="00822B9F" w:rsidRDefault="008B7C73" w:rsidP="00EC563B">
      <w:pPr>
        <w:numPr>
          <w:ilvl w:val="0"/>
          <w:numId w:val="70"/>
        </w:numPr>
        <w:spacing w:after="0" w:line="274" w:lineRule="auto"/>
        <w:ind w:left="993" w:hanging="284"/>
        <w:contextualSpacing/>
        <w:textAlignment w:val="bottom"/>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capillary tubes;</w:t>
      </w:r>
    </w:p>
    <w:p w:rsidR="008B7C73" w:rsidRPr="00822B9F" w:rsidRDefault="008B7C73" w:rsidP="00EC563B">
      <w:pPr>
        <w:numPr>
          <w:ilvl w:val="0"/>
          <w:numId w:val="70"/>
        </w:numPr>
        <w:spacing w:after="0" w:line="274" w:lineRule="auto"/>
        <w:ind w:left="993" w:hanging="284"/>
        <w:contextualSpacing/>
        <w:textAlignment w:val="bottom"/>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Petri dishes.</w:t>
      </w:r>
    </w:p>
    <w:p w:rsidR="008B7C73" w:rsidRPr="00822B9F" w:rsidRDefault="008B7C73" w:rsidP="00DF1F10">
      <w:pPr>
        <w:spacing w:after="0" w:line="276" w:lineRule="auto"/>
        <w:ind w:firstLine="426"/>
        <w:jc w:val="both"/>
        <w:rPr>
          <w:rFonts w:ascii="Times New Roman" w:hAnsi="Times New Roman"/>
          <w:lang w:val="en-GB"/>
        </w:rPr>
      </w:pPr>
      <w:r w:rsidRPr="00822B9F">
        <w:rPr>
          <w:rFonts w:ascii="Times New Roman" w:hAnsi="Times New Roman"/>
          <w:lang w:val="en-GB"/>
        </w:rPr>
        <w:t>On a rectangular silufol plate, apply one drop of the dye mixture using a capillary at a distance of approximately 0.5 cm from the lower edge of the plate. The diameter of the spot should not exceed 2-3 mm. Allow the plate to dry and mark the centre of the spot.</w:t>
      </w:r>
    </w:p>
    <w:p w:rsidR="008B7C73" w:rsidRPr="00822B9F" w:rsidRDefault="008B7C73" w:rsidP="00DF1F10">
      <w:pPr>
        <w:spacing w:after="0" w:line="276" w:lineRule="auto"/>
        <w:ind w:firstLine="425"/>
        <w:jc w:val="both"/>
        <w:rPr>
          <w:rFonts w:ascii="Times New Roman" w:hAnsi="Times New Roman"/>
          <w:lang w:val="en-GB"/>
        </w:rPr>
      </w:pPr>
      <w:r w:rsidRPr="00822B9F">
        <w:rPr>
          <w:rFonts w:ascii="Times New Roman" w:hAnsi="Times New Roman"/>
          <w:lang w:val="en-GB"/>
        </w:rPr>
        <w:t>Place the plate in a chromatography chamber (e.g., two covered Petri dishes) so that the lower edge just contacts the chloroform. After approximately 5 minutes, remove the plate, mark the centres of the separated spots, and calculate the retention factors (R</w:t>
      </w:r>
      <w:r w:rsidRPr="00822B9F">
        <w:rPr>
          <w:rFonts w:ascii="Times New Roman" w:hAnsi="Times New Roman"/>
          <w:vertAlign w:val="subscript"/>
          <w:lang w:val="en-GB"/>
        </w:rPr>
        <w:t>f</w:t>
      </w:r>
      <w:r w:rsidRPr="00822B9F">
        <w:rPr>
          <w:rFonts w:ascii="Times New Roman" w:hAnsi="Times New Roman"/>
          <w:lang w:val="en-GB"/>
        </w:rPr>
        <w:t>).</w:t>
      </w:r>
    </w:p>
    <w:p w:rsidR="008B7C73" w:rsidRPr="00822B9F" w:rsidRDefault="008B7C73" w:rsidP="00DF1F10">
      <w:pPr>
        <w:spacing w:after="0" w:line="276" w:lineRule="auto"/>
        <w:rPr>
          <w:rFonts w:ascii="Times New Roman" w:hAnsi="Times New Roman"/>
          <w:b/>
          <w:sz w:val="16"/>
          <w:szCs w:val="16"/>
          <w:lang w:val="en-GB"/>
        </w:rPr>
      </w:pPr>
    </w:p>
    <w:p w:rsidR="008B7C73" w:rsidRPr="00822B9F" w:rsidRDefault="008B7C73" w:rsidP="00DF1F10">
      <w:pPr>
        <w:spacing w:after="0" w:line="276" w:lineRule="auto"/>
        <w:ind w:firstLine="425"/>
        <w:rPr>
          <w:rFonts w:ascii="Times New Roman" w:hAnsi="Times New Roman"/>
          <w:b/>
          <w:lang w:val="en-GB"/>
        </w:rPr>
      </w:pPr>
      <w:r w:rsidRPr="00822B9F">
        <w:rPr>
          <w:rFonts w:ascii="Times New Roman" w:hAnsi="Times New Roman"/>
          <w:b/>
          <w:lang w:val="en-GB"/>
        </w:rPr>
        <w:t>Independent study</w:t>
      </w:r>
    </w:p>
    <w:p w:rsidR="008B7C73" w:rsidRPr="00822B9F" w:rsidRDefault="008B7C73" w:rsidP="00EC563B">
      <w:pPr>
        <w:numPr>
          <w:ilvl w:val="0"/>
          <w:numId w:val="13"/>
        </w:numPr>
        <w:spacing w:after="0" w:line="276" w:lineRule="auto"/>
        <w:ind w:left="426" w:hanging="284"/>
        <w:contextualSpacing/>
        <w:jc w:val="both"/>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Analysis of experimental observations, writing the chemical equations for the corresponding experiments.</w:t>
      </w:r>
    </w:p>
    <w:p w:rsidR="008B7C73" w:rsidRPr="00822B9F" w:rsidRDefault="008B7C73" w:rsidP="00EC563B">
      <w:pPr>
        <w:numPr>
          <w:ilvl w:val="0"/>
          <w:numId w:val="13"/>
        </w:numPr>
        <w:spacing w:after="0" w:line="276" w:lineRule="auto"/>
        <w:ind w:left="426" w:hanging="284"/>
        <w:contextualSpacing/>
        <w:jc w:val="both"/>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 xml:space="preserve">Preparation of the laboratory report: „Separation of </w:t>
      </w:r>
      <w:r w:rsidRPr="00822B9F">
        <w:rPr>
          <w:rFonts w:ascii="Times New Roman" w:hAnsi="Times New Roman"/>
          <w:lang w:val="en-GB" w:eastAsia="ru-RU"/>
        </w:rPr>
        <w:t xml:space="preserve">pharmaceutical compounds </w:t>
      </w:r>
      <w:r w:rsidRPr="00822B9F">
        <w:rPr>
          <w:rFonts w:ascii="Times New Roman" w:hAnsi="Times New Roman"/>
          <w:shd w:val="clear" w:color="auto" w:fill="FFFFFF"/>
          <w:lang w:val="en-GB" w:eastAsia="ru-RU"/>
        </w:rPr>
        <w:t>by chromatographic methods”.</w:t>
      </w:r>
    </w:p>
    <w:p w:rsidR="008B7C73" w:rsidRPr="00822B9F" w:rsidRDefault="008B7C73" w:rsidP="00EC563B">
      <w:pPr>
        <w:numPr>
          <w:ilvl w:val="0"/>
          <w:numId w:val="13"/>
        </w:numPr>
        <w:spacing w:after="0" w:line="276" w:lineRule="auto"/>
        <w:ind w:left="426" w:hanging="284"/>
        <w:contextualSpacing/>
        <w:jc w:val="both"/>
        <w:rPr>
          <w:rFonts w:ascii="Times New Roman" w:hAnsi="Times New Roman"/>
          <w:shd w:val="clear" w:color="auto" w:fill="FFFFFF"/>
          <w:lang w:val="en-GB"/>
        </w:rPr>
      </w:pPr>
      <w:r w:rsidRPr="00822B9F">
        <w:rPr>
          <w:rFonts w:ascii="Times New Roman" w:hAnsi="Times New Roman"/>
          <w:shd w:val="clear" w:color="auto" w:fill="FFFFFF"/>
          <w:lang w:val="en-GB"/>
        </w:rPr>
        <w:t xml:space="preserve">Solving problems </w:t>
      </w:r>
      <w:r w:rsidRPr="00822B9F">
        <w:rPr>
          <w:rFonts w:ascii="Times New Roman" w:hAnsi="Times New Roman"/>
          <w:lang w:val="en-GB"/>
        </w:rPr>
        <w:t>related</w:t>
      </w:r>
      <w:r w:rsidRPr="00822B9F">
        <w:rPr>
          <w:rFonts w:ascii="Times New Roman" w:hAnsi="Times New Roman"/>
          <w:shd w:val="clear" w:color="auto" w:fill="FFFFFF"/>
          <w:lang w:val="en-GB"/>
        </w:rPr>
        <w:t xml:space="preserve"> to the topic: „</w:t>
      </w:r>
      <w:r w:rsidRPr="00822B9F">
        <w:rPr>
          <w:rFonts w:ascii="Times New Roman" w:hAnsi="Times New Roman"/>
          <w:bCs/>
          <w:lang w:val="en-GB"/>
        </w:rPr>
        <w:t>Physics and chemistry</w:t>
      </w:r>
      <w:r w:rsidRPr="00822B9F">
        <w:rPr>
          <w:b/>
          <w:sz w:val="28"/>
          <w:szCs w:val="28"/>
          <w:lang w:val="en-GB"/>
        </w:rPr>
        <w:t xml:space="preserve"> </w:t>
      </w:r>
      <w:r w:rsidRPr="00822B9F">
        <w:rPr>
          <w:rFonts w:ascii="Times New Roman" w:hAnsi="Times New Roman"/>
          <w:shd w:val="clear" w:color="auto" w:fill="FFFFFF"/>
          <w:lang w:val="en-GB"/>
        </w:rPr>
        <w:t>of surface phenomena. Chromatography and its applications”</w:t>
      </w:r>
      <w:r w:rsidRPr="00822B9F">
        <w:rPr>
          <w:rFonts w:ascii="Times New Roman" w:hAnsi="Times New Roman"/>
          <w:lang w:val="en-GB"/>
        </w:rPr>
        <w:t>.</w:t>
      </w:r>
    </w:p>
    <w:p w:rsidR="008B7C73" w:rsidRPr="00822B9F" w:rsidRDefault="008B7C73" w:rsidP="00DF1F10">
      <w:pPr>
        <w:rPr>
          <w:rFonts w:ascii="Times New Roman" w:hAnsi="Times New Roman"/>
          <w:b/>
          <w:bCs/>
          <w:lang w:val="en-GB"/>
        </w:rPr>
      </w:pPr>
      <w:r w:rsidRPr="00822B9F">
        <w:rPr>
          <w:rFonts w:ascii="Times New Roman" w:hAnsi="Times New Roman"/>
          <w:b/>
          <w:bCs/>
          <w:lang w:val="en-GB"/>
        </w:rPr>
        <w:br w:type="page"/>
      </w:r>
    </w:p>
    <w:p w:rsidR="008B7C73" w:rsidRPr="00822B9F" w:rsidRDefault="008B7C73" w:rsidP="00DF1F10">
      <w:pPr>
        <w:spacing w:after="0" w:line="276" w:lineRule="auto"/>
        <w:jc w:val="center"/>
        <w:rPr>
          <w:rFonts w:ascii="Times New Roman" w:hAnsi="Times New Roman"/>
          <w:b/>
          <w:lang w:val="en-GB"/>
        </w:rPr>
      </w:pPr>
      <w:r w:rsidRPr="00822B9F">
        <w:rPr>
          <w:rFonts w:ascii="Times New Roman" w:hAnsi="Times New Roman"/>
          <w:b/>
          <w:lang w:val="en-GB"/>
        </w:rPr>
        <w:t>Laboratory and practical work No. 7</w:t>
      </w:r>
    </w:p>
    <w:p w:rsidR="008B7C73" w:rsidRPr="00822B9F" w:rsidRDefault="008B7C73" w:rsidP="00DF1F10">
      <w:pPr>
        <w:spacing w:after="0" w:line="276" w:lineRule="auto"/>
        <w:rPr>
          <w:rFonts w:ascii="Times New Roman" w:hAnsi="Times New Roman"/>
          <w:b/>
          <w:lang w:val="en-GB"/>
        </w:rPr>
      </w:pPr>
    </w:p>
    <w:p w:rsidR="008B7C73" w:rsidRPr="00822B9F" w:rsidRDefault="008B7C73" w:rsidP="00DF1F10">
      <w:pPr>
        <w:spacing w:after="0" w:line="276" w:lineRule="auto"/>
        <w:jc w:val="center"/>
        <w:rPr>
          <w:rFonts w:ascii="Times New Roman" w:hAnsi="Times New Roman"/>
          <w:b/>
          <w:lang w:val="en-GB"/>
        </w:rPr>
      </w:pPr>
      <w:r w:rsidRPr="00822B9F">
        <w:rPr>
          <w:rFonts w:ascii="Times New Roman" w:hAnsi="Times New Roman"/>
          <w:b/>
          <w:lang w:val="en-GB"/>
        </w:rPr>
        <w:t>Electrokinetic properties of colloidal systems</w:t>
      </w:r>
    </w:p>
    <w:p w:rsidR="008B7C73" w:rsidRPr="00822B9F" w:rsidRDefault="008B7C73" w:rsidP="00DF1F10">
      <w:pPr>
        <w:spacing w:after="0" w:line="276" w:lineRule="auto"/>
        <w:jc w:val="center"/>
        <w:rPr>
          <w:rFonts w:ascii="Times New Roman" w:hAnsi="Times New Roman"/>
          <w:b/>
          <w:lang w:val="en-GB"/>
        </w:rPr>
      </w:pPr>
      <w:r w:rsidRPr="00822B9F">
        <w:rPr>
          <w:rFonts w:ascii="Times New Roman" w:hAnsi="Times New Roman"/>
          <w:b/>
          <w:lang w:val="en-GB"/>
        </w:rPr>
        <w:t xml:space="preserve">Determination of the electrokinetic potential </w:t>
      </w:r>
    </w:p>
    <w:p w:rsidR="008B7C73" w:rsidRPr="00822B9F" w:rsidRDefault="008B7C73" w:rsidP="00DF1F10">
      <w:pPr>
        <w:spacing w:after="0" w:line="276" w:lineRule="auto"/>
        <w:jc w:val="center"/>
        <w:rPr>
          <w:rFonts w:ascii="Times New Roman" w:hAnsi="Times New Roman"/>
          <w:b/>
          <w:lang w:val="en-GB"/>
        </w:rPr>
      </w:pPr>
      <w:r w:rsidRPr="00822B9F">
        <w:rPr>
          <w:rFonts w:ascii="Times New Roman" w:hAnsi="Times New Roman"/>
          <w:b/>
          <w:lang w:val="en-GB"/>
        </w:rPr>
        <w:t>using macro-electrophoresis</w:t>
      </w:r>
    </w:p>
    <w:p w:rsidR="008B7C73" w:rsidRPr="00822B9F" w:rsidRDefault="008B7C73" w:rsidP="00DF1F10">
      <w:pPr>
        <w:spacing w:after="0" w:line="276" w:lineRule="auto"/>
        <w:rPr>
          <w:rFonts w:ascii="Times New Roman" w:hAnsi="Times New Roman"/>
          <w:b/>
          <w:sz w:val="16"/>
          <w:szCs w:val="16"/>
          <w:shd w:val="clear" w:color="auto" w:fill="FFFFFF"/>
          <w:lang w:val="en-GB"/>
        </w:rPr>
      </w:pPr>
    </w:p>
    <w:p w:rsidR="008B7C73" w:rsidRPr="00822B9F" w:rsidRDefault="008B7C73" w:rsidP="00DF1F10">
      <w:pPr>
        <w:spacing w:after="0" w:line="276" w:lineRule="auto"/>
        <w:jc w:val="center"/>
        <w:rPr>
          <w:rFonts w:ascii="Times New Roman" w:hAnsi="Times New Roman"/>
          <w:b/>
          <w:shd w:val="clear" w:color="auto" w:fill="FFFFFF"/>
          <w:lang w:val="en-GB"/>
        </w:rPr>
      </w:pPr>
      <w:r w:rsidRPr="00822B9F">
        <w:rPr>
          <w:rFonts w:ascii="Times New Roman" w:hAnsi="Times New Roman"/>
          <w:b/>
          <w:shd w:val="clear" w:color="auto" w:fill="FFFFFF"/>
          <w:lang w:val="en-GB"/>
        </w:rPr>
        <w:t>Significance of the topic</w:t>
      </w:r>
    </w:p>
    <w:p w:rsidR="008B7C73" w:rsidRPr="00822B9F" w:rsidRDefault="008B7C73" w:rsidP="00DF1F10">
      <w:pPr>
        <w:spacing w:after="0" w:line="276" w:lineRule="auto"/>
        <w:ind w:firstLine="426"/>
        <w:jc w:val="both"/>
        <w:rPr>
          <w:rFonts w:ascii="Times New Roman" w:hAnsi="Times New Roman"/>
          <w:lang w:val="en-GB"/>
        </w:rPr>
      </w:pPr>
      <w:r w:rsidRPr="00822B9F">
        <w:rPr>
          <w:rFonts w:ascii="Times New Roman" w:hAnsi="Times New Roman"/>
          <w:lang w:val="en-GB"/>
        </w:rPr>
        <w:t>Electrokinetic phenomena have a wide range of practical applications. Macro-electrophoresis is used to separate and analyse individual plasma protein fractions, which is actively used in the diagnosis of various diseases. Normal plasma electropherograms are usually the same for all individuals, however, pathological conditions acquire characteristic and disease-specific features. Thus, electrophero-grams are successfully applied both for diagnosis and for monitoring disease progression and normalization of blood protein composition.</w:t>
      </w:r>
    </w:p>
    <w:p w:rsidR="008B7C73" w:rsidRPr="00822B9F" w:rsidRDefault="008B7C73" w:rsidP="00DF1F10">
      <w:pPr>
        <w:spacing w:after="0" w:line="276" w:lineRule="auto"/>
        <w:ind w:firstLine="426"/>
        <w:jc w:val="both"/>
        <w:rPr>
          <w:rFonts w:ascii="Times New Roman" w:hAnsi="Times New Roman"/>
          <w:lang w:val="en-GB"/>
        </w:rPr>
      </w:pPr>
      <w:r w:rsidRPr="00822B9F">
        <w:rPr>
          <w:rFonts w:ascii="Times New Roman" w:hAnsi="Times New Roman"/>
          <w:lang w:val="en-GB"/>
        </w:rPr>
        <w:t>Electrophoresis is widely used for the separation of amino acids, antibiotics, enzymes, antibodies, and many other substances. Electrophoresis is also applied in engineering for the electrodeposition of sols, suspensions, and emulsions, enabling the formation of uniform and durable coatings on metals immersed as electrodes in a suspension. This method is used, for example, to produce decorative and anticorrosion coatings, as well as electrically insulating coatings. Furthermore, electrophoresis is applied to deposit thin rubber layers from latex onto various products. The method is also extensively used for the removal of industrial dust and smoke particles and for recovering valuable particulate materials from industrial exhaust gases.</w:t>
      </w:r>
    </w:p>
    <w:p w:rsidR="008B7C73" w:rsidRPr="00822B9F" w:rsidRDefault="008B7C73" w:rsidP="00DF1F10">
      <w:pPr>
        <w:spacing w:after="0" w:line="276" w:lineRule="auto"/>
        <w:ind w:firstLine="426"/>
        <w:jc w:val="both"/>
        <w:rPr>
          <w:rFonts w:ascii="Times New Roman" w:hAnsi="Times New Roman"/>
          <w:spacing w:val="-2"/>
          <w:lang w:val="en-GB" w:eastAsia="ru-RU"/>
        </w:rPr>
      </w:pPr>
      <w:r w:rsidRPr="00822B9F">
        <w:rPr>
          <w:rFonts w:ascii="Times New Roman" w:hAnsi="Times New Roman"/>
          <w:lang w:val="en-GB"/>
        </w:rPr>
        <w:t>Electro-osmosis methods are employed in filter presses for dewatering porous materials such as peat and for impregnating other porous materials, for example, wood. Recently, electro-osmosis has also been used to lower groundwater levels and drain soils, particularly clayey soils, during the construction of highways and hydroelectric plants. Additionally, electro-osmosis is applied in brick production for wetting the wires used to cut clay blocks</w:t>
      </w:r>
      <w:r w:rsidRPr="00822B9F">
        <w:rPr>
          <w:rFonts w:ascii="Times New Roman" w:hAnsi="Times New Roman"/>
          <w:spacing w:val="-2"/>
          <w:shd w:val="clear" w:color="auto" w:fill="FFFFFF"/>
          <w:lang w:val="en-GB"/>
        </w:rPr>
        <w:t>.</w:t>
      </w:r>
    </w:p>
    <w:p w:rsidR="008B7C73" w:rsidRPr="00822B9F" w:rsidRDefault="008B7C73" w:rsidP="00DF1F10">
      <w:pPr>
        <w:spacing w:after="0" w:line="276" w:lineRule="auto"/>
        <w:rPr>
          <w:rFonts w:ascii="Times New Roman" w:hAnsi="Times New Roman"/>
          <w:b/>
          <w:shd w:val="clear" w:color="auto" w:fill="FFFFFF"/>
          <w:lang w:val="en-GB"/>
        </w:rPr>
      </w:pPr>
    </w:p>
    <w:p w:rsidR="008B7C73" w:rsidRPr="00822B9F" w:rsidRDefault="008B7C73" w:rsidP="00DF1F10">
      <w:pPr>
        <w:ind w:firstLine="426"/>
        <w:rPr>
          <w:rFonts w:ascii="Times New Roman" w:hAnsi="Times New Roman"/>
          <w:b/>
          <w:lang w:val="en-GB"/>
        </w:rPr>
      </w:pPr>
      <w:r w:rsidRPr="00822B9F">
        <w:rPr>
          <w:rFonts w:ascii="Times New Roman" w:hAnsi="Times New Roman"/>
          <w:b/>
          <w:lang w:val="en-GB"/>
        </w:rPr>
        <w:br w:type="page"/>
        <w:t>Learning objectives</w:t>
      </w:r>
    </w:p>
    <w:p w:rsidR="008B7C73" w:rsidRPr="00822B9F" w:rsidRDefault="008B7C73" w:rsidP="00DF1F10">
      <w:pPr>
        <w:spacing w:after="0" w:line="276" w:lineRule="auto"/>
        <w:ind w:left="426" w:right="795" w:hanging="284"/>
        <w:jc w:val="both"/>
        <w:textAlignment w:val="bottom"/>
        <w:rPr>
          <w:rFonts w:ascii="Times New Roman" w:hAnsi="Times New Roman"/>
          <w:shd w:val="clear" w:color="auto" w:fill="FFFFFF"/>
          <w:lang w:val="en-GB"/>
        </w:rPr>
      </w:pPr>
      <w:r w:rsidRPr="00822B9F">
        <w:rPr>
          <w:rFonts w:ascii="Times New Roman" w:hAnsi="Times New Roman"/>
          <w:shd w:val="clear" w:color="auto" w:fill="FFFFFF"/>
          <w:lang w:val="en-GB"/>
        </w:rPr>
        <w:t>1. To acquire knowledge of:</w:t>
      </w:r>
    </w:p>
    <w:p w:rsidR="008B7C73" w:rsidRPr="00822B9F" w:rsidRDefault="008B7C73" w:rsidP="00DF1F10">
      <w:pPr>
        <w:spacing w:after="0" w:line="276" w:lineRule="auto"/>
        <w:ind w:left="426" w:right="-1"/>
        <w:textAlignment w:val="bottom"/>
        <w:rPr>
          <w:rFonts w:ascii="Times New Roman" w:hAnsi="Times New Roman"/>
          <w:shd w:val="clear" w:color="auto" w:fill="FFFFFF"/>
          <w:lang w:val="en-GB"/>
        </w:rPr>
      </w:pPr>
      <w:r w:rsidRPr="00822B9F">
        <w:rPr>
          <w:rFonts w:ascii="Times New Roman" w:hAnsi="Times New Roman"/>
          <w:shd w:val="clear" w:color="auto" w:fill="FFFFFF"/>
          <w:lang w:val="en-GB"/>
        </w:rPr>
        <w:t>a) the structure of the electrical double layer;</w:t>
      </w:r>
    </w:p>
    <w:p w:rsidR="008B7C73" w:rsidRPr="00822B9F" w:rsidRDefault="008B7C73" w:rsidP="00DF1F10">
      <w:pPr>
        <w:spacing w:after="0" w:line="276" w:lineRule="auto"/>
        <w:ind w:left="426" w:right="-1"/>
        <w:textAlignment w:val="bottom"/>
        <w:rPr>
          <w:rFonts w:ascii="Times New Roman" w:hAnsi="Times New Roman"/>
          <w:shd w:val="clear" w:color="auto" w:fill="FFFFFF"/>
          <w:lang w:val="en-GB"/>
        </w:rPr>
      </w:pPr>
      <w:r w:rsidRPr="00822B9F">
        <w:rPr>
          <w:rFonts w:ascii="Times New Roman" w:hAnsi="Times New Roman"/>
          <w:shd w:val="clear" w:color="auto" w:fill="FFFFFF"/>
          <w:lang w:val="en-GB"/>
        </w:rPr>
        <w:t>b) the structure of colloidal micelles;</w:t>
      </w:r>
    </w:p>
    <w:p w:rsidR="008B7C73" w:rsidRPr="00822B9F" w:rsidRDefault="008B7C73" w:rsidP="00DF1F10">
      <w:pPr>
        <w:spacing w:after="0" w:line="276" w:lineRule="auto"/>
        <w:ind w:left="426" w:right="-1"/>
        <w:textAlignment w:val="bottom"/>
        <w:rPr>
          <w:rFonts w:ascii="Times New Roman" w:hAnsi="Times New Roman"/>
          <w:shd w:val="clear" w:color="auto" w:fill="FFFFFF"/>
          <w:lang w:val="en-GB"/>
        </w:rPr>
      </w:pPr>
      <w:r w:rsidRPr="00822B9F">
        <w:rPr>
          <w:rFonts w:ascii="Times New Roman" w:hAnsi="Times New Roman"/>
          <w:shd w:val="clear" w:color="auto" w:fill="FFFFFF"/>
          <w:lang w:val="en-GB"/>
        </w:rPr>
        <w:t>c) electrokinetic phenomena;</w:t>
      </w:r>
    </w:p>
    <w:p w:rsidR="008B7C73" w:rsidRPr="00822B9F" w:rsidRDefault="008B7C73" w:rsidP="00DF1F10">
      <w:pPr>
        <w:spacing w:after="0" w:line="276" w:lineRule="auto"/>
        <w:ind w:left="426" w:right="-1"/>
        <w:textAlignment w:val="bottom"/>
        <w:rPr>
          <w:rFonts w:ascii="Times New Roman" w:hAnsi="Times New Roman"/>
          <w:shd w:val="clear" w:color="auto" w:fill="FFFFFF"/>
          <w:lang w:val="en-GB"/>
        </w:rPr>
      </w:pPr>
      <w:r w:rsidRPr="00822B9F">
        <w:rPr>
          <w:rFonts w:ascii="Times New Roman" w:hAnsi="Times New Roman"/>
          <w:shd w:val="clear" w:color="auto" w:fill="FFFFFF"/>
          <w:lang w:val="en-GB"/>
        </w:rPr>
        <w:t>d) the practical applications of electrophoresis and electro-osmosis.</w:t>
      </w:r>
    </w:p>
    <w:p w:rsidR="008B7C73" w:rsidRPr="00822B9F" w:rsidRDefault="008B7C73" w:rsidP="00DF1F10">
      <w:pPr>
        <w:spacing w:after="0" w:line="276" w:lineRule="auto"/>
        <w:ind w:left="426" w:hanging="284"/>
        <w:jc w:val="both"/>
        <w:rPr>
          <w:rFonts w:ascii="Times New Roman" w:hAnsi="Times New Roman"/>
          <w:lang w:val="en-GB"/>
        </w:rPr>
      </w:pPr>
      <w:r w:rsidRPr="00822B9F">
        <w:rPr>
          <w:rFonts w:ascii="Times New Roman" w:hAnsi="Times New Roman"/>
          <w:shd w:val="clear" w:color="auto" w:fill="FFFFFF"/>
          <w:lang w:val="en-GB"/>
        </w:rPr>
        <w:t xml:space="preserve">2. </w:t>
      </w:r>
      <w:r w:rsidRPr="00822B9F">
        <w:rPr>
          <w:rFonts w:ascii="Times New Roman" w:hAnsi="Times New Roman"/>
          <w:lang w:val="en-GB"/>
        </w:rPr>
        <w:t>To apply the acquired knowledge in solving practical problems.</w:t>
      </w:r>
    </w:p>
    <w:p w:rsidR="008B7C73" w:rsidRPr="00822B9F" w:rsidRDefault="008B7C73" w:rsidP="00DF1F10">
      <w:pPr>
        <w:shd w:val="clear" w:color="auto" w:fill="FFFFFF"/>
        <w:spacing w:after="0" w:line="276" w:lineRule="auto"/>
        <w:jc w:val="both"/>
        <w:rPr>
          <w:rFonts w:ascii="Times New Roman" w:hAnsi="Times New Roman"/>
          <w:sz w:val="16"/>
          <w:szCs w:val="16"/>
          <w:lang w:val="en-GB"/>
        </w:rPr>
      </w:pPr>
    </w:p>
    <w:p w:rsidR="008B7C73" w:rsidRPr="00822B9F" w:rsidRDefault="008B7C73" w:rsidP="00DF1F10">
      <w:pPr>
        <w:spacing w:after="0" w:line="276" w:lineRule="auto"/>
        <w:ind w:firstLine="426"/>
        <w:rPr>
          <w:rFonts w:ascii="Times New Roman" w:hAnsi="Times New Roman"/>
          <w:b/>
          <w:lang w:val="en-GB"/>
        </w:rPr>
      </w:pPr>
      <w:r w:rsidRPr="00822B9F">
        <w:rPr>
          <w:rFonts w:ascii="Times New Roman" w:hAnsi="Times New Roman"/>
          <w:b/>
          <w:lang w:val="en-GB"/>
        </w:rPr>
        <w:t>Prerequisite knowledge</w:t>
      </w:r>
    </w:p>
    <w:p w:rsidR="008B7C73" w:rsidRPr="00822B9F" w:rsidRDefault="008B7C73" w:rsidP="00EC563B">
      <w:pPr>
        <w:numPr>
          <w:ilvl w:val="0"/>
          <w:numId w:val="72"/>
        </w:numPr>
        <w:spacing w:after="0" w:line="276" w:lineRule="auto"/>
        <w:ind w:left="426" w:hanging="284"/>
        <w:contextualSpacing/>
        <w:jc w:val="both"/>
        <w:textAlignment w:val="bottom"/>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The concept of the micellar structure of colloidal solutions.</w:t>
      </w:r>
    </w:p>
    <w:p w:rsidR="008B7C73" w:rsidRPr="00822B9F" w:rsidRDefault="008B7C73" w:rsidP="00EC563B">
      <w:pPr>
        <w:numPr>
          <w:ilvl w:val="0"/>
          <w:numId w:val="72"/>
        </w:numPr>
        <w:spacing w:after="0" w:line="276" w:lineRule="auto"/>
        <w:ind w:left="426" w:hanging="284"/>
        <w:contextualSpacing/>
        <w:jc w:val="both"/>
        <w:textAlignment w:val="bottom"/>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Adsorption of strong electrolytes. The Peskov-Fayans rule.</w:t>
      </w:r>
    </w:p>
    <w:p w:rsidR="008B7C73" w:rsidRPr="00822B9F" w:rsidRDefault="008B7C73" w:rsidP="00EC563B">
      <w:pPr>
        <w:numPr>
          <w:ilvl w:val="0"/>
          <w:numId w:val="72"/>
        </w:numPr>
        <w:shd w:val="clear" w:color="auto" w:fill="FFFFFF"/>
        <w:spacing w:after="0" w:line="276" w:lineRule="auto"/>
        <w:ind w:left="426" w:hanging="284"/>
        <w:contextualSpacing/>
        <w:jc w:val="both"/>
        <w:rPr>
          <w:rFonts w:ascii="Times New Roman" w:hAnsi="Times New Roman"/>
          <w:lang w:val="en-GB" w:eastAsia="ru-RU"/>
        </w:rPr>
      </w:pPr>
      <w:r w:rsidRPr="00822B9F">
        <w:rPr>
          <w:rFonts w:ascii="Times New Roman" w:hAnsi="Times New Roman"/>
          <w:shd w:val="clear" w:color="auto" w:fill="FFFFFF"/>
          <w:lang w:val="en-GB" w:eastAsia="ru-RU"/>
        </w:rPr>
        <w:t>Methods for the preparation and purification of colloidal solutions</w:t>
      </w:r>
      <w:r w:rsidRPr="00822B9F">
        <w:rPr>
          <w:rFonts w:ascii="Times New Roman" w:hAnsi="Times New Roman"/>
          <w:lang w:val="en-GB" w:eastAsia="ru-RU"/>
        </w:rPr>
        <w:t>.</w:t>
      </w:r>
    </w:p>
    <w:p w:rsidR="008B7C73" w:rsidRPr="00822B9F" w:rsidRDefault="008B7C73" w:rsidP="00DF1F10">
      <w:pPr>
        <w:spacing w:after="0" w:line="276" w:lineRule="auto"/>
        <w:rPr>
          <w:rFonts w:ascii="Times New Roman" w:hAnsi="Times New Roman"/>
          <w:b/>
          <w:sz w:val="16"/>
          <w:szCs w:val="16"/>
          <w:lang w:val="en-GB"/>
        </w:rPr>
      </w:pPr>
    </w:p>
    <w:p w:rsidR="008B7C73" w:rsidRPr="00822B9F" w:rsidRDefault="008B7C73" w:rsidP="00DF1F10">
      <w:pPr>
        <w:spacing w:after="0" w:line="276" w:lineRule="auto"/>
        <w:ind w:firstLine="426"/>
        <w:rPr>
          <w:rFonts w:ascii="Times New Roman" w:hAnsi="Times New Roman"/>
          <w:b/>
          <w:lang w:val="en-GB"/>
        </w:rPr>
      </w:pPr>
      <w:r w:rsidRPr="00822B9F">
        <w:rPr>
          <w:rFonts w:ascii="Times New Roman" w:hAnsi="Times New Roman"/>
          <w:b/>
          <w:lang w:val="en-GB"/>
        </w:rPr>
        <w:t>Homework assignment</w:t>
      </w:r>
    </w:p>
    <w:p w:rsidR="008B7C73" w:rsidRPr="00822B9F" w:rsidRDefault="008B7C73" w:rsidP="00EC563B">
      <w:pPr>
        <w:numPr>
          <w:ilvl w:val="0"/>
          <w:numId w:val="14"/>
        </w:numPr>
        <w:spacing w:after="0" w:line="274" w:lineRule="auto"/>
        <w:ind w:left="426" w:hanging="284"/>
        <w:contextualSpacing/>
        <w:jc w:val="both"/>
        <w:textAlignment w:val="bottom"/>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Review of the prerequisite knowledge questions.</w:t>
      </w:r>
    </w:p>
    <w:p w:rsidR="008B7C73" w:rsidRPr="00822B9F" w:rsidRDefault="008B7C73" w:rsidP="00EC563B">
      <w:pPr>
        <w:numPr>
          <w:ilvl w:val="0"/>
          <w:numId w:val="14"/>
        </w:numPr>
        <w:spacing w:after="0" w:line="274" w:lineRule="auto"/>
        <w:ind w:left="426" w:hanging="284"/>
        <w:contextualSpacing/>
        <w:jc w:val="both"/>
        <w:textAlignment w:val="bottom"/>
        <w:rPr>
          <w:rFonts w:ascii="Times New Roman" w:hAnsi="Times New Roman"/>
          <w:spacing w:val="-2"/>
          <w:shd w:val="clear" w:color="auto" w:fill="FFFFFF"/>
          <w:lang w:val="en-GB" w:eastAsia="ru-RU"/>
        </w:rPr>
      </w:pPr>
      <w:r w:rsidRPr="00822B9F">
        <w:rPr>
          <w:rFonts w:ascii="Times New Roman" w:hAnsi="Times New Roman"/>
          <w:spacing w:val="-2"/>
          <w:lang w:val="en-GB" w:eastAsia="ru-RU"/>
        </w:rPr>
        <w:t>Preparation of the</w:t>
      </w:r>
      <w:r w:rsidRPr="00822B9F">
        <w:rPr>
          <w:rFonts w:ascii="Times New Roman" w:hAnsi="Times New Roman"/>
          <w:spacing w:val="-2"/>
          <w:shd w:val="clear" w:color="auto" w:fill="FFFFFF"/>
          <w:lang w:val="en-GB" w:eastAsia="ru-RU"/>
        </w:rPr>
        <w:t xml:space="preserve"> theoretical material </w:t>
      </w:r>
      <w:r w:rsidRPr="00822B9F">
        <w:rPr>
          <w:rFonts w:ascii="Times New Roman" w:hAnsi="Times New Roman"/>
          <w:spacing w:val="-2"/>
          <w:lang w:val="en-GB" w:eastAsia="en-GB"/>
        </w:rPr>
        <w:t>related to</w:t>
      </w:r>
      <w:r w:rsidRPr="00822B9F">
        <w:rPr>
          <w:rFonts w:ascii="Times New Roman" w:hAnsi="Times New Roman"/>
          <w:spacing w:val="-2"/>
          <w:shd w:val="clear" w:color="auto" w:fill="FFFFFF"/>
          <w:lang w:val="en-GB" w:eastAsia="ru-RU"/>
        </w:rPr>
        <w:t xml:space="preserve"> the control questions for the topic: „</w:t>
      </w:r>
      <w:r w:rsidRPr="00822B9F">
        <w:rPr>
          <w:rFonts w:ascii="Times New Roman" w:hAnsi="Times New Roman"/>
          <w:bCs/>
          <w:spacing w:val="-2"/>
          <w:lang w:val="en-GB" w:eastAsia="ru-RU"/>
        </w:rPr>
        <w:t>Electrokinetic properties of colloidal systems</w:t>
      </w:r>
      <w:r w:rsidRPr="00822B9F">
        <w:rPr>
          <w:rFonts w:ascii="Times New Roman" w:hAnsi="Times New Roman"/>
          <w:spacing w:val="-2"/>
          <w:shd w:val="clear" w:color="auto" w:fill="FFFFFF"/>
          <w:lang w:val="en-GB" w:eastAsia="ru-RU"/>
        </w:rPr>
        <w:t>”</w:t>
      </w:r>
      <w:r w:rsidRPr="00822B9F">
        <w:rPr>
          <w:rFonts w:ascii="Times New Roman" w:hAnsi="Times New Roman"/>
          <w:spacing w:val="-2"/>
          <w:lang w:val="en-GB" w:eastAsia="ru-RU"/>
        </w:rPr>
        <w:t>.</w:t>
      </w:r>
    </w:p>
    <w:p w:rsidR="008B7C73" w:rsidRPr="00822B9F" w:rsidRDefault="008B7C73" w:rsidP="00EC563B">
      <w:pPr>
        <w:numPr>
          <w:ilvl w:val="0"/>
          <w:numId w:val="14"/>
        </w:numPr>
        <w:spacing w:after="0" w:line="274" w:lineRule="auto"/>
        <w:ind w:left="426" w:hanging="284"/>
        <w:contextualSpacing/>
        <w:jc w:val="both"/>
        <w:textAlignment w:val="bottom"/>
        <w:rPr>
          <w:rFonts w:ascii="Times New Roman" w:hAnsi="Times New Roman"/>
          <w:shd w:val="clear" w:color="auto" w:fill="FFFFFF"/>
          <w:lang w:val="en-GB" w:eastAsia="ru-RU"/>
        </w:rPr>
      </w:pPr>
      <w:r w:rsidRPr="00822B9F">
        <w:rPr>
          <w:rFonts w:ascii="Times New Roman" w:hAnsi="Times New Roman"/>
          <w:lang w:val="en-GB" w:eastAsia="ru-RU"/>
        </w:rPr>
        <w:t>Study of problem-solving algorithms, independent solution of the assigned problems, and completion of the individual assignment</w:t>
      </w:r>
      <w:r w:rsidRPr="00822B9F">
        <w:rPr>
          <w:rFonts w:ascii="Times New Roman" w:hAnsi="Times New Roman"/>
          <w:shd w:val="clear" w:color="auto" w:fill="FFFFFF"/>
          <w:lang w:val="en-GB" w:eastAsia="ru-RU"/>
        </w:rPr>
        <w:t>.</w:t>
      </w:r>
    </w:p>
    <w:p w:rsidR="008B7C73" w:rsidRPr="00822B9F" w:rsidRDefault="008B7C73" w:rsidP="00EC563B">
      <w:pPr>
        <w:numPr>
          <w:ilvl w:val="0"/>
          <w:numId w:val="14"/>
        </w:numPr>
        <w:spacing w:after="0" w:line="274" w:lineRule="auto"/>
        <w:ind w:left="426" w:hanging="284"/>
        <w:contextualSpacing/>
        <w:jc w:val="both"/>
        <w:rPr>
          <w:rFonts w:ascii="Times New Roman" w:hAnsi="Times New Roman"/>
          <w:lang w:val="en-GB"/>
        </w:rPr>
      </w:pPr>
      <w:r w:rsidRPr="00822B9F">
        <w:rPr>
          <w:rFonts w:ascii="Times New Roman" w:hAnsi="Times New Roman"/>
          <w:lang w:val="en-GB"/>
        </w:rPr>
        <w:t>Analysis</w:t>
      </w:r>
      <w:r w:rsidRPr="00822B9F">
        <w:rPr>
          <w:rFonts w:ascii="Times New Roman" w:hAnsi="Times New Roman"/>
          <w:lang w:val="en-GB" w:eastAsia="en-GB"/>
        </w:rPr>
        <w:t xml:space="preserve"> of the procedure for performing the laboratory work</w:t>
      </w:r>
      <w:r w:rsidRPr="00822B9F">
        <w:rPr>
          <w:rFonts w:ascii="Times New Roman" w:hAnsi="Times New Roman"/>
          <w:shd w:val="clear" w:color="auto" w:fill="FFFFFF"/>
          <w:lang w:val="en-GB"/>
        </w:rPr>
        <w:t>: „</w:t>
      </w:r>
      <w:r w:rsidRPr="00822B9F">
        <w:rPr>
          <w:rFonts w:ascii="Times New Roman" w:hAnsi="Times New Roman"/>
          <w:bCs/>
          <w:lang w:val="en-GB"/>
        </w:rPr>
        <w:t>Determination of the electrokinetic potential using macro-electrophoresis</w:t>
      </w:r>
      <w:r w:rsidRPr="00822B9F">
        <w:rPr>
          <w:rFonts w:ascii="Times New Roman" w:hAnsi="Times New Roman"/>
          <w:shd w:val="clear" w:color="auto" w:fill="FFFFFF"/>
          <w:lang w:val="en-GB"/>
        </w:rPr>
        <w:t>”</w:t>
      </w:r>
      <w:r w:rsidRPr="00822B9F">
        <w:rPr>
          <w:rFonts w:ascii="Times New Roman" w:hAnsi="Times New Roman"/>
          <w:lang w:val="en-GB"/>
        </w:rPr>
        <w:t>.</w:t>
      </w:r>
    </w:p>
    <w:p w:rsidR="008B7C73" w:rsidRPr="00822B9F" w:rsidRDefault="008B7C73" w:rsidP="00DF1F10">
      <w:pPr>
        <w:tabs>
          <w:tab w:val="left" w:pos="3571"/>
          <w:tab w:val="center" w:pos="5233"/>
        </w:tabs>
        <w:spacing w:after="0" w:line="276" w:lineRule="auto"/>
        <w:rPr>
          <w:rFonts w:ascii="Times New Roman" w:hAnsi="Times New Roman"/>
          <w:b/>
          <w:sz w:val="16"/>
          <w:szCs w:val="16"/>
          <w:lang w:val="en-GB"/>
        </w:rPr>
      </w:pPr>
    </w:p>
    <w:p w:rsidR="008B7C73" w:rsidRPr="00822B9F" w:rsidRDefault="008B7C73" w:rsidP="00DF1F10">
      <w:pPr>
        <w:tabs>
          <w:tab w:val="left" w:pos="3571"/>
          <w:tab w:val="center" w:pos="5233"/>
        </w:tabs>
        <w:spacing w:after="0" w:line="276" w:lineRule="auto"/>
        <w:ind w:firstLine="426"/>
        <w:rPr>
          <w:rFonts w:ascii="Times New Roman" w:hAnsi="Times New Roman"/>
          <w:b/>
          <w:lang w:val="en-GB"/>
        </w:rPr>
      </w:pPr>
      <w:r w:rsidRPr="00822B9F">
        <w:rPr>
          <w:rFonts w:ascii="Times New Roman" w:hAnsi="Times New Roman"/>
          <w:b/>
          <w:lang w:val="en-GB"/>
        </w:rPr>
        <w:t>Control questions</w:t>
      </w:r>
    </w:p>
    <w:p w:rsidR="008B7C73" w:rsidRPr="00822B9F" w:rsidRDefault="008B7C73" w:rsidP="00EC563B">
      <w:pPr>
        <w:numPr>
          <w:ilvl w:val="0"/>
          <w:numId w:val="15"/>
        </w:numPr>
        <w:spacing w:after="0" w:line="276" w:lineRule="auto"/>
        <w:ind w:left="426" w:hanging="284"/>
        <w:contextualSpacing/>
        <w:jc w:val="both"/>
        <w:textAlignment w:val="bottom"/>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Electrokinetic phenomena: electrophoresis and electro-osmosis. Streaming potential (Quincke effect) and sedimentation potential (Dorn effect).</w:t>
      </w:r>
    </w:p>
    <w:p w:rsidR="008B7C73" w:rsidRPr="00822B9F" w:rsidRDefault="008B7C73" w:rsidP="00EC563B">
      <w:pPr>
        <w:numPr>
          <w:ilvl w:val="0"/>
          <w:numId w:val="15"/>
        </w:numPr>
        <w:spacing w:after="0" w:line="276" w:lineRule="auto"/>
        <w:ind w:left="426" w:hanging="284"/>
        <w:contextualSpacing/>
        <w:jc w:val="both"/>
        <w:textAlignment w:val="bottom"/>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Mechanism of electrical charge formation on colloidal particles.</w:t>
      </w:r>
    </w:p>
    <w:p w:rsidR="008B7C73" w:rsidRPr="00822B9F" w:rsidRDefault="008B7C73" w:rsidP="00EC563B">
      <w:pPr>
        <w:numPr>
          <w:ilvl w:val="0"/>
          <w:numId w:val="15"/>
        </w:numPr>
        <w:spacing w:after="0" w:line="276" w:lineRule="auto"/>
        <w:ind w:left="426" w:hanging="284"/>
        <w:contextualSpacing/>
        <w:jc w:val="both"/>
        <w:textAlignment w:val="bottom"/>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Structure of the electrical double layer. The Helmholtz-Perrin, Gouy-Chapman, and Stern theories.</w:t>
      </w:r>
    </w:p>
    <w:p w:rsidR="008B7C73" w:rsidRPr="00822B9F" w:rsidRDefault="008B7C73" w:rsidP="00EC563B">
      <w:pPr>
        <w:numPr>
          <w:ilvl w:val="0"/>
          <w:numId w:val="15"/>
        </w:numPr>
        <w:spacing w:after="0" w:line="276" w:lineRule="auto"/>
        <w:ind w:left="426" w:hanging="284"/>
        <w:contextualSpacing/>
        <w:jc w:val="both"/>
        <w:textAlignment w:val="bottom"/>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Structure of a colloidal micelle (micelle, aggregate, core, colloidal particle/granule). Write the micellar formulas for sols of: silver iodide, iron(III) hydroxide, silver, gold, sulphur, silicon dioxide, arsenic(III) sulphide, Prussian blue, copper ferrocyanide.</w:t>
      </w:r>
    </w:p>
    <w:p w:rsidR="008B7C73" w:rsidRPr="00822B9F" w:rsidRDefault="008B7C73" w:rsidP="00EC563B">
      <w:pPr>
        <w:numPr>
          <w:ilvl w:val="0"/>
          <w:numId w:val="15"/>
        </w:numPr>
        <w:spacing w:after="0" w:line="276" w:lineRule="auto"/>
        <w:ind w:left="499" w:hanging="357"/>
        <w:contextualSpacing/>
        <w:jc w:val="both"/>
        <w:textAlignment w:val="bottom"/>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Electrothermodynamic (φ) potential and electrokinetic (</w:t>
      </w:r>
      <w:r w:rsidRPr="00822B9F">
        <w:rPr>
          <w:rFonts w:ascii="Times New Roman" w:hAnsi="Times New Roman"/>
          <w:lang w:val="en-GB" w:eastAsia="ru-RU"/>
        </w:rPr>
        <w:t>ξ) potential of a colloidal particle</w:t>
      </w:r>
      <w:r w:rsidRPr="00822B9F">
        <w:rPr>
          <w:rFonts w:ascii="Times New Roman" w:hAnsi="Times New Roman"/>
          <w:shd w:val="clear" w:color="auto" w:fill="FFFFFF"/>
          <w:lang w:val="en-GB" w:eastAsia="ru-RU"/>
        </w:rPr>
        <w:t>.</w:t>
      </w:r>
    </w:p>
    <w:p w:rsidR="008B7C73" w:rsidRPr="00822B9F" w:rsidRDefault="008B7C73" w:rsidP="00EC563B">
      <w:pPr>
        <w:numPr>
          <w:ilvl w:val="0"/>
          <w:numId w:val="15"/>
        </w:numPr>
        <w:spacing w:after="0" w:line="276" w:lineRule="auto"/>
        <w:ind w:left="499" w:hanging="357"/>
        <w:contextualSpacing/>
        <w:jc w:val="both"/>
        <w:textAlignment w:val="bottom"/>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Influence of electrolytes on the magnitude of the electrokinetic potential.</w:t>
      </w:r>
    </w:p>
    <w:p w:rsidR="008B7C73" w:rsidRPr="00822B9F" w:rsidRDefault="008B7C73" w:rsidP="00EC563B">
      <w:pPr>
        <w:numPr>
          <w:ilvl w:val="0"/>
          <w:numId w:val="15"/>
        </w:numPr>
        <w:spacing w:after="0" w:line="276" w:lineRule="auto"/>
        <w:ind w:left="499" w:hanging="357"/>
        <w:contextualSpacing/>
        <w:jc w:val="both"/>
        <w:textAlignment w:val="bottom"/>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Charge reversal of colloidal particles.</w:t>
      </w:r>
    </w:p>
    <w:p w:rsidR="008B7C73" w:rsidRPr="00822B9F" w:rsidRDefault="008B7C73" w:rsidP="00EC563B">
      <w:pPr>
        <w:numPr>
          <w:ilvl w:val="0"/>
          <w:numId w:val="15"/>
        </w:numPr>
        <w:spacing w:after="0" w:line="276" w:lineRule="auto"/>
        <w:ind w:left="499" w:hanging="357"/>
        <w:contextualSpacing/>
        <w:jc w:val="both"/>
        <w:textAlignment w:val="bottom"/>
        <w:rPr>
          <w:rFonts w:ascii="Times New Roman" w:hAnsi="Times New Roman"/>
          <w:spacing w:val="-2"/>
          <w:shd w:val="clear" w:color="auto" w:fill="FFFFFF"/>
          <w:lang w:val="en-GB" w:eastAsia="ru-RU"/>
        </w:rPr>
      </w:pPr>
      <w:r w:rsidRPr="00822B9F">
        <w:rPr>
          <w:rFonts w:ascii="Times New Roman" w:hAnsi="Times New Roman"/>
          <w:spacing w:val="-2"/>
          <w:shd w:val="clear" w:color="auto" w:fill="FFFFFF"/>
          <w:lang w:val="en-GB" w:eastAsia="ru-RU"/>
        </w:rPr>
        <w:t>Relationship between the electrophoretic velocity of colloidal particles and their electrokinetic potential (Helmholtz–Smoluchowski equation).</w:t>
      </w:r>
    </w:p>
    <w:p w:rsidR="008B7C73" w:rsidRPr="00822B9F" w:rsidRDefault="008B7C73" w:rsidP="00EC563B">
      <w:pPr>
        <w:numPr>
          <w:ilvl w:val="0"/>
          <w:numId w:val="15"/>
        </w:numPr>
        <w:spacing w:after="0" w:line="276" w:lineRule="auto"/>
        <w:ind w:left="499" w:hanging="357"/>
        <w:contextualSpacing/>
        <w:jc w:val="both"/>
        <w:textAlignment w:val="bottom"/>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Electrophoretic mobility. Applications of electrophoresis in biology, medicine, and pharmacy.</w:t>
      </w:r>
    </w:p>
    <w:p w:rsidR="008B7C73" w:rsidRPr="00822B9F" w:rsidRDefault="008B7C73" w:rsidP="00EC563B">
      <w:pPr>
        <w:numPr>
          <w:ilvl w:val="0"/>
          <w:numId w:val="15"/>
        </w:numPr>
        <w:spacing w:after="0" w:line="276" w:lineRule="auto"/>
        <w:ind w:left="499" w:hanging="357"/>
        <w:contextualSpacing/>
        <w:jc w:val="both"/>
        <w:rPr>
          <w:rFonts w:ascii="Times New Roman" w:hAnsi="Times New Roman"/>
          <w:lang w:val="en-GB" w:eastAsia="ru-RU"/>
        </w:rPr>
      </w:pPr>
      <w:r w:rsidRPr="00822B9F">
        <w:rPr>
          <w:rFonts w:ascii="Times New Roman" w:hAnsi="Times New Roman"/>
          <w:shd w:val="clear" w:color="auto" w:fill="FFFFFF"/>
          <w:lang w:val="en-GB" w:eastAsia="ru-RU"/>
        </w:rPr>
        <w:t>Electro-osmosis. Electro-osmotic determination of the electro-kinetic potential. Practical applications of electro-osmosis</w:t>
      </w:r>
      <w:r w:rsidRPr="00822B9F">
        <w:rPr>
          <w:rFonts w:ascii="Times New Roman" w:hAnsi="Times New Roman"/>
          <w:lang w:val="en-GB" w:eastAsia="ru-RU"/>
        </w:rPr>
        <w:t>.</w:t>
      </w:r>
    </w:p>
    <w:p w:rsidR="008B7C73" w:rsidRPr="00822B9F" w:rsidRDefault="008B7C73" w:rsidP="00DF1F10">
      <w:pPr>
        <w:spacing w:after="0" w:line="276" w:lineRule="auto"/>
        <w:rPr>
          <w:rFonts w:ascii="Times New Roman" w:hAnsi="Times New Roman"/>
          <w:b/>
          <w:sz w:val="16"/>
          <w:szCs w:val="16"/>
          <w:lang w:val="en-GB"/>
        </w:rPr>
      </w:pPr>
    </w:p>
    <w:p w:rsidR="008B7C73" w:rsidRPr="00822B9F" w:rsidRDefault="008B7C73" w:rsidP="00DF1F10">
      <w:pPr>
        <w:spacing w:after="0" w:line="276" w:lineRule="auto"/>
        <w:ind w:firstLine="426"/>
        <w:rPr>
          <w:rFonts w:ascii="Times New Roman" w:hAnsi="Times New Roman"/>
          <w:b/>
          <w:lang w:val="en-GB"/>
        </w:rPr>
      </w:pPr>
      <w:r w:rsidRPr="00822B9F">
        <w:rPr>
          <w:rFonts w:ascii="Times New Roman" w:hAnsi="Times New Roman"/>
          <w:b/>
          <w:lang w:val="en-GB"/>
        </w:rPr>
        <w:t>Self-assessment questions</w:t>
      </w:r>
    </w:p>
    <w:p w:rsidR="008B7C73" w:rsidRPr="00822B9F" w:rsidRDefault="008B7C73" w:rsidP="00EC563B">
      <w:pPr>
        <w:numPr>
          <w:ilvl w:val="0"/>
          <w:numId w:val="16"/>
        </w:numPr>
        <w:spacing w:after="0" w:line="276" w:lineRule="auto"/>
        <w:ind w:left="499" w:hanging="357"/>
        <w:contextualSpacing/>
        <w:jc w:val="both"/>
        <w:textAlignment w:val="bottom"/>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What is the Reuss experiment?</w:t>
      </w:r>
    </w:p>
    <w:p w:rsidR="008B7C73" w:rsidRPr="00822B9F" w:rsidRDefault="008B7C73" w:rsidP="00EC563B">
      <w:pPr>
        <w:numPr>
          <w:ilvl w:val="0"/>
          <w:numId w:val="16"/>
        </w:numPr>
        <w:spacing w:after="0" w:line="276" w:lineRule="auto"/>
        <w:ind w:left="499" w:hanging="357"/>
        <w:contextualSpacing/>
        <w:jc w:val="both"/>
        <w:textAlignment w:val="bottom"/>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What is electrophoresis?</w:t>
      </w:r>
    </w:p>
    <w:p w:rsidR="008B7C73" w:rsidRPr="00822B9F" w:rsidRDefault="008B7C73" w:rsidP="00EC563B">
      <w:pPr>
        <w:numPr>
          <w:ilvl w:val="0"/>
          <w:numId w:val="16"/>
        </w:numPr>
        <w:spacing w:after="0" w:line="276" w:lineRule="auto"/>
        <w:ind w:left="499" w:hanging="357"/>
        <w:contextualSpacing/>
        <w:jc w:val="both"/>
        <w:textAlignment w:val="bottom"/>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What is electro-osmosis?</w:t>
      </w:r>
    </w:p>
    <w:p w:rsidR="008B7C73" w:rsidRPr="00822B9F" w:rsidRDefault="008B7C73" w:rsidP="00EC563B">
      <w:pPr>
        <w:numPr>
          <w:ilvl w:val="0"/>
          <w:numId w:val="16"/>
        </w:numPr>
        <w:spacing w:after="0" w:line="276" w:lineRule="auto"/>
        <w:ind w:left="499" w:hanging="357"/>
        <w:contextualSpacing/>
        <w:jc w:val="both"/>
        <w:textAlignment w:val="bottom"/>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What are the streaming potential and the sedimentation potential?</w:t>
      </w:r>
    </w:p>
    <w:p w:rsidR="008B7C73" w:rsidRPr="00822B9F" w:rsidRDefault="008B7C73" w:rsidP="00EC563B">
      <w:pPr>
        <w:numPr>
          <w:ilvl w:val="0"/>
          <w:numId w:val="16"/>
        </w:numPr>
        <w:spacing w:after="0" w:line="276" w:lineRule="auto"/>
        <w:ind w:left="499" w:hanging="357"/>
        <w:contextualSpacing/>
        <w:jc w:val="both"/>
        <w:textAlignment w:val="bottom"/>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Explain the formation of the electrical double layer at the solid-liquid interface.</w:t>
      </w:r>
    </w:p>
    <w:p w:rsidR="008B7C73" w:rsidRPr="00822B9F" w:rsidRDefault="008B7C73" w:rsidP="00EC563B">
      <w:pPr>
        <w:numPr>
          <w:ilvl w:val="0"/>
          <w:numId w:val="16"/>
        </w:numPr>
        <w:spacing w:after="0" w:line="276" w:lineRule="auto"/>
        <w:ind w:left="499" w:hanging="357"/>
        <w:contextualSpacing/>
        <w:jc w:val="both"/>
        <w:textAlignment w:val="bottom"/>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Illustrate the structure of the electrical double layer according to the Helmholtz-Perrin theory and discuss its limitations.</w:t>
      </w:r>
    </w:p>
    <w:p w:rsidR="008B7C73" w:rsidRPr="00822B9F" w:rsidRDefault="008B7C73" w:rsidP="00EC563B">
      <w:pPr>
        <w:numPr>
          <w:ilvl w:val="0"/>
          <w:numId w:val="16"/>
        </w:numPr>
        <w:spacing w:after="0" w:line="276" w:lineRule="auto"/>
        <w:ind w:left="499" w:hanging="357"/>
        <w:contextualSpacing/>
        <w:jc w:val="both"/>
        <w:textAlignment w:val="bottom"/>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Illustrate the structure of the electrical double layer according to the Gouy-Chapman theory and indicate its limitations.</w:t>
      </w:r>
    </w:p>
    <w:p w:rsidR="008B7C73" w:rsidRPr="00822B9F" w:rsidRDefault="008B7C73" w:rsidP="00EC563B">
      <w:pPr>
        <w:numPr>
          <w:ilvl w:val="0"/>
          <w:numId w:val="16"/>
        </w:numPr>
        <w:spacing w:after="0" w:line="276" w:lineRule="auto"/>
        <w:ind w:left="499" w:hanging="357"/>
        <w:contextualSpacing/>
        <w:jc w:val="both"/>
        <w:textAlignment w:val="bottom"/>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Illustrate the structure of the electrical double layer according to the Stern theory.</w:t>
      </w:r>
    </w:p>
    <w:p w:rsidR="008B7C73" w:rsidRPr="00822B9F" w:rsidRDefault="008B7C73" w:rsidP="00EC563B">
      <w:pPr>
        <w:numPr>
          <w:ilvl w:val="0"/>
          <w:numId w:val="16"/>
        </w:numPr>
        <w:spacing w:after="0" w:line="276" w:lineRule="auto"/>
        <w:ind w:left="499" w:hanging="357"/>
        <w:contextualSpacing/>
        <w:jc w:val="both"/>
        <w:textAlignment w:val="bottom"/>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Explain the mechanism of micelle formation in sols using an example.</w:t>
      </w:r>
    </w:p>
    <w:p w:rsidR="008B7C73" w:rsidRPr="00822B9F" w:rsidRDefault="008B7C73" w:rsidP="00EC563B">
      <w:pPr>
        <w:numPr>
          <w:ilvl w:val="0"/>
          <w:numId w:val="16"/>
        </w:numPr>
        <w:spacing w:after="0" w:line="276" w:lineRule="auto"/>
        <w:ind w:left="499" w:hanging="357"/>
        <w:contextualSpacing/>
        <w:jc w:val="both"/>
        <w:textAlignment w:val="bottom"/>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Write the micellar formulas of the following hydrosols based on their methods of preparation: silver iodide, iron(III) hydroxide, silver, gold, sulphur, silicon dioxide, arsenic(III) sulphide, mercury(II) sulphide, Prussian blue, and copper ferrocyanide.</w:t>
      </w:r>
    </w:p>
    <w:p w:rsidR="008B7C73" w:rsidRPr="00822B9F" w:rsidRDefault="008B7C73" w:rsidP="00EC563B">
      <w:pPr>
        <w:numPr>
          <w:ilvl w:val="0"/>
          <w:numId w:val="16"/>
        </w:numPr>
        <w:spacing w:after="0" w:line="276" w:lineRule="auto"/>
        <w:ind w:left="499" w:hanging="357"/>
        <w:contextualSpacing/>
        <w:jc w:val="both"/>
        <w:textAlignment w:val="bottom"/>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Describe the structure of the electrical double layer of a colloidal micelle.</w:t>
      </w:r>
    </w:p>
    <w:p w:rsidR="008B7C73" w:rsidRPr="00822B9F" w:rsidRDefault="008B7C73" w:rsidP="00EC563B">
      <w:pPr>
        <w:numPr>
          <w:ilvl w:val="0"/>
          <w:numId w:val="16"/>
        </w:numPr>
        <w:spacing w:after="0" w:line="276" w:lineRule="auto"/>
        <w:ind w:left="499" w:hanging="357"/>
        <w:contextualSpacing/>
        <w:jc w:val="both"/>
        <w:textAlignment w:val="bottom"/>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Write the formula of a micelle and identify all its constituent parts.</w:t>
      </w:r>
    </w:p>
    <w:p w:rsidR="008B7C73" w:rsidRPr="00822B9F" w:rsidRDefault="008B7C73" w:rsidP="00EC563B">
      <w:pPr>
        <w:numPr>
          <w:ilvl w:val="0"/>
          <w:numId w:val="16"/>
        </w:numPr>
        <w:spacing w:after="0" w:line="276" w:lineRule="auto"/>
        <w:ind w:left="499" w:hanging="357"/>
        <w:contextualSpacing/>
        <w:jc w:val="both"/>
        <w:textAlignment w:val="bottom"/>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What are the electrothermodynamic (φ) potential and electrokinetic (ξ) potential? Explain them based on the structure of the electrical double layer.</w:t>
      </w:r>
    </w:p>
    <w:p w:rsidR="008B7C73" w:rsidRPr="00822B9F" w:rsidRDefault="008B7C73" w:rsidP="00EC563B">
      <w:pPr>
        <w:numPr>
          <w:ilvl w:val="0"/>
          <w:numId w:val="16"/>
        </w:numPr>
        <w:spacing w:after="0" w:line="276" w:lineRule="auto"/>
        <w:ind w:left="499" w:hanging="357"/>
        <w:contextualSpacing/>
        <w:jc w:val="both"/>
        <w:textAlignment w:val="bottom"/>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What are the slipping plane and the electrokinetic (ξ) potential of the electrical double layer formed at the solid-liquid interface?</w:t>
      </w:r>
    </w:p>
    <w:p w:rsidR="008B7C73" w:rsidRPr="00822B9F" w:rsidRDefault="008B7C73" w:rsidP="00EC563B">
      <w:pPr>
        <w:numPr>
          <w:ilvl w:val="0"/>
          <w:numId w:val="16"/>
        </w:numPr>
        <w:spacing w:after="0" w:line="276" w:lineRule="auto"/>
        <w:ind w:left="499" w:hanging="357"/>
        <w:contextualSpacing/>
        <w:jc w:val="both"/>
        <w:textAlignment w:val="bottom"/>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What is electrophoretic mobility?</w:t>
      </w:r>
    </w:p>
    <w:p w:rsidR="008B7C73" w:rsidRPr="00822B9F" w:rsidRDefault="008B7C73" w:rsidP="00EC563B">
      <w:pPr>
        <w:numPr>
          <w:ilvl w:val="0"/>
          <w:numId w:val="16"/>
        </w:numPr>
        <w:spacing w:after="0" w:line="276" w:lineRule="auto"/>
        <w:ind w:left="499" w:hanging="357"/>
        <w:contextualSpacing/>
        <w:jc w:val="both"/>
        <w:textAlignment w:val="bottom"/>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Write the equation relating the electrophoretic velocity of colloidal particles to their electrokinetic potential.</w:t>
      </w:r>
    </w:p>
    <w:p w:rsidR="008B7C73" w:rsidRPr="00822B9F" w:rsidRDefault="008B7C73" w:rsidP="00EC563B">
      <w:pPr>
        <w:numPr>
          <w:ilvl w:val="0"/>
          <w:numId w:val="16"/>
        </w:numPr>
        <w:spacing w:after="0" w:line="276" w:lineRule="auto"/>
        <w:ind w:left="499" w:hanging="357"/>
        <w:contextualSpacing/>
        <w:jc w:val="both"/>
        <w:textAlignment w:val="bottom"/>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Describe the applications of electrophoretic methods in biology, medicine, and pharmacy.</w:t>
      </w:r>
    </w:p>
    <w:p w:rsidR="008B7C73" w:rsidRPr="00822B9F" w:rsidRDefault="008B7C73" w:rsidP="00EC563B">
      <w:pPr>
        <w:numPr>
          <w:ilvl w:val="0"/>
          <w:numId w:val="16"/>
        </w:numPr>
        <w:spacing w:after="0" w:line="276" w:lineRule="auto"/>
        <w:ind w:left="499" w:hanging="357"/>
        <w:contextualSpacing/>
        <w:jc w:val="both"/>
        <w:textAlignment w:val="bottom"/>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Explain the principle of the electro-osmotic method for determining the electrokinetic potential.</w:t>
      </w:r>
    </w:p>
    <w:p w:rsidR="008B7C73" w:rsidRPr="00822B9F" w:rsidRDefault="008B7C73" w:rsidP="00EC563B">
      <w:pPr>
        <w:numPr>
          <w:ilvl w:val="0"/>
          <w:numId w:val="16"/>
        </w:numPr>
        <w:spacing w:after="0" w:line="276" w:lineRule="auto"/>
        <w:ind w:left="499" w:hanging="357"/>
        <w:contextualSpacing/>
        <w:jc w:val="both"/>
        <w:textAlignment w:val="bottom"/>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What are the practical applications of electro-osmosis?</w:t>
      </w:r>
    </w:p>
    <w:p w:rsidR="008B7C73" w:rsidRPr="00822B9F" w:rsidRDefault="008B7C73" w:rsidP="00EC563B">
      <w:pPr>
        <w:numPr>
          <w:ilvl w:val="0"/>
          <w:numId w:val="16"/>
        </w:numPr>
        <w:spacing w:after="0" w:line="276" w:lineRule="auto"/>
        <w:ind w:left="499" w:hanging="357"/>
        <w:contextualSpacing/>
        <w:jc w:val="both"/>
        <w:rPr>
          <w:rFonts w:ascii="Times New Roman" w:hAnsi="Times New Roman"/>
          <w:spacing w:val="-2"/>
          <w:lang w:val="en-GB" w:eastAsia="ru-RU"/>
        </w:rPr>
      </w:pPr>
      <w:r w:rsidRPr="00822B9F">
        <w:rPr>
          <w:rFonts w:ascii="Times New Roman" w:hAnsi="Times New Roman"/>
          <w:shd w:val="clear" w:color="auto" w:fill="FFFFFF"/>
          <w:lang w:val="en-GB" w:eastAsia="ru-RU"/>
        </w:rPr>
        <w:t>Under what conditions do colloidal particles not exhibit directed motion in an electric field</w:t>
      </w:r>
      <w:r w:rsidRPr="00822B9F">
        <w:rPr>
          <w:rFonts w:ascii="Times New Roman" w:hAnsi="Times New Roman"/>
          <w:spacing w:val="-2"/>
          <w:lang w:val="en-GB" w:eastAsia="ru-RU"/>
        </w:rPr>
        <w:t>?</w:t>
      </w:r>
    </w:p>
    <w:p w:rsidR="008B7C73" w:rsidRPr="00822B9F" w:rsidRDefault="008B7C73" w:rsidP="00DF1F10">
      <w:pPr>
        <w:spacing w:after="0" w:line="276" w:lineRule="auto"/>
        <w:contextualSpacing/>
        <w:rPr>
          <w:rFonts w:ascii="Times New Roman" w:hAnsi="Times New Roman"/>
          <w:b/>
          <w:sz w:val="16"/>
          <w:szCs w:val="16"/>
          <w:shd w:val="clear" w:color="auto" w:fill="FFFFFF"/>
          <w:lang w:val="en-GB"/>
        </w:rPr>
      </w:pPr>
    </w:p>
    <w:p w:rsidR="008B7C73" w:rsidRPr="00822B9F" w:rsidRDefault="008B7C73" w:rsidP="00DF1F10">
      <w:pPr>
        <w:spacing w:after="0" w:line="276" w:lineRule="auto"/>
        <w:ind w:firstLine="425"/>
        <w:contextualSpacing/>
        <w:rPr>
          <w:rFonts w:ascii="Times New Roman" w:hAnsi="Times New Roman"/>
          <w:b/>
          <w:shd w:val="clear" w:color="auto" w:fill="FFFFFF"/>
          <w:lang w:val="en-GB"/>
        </w:rPr>
      </w:pPr>
      <w:r w:rsidRPr="00822B9F">
        <w:rPr>
          <w:rFonts w:ascii="Times New Roman" w:hAnsi="Times New Roman"/>
          <w:b/>
          <w:shd w:val="clear" w:color="auto" w:fill="FFFFFF"/>
          <w:lang w:val="en-GB"/>
        </w:rPr>
        <w:t xml:space="preserve">Session </w:t>
      </w:r>
      <w:r w:rsidRPr="00822B9F">
        <w:rPr>
          <w:rFonts w:ascii="Times New Roman" w:eastAsia="HYMyeongJo-Extra" w:hAnsi="Times New Roman"/>
          <w:b/>
          <w:lang w:val="en-GB"/>
        </w:rPr>
        <w:t>overview</w:t>
      </w:r>
    </w:p>
    <w:p w:rsidR="008B7C73" w:rsidRPr="00822B9F" w:rsidRDefault="008B7C73" w:rsidP="00EC563B">
      <w:pPr>
        <w:numPr>
          <w:ilvl w:val="0"/>
          <w:numId w:val="17"/>
        </w:numPr>
        <w:spacing w:after="0" w:line="276" w:lineRule="auto"/>
        <w:ind w:left="426" w:hanging="284"/>
        <w:contextualSpacing/>
        <w:jc w:val="both"/>
        <w:rPr>
          <w:rFonts w:ascii="Times New Roman" w:hAnsi="Times New Roman"/>
          <w:lang w:val="en-GB" w:eastAsia="ru-RU"/>
        </w:rPr>
      </w:pPr>
      <w:r w:rsidRPr="00822B9F">
        <w:rPr>
          <w:rFonts w:ascii="Times New Roman" w:hAnsi="Times New Roman"/>
          <w:lang w:val="en-GB" w:eastAsia="ru-RU"/>
        </w:rPr>
        <w:t>Review and discussion of homework, including control questions and problem-solving.</w:t>
      </w:r>
    </w:p>
    <w:p w:rsidR="008B7C73" w:rsidRPr="00822B9F" w:rsidRDefault="008B7C73" w:rsidP="00EC563B">
      <w:pPr>
        <w:numPr>
          <w:ilvl w:val="0"/>
          <w:numId w:val="17"/>
        </w:numPr>
        <w:spacing w:after="0" w:line="276" w:lineRule="auto"/>
        <w:ind w:left="426" w:hanging="284"/>
        <w:contextualSpacing/>
        <w:jc w:val="both"/>
        <w:rPr>
          <w:rFonts w:ascii="Times New Roman" w:hAnsi="Times New Roman"/>
          <w:lang w:val="en-GB" w:eastAsia="ru-RU"/>
        </w:rPr>
      </w:pPr>
      <w:r w:rsidRPr="00822B9F">
        <w:rPr>
          <w:rFonts w:ascii="Times New Roman" w:hAnsi="Times New Roman"/>
          <w:lang w:val="en-GB" w:eastAsia="ru-RU"/>
        </w:rPr>
        <w:t>Written assessment of understanding of the topic (15 minutes).</w:t>
      </w:r>
    </w:p>
    <w:p w:rsidR="008B7C73" w:rsidRPr="00822B9F" w:rsidRDefault="008B7C73" w:rsidP="00EC563B">
      <w:pPr>
        <w:numPr>
          <w:ilvl w:val="0"/>
          <w:numId w:val="17"/>
        </w:numPr>
        <w:tabs>
          <w:tab w:val="num" w:pos="-993"/>
          <w:tab w:val="num" w:pos="-851"/>
        </w:tabs>
        <w:spacing w:after="0" w:line="276" w:lineRule="auto"/>
        <w:ind w:left="426" w:hanging="284"/>
        <w:contextualSpacing/>
        <w:rPr>
          <w:rFonts w:ascii="Times New Roman" w:hAnsi="Times New Roman"/>
          <w:lang w:val="en-GB"/>
        </w:rPr>
      </w:pPr>
      <w:r w:rsidRPr="00822B9F">
        <w:rPr>
          <w:rFonts w:ascii="Times New Roman" w:hAnsi="Times New Roman"/>
          <w:lang w:val="en-GB"/>
        </w:rPr>
        <w:t>Performance of the laboratory work (60 minutes).</w:t>
      </w:r>
    </w:p>
    <w:p w:rsidR="008B7C73" w:rsidRPr="00822B9F" w:rsidRDefault="008B7C73" w:rsidP="00DF1F10">
      <w:pPr>
        <w:spacing w:after="0" w:line="276" w:lineRule="auto"/>
        <w:jc w:val="center"/>
        <w:rPr>
          <w:rFonts w:ascii="Times New Roman" w:hAnsi="Times New Roman"/>
          <w:b/>
          <w:shd w:val="clear" w:color="auto" w:fill="FFFFFF"/>
          <w:lang w:val="en-GB"/>
        </w:rPr>
      </w:pPr>
    </w:p>
    <w:p w:rsidR="008B7C73" w:rsidRPr="00822B9F" w:rsidRDefault="008B7C73" w:rsidP="00DF1F10">
      <w:pPr>
        <w:spacing w:after="0" w:line="276" w:lineRule="auto"/>
        <w:jc w:val="center"/>
        <w:rPr>
          <w:rFonts w:ascii="Times New Roman" w:hAnsi="Times New Roman"/>
          <w:b/>
          <w:shd w:val="clear" w:color="auto" w:fill="FFFFFF"/>
          <w:lang w:val="en-GB"/>
        </w:rPr>
      </w:pPr>
      <w:r w:rsidRPr="00822B9F">
        <w:rPr>
          <w:rFonts w:ascii="Times New Roman" w:hAnsi="Times New Roman"/>
          <w:b/>
          <w:shd w:val="clear" w:color="auto" w:fill="FFFFFF"/>
          <w:lang w:val="en-GB"/>
        </w:rPr>
        <w:t xml:space="preserve">Laboratory work </w:t>
      </w:r>
    </w:p>
    <w:p w:rsidR="008B7C73" w:rsidRPr="00822B9F" w:rsidRDefault="008B7C73" w:rsidP="00DF1F10">
      <w:pPr>
        <w:spacing w:after="0" w:line="276" w:lineRule="auto"/>
        <w:jc w:val="center"/>
        <w:rPr>
          <w:rFonts w:ascii="Times New Roman" w:hAnsi="Times New Roman"/>
          <w:b/>
          <w:sz w:val="16"/>
          <w:szCs w:val="16"/>
          <w:shd w:val="clear" w:color="auto" w:fill="FFFFFF"/>
          <w:lang w:val="en-GB"/>
        </w:rPr>
      </w:pPr>
    </w:p>
    <w:p w:rsidR="008B7C73" w:rsidRPr="00822B9F" w:rsidRDefault="008B7C73" w:rsidP="00DF1F10">
      <w:pPr>
        <w:spacing w:after="0" w:line="276" w:lineRule="auto"/>
        <w:jc w:val="center"/>
        <w:rPr>
          <w:rFonts w:ascii="Times New Roman" w:hAnsi="Times New Roman"/>
          <w:b/>
          <w:lang w:val="en-GB"/>
        </w:rPr>
      </w:pPr>
      <w:r w:rsidRPr="00822B9F">
        <w:rPr>
          <w:rFonts w:ascii="Times New Roman" w:hAnsi="Times New Roman"/>
          <w:b/>
          <w:lang w:val="en-GB"/>
        </w:rPr>
        <w:t xml:space="preserve">Determination of the electrokinetic potential </w:t>
      </w:r>
    </w:p>
    <w:p w:rsidR="008B7C73" w:rsidRPr="00822B9F" w:rsidRDefault="008B7C73" w:rsidP="00DF1F10">
      <w:pPr>
        <w:spacing w:after="0" w:line="276" w:lineRule="auto"/>
        <w:jc w:val="center"/>
        <w:rPr>
          <w:rFonts w:ascii="Times New Roman" w:hAnsi="Times New Roman"/>
          <w:b/>
          <w:shd w:val="clear" w:color="auto" w:fill="FFFFFF"/>
          <w:lang w:val="en-GB"/>
        </w:rPr>
      </w:pPr>
      <w:r w:rsidRPr="00822B9F">
        <w:rPr>
          <w:rFonts w:ascii="Times New Roman" w:hAnsi="Times New Roman"/>
          <w:b/>
          <w:lang w:val="en-GB"/>
        </w:rPr>
        <w:t>using macro-electrophoresis</w:t>
      </w:r>
    </w:p>
    <w:p w:rsidR="008B7C73" w:rsidRPr="00822B9F" w:rsidRDefault="008B7C73" w:rsidP="00DF1F10">
      <w:pPr>
        <w:spacing w:after="0" w:line="276" w:lineRule="auto"/>
        <w:jc w:val="both"/>
        <w:rPr>
          <w:rFonts w:ascii="Times New Roman" w:hAnsi="Times New Roman"/>
          <w:b/>
          <w:sz w:val="12"/>
          <w:szCs w:val="12"/>
          <w:shd w:val="clear" w:color="auto" w:fill="FFFFFF"/>
          <w:lang w:val="en-GB"/>
        </w:rPr>
      </w:pPr>
    </w:p>
    <w:p w:rsidR="008B7C73" w:rsidRPr="00822B9F" w:rsidRDefault="008B7C73" w:rsidP="00DF1F10">
      <w:pPr>
        <w:spacing w:after="0" w:line="276" w:lineRule="auto"/>
        <w:ind w:firstLine="426"/>
        <w:jc w:val="both"/>
        <w:rPr>
          <w:rFonts w:ascii="Times New Roman" w:hAnsi="Times New Roman"/>
          <w:b/>
          <w:lang w:val="en-GB"/>
        </w:rPr>
      </w:pPr>
      <w:r w:rsidRPr="00822B9F">
        <w:rPr>
          <w:rFonts w:ascii="Times New Roman" w:hAnsi="Times New Roman"/>
          <w:b/>
          <w:lang w:val="en-GB"/>
        </w:rPr>
        <w:t>Laboratory</w:t>
      </w:r>
      <w:r w:rsidRPr="00822B9F">
        <w:rPr>
          <w:rFonts w:ascii="Times New Roman" w:hAnsi="Times New Roman"/>
          <w:b/>
          <w:shd w:val="clear" w:color="auto" w:fill="FFFFFF"/>
          <w:lang w:val="en-GB"/>
        </w:rPr>
        <w:t xml:space="preserve"> objectives</w:t>
      </w:r>
    </w:p>
    <w:p w:rsidR="008B7C73" w:rsidRPr="00822B9F" w:rsidRDefault="008B7C73" w:rsidP="00DF1F10">
      <w:pPr>
        <w:spacing w:after="0" w:line="276" w:lineRule="auto"/>
        <w:ind w:left="425"/>
        <w:jc w:val="both"/>
        <w:rPr>
          <w:rFonts w:ascii="Times New Roman" w:hAnsi="Times New Roman"/>
          <w:lang w:val="en-GB"/>
        </w:rPr>
      </w:pPr>
      <w:r w:rsidRPr="00822B9F">
        <w:rPr>
          <w:rFonts w:ascii="Times New Roman" w:hAnsi="Times New Roman"/>
          <w:lang w:val="en-GB"/>
        </w:rPr>
        <w:t>To develop skills in determining the electrokinetic potential using the macro-electrophoresis method.</w:t>
      </w:r>
    </w:p>
    <w:p w:rsidR="008B7C73" w:rsidRPr="00822B9F" w:rsidRDefault="008B7C73" w:rsidP="00DF1F10">
      <w:pPr>
        <w:spacing w:after="0" w:line="276" w:lineRule="auto"/>
        <w:jc w:val="both"/>
        <w:rPr>
          <w:rFonts w:ascii="Times New Roman" w:hAnsi="Times New Roman"/>
          <w:sz w:val="12"/>
          <w:szCs w:val="12"/>
          <w:lang w:val="en-GB"/>
        </w:rPr>
      </w:pPr>
    </w:p>
    <w:p w:rsidR="008B7C73" w:rsidRPr="00822B9F" w:rsidRDefault="008B7C73" w:rsidP="00DF1F10">
      <w:pPr>
        <w:spacing w:after="0" w:line="276" w:lineRule="auto"/>
        <w:ind w:firstLine="426"/>
        <w:rPr>
          <w:rFonts w:ascii="Times New Roman" w:hAnsi="Times New Roman"/>
          <w:b/>
          <w:shd w:val="clear" w:color="auto" w:fill="FFFFFF"/>
          <w:lang w:val="en-GB"/>
        </w:rPr>
      </w:pPr>
      <w:r w:rsidRPr="00822B9F">
        <w:rPr>
          <w:rFonts w:ascii="Times New Roman" w:hAnsi="Times New Roman"/>
          <w:b/>
          <w:shd w:val="clear" w:color="auto" w:fill="FFFFFF"/>
          <w:lang w:val="en-GB"/>
        </w:rPr>
        <w:t>Experimental procedure</w:t>
      </w:r>
    </w:p>
    <w:p w:rsidR="008B7C73" w:rsidRPr="00822B9F" w:rsidRDefault="008B7C73" w:rsidP="00DF1F10">
      <w:pPr>
        <w:spacing w:after="0" w:line="276" w:lineRule="auto"/>
        <w:ind w:firstLine="426"/>
        <w:rPr>
          <w:rFonts w:ascii="Times New Roman" w:hAnsi="Times New Roman"/>
          <w:shd w:val="clear" w:color="auto" w:fill="FFFFFF"/>
          <w:lang w:val="en-GB"/>
        </w:rPr>
      </w:pPr>
      <w:r w:rsidRPr="00822B9F">
        <w:rPr>
          <w:rFonts w:ascii="Times New Roman" w:hAnsi="Times New Roman"/>
          <w:shd w:val="clear" w:color="auto" w:fill="FFFFFF"/>
          <w:lang w:val="en-GB"/>
        </w:rPr>
        <w:t>Materials and equipment</w:t>
      </w:r>
    </w:p>
    <w:p w:rsidR="008B7C73" w:rsidRPr="00822B9F" w:rsidRDefault="008B7C73" w:rsidP="00EC563B">
      <w:pPr>
        <w:numPr>
          <w:ilvl w:val="0"/>
          <w:numId w:val="73"/>
        </w:numPr>
        <w:spacing w:after="0" w:line="276" w:lineRule="auto"/>
        <w:ind w:left="993" w:hanging="284"/>
        <w:contextualSpacing/>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U-shaped tube with electrodes;</w:t>
      </w:r>
    </w:p>
    <w:p w:rsidR="008B7C73" w:rsidRPr="00822B9F" w:rsidRDefault="008B7C73" w:rsidP="00EC563B">
      <w:pPr>
        <w:numPr>
          <w:ilvl w:val="0"/>
          <w:numId w:val="73"/>
        </w:numPr>
        <w:spacing w:after="0" w:line="276" w:lineRule="auto"/>
        <w:ind w:left="993" w:hanging="284"/>
        <w:contextualSpacing/>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electrophoresis apparatus;</w:t>
      </w:r>
    </w:p>
    <w:p w:rsidR="008B7C73" w:rsidRPr="00822B9F" w:rsidRDefault="008B7C73" w:rsidP="00EC563B">
      <w:pPr>
        <w:numPr>
          <w:ilvl w:val="0"/>
          <w:numId w:val="73"/>
        </w:numPr>
        <w:spacing w:after="0" w:line="276" w:lineRule="auto"/>
        <w:ind w:left="993" w:hanging="284"/>
        <w:contextualSpacing/>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stopwatch;</w:t>
      </w:r>
    </w:p>
    <w:p w:rsidR="008B7C73" w:rsidRPr="00822B9F" w:rsidRDefault="008B7C73" w:rsidP="00EC563B">
      <w:pPr>
        <w:numPr>
          <w:ilvl w:val="0"/>
          <w:numId w:val="73"/>
        </w:numPr>
        <w:spacing w:after="0" w:line="276" w:lineRule="auto"/>
        <w:ind w:left="993" w:hanging="284"/>
        <w:contextualSpacing/>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iron(III) hydroxide sol;</w:t>
      </w:r>
    </w:p>
    <w:p w:rsidR="008B7C73" w:rsidRPr="00822B9F" w:rsidRDefault="008B7C73" w:rsidP="00EC563B">
      <w:pPr>
        <w:numPr>
          <w:ilvl w:val="0"/>
          <w:numId w:val="73"/>
        </w:numPr>
        <w:spacing w:after="0" w:line="276" w:lineRule="auto"/>
        <w:ind w:left="993" w:hanging="284"/>
        <w:contextualSpacing/>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capillaries.</w:t>
      </w:r>
    </w:p>
    <w:p w:rsidR="008B7C73" w:rsidRPr="00822B9F" w:rsidRDefault="008B7C73" w:rsidP="00DF1F10">
      <w:pPr>
        <w:spacing w:after="0" w:line="276" w:lineRule="auto"/>
        <w:ind w:firstLine="426"/>
        <w:jc w:val="both"/>
        <w:rPr>
          <w:rFonts w:ascii="Times New Roman" w:hAnsi="Times New Roman"/>
          <w:shd w:val="clear" w:color="auto" w:fill="FFFFFF"/>
          <w:lang w:val="en-GB"/>
        </w:rPr>
      </w:pPr>
      <w:r w:rsidRPr="00822B9F">
        <w:rPr>
          <w:rFonts w:ascii="Times New Roman" w:hAnsi="Times New Roman"/>
          <w:shd w:val="clear" w:color="auto" w:fill="FFFFFF"/>
          <w:lang w:val="en-GB"/>
        </w:rPr>
        <w:t>The electrophoretic mobility of dispersed-phase particles is determined by the magnitude of the electrokinetic potential.</w:t>
      </w:r>
    </w:p>
    <w:p w:rsidR="008B7C73" w:rsidRPr="00822B9F" w:rsidRDefault="008B7C73" w:rsidP="00DF1F10">
      <w:pPr>
        <w:spacing w:after="0" w:line="276" w:lineRule="auto"/>
        <w:ind w:firstLine="426"/>
        <w:jc w:val="both"/>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To determine the sign of the particles charge and the magnitude of the electrokinetic (</w:t>
      </w:r>
      <w:r w:rsidRPr="00822B9F">
        <w:rPr>
          <w:rFonts w:ascii="Times New Roman" w:hAnsi="Times New Roman"/>
          <w:lang w:val="en-GB" w:eastAsia="ru-RU"/>
        </w:rPr>
        <w:t>ξ</w:t>
      </w:r>
      <w:r w:rsidRPr="00822B9F">
        <w:rPr>
          <w:rFonts w:ascii="Times New Roman" w:hAnsi="Times New Roman"/>
          <w:shd w:val="clear" w:color="auto" w:fill="FFFFFF"/>
          <w:lang w:val="en-GB" w:eastAsia="ru-RU"/>
        </w:rPr>
        <w:t xml:space="preserve">) potential, fill more than half of the U-shaped tube with the iron(III) hydroxide sol. Attach a strip of millimetre paper to the back of the tube to observe the movement of the interface. Carefully layer a dilute electrolyte solution that does not coagulate the sol (the side liquid) over the sol using a capillary tube, thereby creating a sharp interface between the sol and the electrolyte solution. </w:t>
      </w:r>
    </w:p>
    <w:p w:rsidR="008B7C73" w:rsidRPr="00822B9F" w:rsidRDefault="008B7C73" w:rsidP="00DF1F10">
      <w:pPr>
        <w:spacing w:after="0" w:line="276" w:lineRule="auto"/>
        <w:ind w:firstLine="426"/>
        <w:jc w:val="both"/>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Insert the copper electrodes into the electrolyte solution and apply a constant voltage of 60-80 V. Record the direction of movement the interface and measure the time required for the interface to travel 10</w:t>
      </w:r>
      <w:r w:rsidRPr="00822B9F">
        <w:rPr>
          <w:rFonts w:ascii="Times New Roman" w:hAnsi="Times New Roman"/>
          <w:shd w:val="clear" w:color="auto" w:fill="FFFFFF"/>
          <w:vertAlign w:val="superscript"/>
          <w:lang w:val="en-GB" w:eastAsia="ru-RU"/>
        </w:rPr>
        <w:t xml:space="preserve">-2 </w:t>
      </w:r>
      <w:r w:rsidRPr="00822B9F">
        <w:rPr>
          <w:rFonts w:ascii="Times New Roman" w:hAnsi="Times New Roman"/>
          <w:shd w:val="clear" w:color="auto" w:fill="FFFFFF"/>
          <w:lang w:val="en-GB" w:eastAsia="ru-RU"/>
        </w:rPr>
        <w:t>m. Calculate the electrokinetic (ζ) potential using the following equation:</w:t>
      </w:r>
    </w:p>
    <w:p w:rsidR="008B7C73" w:rsidRPr="00822B9F" w:rsidRDefault="008B7C73" w:rsidP="00DF1F10">
      <w:pPr>
        <w:spacing w:after="0" w:line="276" w:lineRule="auto"/>
        <w:jc w:val="both"/>
        <w:rPr>
          <w:rFonts w:ascii="Times New Roman" w:hAnsi="Times New Roman"/>
          <w:sz w:val="8"/>
          <w:szCs w:val="8"/>
          <w:shd w:val="clear" w:color="auto" w:fill="FFFFFF"/>
          <w:lang w:val="en-GB" w:eastAsia="ru-RU"/>
        </w:rPr>
      </w:pPr>
    </w:p>
    <w:p w:rsidR="008B7C73" w:rsidRPr="00822B9F" w:rsidRDefault="008B7C73" w:rsidP="00DF1F10">
      <w:pPr>
        <w:spacing w:after="0" w:line="276" w:lineRule="auto"/>
        <w:jc w:val="center"/>
        <w:rPr>
          <w:rFonts w:ascii="Times New Roman" w:hAnsi="Times New Roman"/>
          <w:b/>
          <w:bCs/>
          <w:sz w:val="20"/>
          <w:szCs w:val="20"/>
          <w:lang w:val="en-GB" w:eastAsia="ru-RU"/>
        </w:rPr>
      </w:pPr>
      <w:r w:rsidRPr="00283C4D">
        <w:pict>
          <v:shape id="_x0000_i1077" type="#_x0000_t75" style="width:74.25pt;height:24.75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140&quot;/&gt;&lt;w:doNotEmbedSystemFonts/&gt;&lt;w:defaultTabStop w:val=&quot;720&quot;/&gt;&lt;w:punctuationKerning/&gt;&lt;w:characterSpacingControl w:val=&quot;DontCompress&quot;/&gt;&lt;w:optimizeForBrowser/&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DF1F10&quot;/&gt;&lt;wsp:rsid wsp:val=&quot;00017D2E&quot;/&gt;&lt;wsp:rsid wsp:val=&quot;00054037&quot;/&gt;&lt;wsp:rsid wsp:val=&quot;00076C9B&quot;/&gt;&lt;wsp:rsid wsp:val=&quot;00105EC2&quot;/&gt;&lt;wsp:rsid wsp:val=&quot;0011220C&quot;/&gt;&lt;wsp:rsid wsp:val=&quot;00153DFF&quot;/&gt;&lt;wsp:rsid wsp:val=&quot;00276C74&quot;/&gt;&lt;wsp:rsid wsp:val=&quot;00281442&quot;/&gt;&lt;wsp:rsid wsp:val=&quot;00283C4D&quot;/&gt;&lt;wsp:rsid wsp:val=&quot;002F6CEC&quot;/&gt;&lt;wsp:rsid wsp:val=&quot;0032448E&quot;/&gt;&lt;wsp:rsid wsp:val=&quot;00353DF1&quot;/&gt;&lt;wsp:rsid wsp:val=&quot;00366A50&quot;/&gt;&lt;wsp:rsid wsp:val=&quot;00447F06&quot;/&gt;&lt;wsp:rsid wsp:val=&quot;004A091E&quot;/&gt;&lt;wsp:rsid wsp:val=&quot;00512B14&quot;/&gt;&lt;wsp:rsid wsp:val=&quot;005D1288&quot;/&gt;&lt;wsp:rsid wsp:val=&quot;00633F1F&quot;/&gt;&lt;wsp:rsid wsp:val=&quot;00673063&quot;/&gt;&lt;wsp:rsid wsp:val=&quot;007149FF&quot;/&gt;&lt;wsp:rsid wsp:val=&quot;007C655A&quot;/&gt;&lt;wsp:rsid wsp:val=&quot;00822B9F&quot;/&gt;&lt;wsp:rsid wsp:val=&quot;00935589&quot;/&gt;&lt;wsp:rsid wsp:val=&quot;00A27277&quot;/&gt;&lt;wsp:rsid wsp:val=&quot;00B46C8C&quot;/&gt;&lt;wsp:rsid wsp:val=&quot;00C11C80&quot;/&gt;&lt;wsp:rsid wsp:val=&quot;00C4584A&quot;/&gt;&lt;wsp:rsid wsp:val=&quot;00C54290&quot;/&gt;&lt;wsp:rsid wsp:val=&quot;00CE2195&quot;/&gt;&lt;wsp:rsid wsp:val=&quot;00DF1F10&quot;/&gt;&lt;wsp:rsid wsp:val=&quot;00E144F6&quot;/&gt;&lt;wsp:rsid wsp:val=&quot;00E44702&quot;/&gt;&lt;wsp:rsid wsp:val=&quot;00E90BB8&quot;/&gt;&lt;wsp:rsid wsp:val=&quot;00EC563B&quot;/&gt;&lt;/wsp:rsids&gt;&lt;/w:docPr&gt;&lt;w:body&gt;&lt;w:p wsp:rsidR=&quot;00000000&quot; wsp:rsidRDefault=&quot;00105EC2&quot;&gt;&lt;m:oMathPara&gt;&lt;m:oMath&gt;&lt;m:r&gt;&lt;m:rPr&gt;&lt;m:sty m:val=&quot;bi&quot;/&gt;&lt;/m:rPr&gt;&lt;w:rPr&gt;&lt;w:rFonts w:ascii=&quot;Cambria Math&quot; w:fareast=&quot;Times New Roman&quot; w:h-ansi=&quot;Cambria Math&quot;/&gt;&lt;wx:font wx:val=&quot;Cambria Math&quot;/&gt;&lt;w:b/&gt;&lt;w:i/&gt;&lt;w:sz w:val=&quot;20&quot;/&gt;&lt;w:sz-cs w:val=&quot;20&quot;/&gt;&lt;w:lang w:val=&quot;EN-GB&quot; w:fareast=&quot;RU&quot;/&gt;&lt;/w:rPr&gt;&lt;m:t&gt;Оѕ=&lt;/m:t&gt;&lt;/m:r&gt;&lt;m:f&gt;&lt;m:fPr&gt;&lt;m:ctrlPr&gt;&lt;w:rPr&gt;&lt;w:rFonts w:ascii=&quot;Cambria Math&quot; w:fareast=&quot;Times New Roman&quot; w:h-ansi=&quot;Cambria Math&quot;/&gt;&lt;wx:font wx:val=&quot;Cambria Math&quot;/&gt;&lt;w:b/&gt;&lt;w:b-cs/&gt;&lt;w:i/&gt;&lt;w:sz w:val=&quot;20&quot;/&gt;&lt;w:sz-cs w:val=&quot;20&quot;/&gt;&lt;w:lang w:val=&quot;EN-GB&quot; w:fareast=&quot;RU&quot;/&gt;&lt;/w:rPr&gt;&lt;/m:ctrlPr&gt;&lt;/m:fPr&gt;&lt;m:num&gt;&lt;m:r&gt;&lt;m:rPr&gt;&lt;m:sty m:val=&quot;bi&quot;/&gt;&lt;/m:rPr&gt;&lt;w:rPr&gt;&lt;w:rFonts w:ascii=&quot;Cambria Math&quot; w:fareast=&quot;Times New Roman&quot; w:h-ansi=&quot;Cambria Math&quot;/&gt;&lt;wx:font wx:val=&quot;Cambria Math&quot;/&gt;&lt;w:b/&gt;&lt;w:i/&gt;&lt;w:sz w:val=&quot;20&quot;/&gt;&lt;w:sz-cs w:val=&quot;20&quot;/&gt;&lt;w:lang w:val=&quot;EN-GB&quot; w:fareast=&quot;RU&quot;/&gt;&lt;/w:rPr&gt;&lt;m:t&gt;О·U&lt;/m:t&gt;&lt;/m:r&gt;&lt;/m:num&gt;&lt;m:den&gt;&lt;m:r&gt;&lt;m:rPr&gt;&lt;m:sty m:val=&quot;bi&quot;/&gt;&lt;/m:rPr&gt;&lt;w:rPr&gt;&lt;w:rFonts w:ascii=&quot;Cambria Math&quot; w:fareast=&quot;Times New Roman&quot; w:h-ansi=&quot;Cambria Math&quot;/&gt;&lt;wx:font wx:val=&quot;Cambria Math&quot;/&gt;&lt;w:b/&gt;&lt;w:i/&gt;&lt;w:sz w:val=&quot;20&quot;/&gt;&lt;w:sz-cs w:val=&quot;20&quot;/&gt;&lt;w:lang w:val=&quot;EN-GB&quot; w:fareast=&quot;RU&quot;/&gt;&lt;/w:rPr&gt;&lt;m:t&gt;Оµ&lt;/m:t&gt;&lt;/m:r&gt;&lt;m:sSub&gt;&lt;m:sSubPr&gt;&lt;m:ctrlPr&gt;&lt;w:rPr&gt;&lt;w:rFonts w:ascii=&quot;Cambria Math&quot; w:fareast=&quot;Times New Roman&quot; w:h-ansi=&quot;Cambria Math&quot;/&gt;&lt;wx:font wx:val=&quot;Cambria Math&quot;/&gt;&lt;w:b/&gt;&lt;w:b-cs/&gt;&lt;w:i/&gt;&lt;w:sz w:val=&quot;20&quot;/&gt;&lt;w:sz-cs w:val=&quot;20&quot;/&gt;&lt;w:lang w:val=&quot;EN-GB&quot; w:fareast=&quot;RU&quot;/&gt;&lt;/w:rPr&gt;&lt;/m:ctrlPr&gt;&lt;/m:sSubPr&gt;&lt;m:e&gt;&lt;m:r&gt;&lt;m:rPr&gt;&lt;m:sty m:val=&quot;bi&quot;/&gt;&lt;/m:rPr&gt;&lt;w:rPr&gt;&lt;w:rFonts w:ascii=&quot;Cambria Math&quot; w:fareast=&quot;Times New Roman&quot; w:h-ansi=&quot;Cambria Math&quot;/&gt;&lt;wx:font wx:val=&quot;Cambria Math&quot;/&gt;&lt;w:b/&gt;&lt;w:i/&gt;&lt;w:sz w:val=&quot;20&quot;/&gt;&lt;w:sz-cs w:val=&quot;20&quot;/&gt;&lt;w:lang w:val=&quot;EN-GB&quot; w:fareast=&quot;RU&quot;/&gt;&lt;/w:rPr&gt;&lt;m:t&gt;Оµ&lt;/m:t&gt;&lt;/m:r&gt;&lt;/m:e&gt;&lt;m:sub&gt;&lt;m:r&gt;&lt;m:rPr&gt;&lt;m:sty m:val=&quot;bi&quot;/&gt;&lt;/m:rPr&gt;&lt;w:rPr&gt;&lt;w:rFonts w:ascii=&quot;Cambria Math&quot; w:fareast=&quot;Times New Roman&quot; w:h-ansi=&quot;Cambria Math&quot;/&gt;&lt;wx:font wx:val=&quot;Cambria Math&quot;/&gt;&lt;w:b/&gt;&lt;w:i/&gt;&lt;w:sz w:val=&quot;20&quot;/&gt;&lt;w:sz-cs w:val=&quot;20&quot;/&gt;&lt;w:lang w:val=&quot;EN-GB&quot; w:fareast=&quot;RU&quot;/&gt;&lt;/w:rPr&gt;&lt;m:t&gt;0&lt;/m:t&gt;&lt;/m:r&gt;&lt;/m:sub&gt;&lt;/m:sSub&gt;&lt;/m:den&gt;&lt;/m:f&gt;&lt;m:r&gt;&lt;m:rPr&gt;&lt;m:sty m:val=&quot;bi&quot;/&gt;&lt;/m:rPr&gt;&lt;w:rPr&gt;&lt;w:rFonts w:ascii=&quot;Cambria Math&quot; w:fareast=&quot;Times New Roman&quot; w:h-ansi=&quot;Cambria Math&quot;/&gt;&lt;wx:font wx:val=&quot;Cambria Math&quot;/&gt;&lt;w:b/&gt;&lt;w:i/&gt;&lt;w:sz w:val=&quot;20&quot;/&gt;&lt;w:sz-cs w:val=&quot;20&quot;/&gt;&lt;w:lang w:val=&quot;EN-GB&quot; w:fareast=&quot;RU&quot;/&gt;&lt;/w:rPr&gt;&lt;m:t&gt;=&lt;/m:t&gt;&lt;/m:r&gt;&lt;m:f&gt;&lt;m:fPr&gt;&lt;m:ctrlPr&gt;&lt;w:rPr&gt;&lt;w:rFonts w:ascii=&quot;Cambria Math&quot; w:fareast=&quot;Times New Roman&quot; w:h-ansi=&quot;Cambria Math&quot;/&gt;&lt;wx:font wx:val=&quot;Cambria Math&quot;/&gt;&lt;w:b/&gt;&lt;w:b-cs/&gt;&lt;w:i/&gt;&lt;w:sz w:val=&quot;20&quot;/&gt;&lt;w:sz-cs w:val=&quot;20&quot;/&gt;&lt;w:lang w:val=&quot;EN-GB&quot; w:fareast=&quot;RU&quot;/&gt;&lt;/w:rPr&gt;&lt;/m:ctrlPr&gt;&lt;/m:fPr&gt;&lt;m:num&gt;&lt;m:r&gt;&lt;m:rPr&gt;&lt;m:sty m:val=&quot;bi&quot;/&gt;&lt;/m:rPr&gt;&lt;w:rPr&gt;&lt;w:rFonts w:ascii=&quot;Cambria Math&quot; w:fareast=&quot;Times New Roman&quot; w:h-ansi=&quot;Cambria Math&quot;/&gt;&lt;wx:font wx:val=&quot;Cambria Math&quot;/&gt;&lt;w:b/&gt;&lt;w:i/&gt;&lt;w:sz w:val=&quot;20&quot;/&gt;&lt;w:sz-cs w:val=&quot;20&quot;/&gt;&lt;w:lang w:val=&quot;EN-GB&quot; w:fareast=&quot;RU&quot;/&gt;&lt;/w:rPr&gt;&lt;m:t&gt;О·П‘&lt;/m:t&gt;&lt;/m:r&gt;&lt;/m:num&gt;&lt;m:den&gt;&lt;m:r&gt;&lt;m:rPr&gt;&lt;m:sty m:val=&quot;bi&quot;/&gt;&lt;/m:rPr&gt;&lt;w:rPr&gt;&lt;w:rFonts w:ascii=&quot;Cambria Math&quot; w:fareast=&quot;Times New Roman&quot; w:h-ansi=&quot;Cambria Math&quot;/&gt;&lt;wx:font wx:val=&quot;Cambria Math&quot;/&gt;&lt;w:b/&gt;&lt;w:i/&gt;&lt;w:sz w:val=&quot;20&quot;/&gt;&lt;w:sz-cs w:val=&quot;20&quot;/&gt;&lt;w:lang w:val=&quot;EN-GB&quot; w:fareast=&quot;RU&quot;/&gt;&lt;/w:rPr&gt;&lt;m:t&gt;Оµ&lt;/m:t&gt;&lt;/m:r&gt;&lt;m:sSub&gt;&lt;m:sSubPr&gt;&lt;m:ctrlPr&gt;&lt;w:rPr&gt;&lt;w:rFonts w:ascii=&quot;Cambria Math&quot; w:fareast=&quot;Times New Roman&quot; w:h-ansi=&quot;Cambria Math&quot;/&gt;&lt;wx:font wx:val=&quot;Cambria Math&quot;/&gt;&lt;w:b/&gt;&lt;w:b-cs/&gt;&lt;w:i/&gt;&lt;w:sz w:val=&quot;20&quot;/&gt;&lt;w:sz-cs w:val=&quot;20&quot;/&gt;&lt;w:lang w:val=&quot;EN-GB&quot; w:fareast=&quot;RU&quot;/&gt;&lt;/w:rPr&gt;&lt;/m:ctrlPr&gt;&lt;/m:sSubPr&gt;&lt;m:e&gt;&lt;m:r&gt;&lt;m:rPr&gt;&lt;m:sty m:val=&quot;bi&quot;/&gt;&lt;/m:rPr&gt;&lt;w:rPr&gt;&lt;w:rFonts w:ascii=&quot;Cambria Math&quot; w:fareast=&quot;Times New Roman&quot; w:h-ansi=&quot;Cambria Math&quot;/&gt;&lt;wx:font wx:val=&quot;Cambria Math&quot;/&gt;&lt;w:b/&gt;&lt;w:i/&gt;&lt;w:sz w:val=&quot;20&quot;/&gt;&lt;w:sz-cs w:val=&quot;20&quot;/&gt;&lt;w:lang w:val=&quot;EN-GB&quot; w:fareast=&quot;RU&quot;/&gt;&lt;/w:rPr&gt;&lt;m:t&gt;Оµ&lt;/m:t&gt;&lt;/m:r&gt;&lt;/m:e&gt;&lt;m:sub&gt;&lt;m:r&gt;&lt;m:rPr&gt;&lt;m:sty m:val=&quot;bi&quot;/&gt;&lt;/m:rPr&gt;&lt;w:rPr&gt;&lt;w:rFonts w:ascii=&quot;Cambria Math&quot; w:fareast=&quot;Times New Roman&quot; w:h-ansi=&quot;Cambria Math&quot;/&gt;&lt;wx:font wx:val=&quot;Cambria Math&quot;/&gt;&lt;w:b/&gt;&lt;w:i/&gt;&lt;w:sz w:val=&quot;20&quot;/&gt;&lt;w:sz-cs w:val=&quot;20&quot;/&gt;&lt;w:lang w:val=&quot;EN-GB&quot; w:fareast=&quot;RU&quot;/&gt;&lt;/w:rPr&gt;&lt;m:t&gt;0&lt;/m:t&gt;&lt;/m:r&gt;&lt;/m:sub&gt;&lt;/m:sSub&gt;&lt;m:r&gt;&lt;m:rPr&gt;&lt;m:sty m:val=&quot;bi&quot;/&gt;&lt;/m:rPr&gt;&lt;w:rPr&gt;&lt;w:rFonts w:ascii=&quot;Cambria Math&quot; w:fareast=&quot;Times New Roman&quot; w:h-ansi=&quot;Cambria Math&quot;/&gt;&lt;wx:font wx:val=&quot;Cambria Math&quot;/&gt;&lt;w:b/&gt;&lt;w:i/&gt;&lt;w:sz w:val=&quot;20&quot;/&gt;&lt;w:sz-cs w:val=&quot;20&quot;/&gt;&lt;w:lang w:val=&quot;EN-GB&quot; w:fareast=&quot;RU&quot;/&gt;&lt;/w:rPr&gt;&lt;m:t&gt;H&lt;/m:t&gt;&lt;/m:r&gt;&lt;/m:den&gt;&lt;/m:f&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body&gt;&lt;/w:wordDocument&gt;">
            <v:imagedata r:id="rId44" o:title="" chromakey="white"/>
          </v:shape>
        </w:pict>
      </w:r>
    </w:p>
    <w:p w:rsidR="008B7C73" w:rsidRPr="00822B9F" w:rsidRDefault="008B7C73" w:rsidP="00DF1F10">
      <w:pPr>
        <w:spacing w:after="0" w:line="276" w:lineRule="auto"/>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where:</w:t>
      </w:r>
    </w:p>
    <w:p w:rsidR="008B7C73" w:rsidRPr="00822B9F" w:rsidRDefault="008B7C73" w:rsidP="00DF1F10">
      <w:pPr>
        <w:spacing w:after="0" w:line="276" w:lineRule="auto"/>
        <w:ind w:firstLine="720"/>
        <w:rPr>
          <w:rFonts w:ascii="Times New Roman" w:hAnsi="Times New Roman"/>
          <w:shd w:val="clear" w:color="auto" w:fill="FFFFFF"/>
          <w:lang w:val="en-GB" w:eastAsia="ru-RU"/>
        </w:rPr>
      </w:pPr>
      <w:r w:rsidRPr="00822B9F">
        <w:rPr>
          <w:rFonts w:ascii="Times New Roman" w:hAnsi="Times New Roman"/>
          <w:lang w:val="en-GB" w:eastAsia="ru-RU"/>
        </w:rPr>
        <w:t>ε</w:t>
      </w:r>
      <w:r w:rsidRPr="00822B9F">
        <w:rPr>
          <w:rFonts w:ascii="Times New Roman" w:hAnsi="Times New Roman"/>
          <w:shd w:val="clear" w:color="auto" w:fill="FFFFFF"/>
          <w:lang w:val="en-GB" w:eastAsia="ru-RU"/>
        </w:rPr>
        <w:t xml:space="preserve"> – relative dielectric permittivity of the medium;</w:t>
      </w:r>
    </w:p>
    <w:p w:rsidR="008B7C73" w:rsidRPr="00822B9F" w:rsidRDefault="008B7C73" w:rsidP="00DF1F10">
      <w:pPr>
        <w:spacing w:after="0" w:line="276" w:lineRule="auto"/>
        <w:ind w:firstLine="720"/>
        <w:rPr>
          <w:rFonts w:ascii="Times New Roman" w:hAnsi="Times New Roman"/>
          <w:shd w:val="clear" w:color="auto" w:fill="FFFFFF"/>
          <w:lang w:val="en-GB" w:eastAsia="ru-RU"/>
        </w:rPr>
      </w:pPr>
      <w:r w:rsidRPr="00822B9F">
        <w:rPr>
          <w:rFonts w:ascii="Times New Roman" w:hAnsi="Times New Roman"/>
          <w:lang w:val="en-GB" w:eastAsia="ru-RU"/>
        </w:rPr>
        <w:t>ε</w:t>
      </w:r>
      <w:r w:rsidRPr="00822B9F">
        <w:rPr>
          <w:rFonts w:ascii="Times New Roman" w:hAnsi="Times New Roman"/>
          <w:vertAlign w:val="subscript"/>
          <w:lang w:val="en-GB" w:eastAsia="ru-RU"/>
        </w:rPr>
        <w:t>0</w:t>
      </w:r>
      <w:r w:rsidRPr="00822B9F">
        <w:rPr>
          <w:rFonts w:ascii="Times New Roman" w:hAnsi="Times New Roman"/>
          <w:shd w:val="clear" w:color="auto" w:fill="FFFFFF"/>
          <w:lang w:val="en-GB" w:eastAsia="ru-RU"/>
        </w:rPr>
        <w:t xml:space="preserve"> – vacuum permittivity (electric constant), 8.85×</w:t>
      </w:r>
      <w:r w:rsidRPr="00822B9F">
        <w:rPr>
          <w:rFonts w:ascii="Times New Roman" w:hAnsi="Times New Roman"/>
          <w:lang w:val="en-GB" w:eastAsia="ru-RU"/>
        </w:rPr>
        <w:t>10</w:t>
      </w:r>
      <w:r w:rsidRPr="00822B9F">
        <w:rPr>
          <w:rFonts w:ascii="Times New Roman" w:hAnsi="Times New Roman"/>
          <w:vertAlign w:val="superscript"/>
          <w:lang w:val="en-GB" w:eastAsia="ru-RU"/>
        </w:rPr>
        <w:t>-12</w:t>
      </w:r>
      <w:r w:rsidRPr="00822B9F">
        <w:rPr>
          <w:rFonts w:ascii="Times New Roman" w:hAnsi="Times New Roman"/>
          <w:shd w:val="clear" w:color="auto" w:fill="FFFFFF"/>
          <w:lang w:val="en-GB" w:eastAsia="ru-RU"/>
        </w:rPr>
        <w:t xml:space="preserve"> F×m</w:t>
      </w:r>
      <w:r w:rsidRPr="00822B9F">
        <w:rPr>
          <w:rFonts w:ascii="Times New Roman" w:hAnsi="Times New Roman"/>
          <w:shd w:val="clear" w:color="auto" w:fill="FFFFFF"/>
          <w:vertAlign w:val="superscript"/>
          <w:lang w:val="en-GB" w:eastAsia="ru-RU"/>
        </w:rPr>
        <w:t>-1</w:t>
      </w:r>
      <w:r w:rsidRPr="00822B9F">
        <w:rPr>
          <w:rFonts w:ascii="Times New Roman" w:hAnsi="Times New Roman"/>
          <w:shd w:val="clear" w:color="auto" w:fill="FFFFFF"/>
          <w:lang w:val="en-GB" w:eastAsia="ru-RU"/>
        </w:rPr>
        <w:t>;</w:t>
      </w:r>
    </w:p>
    <w:p w:rsidR="008B7C73" w:rsidRPr="00822B9F" w:rsidRDefault="008B7C73" w:rsidP="00DF1F10">
      <w:pPr>
        <w:spacing w:after="0" w:line="276" w:lineRule="auto"/>
        <w:ind w:firstLine="720"/>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H</w:t>
      </w:r>
      <w:r w:rsidRPr="00822B9F">
        <w:rPr>
          <w:rFonts w:ascii="Times New Roman" w:hAnsi="Times New Roman"/>
          <w:lang w:val="en-GB" w:eastAsia="ru-RU"/>
        </w:rPr>
        <w:t xml:space="preserve"> </w:t>
      </w:r>
      <w:r w:rsidRPr="00822B9F">
        <w:rPr>
          <w:rFonts w:ascii="Times New Roman" w:hAnsi="Times New Roman"/>
          <w:shd w:val="clear" w:color="auto" w:fill="FFFFFF"/>
          <w:lang w:val="en-GB" w:eastAsia="ru-RU"/>
        </w:rPr>
        <w:t>– electric field strength, V×m</w:t>
      </w:r>
      <w:r w:rsidRPr="00822B9F">
        <w:rPr>
          <w:rFonts w:ascii="Times New Roman" w:hAnsi="Times New Roman"/>
          <w:shd w:val="clear" w:color="auto" w:fill="FFFFFF"/>
          <w:vertAlign w:val="superscript"/>
          <w:lang w:val="en-GB" w:eastAsia="ru-RU"/>
        </w:rPr>
        <w:t>-1</w:t>
      </w:r>
      <w:r w:rsidRPr="00822B9F">
        <w:rPr>
          <w:rFonts w:ascii="Times New Roman" w:hAnsi="Times New Roman"/>
          <w:shd w:val="clear" w:color="auto" w:fill="FFFFFF"/>
          <w:lang w:val="en-GB" w:eastAsia="ru-RU"/>
        </w:rPr>
        <w:t>;</w:t>
      </w:r>
    </w:p>
    <w:p w:rsidR="008B7C73" w:rsidRPr="00822B9F" w:rsidRDefault="008B7C73" w:rsidP="00DF1F10">
      <w:pPr>
        <w:spacing w:after="0" w:line="276" w:lineRule="auto"/>
        <w:ind w:firstLine="709"/>
        <w:rPr>
          <w:rFonts w:ascii="Times New Roman" w:hAnsi="Times New Roman"/>
          <w:shd w:val="clear" w:color="auto" w:fill="FFFFFF"/>
          <w:lang w:val="en-GB" w:eastAsia="ru-RU"/>
        </w:rPr>
      </w:pPr>
      <w:r w:rsidRPr="00822B9F">
        <w:rPr>
          <w:rFonts w:ascii="Times New Roman" w:hAnsi="Times New Roman"/>
          <w:lang w:val="en-GB" w:eastAsia="ru-RU"/>
        </w:rPr>
        <w:t>η</w:t>
      </w:r>
      <w:r w:rsidRPr="00822B9F">
        <w:rPr>
          <w:rFonts w:ascii="Times New Roman" w:hAnsi="Times New Roman"/>
          <w:shd w:val="clear" w:color="auto" w:fill="FFFFFF"/>
          <w:lang w:val="en-GB" w:eastAsia="ru-RU"/>
        </w:rPr>
        <w:t xml:space="preserve"> – dynamic viscosity of the medium, Pa×s or N×s×m</w:t>
      </w:r>
      <w:r w:rsidRPr="00822B9F">
        <w:rPr>
          <w:rFonts w:ascii="Times New Roman" w:hAnsi="Times New Roman"/>
          <w:shd w:val="clear" w:color="auto" w:fill="FFFFFF"/>
          <w:vertAlign w:val="superscript"/>
          <w:lang w:val="en-GB" w:eastAsia="ru-RU"/>
        </w:rPr>
        <w:t>-2</w:t>
      </w:r>
      <w:r w:rsidRPr="00822B9F">
        <w:rPr>
          <w:rFonts w:ascii="Times New Roman" w:hAnsi="Times New Roman"/>
          <w:shd w:val="clear" w:color="auto" w:fill="FFFFFF"/>
          <w:lang w:val="en-GB" w:eastAsia="ru-RU"/>
        </w:rPr>
        <w:t>.</w:t>
      </w:r>
    </w:p>
    <w:p w:rsidR="008B7C73" w:rsidRPr="00822B9F" w:rsidRDefault="008B7C73" w:rsidP="00DF1F10">
      <w:pPr>
        <w:spacing w:after="0" w:line="276" w:lineRule="auto"/>
        <w:ind w:firstLine="426"/>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The electrophoretic mobility, U, is defined as the distance travelled by a particle in 1 second under an electric field strength of 1 V×m</w:t>
      </w:r>
      <w:r w:rsidRPr="00822B9F">
        <w:rPr>
          <w:rFonts w:ascii="Times New Roman" w:hAnsi="Times New Roman"/>
          <w:shd w:val="clear" w:color="auto" w:fill="FFFFFF"/>
          <w:vertAlign w:val="superscript"/>
          <w:lang w:val="en-GB" w:eastAsia="ru-RU"/>
        </w:rPr>
        <w:t>-1</w:t>
      </w:r>
      <w:r w:rsidRPr="00822B9F">
        <w:rPr>
          <w:rFonts w:ascii="Times New Roman" w:hAnsi="Times New Roman"/>
          <w:shd w:val="clear" w:color="auto" w:fill="FFFFFF"/>
          <w:lang w:val="en-GB" w:eastAsia="ru-RU"/>
        </w:rPr>
        <w:t>. The electrophoretic mobility is related to the velocity of the sol interface according to the following equation:</w:t>
      </w:r>
    </w:p>
    <w:p w:rsidR="008B7C73" w:rsidRPr="00822B9F" w:rsidRDefault="008B7C73" w:rsidP="00DF1F10">
      <w:pPr>
        <w:spacing w:after="0" w:line="276" w:lineRule="auto"/>
        <w:rPr>
          <w:rFonts w:ascii="Times New Roman" w:hAnsi="Times New Roman"/>
          <w:sz w:val="8"/>
          <w:szCs w:val="8"/>
          <w:shd w:val="clear" w:color="auto" w:fill="FFFFFF"/>
          <w:lang w:val="en-GB" w:eastAsia="ru-RU"/>
        </w:rPr>
      </w:pPr>
    </w:p>
    <w:p w:rsidR="008B7C73" w:rsidRPr="00822B9F" w:rsidRDefault="008B7C73" w:rsidP="00DF1F10">
      <w:pPr>
        <w:spacing w:after="0" w:line="276" w:lineRule="auto"/>
        <w:jc w:val="center"/>
        <w:rPr>
          <w:rFonts w:ascii="Times New Roman" w:hAnsi="Times New Roman"/>
          <w:b/>
          <w:bCs/>
          <w:sz w:val="20"/>
          <w:szCs w:val="20"/>
          <w:lang w:val="en-GB"/>
        </w:rPr>
      </w:pPr>
      <w:r w:rsidRPr="00283C4D">
        <w:pict>
          <v:shape id="_x0000_i1078" type="#_x0000_t75" style="width:88.5pt;height:23.25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140&quot;/&gt;&lt;w:doNotEmbedSystemFonts/&gt;&lt;w:defaultTabStop w:val=&quot;720&quot;/&gt;&lt;w:punctuationKerning/&gt;&lt;w:characterSpacingControl w:val=&quot;DontCompress&quot;/&gt;&lt;w:optimizeForBrowser/&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DF1F10&quot;/&gt;&lt;wsp:rsid wsp:val=&quot;00017D2E&quot;/&gt;&lt;wsp:rsid wsp:val=&quot;00054037&quot;/&gt;&lt;wsp:rsid wsp:val=&quot;00076C9B&quot;/&gt;&lt;wsp:rsid wsp:val=&quot;0011220C&quot;/&gt;&lt;wsp:rsid wsp:val=&quot;00153DFF&quot;/&gt;&lt;wsp:rsid wsp:val=&quot;00276C74&quot;/&gt;&lt;wsp:rsid wsp:val=&quot;00281442&quot;/&gt;&lt;wsp:rsid wsp:val=&quot;00283C4D&quot;/&gt;&lt;wsp:rsid wsp:val=&quot;002F6CEC&quot;/&gt;&lt;wsp:rsid wsp:val=&quot;0032448E&quot;/&gt;&lt;wsp:rsid wsp:val=&quot;00353DF1&quot;/&gt;&lt;wsp:rsid wsp:val=&quot;00366A50&quot;/&gt;&lt;wsp:rsid wsp:val=&quot;00447F06&quot;/&gt;&lt;wsp:rsid wsp:val=&quot;004A091E&quot;/&gt;&lt;wsp:rsid wsp:val=&quot;00512B14&quot;/&gt;&lt;wsp:rsid wsp:val=&quot;005D1288&quot;/&gt;&lt;wsp:rsid wsp:val=&quot;005D19DB&quot;/&gt;&lt;wsp:rsid wsp:val=&quot;00633F1F&quot;/&gt;&lt;wsp:rsid wsp:val=&quot;00673063&quot;/&gt;&lt;wsp:rsid wsp:val=&quot;007149FF&quot;/&gt;&lt;wsp:rsid wsp:val=&quot;007C655A&quot;/&gt;&lt;wsp:rsid wsp:val=&quot;00822B9F&quot;/&gt;&lt;wsp:rsid wsp:val=&quot;00935589&quot;/&gt;&lt;wsp:rsid wsp:val=&quot;00A27277&quot;/&gt;&lt;wsp:rsid wsp:val=&quot;00B46C8C&quot;/&gt;&lt;wsp:rsid wsp:val=&quot;00C11C80&quot;/&gt;&lt;wsp:rsid wsp:val=&quot;00C4584A&quot;/&gt;&lt;wsp:rsid wsp:val=&quot;00C54290&quot;/&gt;&lt;wsp:rsid wsp:val=&quot;00CE2195&quot;/&gt;&lt;wsp:rsid wsp:val=&quot;00DF1F10&quot;/&gt;&lt;wsp:rsid wsp:val=&quot;00E144F6&quot;/&gt;&lt;wsp:rsid wsp:val=&quot;00E44702&quot;/&gt;&lt;wsp:rsid wsp:val=&quot;00E90BB8&quot;/&gt;&lt;wsp:rsid wsp:val=&quot;00EC563B&quot;/&gt;&lt;/wsp:rsids&gt;&lt;/w:docPr&gt;&lt;w:body&gt;&lt;w:p wsp:rsidR=&quot;00000000&quot; wsp:rsidRDefault=&quot;005D19DB&quot;&gt;&lt;m:oMathPara&gt;&lt;m:oMath&gt;&lt;m:r&gt;&lt;m:rPr&gt;&lt;m:sty m:val=&quot;bi&quot;/&gt;&lt;/m:rPr&gt;&lt;w:rPr&gt;&lt;w:rFonts w:ascii=&quot;Cambria Math&quot; w:h-ansi=&quot;Cambria Math&quot;/&gt;&lt;wx:font wx:val=&quot;Cambria Math&quot;/&gt;&lt;w:b/&gt;&lt;w:i/&gt;&lt;w:sz w:val=&quot;20&quot;/&gt;&lt;w:sz-cs w:val=&quot;20&quot;/&gt;&lt;w:lang w:val=&quot;EN-GB&quot;/&gt;&lt;/w:rPr&gt;&lt;m:t&gt;U=&lt;/m:t&gt;&lt;/m:r&gt;&lt;m:f&gt;&lt;m:fPr&gt;&lt;m:ctrlPr&gt;&lt;w:rPr&gt;&lt;w:rFonts w:ascii=&quot;Cambria Math&quot; w:h-ansi=&quot;Cambria Math&quot;/&gt;&lt;wx:font wx:val=&quot;Cambria Math&quot;/&gt;&lt;w:b/&gt;&lt;w:b-cs/&gt;&lt;w:i/&gt;&lt;w:sz w:val=&quot;20&quot;/&gt;&lt;w:sz-cs w:val=&quot;20&quot;/&gt;&lt;w:lang w:val=&quot;EN-GB&quot;/&gt;&lt;/w:rPr&gt;&lt;/m:ctrlPr&gt;&lt;/m:fPr&gt;&lt;m:num&gt;&lt;m:r&gt;&lt;m:rPr&gt;&lt;m:sty m:val=&quot;bi&quot;/&gt;&lt;/m:rPr&gt;&lt;w:rPr&gt;&lt;w:rFonts w:ascii=&quot;Cambria Math&quot; w:h-ansi=&quot;Cambria Math&quot;/&gt;&lt;wx:font wx:val=&quot;Cambria Math&quot;/&gt;&lt;w:b/&gt;&lt;w:i/&gt;&lt;w:sz w:val=&quot;20&quot;/&gt;&lt;w:sz-cs w:val=&quot;20&quot;/&gt;&lt;w:lang w:val=&quot;EN-GB&quot;/&gt;&lt;/w:rPr&gt;&lt;m:t&gt;П‘&lt;/m:t&gt;&lt;/m:r&gt;&lt;/m:num&gt;&lt;m:den&gt;&lt;m:r&gt;&lt;m:rPr&gt;&lt;m:sty m:val=&quot;bi&quot;/&gt;&lt;/m:rPr&gt;&lt;w:rPr&gt;&lt;w:rFonts w:ascii=&quot;Cambria Math&quot; w:h-ansi=&quot;Cambria Math&quot;/&gt;&lt;wx:font wx:val=&quot;Cambria Math&quot;/&gt;&lt;w:b/&gt;&lt;w:i/&gt;&lt;w:sz w:val=&quot;20&quot;/&gt;&lt;w:sz-cs w:val=&quot;20&quot;/&gt;&lt;w:lang w:val=&quot;EN-GB&quot;/&gt;&lt;/w:rPr&gt;&lt;m:t&gt;H&lt;/m:t&gt;&lt;/m:r&gt;&lt;/m:den&gt;&lt;/m:f&gt;&lt;m:r&gt;&lt;m:rPr&gt;&lt;m:sty m:val=&quot;bi&quot;/&gt;&lt;/m:rPr&gt;&lt;w:rPr&gt;&lt;w:rFonts w:ascii=&quot;Cambria Math&quot; w:h-ansi=&quot;Cambria Math&quot;/&gt;&lt;wx:font wx:val=&quot;Cambria Math&quot;/&gt;&lt;w:b/&gt;&lt;w:i/&gt;&lt;w:sz w:val=&quot;20&quot;/&gt;&lt;w:sz-cs w:val=&quot;20&quot;/&gt;&lt;w:lang w:val=&quot;EN-GB&quot;/&gt;&lt;/w:rPr&gt;&lt;m:t&gt;=П‘&lt;/m:t&gt;&lt;/m:r&gt;&lt;m:f&gt;&lt;m:fPr&gt;&lt;m:ctrlPr&gt;&lt;w:rPr&gt;&lt;w:rFonts w:ascii=&quot;Cambria Math&quot; w:h-ansi=&quot;Cambria Math&quot;/&gt;&lt;wx:font wx:val=&quot;Cambria Math&quot;/&gt;&lt;w:b/&gt;&lt;w:b-cs/&gt;&lt;w:i/&gt;&lt;w:sz w:val=&quot;20&quot;/&gt;&lt;w:sz-cs w:val=&quot;20&quot;/&gt;&lt;w:lang w:val=&quot;EN-GB&quot;/&gt;&lt;/w:rPr&gt;&lt;/m:ctrlPr&gt;&lt;/m:fPr&gt;&lt;m:num&gt;&lt;m:r&gt;&lt;m:rPr&gt;&lt;m:sty m:val=&quot;bi&quot;/&gt;&lt;/m:rPr&gt;&lt;w:rPr&gt;&lt;w:rFonts w:ascii=&quot;Cambria Math&quot; w:h-ansi=&quot;Cambria Math&quot;/&gt;&lt;wx:font wx:val=&quot;Cambria Math&quot;/&gt;&lt;w:b/&gt;&lt;w:i/&gt;&lt;w:sz w:val=&quot;20&quot;/&gt;&lt;w:sz-cs w:val=&quot;20&quot;/&gt;&lt;w:lang w:val=&quot;EN-GB&quot;/&gt;&lt;/w:rPr&gt;&lt;m:t&gt;l&lt;/m:t&gt;&lt;/m:r&gt;&lt;/m:num&gt;&lt;m:den&gt;&lt;m:r&gt;&lt;m:rPr&gt;&lt;m:sty m:val=&quot;bi&quot;/&gt;&lt;/m:rPr&gt;&lt;w:rPr&gt;&lt;w:rFonts w:ascii=&quot;Cambria Math&quot; w:h-ansi=&quot;Cambria Math&quot;/&gt;&lt;wx:font wx:val=&quot;Cambria Math&quot;/&gt;&lt;w:b/&gt;&lt;w:i/&gt;&lt;w:sz w:val=&quot;20&quot;/&gt;&lt;w:sz-cs w:val=&quot;20&quot;/&gt;&lt;w:lang w:val=&quot;EN-GB&quot;/&gt;&lt;/w:rPr&gt;&lt;m:t&gt;E&lt;/m:t&gt;&lt;/m:r&gt;&lt;/m:den&gt;&lt;/m:f&gt;&lt;m:r&gt;&lt;m:rPr&gt;&lt;m:sty m:val=&quot;bi&quot;/&gt;&lt;/m:rPr&gt;&lt;w:rPr&gt;&lt;w:rFonts w:ascii=&quot;Cambria Math&quot; w:h-ansi=&quot;Cambria Math&quot;/&gt;&lt;wx:font wx:val=&quot;Cambria Math&quot;/&gt;&lt;w:b/&gt;&lt;w:i/&gt;&lt;w:sz w:val=&quot;20&quot;/&gt;&lt;w:sz-cs w:val=&quot;20&quot;/&gt;&lt;w:lang w:val=&quot;EN-GB&quot;/&gt;&lt;/w:rPr&gt;&lt;m:t&gt;=&lt;/m:t&gt;&lt;/m:r&gt;&lt;m:f&gt;&lt;m:fPr&gt;&lt;m:ctrlPr&gt;&lt;w:rPr&gt;&lt;w:rFonts w:ascii=&quot;Cambria Math&quot; w:h-ansi=&quot;Cambria Math&quot;/&gt;&lt;wx:font wx:val=&quot;Cambria Math&quot;/&gt;&lt;w:b/&gt;&lt;w:b-cs/&gt;&lt;w:i/&gt;&lt;w:sz w:val=&quot;20&quot;/&gt;&lt;w:sz-cs w:val=&quot;20&quot;/&gt;&lt;w:lang w:val=&quot;EN-GB&quot;/&gt;&lt;/w:rPr&gt;&lt;/m:ctrlPr&gt;&lt;/m:fPr&gt;&lt;m:num&gt;&lt;m:r&gt;&lt;m:rPr&gt;&lt;m:sty m:val=&quot;bi&quot;/&gt;&lt;/m:rPr&gt;&lt;w:rPr&gt;&lt;w:rFonts w:ascii=&quot;Cambria Math&quot; w:h-ansi=&quot;Cambria Math&quot;/&gt;&lt;wx:font wx:val=&quot;Cambria Math&quot;/&gt;&lt;w:b/&gt;&lt;w:i/&gt;&lt;w:sz w:val=&quot;20&quot;/&gt;&lt;w:sz-cs w:val=&quot;20&quot;/&gt;&lt;w:lang w:val=&quot;EN-GB&quot;/&gt;&lt;/w:rPr&gt;&lt;m:t&gt;S l&lt;/m:t&gt;&lt;/m:r&gt;&lt;/m:num&gt;&lt;m:den&gt;&lt;m:r&gt;&lt;m:rPr&gt;&lt;m:sty m:val=&quot;bi&quot;/&gt;&lt;/m:rPr&gt;&lt;w:rPr&gt;&lt;w:rFonts w:ascii=&quot;Cambria Math&quot; w:h-ansi=&quot;Cambria Math&quot;/&gt;&lt;wx:font wx:val=&quot;Cambria Math&quot;/&gt;&lt;w:b/&gt;&lt;w:i/&gt;&lt;w:sz w:val=&quot;20&quot;/&gt;&lt;w:sz-cs w:val=&quot;20&quot;/&gt;&lt;w:lang w:val=&quot;EN-GB&quot;/&gt;&lt;/w:rPr&gt;&lt;m:t&gt;П„ E&lt;/m:t&gt;&lt;/m:r&gt;&lt;/m:den&gt;&lt;/m:f&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body&gt;&lt;/w:wordDocument&gt;">
            <v:imagedata r:id="rId45" o:title="" chromakey="white"/>
          </v:shape>
        </w:pict>
      </w:r>
    </w:p>
    <w:p w:rsidR="008B7C73" w:rsidRPr="00822B9F" w:rsidRDefault="008B7C73" w:rsidP="00DF1F10">
      <w:pPr>
        <w:spacing w:after="0" w:line="276" w:lineRule="auto"/>
        <w:rPr>
          <w:rFonts w:ascii="Times New Roman" w:hAnsi="Times New Roman"/>
          <w:shd w:val="clear" w:color="auto" w:fill="FFFFFF"/>
          <w:lang w:val="en-GB"/>
        </w:rPr>
      </w:pPr>
      <w:r w:rsidRPr="00822B9F">
        <w:rPr>
          <w:rFonts w:ascii="Times New Roman" w:hAnsi="Times New Roman"/>
          <w:shd w:val="clear" w:color="auto" w:fill="FFFFFF"/>
          <w:lang w:val="en-GB"/>
        </w:rPr>
        <w:t>where:</w:t>
      </w:r>
    </w:p>
    <w:p w:rsidR="008B7C73" w:rsidRPr="00822B9F" w:rsidRDefault="008B7C73" w:rsidP="00DF1F10">
      <w:pPr>
        <w:spacing w:after="0" w:line="276" w:lineRule="auto"/>
        <w:ind w:firstLine="709"/>
        <w:rPr>
          <w:rFonts w:ascii="Times New Roman" w:hAnsi="Times New Roman"/>
          <w:shd w:val="clear" w:color="auto" w:fill="FFFFFF"/>
          <w:lang w:val="en-GB"/>
        </w:rPr>
      </w:pPr>
      <w:r w:rsidRPr="00822B9F">
        <w:rPr>
          <w:rFonts w:ascii="Times New Roman" w:hAnsi="Times New Roman"/>
          <w:shd w:val="clear" w:color="auto" w:fill="FFFFFF"/>
          <w:lang w:val="en-GB"/>
        </w:rPr>
        <w:t>Е – applied voltage, V;</w:t>
      </w:r>
    </w:p>
    <w:p w:rsidR="008B7C73" w:rsidRPr="00822B9F" w:rsidRDefault="008B7C73" w:rsidP="00DF1F10">
      <w:pPr>
        <w:spacing w:after="0" w:line="276" w:lineRule="auto"/>
        <w:ind w:firstLine="709"/>
        <w:rPr>
          <w:rFonts w:ascii="Times New Roman" w:hAnsi="Times New Roman"/>
          <w:lang w:val="en-GB"/>
        </w:rPr>
      </w:pPr>
      <w:r w:rsidRPr="00822B9F">
        <w:rPr>
          <w:rFonts w:ascii="Times New Roman" w:hAnsi="Times New Roman"/>
          <w:i/>
          <w:lang w:val="en-GB"/>
        </w:rPr>
        <w:t>l</w:t>
      </w:r>
      <w:r w:rsidRPr="00822B9F">
        <w:rPr>
          <w:rFonts w:ascii="Times New Roman" w:hAnsi="Times New Roman"/>
          <w:shd w:val="clear" w:color="auto" w:fill="FFFFFF"/>
          <w:lang w:val="en-GB"/>
        </w:rPr>
        <w:t xml:space="preserve"> – distance between electrodes, m;</w:t>
      </w:r>
    </w:p>
    <w:p w:rsidR="008B7C73" w:rsidRPr="00822B9F" w:rsidRDefault="008B7C73" w:rsidP="00DF1F10">
      <w:pPr>
        <w:spacing w:after="0" w:line="276" w:lineRule="auto"/>
        <w:ind w:firstLine="709"/>
        <w:rPr>
          <w:rFonts w:ascii="Times New Roman" w:hAnsi="Times New Roman"/>
          <w:shd w:val="clear" w:color="auto" w:fill="FFFFFF"/>
          <w:lang w:val="en-GB"/>
        </w:rPr>
      </w:pPr>
      <w:r w:rsidRPr="00822B9F">
        <w:rPr>
          <w:rFonts w:ascii="Times New Roman" w:hAnsi="Times New Roman"/>
          <w:lang w:val="en-GB"/>
        </w:rPr>
        <w:t>τ</w:t>
      </w:r>
      <w:r w:rsidRPr="00822B9F">
        <w:rPr>
          <w:rFonts w:ascii="Times New Roman" w:hAnsi="Times New Roman"/>
          <w:shd w:val="clear" w:color="auto" w:fill="FFFFFF"/>
          <w:lang w:val="en-GB"/>
        </w:rPr>
        <w:t xml:space="preserve"> – time required for the interface to travel a distance S, m.</w:t>
      </w:r>
    </w:p>
    <w:p w:rsidR="008B7C73" w:rsidRPr="00822B9F" w:rsidRDefault="008B7C73" w:rsidP="00DF1F10">
      <w:pPr>
        <w:spacing w:after="0" w:line="276" w:lineRule="auto"/>
        <w:ind w:firstLine="426"/>
        <w:rPr>
          <w:rFonts w:ascii="Times New Roman" w:hAnsi="Times New Roman"/>
          <w:sz w:val="8"/>
          <w:szCs w:val="8"/>
          <w:shd w:val="clear" w:color="auto" w:fill="FFFFFF"/>
          <w:lang w:val="en-GB"/>
        </w:rPr>
      </w:pPr>
    </w:p>
    <w:p w:rsidR="008B7C73" w:rsidRPr="00822B9F" w:rsidRDefault="008B7C73" w:rsidP="00DF1F10">
      <w:pPr>
        <w:spacing w:after="0" w:line="276" w:lineRule="auto"/>
        <w:ind w:firstLine="426"/>
        <w:rPr>
          <w:rFonts w:ascii="Times New Roman" w:hAnsi="Times New Roman"/>
          <w:shd w:val="clear" w:color="auto" w:fill="FFFFFF"/>
          <w:lang w:val="en-GB"/>
        </w:rPr>
      </w:pPr>
      <w:r w:rsidRPr="00822B9F">
        <w:rPr>
          <w:rFonts w:ascii="Times New Roman" w:hAnsi="Times New Roman"/>
          <w:shd w:val="clear" w:color="auto" w:fill="FFFFFF"/>
          <w:lang w:val="en-GB"/>
        </w:rPr>
        <w:t>Record the experimental and calculated data in the Table 9.</w:t>
      </w:r>
    </w:p>
    <w:p w:rsidR="008B7C73" w:rsidRPr="00822B9F" w:rsidRDefault="008B7C73" w:rsidP="00DF1F10">
      <w:pPr>
        <w:spacing w:after="0" w:line="276" w:lineRule="auto"/>
        <w:rPr>
          <w:rFonts w:ascii="Times New Roman" w:hAnsi="Times New Roman"/>
          <w:b/>
          <w:bCs/>
          <w:sz w:val="16"/>
          <w:szCs w:val="16"/>
          <w:shd w:val="clear" w:color="auto" w:fill="FFFFFF"/>
          <w:lang w:val="en-GB"/>
        </w:rPr>
      </w:pPr>
    </w:p>
    <w:p w:rsidR="008B7C73" w:rsidRPr="00822B9F" w:rsidRDefault="008B7C73" w:rsidP="00DF1F10">
      <w:pPr>
        <w:spacing w:after="0" w:line="276" w:lineRule="auto"/>
        <w:rPr>
          <w:rFonts w:ascii="Times New Roman" w:hAnsi="Times New Roman"/>
          <w:b/>
          <w:bCs/>
          <w:sz w:val="20"/>
          <w:szCs w:val="20"/>
          <w:shd w:val="clear" w:color="auto" w:fill="FFFFFF"/>
          <w:lang w:val="en-GB"/>
        </w:rPr>
      </w:pPr>
      <w:r w:rsidRPr="00822B9F">
        <w:rPr>
          <w:rFonts w:ascii="Times New Roman" w:hAnsi="Times New Roman"/>
          <w:b/>
          <w:bCs/>
          <w:sz w:val="20"/>
          <w:szCs w:val="20"/>
          <w:shd w:val="clear" w:color="auto" w:fill="FFFFFF"/>
          <w:lang w:val="en-GB"/>
        </w:rPr>
        <w:t>Table. 9. Experimental and calculated data</w:t>
      </w:r>
    </w:p>
    <w:p w:rsidR="008B7C73" w:rsidRPr="00822B9F" w:rsidRDefault="008B7C73" w:rsidP="00DF1F10">
      <w:pPr>
        <w:spacing w:after="0" w:line="276" w:lineRule="auto"/>
        <w:rPr>
          <w:rFonts w:ascii="Times New Roman" w:hAnsi="Times New Roman"/>
          <w:sz w:val="16"/>
          <w:szCs w:val="16"/>
          <w:shd w:val="clear" w:color="auto" w:fill="FFFFFF"/>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907"/>
        <w:gridCol w:w="673"/>
        <w:gridCol w:w="988"/>
        <w:gridCol w:w="859"/>
        <w:gridCol w:w="1202"/>
        <w:gridCol w:w="868"/>
        <w:gridCol w:w="1097"/>
      </w:tblGrid>
      <w:tr w:rsidR="008B7C73" w:rsidRPr="00283C4D" w:rsidTr="00DF1F10">
        <w:tc>
          <w:tcPr>
            <w:tcW w:w="0" w:type="auto"/>
            <w:vAlign w:val="center"/>
          </w:tcPr>
          <w:p w:rsidR="008B7C73" w:rsidRPr="00822B9F" w:rsidRDefault="008B7C73" w:rsidP="00DF1F10">
            <w:pPr>
              <w:spacing w:after="0" w:line="240" w:lineRule="auto"/>
              <w:jc w:val="center"/>
              <w:rPr>
                <w:rFonts w:ascii="Times New Roman" w:hAnsi="Times New Roman"/>
                <w:b/>
                <w:bCs/>
                <w:sz w:val="16"/>
                <w:szCs w:val="16"/>
                <w:lang w:val="en-GB" w:eastAsia="ru-RU"/>
              </w:rPr>
            </w:pPr>
            <w:r w:rsidRPr="00822B9F">
              <w:rPr>
                <w:rFonts w:ascii="Times New Roman" w:hAnsi="Times New Roman"/>
                <w:b/>
                <w:bCs/>
                <w:sz w:val="16"/>
                <w:szCs w:val="16"/>
                <w:lang w:val="en-GB" w:eastAsia="ru-RU"/>
              </w:rPr>
              <w:t>Time for the interface to travel 10</w:t>
            </w:r>
            <w:r w:rsidRPr="00822B9F">
              <w:rPr>
                <w:rFonts w:ascii="Times New Roman" w:hAnsi="Times New Roman"/>
                <w:b/>
                <w:bCs/>
                <w:sz w:val="16"/>
                <w:szCs w:val="16"/>
                <w:vertAlign w:val="superscript"/>
                <w:lang w:val="en-GB" w:eastAsia="ru-RU"/>
              </w:rPr>
              <w:t>-2</w:t>
            </w:r>
            <w:r w:rsidRPr="00822B9F">
              <w:rPr>
                <w:rFonts w:ascii="Times New Roman" w:hAnsi="Times New Roman"/>
                <w:b/>
                <w:bCs/>
                <w:sz w:val="16"/>
                <w:szCs w:val="16"/>
                <w:lang w:val="en-GB" w:eastAsia="ru-RU"/>
              </w:rPr>
              <w:t xml:space="preserve"> m,</w:t>
            </w:r>
          </w:p>
          <w:p w:rsidR="008B7C73" w:rsidRPr="00822B9F" w:rsidRDefault="008B7C73" w:rsidP="00DF1F10">
            <w:pPr>
              <w:spacing w:after="0" w:line="240" w:lineRule="auto"/>
              <w:jc w:val="center"/>
              <w:rPr>
                <w:rFonts w:ascii="Times New Roman" w:hAnsi="Times New Roman"/>
                <w:b/>
                <w:bCs/>
                <w:sz w:val="16"/>
                <w:szCs w:val="16"/>
                <w:lang w:val="en-GB" w:eastAsia="ru-RU"/>
              </w:rPr>
            </w:pPr>
            <w:r w:rsidRPr="00822B9F">
              <w:rPr>
                <w:rFonts w:ascii="Times New Roman" w:hAnsi="Times New Roman"/>
                <w:b/>
                <w:bCs/>
                <w:sz w:val="16"/>
                <w:szCs w:val="16"/>
                <w:lang w:val="en-GB" w:eastAsia="ru-RU"/>
              </w:rPr>
              <w:t>τ, s</w:t>
            </w:r>
          </w:p>
        </w:tc>
        <w:tc>
          <w:tcPr>
            <w:tcW w:w="0" w:type="auto"/>
            <w:vAlign w:val="center"/>
          </w:tcPr>
          <w:p w:rsidR="008B7C73" w:rsidRPr="00822B9F" w:rsidRDefault="008B7C73" w:rsidP="00DF1F10">
            <w:pPr>
              <w:spacing w:after="0" w:line="240" w:lineRule="auto"/>
              <w:ind w:left="-108"/>
              <w:jc w:val="center"/>
              <w:rPr>
                <w:rFonts w:ascii="Times New Roman" w:hAnsi="Times New Roman"/>
                <w:b/>
                <w:bCs/>
                <w:sz w:val="16"/>
                <w:szCs w:val="16"/>
                <w:lang w:val="en-GB" w:eastAsia="ru-RU"/>
              </w:rPr>
            </w:pPr>
            <w:r w:rsidRPr="00822B9F">
              <w:rPr>
                <w:rFonts w:ascii="Times New Roman" w:hAnsi="Times New Roman"/>
                <w:b/>
                <w:bCs/>
                <w:sz w:val="16"/>
                <w:szCs w:val="16"/>
                <w:lang w:val="en-GB" w:eastAsia="ru-RU"/>
              </w:rPr>
              <w:t xml:space="preserve">Voltage, </w:t>
            </w:r>
          </w:p>
          <w:p w:rsidR="008B7C73" w:rsidRPr="00822B9F" w:rsidRDefault="008B7C73" w:rsidP="00DF1F10">
            <w:pPr>
              <w:spacing w:after="0" w:line="240" w:lineRule="auto"/>
              <w:ind w:left="-108"/>
              <w:jc w:val="center"/>
              <w:rPr>
                <w:rFonts w:ascii="Times New Roman" w:hAnsi="Times New Roman"/>
                <w:b/>
                <w:bCs/>
                <w:sz w:val="16"/>
                <w:szCs w:val="16"/>
                <w:lang w:val="en-GB" w:eastAsia="ru-RU"/>
              </w:rPr>
            </w:pPr>
            <w:r w:rsidRPr="00822B9F">
              <w:rPr>
                <w:rFonts w:ascii="Times New Roman" w:hAnsi="Times New Roman"/>
                <w:b/>
                <w:bCs/>
                <w:sz w:val="16"/>
                <w:szCs w:val="16"/>
                <w:lang w:val="en-GB" w:eastAsia="ru-RU"/>
              </w:rPr>
              <w:t>E, V</w:t>
            </w:r>
          </w:p>
        </w:tc>
        <w:tc>
          <w:tcPr>
            <w:tcW w:w="0" w:type="auto"/>
            <w:vAlign w:val="center"/>
          </w:tcPr>
          <w:p w:rsidR="008B7C73" w:rsidRPr="00822B9F" w:rsidRDefault="008B7C73" w:rsidP="00DF1F10">
            <w:pPr>
              <w:spacing w:after="0" w:line="240" w:lineRule="auto"/>
              <w:ind w:left="-108"/>
              <w:jc w:val="center"/>
              <w:rPr>
                <w:rFonts w:ascii="Times New Roman" w:hAnsi="Times New Roman"/>
                <w:b/>
                <w:bCs/>
                <w:sz w:val="16"/>
                <w:szCs w:val="16"/>
                <w:lang w:val="en-GB" w:eastAsia="ru-RU"/>
              </w:rPr>
            </w:pPr>
            <w:r w:rsidRPr="00822B9F">
              <w:rPr>
                <w:rFonts w:ascii="Times New Roman" w:hAnsi="Times New Roman"/>
                <w:b/>
                <w:bCs/>
                <w:sz w:val="16"/>
                <w:szCs w:val="16"/>
                <w:lang w:val="en-GB" w:eastAsia="ru-RU"/>
              </w:rPr>
              <w:t xml:space="preserve">Distance between electrodes, </w:t>
            </w:r>
          </w:p>
          <w:p w:rsidR="008B7C73" w:rsidRPr="00822B9F" w:rsidRDefault="008B7C73" w:rsidP="00DF1F10">
            <w:pPr>
              <w:spacing w:after="0" w:line="240" w:lineRule="auto"/>
              <w:ind w:left="-108"/>
              <w:jc w:val="center"/>
              <w:rPr>
                <w:rFonts w:ascii="Times New Roman" w:hAnsi="Times New Roman"/>
                <w:b/>
                <w:bCs/>
                <w:sz w:val="16"/>
                <w:szCs w:val="16"/>
                <w:lang w:val="en-GB" w:eastAsia="ru-RU"/>
              </w:rPr>
            </w:pPr>
            <w:r w:rsidRPr="00822B9F">
              <w:rPr>
                <w:rFonts w:ascii="Times New Roman" w:hAnsi="Times New Roman"/>
                <w:b/>
                <w:bCs/>
                <w:i/>
                <w:iCs/>
                <w:sz w:val="16"/>
                <w:szCs w:val="16"/>
                <w:lang w:val="en-GB" w:eastAsia="ru-RU"/>
              </w:rPr>
              <w:t>l</w:t>
            </w:r>
            <w:r w:rsidRPr="00822B9F">
              <w:rPr>
                <w:rFonts w:ascii="Times New Roman" w:hAnsi="Times New Roman"/>
                <w:b/>
                <w:bCs/>
                <w:sz w:val="16"/>
                <w:szCs w:val="16"/>
                <w:lang w:val="en-GB" w:eastAsia="ru-RU"/>
              </w:rPr>
              <w:t>, m</w:t>
            </w:r>
          </w:p>
        </w:tc>
        <w:tc>
          <w:tcPr>
            <w:tcW w:w="0" w:type="auto"/>
            <w:vAlign w:val="center"/>
          </w:tcPr>
          <w:p w:rsidR="008B7C73" w:rsidRPr="00822B9F" w:rsidRDefault="008B7C73" w:rsidP="00DF1F10">
            <w:pPr>
              <w:spacing w:after="0" w:line="240" w:lineRule="auto"/>
              <w:ind w:left="-108"/>
              <w:jc w:val="center"/>
              <w:rPr>
                <w:rFonts w:ascii="Times New Roman" w:hAnsi="Times New Roman"/>
                <w:b/>
                <w:bCs/>
                <w:sz w:val="16"/>
                <w:szCs w:val="16"/>
                <w:lang w:val="en-GB" w:eastAsia="ru-RU"/>
              </w:rPr>
            </w:pPr>
            <w:r w:rsidRPr="00822B9F">
              <w:rPr>
                <w:rFonts w:ascii="Times New Roman" w:hAnsi="Times New Roman"/>
                <w:b/>
                <w:bCs/>
                <w:sz w:val="16"/>
                <w:szCs w:val="16"/>
                <w:lang w:val="en-GB" w:eastAsia="ru-RU"/>
              </w:rPr>
              <w:t xml:space="preserve">Electric field strength, </w:t>
            </w:r>
          </w:p>
          <w:p w:rsidR="008B7C73" w:rsidRPr="00822B9F" w:rsidRDefault="008B7C73" w:rsidP="002F6CEC">
            <w:pPr>
              <w:spacing w:after="0" w:line="240" w:lineRule="auto"/>
              <w:ind w:left="-108"/>
              <w:jc w:val="center"/>
              <w:rPr>
                <w:rFonts w:ascii="Times New Roman" w:hAnsi="Times New Roman"/>
                <w:b/>
                <w:bCs/>
                <w:sz w:val="16"/>
                <w:szCs w:val="16"/>
                <w:lang w:val="en-GB" w:eastAsia="ru-RU"/>
              </w:rPr>
            </w:pPr>
            <w:r w:rsidRPr="00822B9F">
              <w:rPr>
                <w:rFonts w:ascii="Times New Roman" w:hAnsi="Times New Roman"/>
                <w:b/>
                <w:bCs/>
                <w:sz w:val="16"/>
                <w:szCs w:val="16"/>
                <w:lang w:val="en-GB" w:eastAsia="ru-RU"/>
              </w:rPr>
              <w:t>H, V×m</w:t>
            </w:r>
            <w:r w:rsidRPr="00822B9F">
              <w:rPr>
                <w:rFonts w:ascii="Times New Roman" w:hAnsi="Times New Roman"/>
                <w:b/>
                <w:bCs/>
                <w:sz w:val="16"/>
                <w:szCs w:val="16"/>
                <w:vertAlign w:val="superscript"/>
                <w:lang w:val="en-GB" w:eastAsia="ru-RU"/>
              </w:rPr>
              <w:t>-1</w:t>
            </w:r>
          </w:p>
        </w:tc>
        <w:tc>
          <w:tcPr>
            <w:tcW w:w="0" w:type="auto"/>
            <w:vAlign w:val="center"/>
          </w:tcPr>
          <w:p w:rsidR="008B7C73" w:rsidRPr="00822B9F" w:rsidRDefault="008B7C73" w:rsidP="00DF1F10">
            <w:pPr>
              <w:spacing w:after="0" w:line="240" w:lineRule="auto"/>
              <w:ind w:left="-108"/>
              <w:jc w:val="center"/>
              <w:rPr>
                <w:rFonts w:ascii="Times New Roman" w:hAnsi="Times New Roman"/>
                <w:b/>
                <w:bCs/>
                <w:sz w:val="16"/>
                <w:szCs w:val="16"/>
                <w:lang w:val="en-GB" w:eastAsia="ru-RU"/>
              </w:rPr>
            </w:pPr>
            <w:r w:rsidRPr="00822B9F">
              <w:rPr>
                <w:rFonts w:ascii="Times New Roman" w:hAnsi="Times New Roman"/>
                <w:b/>
                <w:bCs/>
                <w:sz w:val="16"/>
                <w:szCs w:val="16"/>
                <w:lang w:val="en-GB" w:eastAsia="ru-RU"/>
              </w:rPr>
              <w:t xml:space="preserve">Electrophoretic mobility, </w:t>
            </w:r>
          </w:p>
          <w:p w:rsidR="008B7C73" w:rsidRPr="00822B9F" w:rsidRDefault="008B7C73" w:rsidP="00DF1F10">
            <w:pPr>
              <w:spacing w:after="0" w:line="240" w:lineRule="auto"/>
              <w:ind w:left="-108"/>
              <w:jc w:val="center"/>
              <w:rPr>
                <w:rFonts w:ascii="Times New Roman" w:hAnsi="Times New Roman"/>
                <w:b/>
                <w:bCs/>
                <w:sz w:val="16"/>
                <w:szCs w:val="16"/>
                <w:lang w:val="en-GB" w:eastAsia="ru-RU"/>
              </w:rPr>
            </w:pPr>
            <w:r w:rsidRPr="00822B9F">
              <w:rPr>
                <w:rFonts w:ascii="Times New Roman" w:hAnsi="Times New Roman"/>
                <w:b/>
                <w:bCs/>
                <w:sz w:val="16"/>
                <w:szCs w:val="16"/>
                <w:lang w:val="en-GB" w:eastAsia="ru-RU"/>
              </w:rPr>
              <w:t>U×10</w:t>
            </w:r>
            <w:r w:rsidRPr="00822B9F">
              <w:rPr>
                <w:rFonts w:ascii="MS Mincho" w:eastAsia="MS Mincho" w:hAnsi="MS Mincho" w:cs="MS Mincho" w:hint="eastAsia"/>
                <w:b/>
                <w:bCs/>
                <w:sz w:val="16"/>
                <w:szCs w:val="16"/>
                <w:lang w:val="en-GB" w:eastAsia="ru-RU"/>
              </w:rPr>
              <w:t>⁷</w:t>
            </w:r>
            <w:r w:rsidRPr="00822B9F">
              <w:rPr>
                <w:rFonts w:ascii="Times New Roman" w:hAnsi="Times New Roman"/>
                <w:b/>
                <w:bCs/>
                <w:sz w:val="16"/>
                <w:szCs w:val="16"/>
                <w:lang w:val="en-GB" w:eastAsia="ru-RU"/>
              </w:rPr>
              <w:t xml:space="preserve">, </w:t>
            </w:r>
          </w:p>
          <w:p w:rsidR="008B7C73" w:rsidRPr="00822B9F" w:rsidRDefault="008B7C73" w:rsidP="00353DF1">
            <w:pPr>
              <w:spacing w:after="0" w:line="240" w:lineRule="auto"/>
              <w:ind w:left="-108"/>
              <w:jc w:val="center"/>
              <w:rPr>
                <w:rFonts w:ascii="Times New Roman" w:hAnsi="Times New Roman"/>
                <w:b/>
                <w:bCs/>
                <w:sz w:val="16"/>
                <w:szCs w:val="16"/>
                <w:lang w:val="en-GB" w:eastAsia="ru-RU"/>
              </w:rPr>
            </w:pPr>
            <w:r w:rsidRPr="00822B9F">
              <w:rPr>
                <w:rFonts w:ascii="Times New Roman" w:hAnsi="Times New Roman"/>
                <w:b/>
                <w:bCs/>
                <w:sz w:val="16"/>
                <w:szCs w:val="16"/>
                <w:lang w:val="en-GB" w:eastAsia="ru-RU"/>
              </w:rPr>
              <w:t>m</w:t>
            </w:r>
            <w:r w:rsidRPr="00822B9F">
              <w:rPr>
                <w:rFonts w:ascii="Times New Roman" w:hAnsi="Times New Roman"/>
                <w:b/>
                <w:bCs/>
                <w:sz w:val="16"/>
                <w:szCs w:val="16"/>
                <w:vertAlign w:val="superscript"/>
                <w:lang w:val="en-GB" w:eastAsia="ru-RU"/>
              </w:rPr>
              <w:t>2</w:t>
            </w:r>
            <w:r w:rsidRPr="00822B9F">
              <w:rPr>
                <w:rFonts w:ascii="Times New Roman" w:hAnsi="Times New Roman"/>
                <w:b/>
                <w:bCs/>
                <w:sz w:val="16"/>
                <w:szCs w:val="16"/>
                <w:lang w:val="en-GB" w:eastAsia="ru-RU"/>
              </w:rPr>
              <w:t>×s</w:t>
            </w:r>
            <w:r w:rsidRPr="00822B9F">
              <w:rPr>
                <w:rFonts w:ascii="Times New Roman" w:hAnsi="Times New Roman"/>
                <w:b/>
                <w:bCs/>
                <w:sz w:val="16"/>
                <w:szCs w:val="16"/>
                <w:vertAlign w:val="superscript"/>
                <w:lang w:val="en-GB" w:eastAsia="ru-RU"/>
              </w:rPr>
              <w:t>-1</w:t>
            </w:r>
            <w:r w:rsidRPr="00822B9F">
              <w:rPr>
                <w:rFonts w:ascii="Times New Roman" w:hAnsi="Times New Roman"/>
                <w:b/>
                <w:bCs/>
                <w:sz w:val="16"/>
                <w:szCs w:val="16"/>
                <w:lang w:val="en-GB" w:eastAsia="ru-RU"/>
              </w:rPr>
              <w:t>×V</w:t>
            </w:r>
            <w:r w:rsidRPr="00822B9F">
              <w:rPr>
                <w:rFonts w:ascii="Times New Roman" w:hAnsi="Times New Roman"/>
                <w:b/>
                <w:bCs/>
                <w:sz w:val="16"/>
                <w:szCs w:val="16"/>
                <w:vertAlign w:val="superscript"/>
                <w:lang w:val="en-GB" w:eastAsia="ru-RU"/>
              </w:rPr>
              <w:t>-1</w:t>
            </w:r>
          </w:p>
        </w:tc>
        <w:tc>
          <w:tcPr>
            <w:tcW w:w="0" w:type="auto"/>
            <w:vAlign w:val="center"/>
          </w:tcPr>
          <w:p w:rsidR="008B7C73" w:rsidRPr="00822B9F" w:rsidRDefault="008B7C73" w:rsidP="00DF1F10">
            <w:pPr>
              <w:spacing w:after="0" w:line="240" w:lineRule="auto"/>
              <w:ind w:left="-108"/>
              <w:jc w:val="center"/>
              <w:rPr>
                <w:rFonts w:ascii="Times New Roman" w:hAnsi="Times New Roman"/>
                <w:b/>
                <w:bCs/>
                <w:sz w:val="16"/>
                <w:szCs w:val="16"/>
                <w:lang w:val="en-GB" w:eastAsia="ru-RU"/>
              </w:rPr>
            </w:pPr>
            <w:r w:rsidRPr="00822B9F">
              <w:rPr>
                <w:rFonts w:ascii="Times New Roman" w:hAnsi="Times New Roman"/>
                <w:b/>
                <w:bCs/>
                <w:sz w:val="16"/>
                <w:szCs w:val="16"/>
                <w:lang w:val="en-GB" w:eastAsia="ru-RU"/>
              </w:rPr>
              <w:t>Charge sign of colloidal particles</w:t>
            </w:r>
          </w:p>
        </w:tc>
        <w:tc>
          <w:tcPr>
            <w:tcW w:w="0" w:type="auto"/>
            <w:vAlign w:val="center"/>
          </w:tcPr>
          <w:p w:rsidR="008B7C73" w:rsidRPr="00822B9F" w:rsidRDefault="008B7C73" w:rsidP="00DF1F10">
            <w:pPr>
              <w:spacing w:after="0" w:line="240" w:lineRule="auto"/>
              <w:ind w:left="-108"/>
              <w:jc w:val="center"/>
              <w:rPr>
                <w:rFonts w:ascii="Times New Roman" w:hAnsi="Times New Roman"/>
                <w:b/>
                <w:bCs/>
                <w:sz w:val="16"/>
                <w:szCs w:val="16"/>
                <w:lang w:val="en-GB" w:eastAsia="ru-RU"/>
              </w:rPr>
            </w:pPr>
            <w:r w:rsidRPr="00822B9F">
              <w:rPr>
                <w:rFonts w:ascii="Times New Roman" w:hAnsi="Times New Roman"/>
                <w:b/>
                <w:bCs/>
                <w:sz w:val="16"/>
                <w:szCs w:val="16"/>
                <w:lang w:val="en-GB" w:eastAsia="ru-RU"/>
              </w:rPr>
              <w:t xml:space="preserve">Electrokinetic potential, </w:t>
            </w:r>
          </w:p>
          <w:p w:rsidR="008B7C73" w:rsidRPr="00822B9F" w:rsidRDefault="008B7C73" w:rsidP="00DF1F10">
            <w:pPr>
              <w:spacing w:after="0" w:line="240" w:lineRule="auto"/>
              <w:ind w:left="-108"/>
              <w:jc w:val="center"/>
              <w:rPr>
                <w:rFonts w:ascii="Times New Roman" w:hAnsi="Times New Roman"/>
                <w:sz w:val="16"/>
                <w:szCs w:val="16"/>
                <w:lang w:val="en-GB" w:eastAsia="ru-RU"/>
              </w:rPr>
            </w:pPr>
            <w:r w:rsidRPr="00822B9F">
              <w:rPr>
                <w:rFonts w:ascii="Times New Roman" w:hAnsi="Times New Roman"/>
                <w:b/>
                <w:bCs/>
                <w:sz w:val="16"/>
                <w:szCs w:val="16"/>
                <w:lang w:val="en-GB" w:eastAsia="ru-RU"/>
              </w:rPr>
              <w:t>ξ, V</w:t>
            </w:r>
          </w:p>
        </w:tc>
      </w:tr>
      <w:tr w:rsidR="008B7C73" w:rsidRPr="00283C4D" w:rsidTr="00DF1F10">
        <w:tc>
          <w:tcPr>
            <w:tcW w:w="0" w:type="auto"/>
          </w:tcPr>
          <w:p w:rsidR="008B7C73" w:rsidRPr="00822B9F" w:rsidRDefault="008B7C73" w:rsidP="00DF1F10">
            <w:pPr>
              <w:spacing w:after="0" w:line="276" w:lineRule="auto"/>
              <w:rPr>
                <w:rFonts w:ascii="Times New Roman" w:hAnsi="Times New Roman"/>
                <w:lang w:val="en-GB" w:eastAsia="ru-RU"/>
              </w:rPr>
            </w:pPr>
          </w:p>
        </w:tc>
        <w:tc>
          <w:tcPr>
            <w:tcW w:w="0" w:type="auto"/>
          </w:tcPr>
          <w:p w:rsidR="008B7C73" w:rsidRPr="00822B9F" w:rsidRDefault="008B7C73" w:rsidP="00DF1F10">
            <w:pPr>
              <w:spacing w:after="0" w:line="276" w:lineRule="auto"/>
              <w:rPr>
                <w:rFonts w:ascii="Times New Roman" w:hAnsi="Times New Roman"/>
                <w:lang w:val="en-GB" w:eastAsia="ru-RU"/>
              </w:rPr>
            </w:pPr>
          </w:p>
        </w:tc>
        <w:tc>
          <w:tcPr>
            <w:tcW w:w="0" w:type="auto"/>
          </w:tcPr>
          <w:p w:rsidR="008B7C73" w:rsidRPr="00822B9F" w:rsidRDefault="008B7C73" w:rsidP="00DF1F10">
            <w:pPr>
              <w:spacing w:after="0" w:line="276" w:lineRule="auto"/>
              <w:rPr>
                <w:rFonts w:ascii="Times New Roman" w:hAnsi="Times New Roman"/>
                <w:lang w:val="en-GB" w:eastAsia="ru-RU"/>
              </w:rPr>
            </w:pPr>
          </w:p>
        </w:tc>
        <w:tc>
          <w:tcPr>
            <w:tcW w:w="0" w:type="auto"/>
          </w:tcPr>
          <w:p w:rsidR="008B7C73" w:rsidRPr="00822B9F" w:rsidRDefault="008B7C73" w:rsidP="00DF1F10">
            <w:pPr>
              <w:spacing w:after="0" w:line="276" w:lineRule="auto"/>
              <w:rPr>
                <w:rFonts w:ascii="Times New Roman" w:hAnsi="Times New Roman"/>
                <w:lang w:val="en-GB" w:eastAsia="ru-RU"/>
              </w:rPr>
            </w:pPr>
          </w:p>
        </w:tc>
        <w:tc>
          <w:tcPr>
            <w:tcW w:w="0" w:type="auto"/>
          </w:tcPr>
          <w:p w:rsidR="008B7C73" w:rsidRPr="00822B9F" w:rsidRDefault="008B7C73" w:rsidP="00DF1F10">
            <w:pPr>
              <w:spacing w:after="0" w:line="276" w:lineRule="auto"/>
              <w:rPr>
                <w:rFonts w:ascii="Times New Roman" w:hAnsi="Times New Roman"/>
                <w:lang w:val="en-GB" w:eastAsia="ru-RU"/>
              </w:rPr>
            </w:pPr>
          </w:p>
        </w:tc>
        <w:tc>
          <w:tcPr>
            <w:tcW w:w="0" w:type="auto"/>
          </w:tcPr>
          <w:p w:rsidR="008B7C73" w:rsidRPr="00822B9F" w:rsidRDefault="008B7C73" w:rsidP="00DF1F10">
            <w:pPr>
              <w:spacing w:after="0" w:line="276" w:lineRule="auto"/>
              <w:rPr>
                <w:rFonts w:ascii="Times New Roman" w:hAnsi="Times New Roman"/>
                <w:lang w:val="en-GB" w:eastAsia="ru-RU"/>
              </w:rPr>
            </w:pPr>
          </w:p>
        </w:tc>
        <w:tc>
          <w:tcPr>
            <w:tcW w:w="0" w:type="auto"/>
          </w:tcPr>
          <w:p w:rsidR="008B7C73" w:rsidRPr="00822B9F" w:rsidRDefault="008B7C73" w:rsidP="00DF1F10">
            <w:pPr>
              <w:spacing w:after="0" w:line="276" w:lineRule="auto"/>
              <w:rPr>
                <w:rFonts w:ascii="Times New Roman" w:hAnsi="Times New Roman"/>
                <w:lang w:val="en-GB" w:eastAsia="ru-RU"/>
              </w:rPr>
            </w:pPr>
          </w:p>
        </w:tc>
      </w:tr>
    </w:tbl>
    <w:p w:rsidR="008B7C73" w:rsidRPr="00822B9F" w:rsidRDefault="008B7C73" w:rsidP="00DF1F10">
      <w:pPr>
        <w:spacing w:after="0" w:line="276" w:lineRule="auto"/>
        <w:rPr>
          <w:rFonts w:ascii="Times New Roman" w:eastAsia="HYMyeongJo-Extra" w:hAnsi="Times New Roman"/>
          <w:u w:val="single"/>
          <w:shd w:val="clear" w:color="auto" w:fill="FFFFFF"/>
          <w:lang w:val="en-GB"/>
        </w:rPr>
      </w:pPr>
    </w:p>
    <w:p w:rsidR="008B7C73" w:rsidRPr="00822B9F" w:rsidRDefault="008B7C73" w:rsidP="00DF1F10">
      <w:pPr>
        <w:spacing w:after="0" w:line="276" w:lineRule="auto"/>
        <w:ind w:firstLine="425"/>
        <w:rPr>
          <w:rFonts w:ascii="Times New Roman" w:hAnsi="Times New Roman"/>
          <w:bCs/>
          <w:lang w:val="en-GB"/>
        </w:rPr>
      </w:pPr>
      <w:r w:rsidRPr="00822B9F">
        <w:rPr>
          <w:rFonts w:ascii="Times New Roman" w:hAnsi="Times New Roman"/>
          <w:bCs/>
          <w:lang w:val="en-GB"/>
        </w:rPr>
        <w:t>Comment on:</w:t>
      </w:r>
    </w:p>
    <w:p w:rsidR="008B7C73" w:rsidRPr="00822B9F" w:rsidRDefault="008B7C73" w:rsidP="00DF1F10">
      <w:pPr>
        <w:spacing w:after="0" w:line="276" w:lineRule="auto"/>
        <w:ind w:firstLine="425"/>
        <w:rPr>
          <w:rFonts w:ascii="Times New Roman" w:hAnsi="Times New Roman"/>
          <w:bCs/>
          <w:lang w:val="en-GB"/>
        </w:rPr>
      </w:pPr>
      <w:r w:rsidRPr="00822B9F">
        <w:rPr>
          <w:rFonts w:ascii="Times New Roman" w:hAnsi="Times New Roman"/>
          <w:bCs/>
          <w:lang w:val="en-GB"/>
        </w:rPr>
        <w:t>a) the sign of the charge on the colloidal particles;</w:t>
      </w:r>
    </w:p>
    <w:p w:rsidR="008B7C73" w:rsidRPr="00822B9F" w:rsidRDefault="008B7C73" w:rsidP="00DF1F10">
      <w:pPr>
        <w:spacing w:after="0" w:line="276" w:lineRule="auto"/>
        <w:ind w:firstLine="425"/>
        <w:rPr>
          <w:rFonts w:ascii="Times New Roman" w:hAnsi="Times New Roman"/>
          <w:bCs/>
          <w:lang w:val="en-GB"/>
        </w:rPr>
      </w:pPr>
      <w:r w:rsidRPr="00822B9F">
        <w:rPr>
          <w:rFonts w:ascii="Times New Roman" w:hAnsi="Times New Roman"/>
          <w:bCs/>
          <w:lang w:val="en-GB"/>
        </w:rPr>
        <w:t>b) the magnitude of the electrokinetic potential.</w:t>
      </w:r>
    </w:p>
    <w:p w:rsidR="008B7C73" w:rsidRPr="00822B9F" w:rsidRDefault="008B7C73" w:rsidP="00DF1F10">
      <w:pPr>
        <w:spacing w:after="0" w:line="276" w:lineRule="auto"/>
        <w:ind w:firstLine="425"/>
        <w:rPr>
          <w:rFonts w:ascii="Times New Roman" w:hAnsi="Times New Roman"/>
          <w:bCs/>
          <w:sz w:val="16"/>
          <w:szCs w:val="16"/>
          <w:lang w:val="en-GB"/>
        </w:rPr>
      </w:pPr>
    </w:p>
    <w:p w:rsidR="008B7C73" w:rsidRPr="00822B9F" w:rsidRDefault="008B7C73" w:rsidP="00DF1F10">
      <w:pPr>
        <w:spacing w:after="0" w:line="276" w:lineRule="auto"/>
        <w:ind w:firstLine="425"/>
        <w:rPr>
          <w:rFonts w:ascii="Times New Roman" w:hAnsi="Times New Roman"/>
          <w:b/>
          <w:lang w:val="en-GB"/>
        </w:rPr>
      </w:pPr>
      <w:r w:rsidRPr="00822B9F">
        <w:rPr>
          <w:rFonts w:ascii="Times New Roman" w:hAnsi="Times New Roman"/>
          <w:b/>
          <w:lang w:val="en-GB"/>
        </w:rPr>
        <w:t>Independent study</w:t>
      </w:r>
    </w:p>
    <w:p w:rsidR="008B7C73" w:rsidRPr="00822B9F" w:rsidRDefault="008B7C73" w:rsidP="00EC563B">
      <w:pPr>
        <w:numPr>
          <w:ilvl w:val="0"/>
          <w:numId w:val="18"/>
        </w:numPr>
        <w:spacing w:after="0" w:line="276" w:lineRule="auto"/>
        <w:ind w:left="426" w:hanging="284"/>
        <w:jc w:val="both"/>
        <w:rPr>
          <w:rFonts w:ascii="Times New Roman" w:eastAsia="HYMyeongJo-Extra" w:hAnsi="Times New Roman"/>
          <w:bCs/>
          <w:spacing w:val="-2"/>
          <w:shd w:val="clear" w:color="auto" w:fill="FFFFFF"/>
          <w:lang w:val="en-GB"/>
        </w:rPr>
      </w:pPr>
      <w:r w:rsidRPr="00822B9F">
        <w:rPr>
          <w:rFonts w:ascii="Times New Roman" w:eastAsia="HYMyeongJo-Extra" w:hAnsi="Times New Roman"/>
          <w:bCs/>
          <w:spacing w:val="-2"/>
          <w:shd w:val="clear" w:color="auto" w:fill="FFFFFF"/>
          <w:lang w:val="en-GB"/>
        </w:rPr>
        <w:t>Analysis of experimental observations and processing of the obtained data.</w:t>
      </w:r>
    </w:p>
    <w:p w:rsidR="008B7C73" w:rsidRPr="00822B9F" w:rsidRDefault="008B7C73" w:rsidP="00EC563B">
      <w:pPr>
        <w:numPr>
          <w:ilvl w:val="0"/>
          <w:numId w:val="18"/>
        </w:numPr>
        <w:spacing w:after="0" w:line="276" w:lineRule="auto"/>
        <w:ind w:left="426" w:hanging="284"/>
        <w:jc w:val="both"/>
        <w:rPr>
          <w:rFonts w:ascii="Times New Roman" w:eastAsia="HYMyeongJo-Extra" w:hAnsi="Times New Roman"/>
          <w:bCs/>
          <w:shd w:val="clear" w:color="auto" w:fill="FFFFFF"/>
          <w:lang w:val="en-GB"/>
        </w:rPr>
      </w:pPr>
      <w:r w:rsidRPr="00822B9F">
        <w:rPr>
          <w:rFonts w:ascii="Times New Roman" w:eastAsia="HYMyeongJo-Extra" w:hAnsi="Times New Roman"/>
          <w:bCs/>
          <w:shd w:val="clear" w:color="auto" w:fill="FFFFFF"/>
          <w:lang w:val="en-GB"/>
        </w:rPr>
        <w:t>Preparation of the laboratory report: „</w:t>
      </w:r>
      <w:r w:rsidRPr="00822B9F">
        <w:rPr>
          <w:rFonts w:ascii="Times New Roman" w:hAnsi="Times New Roman"/>
          <w:bCs/>
          <w:lang w:val="en-GB"/>
        </w:rPr>
        <w:t>Determination of the electrokinetic potential using macro-electrophoresis</w:t>
      </w:r>
      <w:r w:rsidRPr="00822B9F">
        <w:rPr>
          <w:rFonts w:ascii="Times New Roman" w:eastAsia="HYMyeongJo-Extra" w:hAnsi="Times New Roman"/>
          <w:bCs/>
          <w:shd w:val="clear" w:color="auto" w:fill="FFFFFF"/>
          <w:lang w:val="en-GB"/>
        </w:rPr>
        <w:t>”.</w:t>
      </w:r>
    </w:p>
    <w:p w:rsidR="008B7C73" w:rsidRPr="00822B9F" w:rsidRDefault="008B7C73" w:rsidP="00EC563B">
      <w:pPr>
        <w:numPr>
          <w:ilvl w:val="0"/>
          <w:numId w:val="18"/>
        </w:numPr>
        <w:spacing w:after="0" w:line="276" w:lineRule="auto"/>
        <w:ind w:left="426" w:hanging="284"/>
        <w:contextualSpacing/>
        <w:jc w:val="both"/>
        <w:rPr>
          <w:rFonts w:ascii="Times New Roman" w:hAnsi="Times New Roman"/>
          <w:spacing w:val="-2"/>
          <w:shd w:val="clear" w:color="auto" w:fill="FFFFFF"/>
          <w:lang w:val="en-GB" w:eastAsia="ru-RU"/>
        </w:rPr>
      </w:pPr>
      <w:r w:rsidRPr="00822B9F">
        <w:rPr>
          <w:rFonts w:ascii="Times New Roman" w:hAnsi="Times New Roman"/>
          <w:lang w:val="en-GB" w:eastAsia="ru-RU"/>
        </w:rPr>
        <w:t>Solving problems related to the topic:</w:t>
      </w:r>
      <w:r w:rsidRPr="00822B9F">
        <w:rPr>
          <w:rFonts w:ascii="Times New Roman" w:eastAsia="HYMyeongJo-Extra" w:hAnsi="Times New Roman"/>
          <w:bCs/>
          <w:shd w:val="clear" w:color="auto" w:fill="FFFFFF"/>
          <w:lang w:val="en-GB" w:eastAsia="ru-RU"/>
        </w:rPr>
        <w:t xml:space="preserve"> „</w:t>
      </w:r>
      <w:r w:rsidRPr="00822B9F">
        <w:rPr>
          <w:rFonts w:ascii="Times New Roman" w:hAnsi="Times New Roman"/>
          <w:bCs/>
          <w:lang w:val="en-GB" w:eastAsia="ru-RU"/>
        </w:rPr>
        <w:t>Electrokinetic properties of colloidal systems</w:t>
      </w:r>
      <w:r w:rsidRPr="00822B9F">
        <w:rPr>
          <w:rFonts w:ascii="Times New Roman" w:eastAsia="HYMyeongJo-Extra" w:hAnsi="Times New Roman"/>
          <w:bCs/>
          <w:shd w:val="clear" w:color="auto" w:fill="FFFFFF"/>
          <w:lang w:val="en-GB" w:eastAsia="ru-RU"/>
        </w:rPr>
        <w:t>”</w:t>
      </w:r>
      <w:r w:rsidRPr="00822B9F">
        <w:rPr>
          <w:rFonts w:ascii="Times New Roman" w:hAnsi="Times New Roman"/>
          <w:spacing w:val="-2"/>
          <w:lang w:val="en-GB" w:eastAsia="ru-RU"/>
        </w:rPr>
        <w:t>.</w:t>
      </w:r>
    </w:p>
    <w:p w:rsidR="008B7C73" w:rsidRPr="00822B9F" w:rsidRDefault="008B7C73" w:rsidP="00DF1F10">
      <w:pPr>
        <w:spacing w:after="0" w:line="276" w:lineRule="auto"/>
        <w:ind w:left="426"/>
        <w:jc w:val="both"/>
        <w:rPr>
          <w:rFonts w:ascii="Times New Roman" w:hAnsi="Times New Roman"/>
          <w:lang w:val="en-GB" w:eastAsia="ru-RU"/>
        </w:rPr>
      </w:pPr>
    </w:p>
    <w:p w:rsidR="008B7C73" w:rsidRPr="00822B9F" w:rsidRDefault="008B7C73" w:rsidP="00DF1F10">
      <w:pPr>
        <w:rPr>
          <w:rFonts w:ascii="Times New Roman" w:hAnsi="Times New Roman"/>
          <w:b/>
          <w:lang w:val="en-GB"/>
        </w:rPr>
      </w:pPr>
      <w:r w:rsidRPr="00822B9F">
        <w:rPr>
          <w:rFonts w:ascii="Times New Roman" w:hAnsi="Times New Roman"/>
          <w:b/>
          <w:lang w:val="en-GB"/>
        </w:rPr>
        <w:br w:type="page"/>
      </w:r>
    </w:p>
    <w:p w:rsidR="008B7C73" w:rsidRPr="00822B9F" w:rsidRDefault="008B7C73" w:rsidP="00DF1F10">
      <w:pPr>
        <w:spacing w:after="0" w:line="276" w:lineRule="auto"/>
        <w:jc w:val="center"/>
        <w:rPr>
          <w:rFonts w:ascii="Times New Roman" w:hAnsi="Times New Roman"/>
          <w:b/>
          <w:bCs/>
          <w:lang w:val="en-GB"/>
        </w:rPr>
      </w:pPr>
      <w:r w:rsidRPr="00822B9F">
        <w:rPr>
          <w:rFonts w:ascii="Times New Roman" w:hAnsi="Times New Roman"/>
          <w:b/>
          <w:bCs/>
          <w:lang w:val="en-GB"/>
        </w:rPr>
        <w:t>Laboratory and practical work No. 8</w:t>
      </w:r>
    </w:p>
    <w:p w:rsidR="008B7C73" w:rsidRPr="00822B9F" w:rsidRDefault="008B7C73" w:rsidP="00DF1F10">
      <w:pPr>
        <w:spacing w:after="0" w:line="276" w:lineRule="auto"/>
        <w:rPr>
          <w:rFonts w:ascii="Times New Roman" w:hAnsi="Times New Roman"/>
          <w:b/>
          <w:bCs/>
          <w:lang w:val="en-GB"/>
        </w:rPr>
      </w:pPr>
    </w:p>
    <w:p w:rsidR="008B7C73" w:rsidRPr="00822B9F" w:rsidRDefault="008B7C73" w:rsidP="00DF1F10">
      <w:pPr>
        <w:spacing w:after="0" w:line="276" w:lineRule="auto"/>
        <w:jc w:val="center"/>
        <w:rPr>
          <w:rFonts w:ascii="Times New Roman" w:hAnsi="Times New Roman"/>
          <w:b/>
          <w:lang w:val="en-GB"/>
        </w:rPr>
      </w:pPr>
      <w:r w:rsidRPr="00822B9F">
        <w:rPr>
          <w:rFonts w:ascii="Times New Roman" w:hAnsi="Times New Roman"/>
          <w:b/>
          <w:lang w:val="en-GB"/>
        </w:rPr>
        <w:t>Stability and coagulation of dispersed systems</w:t>
      </w:r>
    </w:p>
    <w:p w:rsidR="008B7C73" w:rsidRPr="00822B9F" w:rsidRDefault="008B7C73" w:rsidP="00DF1F10">
      <w:pPr>
        <w:spacing w:after="0" w:line="276" w:lineRule="auto"/>
        <w:jc w:val="center"/>
        <w:rPr>
          <w:rFonts w:ascii="Times New Roman" w:hAnsi="Times New Roman"/>
          <w:b/>
          <w:lang w:val="en-GB"/>
        </w:rPr>
      </w:pPr>
      <w:r w:rsidRPr="00822B9F">
        <w:rPr>
          <w:rFonts w:ascii="Times New Roman" w:hAnsi="Times New Roman"/>
          <w:b/>
          <w:lang w:val="en-GB"/>
        </w:rPr>
        <w:t>Determination of the coagulation threshold of sols</w:t>
      </w:r>
    </w:p>
    <w:p w:rsidR="008B7C73" w:rsidRPr="00822B9F" w:rsidRDefault="008B7C73" w:rsidP="00DF1F10">
      <w:pPr>
        <w:spacing w:after="0" w:line="276" w:lineRule="auto"/>
        <w:rPr>
          <w:rFonts w:ascii="Times New Roman" w:hAnsi="Times New Roman"/>
          <w:b/>
          <w:sz w:val="16"/>
          <w:szCs w:val="16"/>
          <w:shd w:val="clear" w:color="auto" w:fill="FFFFFF"/>
          <w:lang w:val="en-GB"/>
        </w:rPr>
      </w:pPr>
    </w:p>
    <w:p w:rsidR="008B7C73" w:rsidRPr="00822B9F" w:rsidRDefault="008B7C73" w:rsidP="00DF1F10">
      <w:pPr>
        <w:spacing w:after="0" w:line="276" w:lineRule="auto"/>
        <w:jc w:val="center"/>
        <w:rPr>
          <w:rFonts w:ascii="Times New Roman" w:hAnsi="Times New Roman"/>
          <w:b/>
          <w:shd w:val="clear" w:color="auto" w:fill="FFFFFF"/>
          <w:lang w:val="en-GB"/>
        </w:rPr>
      </w:pPr>
      <w:r w:rsidRPr="00822B9F">
        <w:rPr>
          <w:rFonts w:ascii="Times New Roman" w:hAnsi="Times New Roman"/>
          <w:b/>
          <w:shd w:val="clear" w:color="auto" w:fill="FFFFFF"/>
          <w:lang w:val="en-GB"/>
        </w:rPr>
        <w:t>Significance of the topic</w:t>
      </w:r>
    </w:p>
    <w:p w:rsidR="008B7C73" w:rsidRPr="00822B9F" w:rsidRDefault="008B7C73" w:rsidP="00DF1F10">
      <w:pPr>
        <w:spacing w:after="0" w:line="276" w:lineRule="auto"/>
        <w:ind w:firstLine="426"/>
        <w:jc w:val="both"/>
        <w:rPr>
          <w:rFonts w:ascii="Times New Roman" w:hAnsi="Times New Roman"/>
          <w:lang w:val="en-GB"/>
        </w:rPr>
      </w:pPr>
      <w:r w:rsidRPr="00822B9F">
        <w:rPr>
          <w:rFonts w:ascii="Times New Roman" w:hAnsi="Times New Roman"/>
          <w:lang w:val="en-GB"/>
        </w:rPr>
        <w:t>The increase in the size of colloidal particles in sols under the influence of external factors is called coagulation. Coagulation is always accompanied by a decrease in the degree of dispersion and is caused by the aggregative instability of colloidal systems. Coagulation phenomena are observed, for example, in the process of blood clotting. Blood clotting performs two opposing functions in the body: it minimizes blood loss and leads to the formation of thrombi within the circulatory system. Blood coagulation is a highly complex enzymatic process. It is assumed that the coagulation stage of this process involves the formation of thrombin, which, by acting on fibrinogen, initiates the formation of fibrin strands, resulting in a platelet-fibrin clot known as a physiological thrombus.</w:t>
      </w:r>
    </w:p>
    <w:p w:rsidR="008B7C73" w:rsidRPr="00822B9F" w:rsidRDefault="008B7C73" w:rsidP="00DF1F10">
      <w:pPr>
        <w:spacing w:after="0" w:line="276" w:lineRule="auto"/>
        <w:jc w:val="both"/>
        <w:rPr>
          <w:rFonts w:ascii="Times New Roman" w:hAnsi="Times New Roman"/>
          <w:lang w:val="en-GB"/>
        </w:rPr>
      </w:pPr>
      <w:r w:rsidRPr="00822B9F">
        <w:rPr>
          <w:rFonts w:ascii="Times New Roman" w:hAnsi="Times New Roman"/>
          <w:lang w:val="en-GB"/>
        </w:rPr>
        <w:t>The nature of the blood coagulation process must be taken into account during blood preservation. Since calcium ions are among the factors influencing blood coagulation, they are removed from blood intended for storage by adding anticoagulants that bind calcium ions.</w:t>
      </w:r>
    </w:p>
    <w:p w:rsidR="008B7C73" w:rsidRPr="00822B9F" w:rsidRDefault="008B7C73" w:rsidP="00DF1F10">
      <w:pPr>
        <w:spacing w:after="0" w:line="276" w:lineRule="auto"/>
        <w:ind w:firstLine="426"/>
        <w:jc w:val="both"/>
        <w:rPr>
          <w:rFonts w:ascii="Times New Roman" w:hAnsi="Times New Roman"/>
          <w:lang w:val="en-GB"/>
        </w:rPr>
      </w:pPr>
      <w:r w:rsidRPr="00822B9F">
        <w:rPr>
          <w:rFonts w:ascii="Times New Roman" w:hAnsi="Times New Roman"/>
          <w:lang w:val="en-GB"/>
        </w:rPr>
        <w:t>Coagulation processes also play an important role in nature and are applied in various technological processes. For example, when large rivers flow into the sea, fertile deltas are formed. River water contains colloidal particles such as silt, clay, and soil. When river water mixes with saline seawater, coagulation of these particles begins. A decrease in water flow velocity facilitates the sedimentation of aggregates of colloidal particles at river mouths, leading to the formation of shoals and islands.</w:t>
      </w:r>
    </w:p>
    <w:p w:rsidR="008B7C73" w:rsidRPr="00822B9F" w:rsidRDefault="008B7C73" w:rsidP="00DF1F10">
      <w:pPr>
        <w:spacing w:after="0" w:line="276" w:lineRule="auto"/>
        <w:ind w:firstLine="426"/>
        <w:jc w:val="both"/>
        <w:rPr>
          <w:rFonts w:ascii="Times New Roman" w:hAnsi="Times New Roman"/>
          <w:lang w:val="en-GB"/>
        </w:rPr>
      </w:pPr>
      <w:r w:rsidRPr="00822B9F">
        <w:rPr>
          <w:rFonts w:ascii="Times New Roman" w:hAnsi="Times New Roman"/>
          <w:lang w:val="en-GB"/>
        </w:rPr>
        <w:t>Coagulation is widely used in the purification of water intended for municipal water supply systems. Industrial wastewater may contain colloidal emulsions of petroleum products. These emulsions are destabilized during wastewater treatment using salts of alkaline earth metals.</w:t>
      </w:r>
    </w:p>
    <w:p w:rsidR="008B7C73" w:rsidRPr="00822B9F" w:rsidRDefault="008B7C73" w:rsidP="00DF1F10">
      <w:pPr>
        <w:spacing w:after="0" w:line="276" w:lineRule="auto"/>
        <w:ind w:firstLine="426"/>
        <w:jc w:val="both"/>
        <w:rPr>
          <w:rFonts w:ascii="Times New Roman" w:hAnsi="Times New Roman"/>
          <w:lang w:val="en-GB"/>
        </w:rPr>
      </w:pPr>
      <w:r w:rsidRPr="00822B9F">
        <w:rPr>
          <w:rFonts w:ascii="Times New Roman" w:hAnsi="Times New Roman"/>
          <w:lang w:val="en-GB"/>
        </w:rPr>
        <w:t>In the sugar industry, coagulation processes play a crucial role in the purification of diffusion juice obtained from sugar beets. In addition to sucrose and water, diffusion juice contains non-sugar substances, which are often present in a colloidally dispersed state. To remove these substances, calcium oxide is added to the diffusion juice in a mass fraction of 2.0-2.5 %. As a result of this process, a portion of the non-sugars present in the colloidal state undergoes coagulation.</w:t>
      </w:r>
    </w:p>
    <w:p w:rsidR="008B7C73" w:rsidRPr="00822B9F" w:rsidRDefault="008B7C73" w:rsidP="00DF1F10">
      <w:pPr>
        <w:spacing w:after="0" w:line="276" w:lineRule="auto"/>
        <w:ind w:firstLine="426"/>
        <w:jc w:val="both"/>
        <w:rPr>
          <w:rFonts w:ascii="Times New Roman" w:hAnsi="Times New Roman"/>
          <w:lang w:val="en-GB" w:eastAsia="ru-RU"/>
        </w:rPr>
      </w:pPr>
      <w:r w:rsidRPr="00822B9F">
        <w:rPr>
          <w:rFonts w:ascii="Times New Roman" w:hAnsi="Times New Roman"/>
          <w:lang w:val="en-GB"/>
        </w:rPr>
        <w:t>A practical application of the protective action of polymers is found in medicinal bactericidal preparations such as protargol and collargol. These preparations are silver hydrosols stabilized by proteins</w:t>
      </w:r>
      <w:r w:rsidRPr="00822B9F">
        <w:rPr>
          <w:rFonts w:ascii="Times New Roman" w:hAnsi="Times New Roman"/>
          <w:lang w:val="en-GB" w:eastAsia="ru-RU"/>
        </w:rPr>
        <w:t>.</w:t>
      </w:r>
    </w:p>
    <w:p w:rsidR="008B7C73" w:rsidRPr="00822B9F" w:rsidRDefault="008B7C73" w:rsidP="00DF1F10">
      <w:pPr>
        <w:spacing w:after="0" w:line="276" w:lineRule="auto"/>
        <w:rPr>
          <w:rFonts w:ascii="Times New Roman" w:hAnsi="Times New Roman"/>
          <w:b/>
          <w:sz w:val="16"/>
          <w:szCs w:val="16"/>
          <w:shd w:val="clear" w:color="auto" w:fill="FFFFFF"/>
          <w:lang w:val="en-GB"/>
        </w:rPr>
      </w:pPr>
    </w:p>
    <w:p w:rsidR="008B7C73" w:rsidRPr="00822B9F" w:rsidRDefault="008B7C73" w:rsidP="00DF1F10">
      <w:pPr>
        <w:spacing w:after="0" w:line="276" w:lineRule="auto"/>
        <w:ind w:firstLine="426"/>
        <w:rPr>
          <w:rFonts w:ascii="Times New Roman" w:hAnsi="Times New Roman"/>
          <w:b/>
          <w:lang w:val="en-GB"/>
        </w:rPr>
      </w:pPr>
      <w:r w:rsidRPr="00822B9F">
        <w:rPr>
          <w:rFonts w:ascii="Times New Roman" w:hAnsi="Times New Roman"/>
          <w:b/>
          <w:lang w:val="en-GB"/>
        </w:rPr>
        <w:t>Learning objectives</w:t>
      </w:r>
    </w:p>
    <w:p w:rsidR="008B7C73" w:rsidRPr="00822B9F" w:rsidRDefault="008B7C73" w:rsidP="00EC563B">
      <w:pPr>
        <w:numPr>
          <w:ilvl w:val="1"/>
          <w:numId w:val="16"/>
        </w:numPr>
        <w:spacing w:after="0" w:line="276" w:lineRule="auto"/>
        <w:ind w:left="425" w:hanging="284"/>
        <w:contextualSpacing/>
        <w:jc w:val="both"/>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To acquire knowledge of:</w:t>
      </w:r>
    </w:p>
    <w:p w:rsidR="008B7C73" w:rsidRPr="00822B9F" w:rsidRDefault="008B7C73" w:rsidP="00DF1F10">
      <w:pPr>
        <w:spacing w:after="0" w:line="276" w:lineRule="auto"/>
        <w:ind w:left="425"/>
        <w:jc w:val="both"/>
        <w:rPr>
          <w:rFonts w:ascii="Times New Roman" w:hAnsi="Times New Roman"/>
          <w:shd w:val="clear" w:color="auto" w:fill="FFFFFF"/>
          <w:lang w:val="en-GB"/>
        </w:rPr>
      </w:pPr>
      <w:r w:rsidRPr="00822B9F">
        <w:rPr>
          <w:rFonts w:ascii="Times New Roman" w:hAnsi="Times New Roman"/>
          <w:shd w:val="clear" w:color="auto" w:fill="FFFFFF"/>
          <w:lang w:val="en-GB"/>
        </w:rPr>
        <w:t>а) stability of dispersed systems;</w:t>
      </w:r>
    </w:p>
    <w:p w:rsidR="008B7C73" w:rsidRPr="00822B9F" w:rsidRDefault="008B7C73" w:rsidP="00DF1F10">
      <w:pPr>
        <w:spacing w:after="0" w:line="276" w:lineRule="auto"/>
        <w:ind w:left="425"/>
        <w:jc w:val="both"/>
        <w:rPr>
          <w:rFonts w:ascii="Times New Roman" w:hAnsi="Times New Roman"/>
          <w:shd w:val="clear" w:color="auto" w:fill="FFFFFF"/>
          <w:lang w:val="en-GB"/>
        </w:rPr>
      </w:pPr>
      <w:r w:rsidRPr="00822B9F">
        <w:rPr>
          <w:rFonts w:ascii="Times New Roman" w:hAnsi="Times New Roman"/>
          <w:shd w:val="clear" w:color="auto" w:fill="FFFFFF"/>
          <w:lang w:val="en-GB"/>
        </w:rPr>
        <w:t>b) coagulation processes and the factors that induce them;</w:t>
      </w:r>
    </w:p>
    <w:p w:rsidR="008B7C73" w:rsidRPr="00822B9F" w:rsidRDefault="008B7C73" w:rsidP="00DF1F10">
      <w:pPr>
        <w:spacing w:after="0" w:line="276" w:lineRule="auto"/>
        <w:ind w:left="425"/>
        <w:jc w:val="both"/>
        <w:rPr>
          <w:rFonts w:ascii="Times New Roman" w:hAnsi="Times New Roman"/>
          <w:shd w:val="clear" w:color="auto" w:fill="FFFFFF"/>
          <w:lang w:val="en-GB"/>
        </w:rPr>
      </w:pPr>
      <w:r w:rsidRPr="00822B9F">
        <w:rPr>
          <w:rFonts w:ascii="Times New Roman" w:hAnsi="Times New Roman"/>
          <w:shd w:val="clear" w:color="auto" w:fill="FFFFFF"/>
          <w:lang w:val="en-GB"/>
        </w:rPr>
        <w:t>c) theories explaining the mechanism of coagulation.</w:t>
      </w:r>
    </w:p>
    <w:p w:rsidR="008B7C73" w:rsidRPr="00822B9F" w:rsidRDefault="008B7C73" w:rsidP="00EC563B">
      <w:pPr>
        <w:numPr>
          <w:ilvl w:val="1"/>
          <w:numId w:val="16"/>
        </w:numPr>
        <w:spacing w:after="0" w:line="276" w:lineRule="auto"/>
        <w:ind w:left="425" w:hanging="284"/>
        <w:contextualSpacing/>
        <w:jc w:val="both"/>
        <w:rPr>
          <w:rFonts w:ascii="Times New Roman" w:hAnsi="Times New Roman"/>
          <w:spacing w:val="-2"/>
          <w:lang w:val="en-GB" w:eastAsia="ru-RU"/>
        </w:rPr>
      </w:pPr>
      <w:r w:rsidRPr="00822B9F">
        <w:rPr>
          <w:rFonts w:ascii="Times New Roman" w:hAnsi="Times New Roman"/>
          <w:lang w:val="en-GB" w:eastAsia="ru-RU"/>
        </w:rPr>
        <w:t>To apply the acquired knowledge in solving practical problems</w:t>
      </w:r>
      <w:r w:rsidRPr="00822B9F">
        <w:rPr>
          <w:rFonts w:ascii="Times New Roman" w:hAnsi="Times New Roman"/>
          <w:shd w:val="clear" w:color="auto" w:fill="FFFFFF"/>
          <w:lang w:val="en-GB" w:eastAsia="ru-RU"/>
        </w:rPr>
        <w:t>.</w:t>
      </w:r>
    </w:p>
    <w:p w:rsidR="008B7C73" w:rsidRPr="00822B9F" w:rsidRDefault="008B7C73" w:rsidP="00DF1F10">
      <w:pPr>
        <w:spacing w:after="0" w:line="276" w:lineRule="auto"/>
        <w:jc w:val="both"/>
        <w:rPr>
          <w:rFonts w:ascii="Times New Roman" w:hAnsi="Times New Roman"/>
          <w:sz w:val="16"/>
          <w:szCs w:val="16"/>
          <w:lang w:val="en-GB"/>
        </w:rPr>
      </w:pPr>
    </w:p>
    <w:p w:rsidR="008B7C73" w:rsidRPr="00822B9F" w:rsidRDefault="008B7C73" w:rsidP="00DF1F10">
      <w:pPr>
        <w:spacing w:after="0" w:line="276" w:lineRule="auto"/>
        <w:ind w:firstLine="425"/>
        <w:rPr>
          <w:rFonts w:ascii="Times New Roman" w:hAnsi="Times New Roman"/>
          <w:b/>
          <w:lang w:val="en-GB"/>
        </w:rPr>
      </w:pPr>
      <w:r w:rsidRPr="00822B9F">
        <w:rPr>
          <w:rFonts w:ascii="Times New Roman" w:hAnsi="Times New Roman"/>
          <w:b/>
          <w:lang w:val="en-GB"/>
        </w:rPr>
        <w:t>Prerequisite knowledge</w:t>
      </w:r>
    </w:p>
    <w:p w:rsidR="008B7C73" w:rsidRPr="00822B9F" w:rsidRDefault="008B7C73" w:rsidP="00EC563B">
      <w:pPr>
        <w:numPr>
          <w:ilvl w:val="0"/>
          <w:numId w:val="74"/>
        </w:numPr>
        <w:spacing w:after="0" w:line="276" w:lineRule="auto"/>
        <w:ind w:left="426" w:hanging="284"/>
        <w:contextualSpacing/>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Structure of the electrical double layer.</w:t>
      </w:r>
    </w:p>
    <w:p w:rsidR="008B7C73" w:rsidRPr="00822B9F" w:rsidRDefault="008B7C73" w:rsidP="00EC563B">
      <w:pPr>
        <w:numPr>
          <w:ilvl w:val="0"/>
          <w:numId w:val="74"/>
        </w:numPr>
        <w:spacing w:after="0" w:line="276" w:lineRule="auto"/>
        <w:ind w:left="426" w:hanging="284"/>
        <w:contextualSpacing/>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Electrokinetic potential of a colloidal particle.</w:t>
      </w:r>
    </w:p>
    <w:p w:rsidR="008B7C73" w:rsidRPr="00822B9F" w:rsidRDefault="008B7C73" w:rsidP="00EC563B">
      <w:pPr>
        <w:numPr>
          <w:ilvl w:val="0"/>
          <w:numId w:val="74"/>
        </w:numPr>
        <w:spacing w:after="0" w:line="276" w:lineRule="auto"/>
        <w:ind w:left="426" w:hanging="284"/>
        <w:contextualSpacing/>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Effect of electrolytes on the electrokinetic potential.</w:t>
      </w:r>
    </w:p>
    <w:p w:rsidR="008B7C73" w:rsidRPr="00822B9F" w:rsidRDefault="008B7C73" w:rsidP="00EC563B">
      <w:pPr>
        <w:numPr>
          <w:ilvl w:val="0"/>
          <w:numId w:val="74"/>
        </w:numPr>
        <w:spacing w:after="0" w:line="276" w:lineRule="auto"/>
        <w:ind w:left="426" w:hanging="284"/>
        <w:contextualSpacing/>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Structure of colloidal micelles.</w:t>
      </w:r>
    </w:p>
    <w:p w:rsidR="008B7C73" w:rsidRPr="00822B9F" w:rsidRDefault="008B7C73" w:rsidP="00DF1F10">
      <w:pPr>
        <w:spacing w:after="0" w:line="276" w:lineRule="auto"/>
        <w:rPr>
          <w:rFonts w:ascii="Times New Roman" w:hAnsi="Times New Roman"/>
          <w:b/>
          <w:sz w:val="16"/>
          <w:szCs w:val="16"/>
          <w:lang w:val="en-GB"/>
        </w:rPr>
      </w:pPr>
    </w:p>
    <w:p w:rsidR="008B7C73" w:rsidRPr="00822B9F" w:rsidRDefault="008B7C73" w:rsidP="00DF1F10">
      <w:pPr>
        <w:spacing w:after="0" w:line="276" w:lineRule="auto"/>
        <w:ind w:firstLine="426"/>
        <w:rPr>
          <w:rFonts w:ascii="Times New Roman" w:hAnsi="Times New Roman"/>
          <w:b/>
          <w:lang w:val="en-GB"/>
        </w:rPr>
      </w:pPr>
      <w:r w:rsidRPr="00822B9F">
        <w:rPr>
          <w:rFonts w:ascii="Times New Roman" w:hAnsi="Times New Roman"/>
          <w:b/>
          <w:lang w:val="en-GB"/>
        </w:rPr>
        <w:t>Homework assignment</w:t>
      </w:r>
    </w:p>
    <w:p w:rsidR="008B7C73" w:rsidRPr="00822B9F" w:rsidRDefault="008B7C73" w:rsidP="00EC563B">
      <w:pPr>
        <w:numPr>
          <w:ilvl w:val="0"/>
          <w:numId w:val="75"/>
        </w:numPr>
        <w:spacing w:after="0" w:line="276" w:lineRule="auto"/>
        <w:ind w:left="426" w:hanging="284"/>
        <w:contextualSpacing/>
        <w:jc w:val="both"/>
        <w:textAlignment w:val="bottom"/>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 xml:space="preserve">Review of the prerequisite knowledge </w:t>
      </w:r>
      <w:r w:rsidRPr="00822B9F">
        <w:rPr>
          <w:rFonts w:ascii="Times New Roman" w:hAnsi="Times New Roman"/>
          <w:lang w:val="en-GB" w:eastAsia="en-GB"/>
        </w:rPr>
        <w:t>questions</w:t>
      </w:r>
      <w:r w:rsidRPr="00822B9F">
        <w:rPr>
          <w:rFonts w:ascii="Times New Roman" w:hAnsi="Times New Roman"/>
          <w:shd w:val="clear" w:color="auto" w:fill="FFFFFF"/>
          <w:lang w:val="en-GB" w:eastAsia="ru-RU"/>
        </w:rPr>
        <w:t>.</w:t>
      </w:r>
    </w:p>
    <w:p w:rsidR="008B7C73" w:rsidRPr="00822B9F" w:rsidRDefault="008B7C73" w:rsidP="00EC563B">
      <w:pPr>
        <w:numPr>
          <w:ilvl w:val="0"/>
          <w:numId w:val="75"/>
        </w:numPr>
        <w:spacing w:after="0" w:line="276" w:lineRule="auto"/>
        <w:ind w:left="426" w:hanging="284"/>
        <w:contextualSpacing/>
        <w:jc w:val="both"/>
        <w:textAlignment w:val="bottom"/>
        <w:rPr>
          <w:rFonts w:ascii="Times New Roman" w:hAnsi="Times New Roman"/>
          <w:spacing w:val="-2"/>
          <w:shd w:val="clear" w:color="auto" w:fill="FFFFFF"/>
          <w:lang w:val="en-GB" w:eastAsia="ru-RU"/>
        </w:rPr>
      </w:pPr>
      <w:r w:rsidRPr="00822B9F">
        <w:rPr>
          <w:rFonts w:ascii="Times New Roman" w:hAnsi="Times New Roman"/>
          <w:spacing w:val="-2"/>
          <w:lang w:val="en-GB" w:eastAsia="ru-RU"/>
        </w:rPr>
        <w:t>Preparation of the</w:t>
      </w:r>
      <w:r w:rsidRPr="00822B9F">
        <w:rPr>
          <w:rFonts w:ascii="Times New Roman" w:hAnsi="Times New Roman"/>
          <w:spacing w:val="-2"/>
          <w:shd w:val="clear" w:color="auto" w:fill="FFFFFF"/>
          <w:lang w:val="en-GB" w:eastAsia="ru-RU"/>
        </w:rPr>
        <w:t xml:space="preserve"> theoretical material related to the control questions for the topic: „Stability and coagulation of dispersed systems”.</w:t>
      </w:r>
    </w:p>
    <w:p w:rsidR="008B7C73" w:rsidRPr="00822B9F" w:rsidRDefault="008B7C73" w:rsidP="00EC563B">
      <w:pPr>
        <w:numPr>
          <w:ilvl w:val="0"/>
          <w:numId w:val="75"/>
        </w:numPr>
        <w:spacing w:after="0" w:line="276" w:lineRule="auto"/>
        <w:ind w:left="426" w:hanging="284"/>
        <w:contextualSpacing/>
        <w:jc w:val="both"/>
        <w:textAlignment w:val="bottom"/>
        <w:rPr>
          <w:rFonts w:ascii="Times New Roman" w:hAnsi="Times New Roman"/>
          <w:shd w:val="clear" w:color="auto" w:fill="FFFFFF"/>
          <w:lang w:val="en-GB" w:eastAsia="ru-RU"/>
        </w:rPr>
      </w:pPr>
      <w:r w:rsidRPr="00822B9F">
        <w:rPr>
          <w:rFonts w:ascii="Times New Roman" w:hAnsi="Times New Roman"/>
          <w:lang w:val="en-GB" w:eastAsia="ru-RU"/>
        </w:rPr>
        <w:t>Study of problem-solving algorithms, independent solution of the assigned problems, and completion of the individual assignment</w:t>
      </w:r>
      <w:r w:rsidRPr="00822B9F">
        <w:rPr>
          <w:rFonts w:ascii="Times New Roman" w:hAnsi="Times New Roman"/>
          <w:shd w:val="clear" w:color="auto" w:fill="FFFFFF"/>
          <w:lang w:val="en-GB" w:eastAsia="ru-RU"/>
        </w:rPr>
        <w:t>.</w:t>
      </w:r>
    </w:p>
    <w:p w:rsidR="008B7C73" w:rsidRPr="00822B9F" w:rsidRDefault="008B7C73" w:rsidP="00EC563B">
      <w:pPr>
        <w:numPr>
          <w:ilvl w:val="0"/>
          <w:numId w:val="75"/>
        </w:numPr>
        <w:spacing w:after="0" w:line="276" w:lineRule="auto"/>
        <w:ind w:left="426" w:hanging="284"/>
        <w:contextualSpacing/>
        <w:jc w:val="both"/>
        <w:textAlignment w:val="bottom"/>
        <w:rPr>
          <w:rFonts w:ascii="Times New Roman" w:hAnsi="Times New Roman"/>
          <w:shd w:val="clear" w:color="auto" w:fill="FFFFFF"/>
          <w:lang w:val="en-GB" w:eastAsia="ru-RU"/>
        </w:rPr>
      </w:pPr>
      <w:r w:rsidRPr="00822B9F">
        <w:rPr>
          <w:rFonts w:ascii="Times New Roman" w:hAnsi="Times New Roman"/>
          <w:lang w:val="en-GB" w:eastAsia="ru-RU"/>
        </w:rPr>
        <w:t>Analysis of</w:t>
      </w:r>
      <w:r w:rsidRPr="00822B9F">
        <w:rPr>
          <w:rFonts w:ascii="Times New Roman" w:hAnsi="Times New Roman"/>
          <w:shd w:val="clear" w:color="auto" w:fill="FFFFFF"/>
          <w:lang w:val="en-GB" w:eastAsia="ru-RU"/>
        </w:rPr>
        <w:t xml:space="preserve"> the </w:t>
      </w:r>
      <w:r w:rsidRPr="00822B9F">
        <w:rPr>
          <w:rFonts w:ascii="Times New Roman" w:hAnsi="Times New Roman"/>
          <w:lang w:val="en-GB" w:eastAsia="en-GB"/>
        </w:rPr>
        <w:t>procedure</w:t>
      </w:r>
      <w:r w:rsidRPr="00822B9F">
        <w:rPr>
          <w:rFonts w:ascii="Times New Roman" w:hAnsi="Times New Roman"/>
          <w:shd w:val="clear" w:color="auto" w:fill="FFFFFF"/>
          <w:lang w:val="en-GB" w:eastAsia="ru-RU"/>
        </w:rPr>
        <w:t xml:space="preserve"> for performing the laboratory work: „Determination of the coagulation threshold of sols”.</w:t>
      </w:r>
    </w:p>
    <w:p w:rsidR="008B7C73" w:rsidRPr="00822B9F" w:rsidRDefault="008B7C73" w:rsidP="00DF1F10">
      <w:pPr>
        <w:spacing w:after="0" w:line="276" w:lineRule="auto"/>
        <w:rPr>
          <w:rFonts w:ascii="Times New Roman" w:hAnsi="Times New Roman"/>
          <w:b/>
          <w:sz w:val="18"/>
          <w:szCs w:val="18"/>
          <w:lang w:val="en-GB"/>
        </w:rPr>
      </w:pPr>
    </w:p>
    <w:p w:rsidR="008B7C73" w:rsidRPr="00822B9F" w:rsidRDefault="008B7C73" w:rsidP="00DF1F10">
      <w:pPr>
        <w:spacing w:after="0" w:line="276" w:lineRule="auto"/>
        <w:ind w:firstLine="425"/>
        <w:rPr>
          <w:rFonts w:ascii="Times New Roman" w:hAnsi="Times New Roman"/>
          <w:b/>
          <w:lang w:val="en-GB"/>
        </w:rPr>
      </w:pPr>
    </w:p>
    <w:p w:rsidR="008B7C73" w:rsidRPr="00822B9F" w:rsidRDefault="008B7C73" w:rsidP="00DF1F10">
      <w:pPr>
        <w:spacing w:after="0" w:line="276" w:lineRule="auto"/>
        <w:ind w:firstLine="425"/>
        <w:rPr>
          <w:rFonts w:ascii="Times New Roman" w:hAnsi="Times New Roman"/>
          <w:b/>
          <w:lang w:val="en-GB"/>
        </w:rPr>
      </w:pPr>
      <w:r w:rsidRPr="00822B9F">
        <w:rPr>
          <w:rFonts w:ascii="Times New Roman" w:hAnsi="Times New Roman"/>
          <w:b/>
          <w:lang w:val="en-GB"/>
        </w:rPr>
        <w:t>Control questions</w:t>
      </w:r>
    </w:p>
    <w:p w:rsidR="008B7C73" w:rsidRPr="00822B9F" w:rsidRDefault="008B7C73" w:rsidP="00EC563B">
      <w:pPr>
        <w:numPr>
          <w:ilvl w:val="0"/>
          <w:numId w:val="76"/>
        </w:numPr>
        <w:spacing w:after="0" w:line="276" w:lineRule="auto"/>
        <w:ind w:left="499" w:hanging="357"/>
        <w:contextualSpacing/>
        <w:jc w:val="both"/>
        <w:rPr>
          <w:rFonts w:ascii="Times New Roman" w:hAnsi="Times New Roman"/>
          <w:shd w:val="clear" w:color="auto" w:fill="FFFFFF"/>
          <w:lang w:val="en-GB" w:eastAsia="ru-RU"/>
        </w:rPr>
      </w:pPr>
      <w:r w:rsidRPr="00822B9F">
        <w:rPr>
          <w:rFonts w:ascii="Times New Roman" w:hAnsi="Times New Roman"/>
          <w:lang w:val="en-GB" w:eastAsia="ru-RU"/>
        </w:rPr>
        <w:t>Coagulation of colloidal systems. Principles and factors affecting coagulation.</w:t>
      </w:r>
    </w:p>
    <w:p w:rsidR="008B7C73" w:rsidRPr="00822B9F" w:rsidRDefault="008B7C73" w:rsidP="00EC563B">
      <w:pPr>
        <w:numPr>
          <w:ilvl w:val="0"/>
          <w:numId w:val="76"/>
        </w:numPr>
        <w:spacing w:after="0" w:line="276" w:lineRule="auto"/>
        <w:ind w:left="499" w:hanging="357"/>
        <w:contextualSpacing/>
        <w:jc w:val="both"/>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Kinetic and aggregative stability of colloidal solutions.</w:t>
      </w:r>
    </w:p>
    <w:p w:rsidR="008B7C73" w:rsidRPr="00822B9F" w:rsidRDefault="008B7C73" w:rsidP="00EC563B">
      <w:pPr>
        <w:numPr>
          <w:ilvl w:val="0"/>
          <w:numId w:val="76"/>
        </w:numPr>
        <w:spacing w:after="0" w:line="276" w:lineRule="auto"/>
        <w:ind w:left="499" w:hanging="357"/>
        <w:contextualSpacing/>
        <w:jc w:val="both"/>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Factors affecting the stability of colloidal solutions.</w:t>
      </w:r>
    </w:p>
    <w:p w:rsidR="008B7C73" w:rsidRPr="00822B9F" w:rsidRDefault="008B7C73" w:rsidP="00EC563B">
      <w:pPr>
        <w:numPr>
          <w:ilvl w:val="0"/>
          <w:numId w:val="76"/>
        </w:numPr>
        <w:spacing w:after="0" w:line="276" w:lineRule="auto"/>
        <w:ind w:left="499" w:hanging="357"/>
        <w:contextualSpacing/>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Slow and rapid coagulation.</w:t>
      </w:r>
    </w:p>
    <w:p w:rsidR="008B7C73" w:rsidRPr="00822B9F" w:rsidRDefault="008B7C73" w:rsidP="00EC563B">
      <w:pPr>
        <w:numPr>
          <w:ilvl w:val="0"/>
          <w:numId w:val="76"/>
        </w:numPr>
        <w:spacing w:after="0" w:line="276" w:lineRule="auto"/>
        <w:ind w:left="499" w:hanging="357"/>
        <w:contextualSpacing/>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Smoluchowski’s theory of coagulation.</w:t>
      </w:r>
    </w:p>
    <w:p w:rsidR="008B7C73" w:rsidRPr="00822B9F" w:rsidRDefault="008B7C73" w:rsidP="00EC563B">
      <w:pPr>
        <w:numPr>
          <w:ilvl w:val="0"/>
          <w:numId w:val="76"/>
        </w:numPr>
        <w:spacing w:after="0" w:line="276" w:lineRule="auto"/>
        <w:ind w:left="499" w:hanging="357"/>
        <w:contextualSpacing/>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Coagulation threshold and its determination.</w:t>
      </w:r>
    </w:p>
    <w:p w:rsidR="008B7C73" w:rsidRPr="00822B9F" w:rsidRDefault="008B7C73" w:rsidP="00EC563B">
      <w:pPr>
        <w:numPr>
          <w:ilvl w:val="0"/>
          <w:numId w:val="76"/>
        </w:numPr>
        <w:spacing w:after="0" w:line="276" w:lineRule="auto"/>
        <w:ind w:left="499" w:hanging="357"/>
        <w:contextualSpacing/>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The Schulze-Hardy rule.</w:t>
      </w:r>
    </w:p>
    <w:p w:rsidR="008B7C73" w:rsidRPr="00822B9F" w:rsidRDefault="008B7C73" w:rsidP="00EC563B">
      <w:pPr>
        <w:numPr>
          <w:ilvl w:val="0"/>
          <w:numId w:val="76"/>
        </w:numPr>
        <w:spacing w:after="0" w:line="276" w:lineRule="auto"/>
        <w:ind w:left="499" w:hanging="357"/>
        <w:contextualSpacing/>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Aging of sol.</w:t>
      </w:r>
    </w:p>
    <w:p w:rsidR="008B7C73" w:rsidRPr="00822B9F" w:rsidRDefault="008B7C73" w:rsidP="00EC563B">
      <w:pPr>
        <w:numPr>
          <w:ilvl w:val="0"/>
          <w:numId w:val="76"/>
        </w:numPr>
        <w:spacing w:after="0" w:line="276" w:lineRule="auto"/>
        <w:ind w:left="499" w:hanging="357"/>
        <w:contextualSpacing/>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Alternation of coagulation zones. Peptization.</w:t>
      </w:r>
    </w:p>
    <w:p w:rsidR="008B7C73" w:rsidRPr="00822B9F" w:rsidRDefault="008B7C73" w:rsidP="00EC563B">
      <w:pPr>
        <w:numPr>
          <w:ilvl w:val="0"/>
          <w:numId w:val="76"/>
        </w:numPr>
        <w:spacing w:after="0" w:line="276" w:lineRule="auto"/>
        <w:ind w:left="499" w:hanging="357"/>
        <w:contextualSpacing/>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Coagulation of sols by mixtures of electrolytes.</w:t>
      </w:r>
    </w:p>
    <w:p w:rsidR="008B7C73" w:rsidRPr="00822B9F" w:rsidRDefault="008B7C73" w:rsidP="00EC563B">
      <w:pPr>
        <w:numPr>
          <w:ilvl w:val="0"/>
          <w:numId w:val="76"/>
        </w:numPr>
        <w:spacing w:after="0" w:line="276" w:lineRule="auto"/>
        <w:ind w:left="499" w:hanging="357"/>
        <w:contextualSpacing/>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Adsorption theory of coagulation.</w:t>
      </w:r>
    </w:p>
    <w:p w:rsidR="008B7C73" w:rsidRPr="00822B9F" w:rsidRDefault="008B7C73" w:rsidP="00EC563B">
      <w:pPr>
        <w:numPr>
          <w:ilvl w:val="0"/>
          <w:numId w:val="76"/>
        </w:numPr>
        <w:spacing w:after="0" w:line="276" w:lineRule="auto"/>
        <w:ind w:left="499" w:hanging="357"/>
        <w:contextualSpacing/>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Derjaguin-Landau-Verwey-Overbeek (DLVO) theory of coagulation.</w:t>
      </w:r>
    </w:p>
    <w:p w:rsidR="008B7C73" w:rsidRPr="00822B9F" w:rsidRDefault="008B7C73" w:rsidP="00EC563B">
      <w:pPr>
        <w:numPr>
          <w:ilvl w:val="0"/>
          <w:numId w:val="76"/>
        </w:numPr>
        <w:spacing w:after="0" w:line="276" w:lineRule="auto"/>
        <w:ind w:left="499" w:hanging="357"/>
        <w:contextualSpacing/>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Colloidal protection.</w:t>
      </w:r>
    </w:p>
    <w:p w:rsidR="008B7C73" w:rsidRPr="00822B9F" w:rsidRDefault="008B7C73" w:rsidP="00EC563B">
      <w:pPr>
        <w:numPr>
          <w:ilvl w:val="0"/>
          <w:numId w:val="76"/>
        </w:numPr>
        <w:spacing w:after="0" w:line="276" w:lineRule="auto"/>
        <w:ind w:left="499" w:hanging="357"/>
        <w:contextualSpacing/>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Mutual coagulation of colloids.</w:t>
      </w:r>
    </w:p>
    <w:p w:rsidR="008B7C73" w:rsidRPr="00822B9F" w:rsidRDefault="008B7C73" w:rsidP="00DF1F10">
      <w:pPr>
        <w:spacing w:after="0" w:line="276" w:lineRule="auto"/>
        <w:rPr>
          <w:rFonts w:ascii="Times New Roman" w:hAnsi="Times New Roman"/>
          <w:b/>
          <w:sz w:val="16"/>
          <w:szCs w:val="16"/>
          <w:lang w:val="en-GB"/>
        </w:rPr>
      </w:pPr>
    </w:p>
    <w:p w:rsidR="008B7C73" w:rsidRPr="00822B9F" w:rsidRDefault="008B7C73" w:rsidP="00DF1F10">
      <w:pPr>
        <w:spacing w:after="0" w:line="276" w:lineRule="auto"/>
        <w:ind w:firstLine="425"/>
        <w:rPr>
          <w:rFonts w:ascii="Times New Roman" w:hAnsi="Times New Roman"/>
          <w:b/>
          <w:lang w:val="en-GB"/>
        </w:rPr>
      </w:pPr>
      <w:r w:rsidRPr="00822B9F">
        <w:rPr>
          <w:rFonts w:ascii="Times New Roman" w:hAnsi="Times New Roman"/>
          <w:b/>
          <w:lang w:val="en-GB"/>
        </w:rPr>
        <w:t>Self-assessment questions</w:t>
      </w:r>
    </w:p>
    <w:p w:rsidR="008B7C73" w:rsidRPr="00822B9F" w:rsidRDefault="008B7C73" w:rsidP="00EC563B">
      <w:pPr>
        <w:numPr>
          <w:ilvl w:val="0"/>
          <w:numId w:val="77"/>
        </w:numPr>
        <w:spacing w:after="0" w:line="274" w:lineRule="auto"/>
        <w:ind w:left="499" w:hanging="357"/>
        <w:contextualSpacing/>
        <w:jc w:val="both"/>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What is meant by aggregative stability?</w:t>
      </w:r>
    </w:p>
    <w:p w:rsidR="008B7C73" w:rsidRPr="00822B9F" w:rsidRDefault="008B7C73" w:rsidP="00EC563B">
      <w:pPr>
        <w:numPr>
          <w:ilvl w:val="0"/>
          <w:numId w:val="77"/>
        </w:numPr>
        <w:spacing w:after="0" w:line="274" w:lineRule="auto"/>
        <w:ind w:left="499" w:hanging="357"/>
        <w:contextualSpacing/>
        <w:jc w:val="both"/>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What is meant by kinetic stability?</w:t>
      </w:r>
    </w:p>
    <w:p w:rsidR="008B7C73" w:rsidRPr="00822B9F" w:rsidRDefault="008B7C73" w:rsidP="00EC563B">
      <w:pPr>
        <w:numPr>
          <w:ilvl w:val="0"/>
          <w:numId w:val="77"/>
        </w:numPr>
        <w:spacing w:after="0" w:line="274" w:lineRule="auto"/>
        <w:ind w:left="499" w:hanging="357"/>
        <w:contextualSpacing/>
        <w:jc w:val="both"/>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How are aggregative stability and zeta potential related?</w:t>
      </w:r>
    </w:p>
    <w:p w:rsidR="008B7C73" w:rsidRPr="00822B9F" w:rsidRDefault="008B7C73" w:rsidP="00EC563B">
      <w:pPr>
        <w:numPr>
          <w:ilvl w:val="0"/>
          <w:numId w:val="77"/>
        </w:numPr>
        <w:spacing w:after="0" w:line="274" w:lineRule="auto"/>
        <w:ind w:left="499" w:hanging="357"/>
        <w:contextualSpacing/>
        <w:jc w:val="both"/>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What is coagulation? What factors can induce the coagulation of sols?</w:t>
      </w:r>
    </w:p>
    <w:p w:rsidR="008B7C73" w:rsidRPr="00822B9F" w:rsidRDefault="008B7C73" w:rsidP="00EC563B">
      <w:pPr>
        <w:numPr>
          <w:ilvl w:val="0"/>
          <w:numId w:val="77"/>
        </w:numPr>
        <w:spacing w:after="0" w:line="274" w:lineRule="auto"/>
        <w:ind w:left="499" w:hanging="357"/>
        <w:contextualSpacing/>
        <w:jc w:val="both"/>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What is disjoining pressure and what causes it?</w:t>
      </w:r>
    </w:p>
    <w:p w:rsidR="008B7C73" w:rsidRPr="00822B9F" w:rsidRDefault="008B7C73" w:rsidP="00EC563B">
      <w:pPr>
        <w:numPr>
          <w:ilvl w:val="0"/>
          <w:numId w:val="77"/>
        </w:numPr>
        <w:spacing w:after="0" w:line="274" w:lineRule="auto"/>
        <w:ind w:left="499" w:hanging="357"/>
        <w:contextualSpacing/>
        <w:jc w:val="both"/>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How do the adsorption-solvation and structural-mechanical stabilization mechanisms operate in lyophobic dispersed systems?</w:t>
      </w:r>
    </w:p>
    <w:p w:rsidR="008B7C73" w:rsidRPr="00822B9F" w:rsidRDefault="008B7C73" w:rsidP="00EC563B">
      <w:pPr>
        <w:numPr>
          <w:ilvl w:val="0"/>
          <w:numId w:val="77"/>
        </w:numPr>
        <w:spacing w:after="0" w:line="274" w:lineRule="auto"/>
        <w:ind w:left="499" w:hanging="357"/>
        <w:contextualSpacing/>
        <w:jc w:val="both"/>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What is the coagulation threshold? How does it depend on the charge of the coagulating ion?</w:t>
      </w:r>
    </w:p>
    <w:p w:rsidR="008B7C73" w:rsidRPr="00822B9F" w:rsidRDefault="008B7C73" w:rsidP="00EC563B">
      <w:pPr>
        <w:numPr>
          <w:ilvl w:val="0"/>
          <w:numId w:val="77"/>
        </w:numPr>
        <w:spacing w:after="0" w:line="274" w:lineRule="auto"/>
        <w:ind w:left="499" w:hanging="357"/>
        <w:contextualSpacing/>
        <w:jc w:val="both"/>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What is latent coagulation? How does it differ from apparent coagulation?</w:t>
      </w:r>
    </w:p>
    <w:p w:rsidR="008B7C73" w:rsidRPr="00822B9F" w:rsidRDefault="008B7C73" w:rsidP="00EC563B">
      <w:pPr>
        <w:numPr>
          <w:ilvl w:val="0"/>
          <w:numId w:val="77"/>
        </w:numPr>
        <w:spacing w:after="0" w:line="274" w:lineRule="auto"/>
        <w:ind w:left="499" w:hanging="357"/>
        <w:contextualSpacing/>
        <w:jc w:val="both"/>
        <w:rPr>
          <w:rFonts w:ascii="Times New Roman" w:hAnsi="Times New Roman"/>
          <w:spacing w:val="-2"/>
          <w:shd w:val="clear" w:color="auto" w:fill="FFFFFF"/>
          <w:lang w:val="en-GB" w:eastAsia="ru-RU"/>
        </w:rPr>
      </w:pPr>
      <w:r w:rsidRPr="00822B9F">
        <w:rPr>
          <w:rFonts w:ascii="Times New Roman" w:hAnsi="Times New Roman"/>
          <w:spacing w:val="-2"/>
          <w:shd w:val="clear" w:color="auto" w:fill="FFFFFF"/>
          <w:lang w:val="en-GB" w:eastAsia="ru-RU"/>
        </w:rPr>
        <w:t>What is slow coagulation? How does it differ from rapid coagulation?</w:t>
      </w:r>
    </w:p>
    <w:p w:rsidR="008B7C73" w:rsidRPr="00822B9F" w:rsidRDefault="008B7C73" w:rsidP="00EC563B">
      <w:pPr>
        <w:numPr>
          <w:ilvl w:val="0"/>
          <w:numId w:val="77"/>
        </w:numPr>
        <w:spacing w:after="0" w:line="274" w:lineRule="auto"/>
        <w:ind w:left="499" w:hanging="357"/>
        <w:contextualSpacing/>
        <w:jc w:val="both"/>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Explain the basic principles of the DLVO (Derjaguin-Landau-Verwey-Overbeek) theory of electrolyte-induced coagulation of sols.</w:t>
      </w:r>
    </w:p>
    <w:p w:rsidR="008B7C73" w:rsidRPr="00822B9F" w:rsidRDefault="008B7C73" w:rsidP="00EC563B">
      <w:pPr>
        <w:numPr>
          <w:ilvl w:val="0"/>
          <w:numId w:val="77"/>
        </w:numPr>
        <w:spacing w:after="0" w:line="276" w:lineRule="auto"/>
        <w:ind w:left="499" w:hanging="357"/>
        <w:contextualSpacing/>
        <w:jc w:val="both"/>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According to DLVO theory, how does the interaction force between particles vary with the distance separating them?</w:t>
      </w:r>
    </w:p>
    <w:p w:rsidR="008B7C73" w:rsidRPr="00822B9F" w:rsidRDefault="008B7C73" w:rsidP="00EC563B">
      <w:pPr>
        <w:numPr>
          <w:ilvl w:val="0"/>
          <w:numId w:val="77"/>
        </w:numPr>
        <w:spacing w:after="0" w:line="276" w:lineRule="auto"/>
        <w:ind w:left="499" w:hanging="357"/>
        <w:contextualSpacing/>
        <w:jc w:val="both"/>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What assumptions underlie Smoluchowski's coagulation theory, and what is its distinguishing feature?</w:t>
      </w:r>
    </w:p>
    <w:p w:rsidR="008B7C73" w:rsidRPr="00822B9F" w:rsidRDefault="008B7C73" w:rsidP="00EC563B">
      <w:pPr>
        <w:numPr>
          <w:ilvl w:val="0"/>
          <w:numId w:val="77"/>
        </w:numPr>
        <w:spacing w:after="0" w:line="276" w:lineRule="auto"/>
        <w:ind w:left="499" w:hanging="357"/>
        <w:contextualSpacing/>
        <w:jc w:val="both"/>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What are the half-coagulation time and the coagulation rate constant? How are they determined?</w:t>
      </w:r>
    </w:p>
    <w:p w:rsidR="008B7C73" w:rsidRPr="00822B9F" w:rsidRDefault="008B7C73" w:rsidP="00EC563B">
      <w:pPr>
        <w:numPr>
          <w:ilvl w:val="0"/>
          <w:numId w:val="77"/>
        </w:numPr>
        <w:spacing w:after="0" w:line="276" w:lineRule="auto"/>
        <w:ind w:left="499" w:hanging="357"/>
        <w:contextualSpacing/>
        <w:jc w:val="both"/>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Explain the basic principles of the adsorption theory of coagulation.</w:t>
      </w:r>
    </w:p>
    <w:p w:rsidR="008B7C73" w:rsidRPr="00822B9F" w:rsidRDefault="008B7C73" w:rsidP="00EC563B">
      <w:pPr>
        <w:numPr>
          <w:ilvl w:val="0"/>
          <w:numId w:val="77"/>
        </w:numPr>
        <w:spacing w:after="0" w:line="276" w:lineRule="auto"/>
        <w:ind w:left="499" w:hanging="357"/>
        <w:contextualSpacing/>
        <w:jc w:val="both"/>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State the Schulze-Hardy rule.</w:t>
      </w:r>
    </w:p>
    <w:p w:rsidR="008B7C73" w:rsidRPr="00822B9F" w:rsidRDefault="008B7C73" w:rsidP="00EC563B">
      <w:pPr>
        <w:numPr>
          <w:ilvl w:val="0"/>
          <w:numId w:val="77"/>
        </w:numPr>
        <w:spacing w:after="0" w:line="276" w:lineRule="auto"/>
        <w:ind w:left="499" w:hanging="357"/>
        <w:contextualSpacing/>
        <w:jc w:val="both"/>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What are the specific features of coagulation induced by mixtures of electrolytes? Define additivity, antagonism, and synergism?</w:t>
      </w:r>
    </w:p>
    <w:p w:rsidR="008B7C73" w:rsidRPr="00822B9F" w:rsidRDefault="008B7C73" w:rsidP="00EC563B">
      <w:pPr>
        <w:numPr>
          <w:ilvl w:val="0"/>
          <w:numId w:val="77"/>
        </w:numPr>
        <w:spacing w:after="0" w:line="276" w:lineRule="auto"/>
        <w:ind w:left="499" w:hanging="357"/>
        <w:contextualSpacing/>
        <w:jc w:val="both"/>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What is the principle of colloidal protection?</w:t>
      </w:r>
    </w:p>
    <w:p w:rsidR="008B7C73" w:rsidRPr="00822B9F" w:rsidRDefault="008B7C73" w:rsidP="00EC563B">
      <w:pPr>
        <w:numPr>
          <w:ilvl w:val="0"/>
          <w:numId w:val="77"/>
        </w:numPr>
        <w:spacing w:after="0" w:line="276" w:lineRule="auto"/>
        <w:ind w:left="499" w:hanging="357"/>
        <w:contextualSpacing/>
        <w:jc w:val="both"/>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What are the characteristic features of using surfactants as stabilizers of dispersed systems?</w:t>
      </w:r>
    </w:p>
    <w:p w:rsidR="008B7C73" w:rsidRPr="00822B9F" w:rsidRDefault="008B7C73" w:rsidP="00EC563B">
      <w:pPr>
        <w:numPr>
          <w:ilvl w:val="0"/>
          <w:numId w:val="77"/>
        </w:numPr>
        <w:spacing w:after="0" w:line="276" w:lineRule="auto"/>
        <w:ind w:left="499" w:hanging="357"/>
        <w:contextualSpacing/>
        <w:jc w:val="both"/>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What is meant by the aging of sols?</w:t>
      </w:r>
    </w:p>
    <w:p w:rsidR="008B7C73" w:rsidRPr="00822B9F" w:rsidRDefault="008B7C73" w:rsidP="00EC563B">
      <w:pPr>
        <w:numPr>
          <w:ilvl w:val="0"/>
          <w:numId w:val="77"/>
        </w:numPr>
        <w:spacing w:after="0" w:line="276" w:lineRule="auto"/>
        <w:ind w:left="499" w:hanging="357"/>
        <w:contextualSpacing/>
        <w:jc w:val="both"/>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What is mutual coagulation of colloids?</w:t>
      </w:r>
    </w:p>
    <w:p w:rsidR="008B7C73" w:rsidRPr="00822B9F" w:rsidRDefault="008B7C73" w:rsidP="00EC563B">
      <w:pPr>
        <w:numPr>
          <w:ilvl w:val="0"/>
          <w:numId w:val="77"/>
        </w:numPr>
        <w:spacing w:after="0" w:line="276" w:lineRule="auto"/>
        <w:ind w:left="499" w:hanging="357"/>
        <w:contextualSpacing/>
        <w:jc w:val="both"/>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What are the characteristic features of coagulation induced by:</w:t>
      </w:r>
    </w:p>
    <w:p w:rsidR="008B7C73" w:rsidRPr="00822B9F" w:rsidRDefault="008B7C73" w:rsidP="00EC563B">
      <w:pPr>
        <w:numPr>
          <w:ilvl w:val="0"/>
          <w:numId w:val="78"/>
        </w:numPr>
        <w:spacing w:after="0" w:line="276" w:lineRule="auto"/>
        <w:ind w:left="851" w:hanging="284"/>
        <w:contextualSpacing/>
        <w:jc w:val="both"/>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mechanical action;</w:t>
      </w:r>
    </w:p>
    <w:p w:rsidR="008B7C73" w:rsidRPr="00822B9F" w:rsidRDefault="008B7C73" w:rsidP="00EC563B">
      <w:pPr>
        <w:numPr>
          <w:ilvl w:val="0"/>
          <w:numId w:val="78"/>
        </w:numPr>
        <w:spacing w:after="0" w:line="276" w:lineRule="auto"/>
        <w:ind w:left="851" w:hanging="284"/>
        <w:contextualSpacing/>
        <w:jc w:val="both"/>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an electric field;</w:t>
      </w:r>
    </w:p>
    <w:p w:rsidR="008B7C73" w:rsidRPr="00822B9F" w:rsidRDefault="008B7C73" w:rsidP="00EC563B">
      <w:pPr>
        <w:numPr>
          <w:ilvl w:val="0"/>
          <w:numId w:val="78"/>
        </w:numPr>
        <w:spacing w:after="0" w:line="276" w:lineRule="auto"/>
        <w:ind w:left="851" w:hanging="284"/>
        <w:contextualSpacing/>
        <w:jc w:val="both"/>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changes in sol particle concentration;</w:t>
      </w:r>
    </w:p>
    <w:p w:rsidR="008B7C73" w:rsidRPr="00822B9F" w:rsidRDefault="008B7C73" w:rsidP="00EC563B">
      <w:pPr>
        <w:numPr>
          <w:ilvl w:val="0"/>
          <w:numId w:val="78"/>
        </w:numPr>
        <w:spacing w:after="0" w:line="276" w:lineRule="auto"/>
        <w:ind w:left="851" w:hanging="284"/>
        <w:contextualSpacing/>
        <w:jc w:val="both"/>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heating;</w:t>
      </w:r>
    </w:p>
    <w:p w:rsidR="008B7C73" w:rsidRPr="00822B9F" w:rsidRDefault="008B7C73" w:rsidP="00EC563B">
      <w:pPr>
        <w:numPr>
          <w:ilvl w:val="0"/>
          <w:numId w:val="78"/>
        </w:numPr>
        <w:spacing w:after="0" w:line="276" w:lineRule="auto"/>
        <w:ind w:left="851" w:hanging="284"/>
        <w:contextualSpacing/>
        <w:jc w:val="both"/>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cooling?</w:t>
      </w:r>
    </w:p>
    <w:p w:rsidR="008B7C73" w:rsidRPr="00822B9F" w:rsidRDefault="008B7C73" w:rsidP="00EC563B">
      <w:pPr>
        <w:numPr>
          <w:ilvl w:val="0"/>
          <w:numId w:val="77"/>
        </w:numPr>
        <w:spacing w:after="0" w:line="276" w:lineRule="auto"/>
        <w:ind w:left="499" w:hanging="357"/>
        <w:contextualSpacing/>
        <w:jc w:val="both"/>
        <w:rPr>
          <w:rFonts w:ascii="Times New Roman" w:hAnsi="Times New Roman"/>
          <w:lang w:val="en-GB" w:eastAsia="ru-RU"/>
        </w:rPr>
      </w:pPr>
      <w:r w:rsidRPr="00822B9F">
        <w:rPr>
          <w:rFonts w:ascii="Times New Roman" w:hAnsi="Times New Roman"/>
          <w:lang w:val="en-GB" w:eastAsia="ru-RU"/>
        </w:rPr>
        <w:t>Which methods are used to remove dispersed particles from water and air, and what is their importance for environmental protection?</w:t>
      </w:r>
    </w:p>
    <w:p w:rsidR="008B7C73" w:rsidRPr="00822B9F" w:rsidRDefault="008B7C73" w:rsidP="00DF1F10">
      <w:pPr>
        <w:spacing w:after="0" w:line="276" w:lineRule="auto"/>
        <w:ind w:firstLine="425"/>
        <w:rPr>
          <w:rFonts w:ascii="Times New Roman" w:hAnsi="Times New Roman"/>
          <w:b/>
          <w:sz w:val="16"/>
          <w:szCs w:val="16"/>
          <w:shd w:val="clear" w:color="auto" w:fill="FFFFFF"/>
          <w:lang w:val="en-GB"/>
        </w:rPr>
      </w:pPr>
    </w:p>
    <w:p w:rsidR="008B7C73" w:rsidRPr="00822B9F" w:rsidRDefault="008B7C73" w:rsidP="00DF1F10">
      <w:pPr>
        <w:spacing w:after="0" w:line="276" w:lineRule="auto"/>
        <w:ind w:firstLine="425"/>
        <w:rPr>
          <w:rFonts w:ascii="Times New Roman" w:hAnsi="Times New Roman"/>
          <w:b/>
          <w:lang w:val="en-GB" w:eastAsia="ru-RU"/>
        </w:rPr>
      </w:pPr>
      <w:r w:rsidRPr="00822B9F">
        <w:rPr>
          <w:rFonts w:ascii="Times New Roman" w:hAnsi="Times New Roman"/>
          <w:b/>
          <w:shd w:val="clear" w:color="auto" w:fill="FFFFFF"/>
          <w:lang w:val="en-GB"/>
        </w:rPr>
        <w:t xml:space="preserve">Session </w:t>
      </w:r>
      <w:r w:rsidRPr="00822B9F">
        <w:rPr>
          <w:rFonts w:ascii="Times New Roman" w:eastAsia="HYMyeongJo-Extra" w:hAnsi="Times New Roman"/>
          <w:b/>
          <w:lang w:val="en-GB"/>
        </w:rPr>
        <w:t>overview</w:t>
      </w:r>
    </w:p>
    <w:p w:rsidR="008B7C73" w:rsidRPr="00822B9F" w:rsidRDefault="008B7C73" w:rsidP="00EC563B">
      <w:pPr>
        <w:numPr>
          <w:ilvl w:val="0"/>
          <w:numId w:val="19"/>
        </w:numPr>
        <w:spacing w:after="0" w:line="276" w:lineRule="auto"/>
        <w:ind w:left="426" w:hanging="284"/>
        <w:contextualSpacing/>
        <w:jc w:val="both"/>
        <w:rPr>
          <w:rFonts w:ascii="Times New Roman" w:hAnsi="Times New Roman"/>
          <w:lang w:val="en-GB" w:eastAsia="ru-RU"/>
        </w:rPr>
      </w:pPr>
      <w:r w:rsidRPr="00822B9F">
        <w:rPr>
          <w:rFonts w:ascii="Times New Roman" w:hAnsi="Times New Roman"/>
          <w:lang w:val="en-GB" w:eastAsia="ru-RU"/>
        </w:rPr>
        <w:t>Review and discussion of homework, including control questions and problem-solving.</w:t>
      </w:r>
    </w:p>
    <w:p w:rsidR="008B7C73" w:rsidRPr="00822B9F" w:rsidRDefault="008B7C73" w:rsidP="00EC563B">
      <w:pPr>
        <w:numPr>
          <w:ilvl w:val="0"/>
          <w:numId w:val="19"/>
        </w:numPr>
        <w:spacing w:after="0" w:line="276" w:lineRule="auto"/>
        <w:ind w:left="426" w:hanging="284"/>
        <w:contextualSpacing/>
        <w:jc w:val="both"/>
        <w:rPr>
          <w:rFonts w:ascii="Times New Roman" w:hAnsi="Times New Roman"/>
          <w:lang w:val="en-GB" w:eastAsia="ru-RU"/>
        </w:rPr>
      </w:pPr>
      <w:r w:rsidRPr="00822B9F">
        <w:rPr>
          <w:rFonts w:ascii="Times New Roman" w:hAnsi="Times New Roman"/>
          <w:lang w:val="en-GB" w:eastAsia="ru-RU"/>
        </w:rPr>
        <w:t>Written assessment of understanding of the topic (15 minutes).</w:t>
      </w:r>
    </w:p>
    <w:p w:rsidR="008B7C73" w:rsidRPr="00822B9F" w:rsidRDefault="008B7C73" w:rsidP="00EC563B">
      <w:pPr>
        <w:numPr>
          <w:ilvl w:val="0"/>
          <w:numId w:val="19"/>
        </w:numPr>
        <w:spacing w:after="0" w:line="276" w:lineRule="auto"/>
        <w:ind w:left="426" w:hanging="284"/>
        <w:contextualSpacing/>
        <w:rPr>
          <w:rFonts w:ascii="Times New Roman" w:hAnsi="Times New Roman"/>
          <w:lang w:val="en-GB"/>
        </w:rPr>
      </w:pPr>
      <w:r w:rsidRPr="00822B9F">
        <w:rPr>
          <w:rFonts w:ascii="Times New Roman" w:hAnsi="Times New Roman"/>
          <w:lang w:val="en-GB"/>
        </w:rPr>
        <w:t>Performance of the laboratory work (75 minutes).</w:t>
      </w:r>
    </w:p>
    <w:p w:rsidR="008B7C73" w:rsidRPr="00822B9F" w:rsidRDefault="008B7C73" w:rsidP="00DF1F10">
      <w:pPr>
        <w:spacing w:after="0" w:line="276" w:lineRule="auto"/>
        <w:rPr>
          <w:rFonts w:ascii="Times New Roman" w:hAnsi="Times New Roman"/>
          <w:b/>
          <w:lang w:val="en-GB" w:eastAsia="ru-RU"/>
        </w:rPr>
      </w:pPr>
    </w:p>
    <w:p w:rsidR="008B7C73" w:rsidRPr="00822B9F" w:rsidRDefault="008B7C73" w:rsidP="00DF1F10">
      <w:pPr>
        <w:jc w:val="center"/>
        <w:rPr>
          <w:rFonts w:ascii="Times New Roman" w:hAnsi="Times New Roman"/>
          <w:b/>
          <w:bCs/>
          <w:shd w:val="clear" w:color="auto" w:fill="FFFFFF"/>
          <w:lang w:val="en-GB"/>
        </w:rPr>
      </w:pPr>
      <w:r w:rsidRPr="00822B9F">
        <w:rPr>
          <w:rFonts w:ascii="Times New Roman" w:hAnsi="Times New Roman"/>
          <w:b/>
          <w:bCs/>
          <w:shd w:val="clear" w:color="auto" w:fill="FFFFFF"/>
          <w:lang w:val="en-GB"/>
        </w:rPr>
        <w:br w:type="page"/>
        <w:t>Laboratory work</w:t>
      </w:r>
    </w:p>
    <w:p w:rsidR="008B7C73" w:rsidRPr="00822B9F" w:rsidRDefault="008B7C73" w:rsidP="00DF1F10">
      <w:pPr>
        <w:spacing w:after="0" w:line="276" w:lineRule="auto"/>
        <w:rPr>
          <w:rFonts w:ascii="Times New Roman" w:hAnsi="Times New Roman"/>
          <w:b/>
          <w:bCs/>
          <w:sz w:val="18"/>
          <w:szCs w:val="18"/>
          <w:shd w:val="clear" w:color="auto" w:fill="FFFFFF"/>
          <w:lang w:val="en-GB"/>
        </w:rPr>
      </w:pPr>
    </w:p>
    <w:p w:rsidR="008B7C73" w:rsidRPr="00822B9F" w:rsidRDefault="008B7C73" w:rsidP="00DF1F10">
      <w:pPr>
        <w:spacing w:after="0" w:line="276" w:lineRule="auto"/>
        <w:jc w:val="center"/>
        <w:rPr>
          <w:rFonts w:ascii="Times New Roman" w:hAnsi="Times New Roman"/>
          <w:b/>
          <w:bCs/>
          <w:shd w:val="clear" w:color="auto" w:fill="FFFFFF"/>
          <w:lang w:val="en-GB"/>
        </w:rPr>
      </w:pPr>
      <w:r w:rsidRPr="00822B9F">
        <w:rPr>
          <w:rFonts w:ascii="Times New Roman" w:hAnsi="Times New Roman"/>
          <w:b/>
          <w:bCs/>
          <w:shd w:val="clear" w:color="auto" w:fill="FFFFFF"/>
          <w:lang w:val="en-GB"/>
        </w:rPr>
        <w:t xml:space="preserve">Determination of the coagulation threshold of sols </w:t>
      </w:r>
    </w:p>
    <w:p w:rsidR="008B7C73" w:rsidRPr="00822B9F" w:rsidRDefault="008B7C73" w:rsidP="00DF1F10">
      <w:pPr>
        <w:spacing w:after="0" w:line="276" w:lineRule="auto"/>
        <w:rPr>
          <w:rFonts w:ascii="Times New Roman" w:hAnsi="Times New Roman"/>
          <w:b/>
          <w:bCs/>
          <w:sz w:val="16"/>
          <w:szCs w:val="16"/>
          <w:shd w:val="clear" w:color="auto" w:fill="FFFFFF"/>
          <w:lang w:val="en-GB"/>
        </w:rPr>
      </w:pPr>
    </w:p>
    <w:p w:rsidR="008B7C73" w:rsidRPr="00822B9F" w:rsidRDefault="008B7C73" w:rsidP="00DF1F10">
      <w:pPr>
        <w:spacing w:after="0" w:line="276" w:lineRule="auto"/>
        <w:ind w:firstLine="426"/>
        <w:jc w:val="both"/>
        <w:rPr>
          <w:rFonts w:ascii="Times New Roman" w:hAnsi="Times New Roman"/>
          <w:b/>
          <w:shd w:val="clear" w:color="auto" w:fill="FFFFFF"/>
          <w:lang w:val="en-GB"/>
        </w:rPr>
      </w:pPr>
      <w:r w:rsidRPr="00822B9F">
        <w:rPr>
          <w:rFonts w:ascii="Times New Roman" w:hAnsi="Times New Roman"/>
          <w:b/>
          <w:shd w:val="clear" w:color="auto" w:fill="FFFFFF"/>
          <w:lang w:val="en-GB"/>
        </w:rPr>
        <w:t>Laboratory objectives</w:t>
      </w:r>
    </w:p>
    <w:p w:rsidR="008B7C73" w:rsidRPr="00822B9F" w:rsidRDefault="008B7C73" w:rsidP="00DF1F10">
      <w:pPr>
        <w:spacing w:after="0" w:line="276" w:lineRule="auto"/>
        <w:jc w:val="both"/>
        <w:rPr>
          <w:rFonts w:ascii="Times New Roman" w:hAnsi="Times New Roman"/>
          <w:shd w:val="clear" w:color="auto" w:fill="FFFFFF"/>
          <w:lang w:val="en-GB"/>
        </w:rPr>
      </w:pPr>
      <w:r w:rsidRPr="00822B9F">
        <w:rPr>
          <w:rFonts w:ascii="Times New Roman" w:hAnsi="Times New Roman"/>
          <w:shd w:val="clear" w:color="auto" w:fill="FFFFFF"/>
          <w:lang w:val="en-GB"/>
        </w:rPr>
        <w:t>To develop practical skills in:</w:t>
      </w:r>
    </w:p>
    <w:p w:rsidR="008B7C73" w:rsidRPr="00822B9F" w:rsidRDefault="008B7C73" w:rsidP="00DF1F10">
      <w:pPr>
        <w:spacing w:after="0" w:line="276" w:lineRule="auto"/>
        <w:ind w:left="426"/>
        <w:jc w:val="both"/>
        <w:rPr>
          <w:rFonts w:ascii="Times New Roman" w:hAnsi="Times New Roman"/>
          <w:shd w:val="clear" w:color="auto" w:fill="FFFFFF"/>
          <w:lang w:val="en-GB"/>
        </w:rPr>
      </w:pPr>
      <w:r w:rsidRPr="00822B9F">
        <w:rPr>
          <w:rFonts w:ascii="Times New Roman" w:hAnsi="Times New Roman"/>
          <w:shd w:val="clear" w:color="auto" w:fill="FFFFFF"/>
          <w:lang w:val="en-GB"/>
        </w:rPr>
        <w:t>а) carrying out the coagulation of sols;</w:t>
      </w:r>
    </w:p>
    <w:p w:rsidR="008B7C73" w:rsidRPr="00822B9F" w:rsidRDefault="008B7C73" w:rsidP="00DF1F10">
      <w:pPr>
        <w:tabs>
          <w:tab w:val="left" w:pos="709"/>
        </w:tabs>
        <w:spacing w:after="0" w:line="276" w:lineRule="auto"/>
        <w:ind w:left="426"/>
        <w:jc w:val="both"/>
        <w:rPr>
          <w:rFonts w:ascii="Times New Roman" w:hAnsi="Times New Roman"/>
          <w:shd w:val="clear" w:color="auto" w:fill="FFFFFF"/>
          <w:lang w:val="en-GB"/>
        </w:rPr>
      </w:pPr>
      <w:r w:rsidRPr="00822B9F">
        <w:rPr>
          <w:rFonts w:ascii="Times New Roman" w:hAnsi="Times New Roman"/>
          <w:shd w:val="clear" w:color="auto" w:fill="FFFFFF"/>
          <w:lang w:val="en-GB"/>
        </w:rPr>
        <w:t>b) determining the coagulation threshold (critical coagulation concentration, CCC) and verifying the Schulze-Hardy rule.</w:t>
      </w:r>
    </w:p>
    <w:p w:rsidR="008B7C73" w:rsidRPr="00822B9F" w:rsidRDefault="008B7C73" w:rsidP="00DF1F10">
      <w:pPr>
        <w:spacing w:after="0" w:line="276" w:lineRule="auto"/>
        <w:jc w:val="both"/>
        <w:rPr>
          <w:rFonts w:ascii="Times New Roman" w:hAnsi="Times New Roman"/>
          <w:b/>
          <w:sz w:val="16"/>
          <w:szCs w:val="16"/>
          <w:shd w:val="clear" w:color="auto" w:fill="FFFFFF"/>
          <w:lang w:val="en-GB"/>
        </w:rPr>
      </w:pPr>
    </w:p>
    <w:p w:rsidR="008B7C73" w:rsidRPr="00822B9F" w:rsidRDefault="008B7C73" w:rsidP="00DF1F10">
      <w:pPr>
        <w:spacing w:after="0" w:line="276" w:lineRule="auto"/>
        <w:ind w:firstLine="426"/>
        <w:jc w:val="both"/>
        <w:rPr>
          <w:rFonts w:ascii="Times New Roman" w:hAnsi="Times New Roman"/>
          <w:b/>
          <w:shd w:val="clear" w:color="auto" w:fill="FFFFFF"/>
          <w:lang w:val="en-GB"/>
        </w:rPr>
      </w:pPr>
      <w:r w:rsidRPr="00822B9F">
        <w:rPr>
          <w:rFonts w:ascii="Times New Roman" w:hAnsi="Times New Roman"/>
          <w:b/>
          <w:shd w:val="clear" w:color="auto" w:fill="FFFFFF"/>
          <w:lang w:val="en-GB"/>
        </w:rPr>
        <w:t>Experimental procedure</w:t>
      </w:r>
    </w:p>
    <w:p w:rsidR="008B7C73" w:rsidRPr="00822B9F" w:rsidRDefault="008B7C73" w:rsidP="00DF1F10">
      <w:pPr>
        <w:spacing w:after="0" w:line="276" w:lineRule="auto"/>
        <w:ind w:firstLine="426"/>
        <w:jc w:val="both"/>
        <w:rPr>
          <w:rFonts w:ascii="Times New Roman" w:hAnsi="Times New Roman"/>
          <w:b/>
          <w:shd w:val="clear" w:color="auto" w:fill="FFFFFF"/>
          <w:lang w:val="en-GB"/>
        </w:rPr>
      </w:pPr>
      <w:r w:rsidRPr="00822B9F">
        <w:rPr>
          <w:rFonts w:ascii="Times New Roman" w:hAnsi="Times New Roman"/>
          <w:b/>
          <w:shd w:val="clear" w:color="auto" w:fill="FFFFFF"/>
          <w:lang w:val="en-GB"/>
        </w:rPr>
        <w:t>Experiment 1. Determination of the charge sign of colloidal particles (sols) by the capillary method</w:t>
      </w:r>
    </w:p>
    <w:p w:rsidR="008B7C73" w:rsidRPr="00822B9F" w:rsidRDefault="008B7C73" w:rsidP="00DF1F10">
      <w:pPr>
        <w:spacing w:after="0" w:line="276" w:lineRule="auto"/>
        <w:ind w:firstLine="426"/>
        <w:rPr>
          <w:rFonts w:ascii="Times New Roman" w:hAnsi="Times New Roman"/>
          <w:shd w:val="clear" w:color="auto" w:fill="FFFFFF"/>
          <w:lang w:val="en-GB"/>
        </w:rPr>
      </w:pPr>
      <w:r w:rsidRPr="00822B9F">
        <w:rPr>
          <w:rFonts w:ascii="Times New Roman" w:hAnsi="Times New Roman"/>
          <w:shd w:val="clear" w:color="auto" w:fill="FFFFFF"/>
          <w:lang w:val="en-GB"/>
        </w:rPr>
        <w:t>Materials and equipment</w:t>
      </w:r>
    </w:p>
    <w:p w:rsidR="008B7C73" w:rsidRPr="00822B9F" w:rsidRDefault="008B7C73" w:rsidP="00EC563B">
      <w:pPr>
        <w:numPr>
          <w:ilvl w:val="0"/>
          <w:numId w:val="80"/>
        </w:numPr>
        <w:spacing w:after="0" w:line="276" w:lineRule="auto"/>
        <w:ind w:left="993" w:hanging="284"/>
        <w:contextualSpacing/>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iron(III) hydroxide sol;</w:t>
      </w:r>
    </w:p>
    <w:p w:rsidR="008B7C73" w:rsidRPr="00822B9F" w:rsidRDefault="008B7C73" w:rsidP="00EC563B">
      <w:pPr>
        <w:numPr>
          <w:ilvl w:val="0"/>
          <w:numId w:val="80"/>
        </w:numPr>
        <w:spacing w:after="0" w:line="276" w:lineRule="auto"/>
        <w:ind w:left="993" w:hanging="284"/>
        <w:contextualSpacing/>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Prussian blue sol;</w:t>
      </w:r>
    </w:p>
    <w:p w:rsidR="008B7C73" w:rsidRPr="00822B9F" w:rsidRDefault="008B7C73" w:rsidP="00EC563B">
      <w:pPr>
        <w:numPr>
          <w:ilvl w:val="0"/>
          <w:numId w:val="80"/>
        </w:numPr>
        <w:spacing w:after="0" w:line="276" w:lineRule="auto"/>
        <w:ind w:left="993" w:hanging="284"/>
        <w:contextualSpacing/>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2 beakers, 50 mL;</w:t>
      </w:r>
    </w:p>
    <w:p w:rsidR="008B7C73" w:rsidRPr="00822B9F" w:rsidRDefault="008B7C73" w:rsidP="00EC563B">
      <w:pPr>
        <w:numPr>
          <w:ilvl w:val="0"/>
          <w:numId w:val="80"/>
        </w:numPr>
        <w:spacing w:after="0" w:line="276" w:lineRule="auto"/>
        <w:ind w:left="993" w:hanging="284"/>
        <w:contextualSpacing/>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filter paper.</w:t>
      </w:r>
    </w:p>
    <w:p w:rsidR="008B7C73" w:rsidRPr="00822B9F" w:rsidRDefault="008B7C73" w:rsidP="00DF1F10">
      <w:pPr>
        <w:spacing w:after="0" w:line="276" w:lineRule="auto"/>
        <w:ind w:firstLine="426"/>
        <w:jc w:val="both"/>
        <w:rPr>
          <w:rFonts w:ascii="Times New Roman" w:hAnsi="Times New Roman"/>
          <w:lang w:val="en-GB"/>
        </w:rPr>
      </w:pPr>
      <w:r w:rsidRPr="00822B9F">
        <w:rPr>
          <w:rFonts w:ascii="Times New Roman" w:hAnsi="Times New Roman"/>
          <w:lang w:val="en-GB"/>
        </w:rPr>
        <w:t>The charge sign of colloidal particles can be determined by electrophoresis or electroosmosis. For coloured sols, the capillary method can also be used. This method is based on the dependence of the adsorption of colloidal particles on the sign of the charge of the adsorbent surface. In this case, the adsorbent surface is represented by the walls of the capillaries in the filter paper.</w:t>
      </w:r>
    </w:p>
    <w:p w:rsidR="008B7C73" w:rsidRPr="00822B9F" w:rsidRDefault="008B7C73" w:rsidP="00DF1F10">
      <w:pPr>
        <w:spacing w:after="0" w:line="276" w:lineRule="auto"/>
        <w:ind w:firstLine="426"/>
        <w:jc w:val="both"/>
        <w:rPr>
          <w:rFonts w:ascii="Times New Roman" w:hAnsi="Times New Roman"/>
          <w:lang w:val="en-GB"/>
        </w:rPr>
      </w:pPr>
      <w:r w:rsidRPr="00822B9F">
        <w:rPr>
          <w:rFonts w:ascii="Times New Roman" w:hAnsi="Times New Roman"/>
          <w:lang w:val="en-GB"/>
        </w:rPr>
        <w:t>When filter paper is immersed in water, the cellulose walls of the capillaries acquire a negative charge, whereas the adjacent layer of water becomes positively charged. As a result, water rises through the paper capillaries under the action of capillary forces.</w:t>
      </w:r>
    </w:p>
    <w:p w:rsidR="008B7C73" w:rsidRPr="00822B9F" w:rsidRDefault="008B7C73" w:rsidP="00DF1F10">
      <w:pPr>
        <w:spacing w:after="0" w:line="276" w:lineRule="auto"/>
        <w:ind w:firstLine="426"/>
        <w:jc w:val="both"/>
        <w:rPr>
          <w:shd w:val="clear" w:color="auto" w:fill="FFFFFF"/>
          <w:lang w:val="en-GB"/>
        </w:rPr>
      </w:pPr>
      <w:r w:rsidRPr="00822B9F">
        <w:rPr>
          <w:rFonts w:ascii="Times New Roman" w:hAnsi="Times New Roman"/>
          <w:lang w:val="en-GB"/>
        </w:rPr>
        <w:t>If charged colloidal particles are present in the water, they will move upward through the capillaries only if they are negatively charged and therefore are not attracted to the negatively charged capillary walls. Positively charged particles are attracted to the capillary walls and consequently do not migrate upward through the capillaries</w:t>
      </w:r>
      <w:r w:rsidRPr="00822B9F">
        <w:rPr>
          <w:shd w:val="clear" w:color="auto" w:fill="FFFFFF"/>
          <w:lang w:val="en-GB"/>
        </w:rPr>
        <w:t>.</w:t>
      </w:r>
    </w:p>
    <w:p w:rsidR="008B7C73" w:rsidRPr="00822B9F" w:rsidRDefault="008B7C73" w:rsidP="00DF1F10">
      <w:pPr>
        <w:spacing w:after="0" w:line="276" w:lineRule="auto"/>
        <w:ind w:firstLine="426"/>
        <w:jc w:val="both"/>
        <w:rPr>
          <w:rFonts w:ascii="Times New Roman" w:hAnsi="Times New Roman"/>
          <w:shd w:val="clear" w:color="auto" w:fill="FFFFFF"/>
          <w:lang w:val="en-GB" w:eastAsia="ru-RU"/>
        </w:rPr>
      </w:pPr>
      <w:r w:rsidRPr="00822B9F">
        <w:rPr>
          <w:rFonts w:ascii="Times New Roman" w:hAnsi="Times New Roman"/>
          <w:lang w:val="en-GB" w:eastAsia="ru-RU"/>
        </w:rPr>
        <w:t>Pure approximately 10 mL of the iron(III) hydroxide sol and the Prussian blue sol into separate beakers. Immerse a strip of filter paper     (1 × 10 cm) into each sol and fix the upper end of the paper strip is the opening of a cardboard cover. Ensure that the paper strip does not touch the walls of the beaker. After 3-5 minutes, compare the heights reached by the water and by the coloured colloidal particles of iron(III) hydroxide and Prussian blue in each strip. Based on the observations, determine the charge sign of the colloidal particles in these sols.</w:t>
      </w:r>
    </w:p>
    <w:p w:rsidR="008B7C73" w:rsidRPr="00822B9F" w:rsidRDefault="008B7C73" w:rsidP="00DF1F10">
      <w:pPr>
        <w:spacing w:after="0" w:line="276" w:lineRule="auto"/>
        <w:jc w:val="both"/>
        <w:rPr>
          <w:rFonts w:ascii="Times New Roman" w:hAnsi="Times New Roman"/>
          <w:b/>
          <w:sz w:val="16"/>
          <w:szCs w:val="16"/>
          <w:shd w:val="clear" w:color="auto" w:fill="FFFFFF"/>
          <w:lang w:val="en-GB" w:eastAsia="ru-RU"/>
        </w:rPr>
      </w:pPr>
    </w:p>
    <w:p w:rsidR="008B7C73" w:rsidRPr="00822B9F" w:rsidRDefault="008B7C73" w:rsidP="00DF1F10">
      <w:pPr>
        <w:spacing w:after="0" w:line="276" w:lineRule="auto"/>
        <w:ind w:firstLine="426"/>
        <w:jc w:val="both"/>
        <w:rPr>
          <w:rFonts w:ascii="Times New Roman" w:hAnsi="Times New Roman"/>
          <w:b/>
          <w:shd w:val="clear" w:color="auto" w:fill="FFFFFF"/>
          <w:lang w:val="en-GB" w:eastAsia="ru-RU"/>
        </w:rPr>
      </w:pPr>
      <w:r w:rsidRPr="00822B9F">
        <w:rPr>
          <w:rFonts w:ascii="Times New Roman" w:hAnsi="Times New Roman"/>
          <w:b/>
          <w:shd w:val="clear" w:color="auto" w:fill="FFFFFF"/>
          <w:lang w:val="en-GB" w:eastAsia="ru-RU"/>
        </w:rPr>
        <w:t>Experiment 2. Determination of the coagulation threshold of iron(III) hydroxide sol</w:t>
      </w:r>
    </w:p>
    <w:p w:rsidR="008B7C73" w:rsidRPr="00822B9F" w:rsidRDefault="008B7C73" w:rsidP="00DF1F10">
      <w:pPr>
        <w:spacing w:after="0" w:line="276" w:lineRule="auto"/>
        <w:ind w:firstLine="426"/>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Materials and equipment</w:t>
      </w:r>
    </w:p>
    <w:p w:rsidR="008B7C73" w:rsidRPr="007149FF" w:rsidRDefault="008B7C73" w:rsidP="00EC563B">
      <w:pPr>
        <w:numPr>
          <w:ilvl w:val="0"/>
          <w:numId w:val="81"/>
        </w:numPr>
        <w:spacing w:after="0" w:line="276" w:lineRule="auto"/>
        <w:ind w:left="993" w:hanging="284"/>
        <w:jc w:val="both"/>
        <w:rPr>
          <w:rFonts w:ascii="Times New Roman" w:hAnsi="Times New Roman"/>
          <w:lang w:val="en-GB" w:eastAsia="ru-RU"/>
        </w:rPr>
      </w:pPr>
      <w:r w:rsidRPr="007149FF">
        <w:rPr>
          <w:rFonts w:ascii="Times New Roman" w:hAnsi="Times New Roman"/>
          <w:shd w:val="clear" w:color="auto" w:fill="FFFFFF"/>
          <w:lang w:val="en-GB" w:eastAsia="ru-RU"/>
        </w:rPr>
        <w:t>iron(III) hydroxide sol;</w:t>
      </w:r>
    </w:p>
    <w:p w:rsidR="008B7C73" w:rsidRPr="007149FF" w:rsidRDefault="008B7C73" w:rsidP="00EC563B">
      <w:pPr>
        <w:numPr>
          <w:ilvl w:val="0"/>
          <w:numId w:val="81"/>
        </w:numPr>
        <w:spacing w:after="0" w:line="276" w:lineRule="auto"/>
        <w:ind w:left="993" w:hanging="284"/>
        <w:jc w:val="both"/>
        <w:rPr>
          <w:rFonts w:ascii="Times New Roman" w:hAnsi="Times New Roman"/>
          <w:lang w:val="en-GB" w:eastAsia="ru-RU"/>
        </w:rPr>
      </w:pPr>
      <w:r w:rsidRPr="007149FF">
        <w:rPr>
          <w:rFonts w:ascii="Times New Roman" w:hAnsi="Times New Roman"/>
          <w:lang w:val="en-GB" w:eastAsia="ru-RU"/>
        </w:rPr>
        <w:t>KCl solution, molar concentration 3</w:t>
      </w:r>
      <w:r w:rsidRPr="007149FF">
        <w:rPr>
          <w:rFonts w:ascii="Times New Roman" w:hAnsi="Times New Roman"/>
          <w:shd w:val="clear" w:color="auto" w:fill="FFFFFF"/>
          <w:lang w:val="en-GB" w:eastAsia="ru-RU"/>
        </w:rPr>
        <w:t>.0 mol×L</w:t>
      </w:r>
      <w:r w:rsidRPr="007149FF">
        <w:rPr>
          <w:rFonts w:ascii="Times New Roman" w:hAnsi="Times New Roman"/>
          <w:shd w:val="clear" w:color="auto" w:fill="FFFFFF"/>
          <w:vertAlign w:val="superscript"/>
          <w:lang w:val="en-GB" w:eastAsia="ru-RU"/>
        </w:rPr>
        <w:t>-1</w:t>
      </w:r>
      <w:r w:rsidRPr="007149FF">
        <w:rPr>
          <w:rFonts w:ascii="Times New Roman" w:hAnsi="Times New Roman"/>
          <w:shd w:val="clear" w:color="auto" w:fill="FFFFFF"/>
          <w:lang w:val="en-GB" w:eastAsia="ru-RU"/>
        </w:rPr>
        <w:t>.</w:t>
      </w:r>
    </w:p>
    <w:p w:rsidR="008B7C73" w:rsidRPr="007149FF" w:rsidRDefault="008B7C73" w:rsidP="00EC563B">
      <w:pPr>
        <w:numPr>
          <w:ilvl w:val="0"/>
          <w:numId w:val="81"/>
        </w:numPr>
        <w:spacing w:after="0" w:line="276" w:lineRule="auto"/>
        <w:ind w:left="993" w:hanging="284"/>
        <w:jc w:val="both"/>
        <w:rPr>
          <w:rFonts w:ascii="Times New Roman" w:hAnsi="Times New Roman"/>
          <w:lang w:val="en-GB" w:eastAsia="ru-RU"/>
        </w:rPr>
      </w:pPr>
      <w:r w:rsidRPr="007149FF">
        <w:rPr>
          <w:rFonts w:ascii="Times New Roman" w:hAnsi="Times New Roman"/>
          <w:lang w:val="en-GB" w:eastAsia="ru-RU"/>
        </w:rPr>
        <w:t>K</w:t>
      </w:r>
      <w:r w:rsidRPr="007149FF">
        <w:rPr>
          <w:rFonts w:ascii="Times New Roman" w:hAnsi="Times New Roman"/>
          <w:vertAlign w:val="subscript"/>
          <w:lang w:val="en-GB" w:eastAsia="ru-RU"/>
        </w:rPr>
        <w:t>2</w:t>
      </w:r>
      <w:r w:rsidRPr="007149FF">
        <w:rPr>
          <w:rFonts w:ascii="Times New Roman" w:hAnsi="Times New Roman"/>
          <w:lang w:val="en-GB" w:eastAsia="ru-RU"/>
        </w:rPr>
        <w:t>SO</w:t>
      </w:r>
      <w:r w:rsidRPr="007149FF">
        <w:rPr>
          <w:rFonts w:ascii="Times New Roman" w:hAnsi="Times New Roman"/>
          <w:vertAlign w:val="subscript"/>
          <w:lang w:val="en-GB" w:eastAsia="ru-RU"/>
        </w:rPr>
        <w:t>4</w:t>
      </w:r>
      <w:r w:rsidRPr="007149FF">
        <w:rPr>
          <w:rFonts w:ascii="Times New Roman" w:hAnsi="Times New Roman"/>
          <w:lang w:val="en-GB" w:eastAsia="ru-RU"/>
        </w:rPr>
        <w:t xml:space="preserve"> solution, molar concentration </w:t>
      </w:r>
      <w:r w:rsidRPr="007149FF">
        <w:rPr>
          <w:rFonts w:ascii="Times New Roman" w:hAnsi="Times New Roman"/>
          <w:shd w:val="clear" w:color="auto" w:fill="FFFFFF"/>
          <w:lang w:val="en-GB" w:eastAsia="ru-RU"/>
        </w:rPr>
        <w:t>0.005 mol×L</w:t>
      </w:r>
      <w:r w:rsidRPr="007149FF">
        <w:rPr>
          <w:rFonts w:ascii="Times New Roman" w:hAnsi="Times New Roman"/>
          <w:shd w:val="clear" w:color="auto" w:fill="FFFFFF"/>
          <w:vertAlign w:val="superscript"/>
          <w:lang w:val="en-GB" w:eastAsia="ru-RU"/>
        </w:rPr>
        <w:t>-1</w:t>
      </w:r>
      <w:r w:rsidRPr="007149FF">
        <w:rPr>
          <w:rFonts w:ascii="Times New Roman" w:hAnsi="Times New Roman"/>
          <w:shd w:val="clear" w:color="auto" w:fill="FFFFFF"/>
          <w:lang w:val="en-GB" w:eastAsia="ru-RU"/>
        </w:rPr>
        <w:t>.</w:t>
      </w:r>
    </w:p>
    <w:p w:rsidR="008B7C73" w:rsidRPr="007149FF" w:rsidRDefault="008B7C73" w:rsidP="00EC563B">
      <w:pPr>
        <w:numPr>
          <w:ilvl w:val="0"/>
          <w:numId w:val="81"/>
        </w:numPr>
        <w:spacing w:after="0" w:line="276" w:lineRule="auto"/>
        <w:ind w:left="993" w:hanging="284"/>
        <w:jc w:val="both"/>
        <w:rPr>
          <w:rFonts w:ascii="Times New Roman" w:hAnsi="Times New Roman"/>
          <w:lang w:val="en-GB" w:eastAsia="ru-RU"/>
        </w:rPr>
      </w:pPr>
      <w:r w:rsidRPr="007149FF">
        <w:rPr>
          <w:rFonts w:ascii="Times New Roman" w:hAnsi="Times New Roman"/>
          <w:shd w:val="clear" w:color="auto" w:fill="FFFFFF"/>
          <w:lang w:val="en-GB" w:eastAsia="ru-RU"/>
        </w:rPr>
        <w:t>K</w:t>
      </w:r>
      <w:r w:rsidRPr="007149FF">
        <w:rPr>
          <w:rFonts w:ascii="Times New Roman" w:hAnsi="Times New Roman"/>
          <w:shd w:val="clear" w:color="auto" w:fill="FFFFFF"/>
          <w:vertAlign w:val="subscript"/>
          <w:lang w:val="en-GB" w:eastAsia="ru-RU"/>
        </w:rPr>
        <w:t>3</w:t>
      </w:r>
      <w:r w:rsidRPr="007149FF">
        <w:rPr>
          <w:rFonts w:ascii="Times New Roman" w:hAnsi="Times New Roman"/>
          <w:shd w:val="clear" w:color="auto" w:fill="FFFFFF"/>
          <w:lang w:val="en-GB" w:eastAsia="ru-RU"/>
        </w:rPr>
        <w:t>[Fe(CN)</w:t>
      </w:r>
      <w:r w:rsidRPr="007149FF">
        <w:rPr>
          <w:rFonts w:ascii="Times New Roman" w:hAnsi="Times New Roman"/>
          <w:shd w:val="clear" w:color="auto" w:fill="FFFFFF"/>
          <w:vertAlign w:val="subscript"/>
          <w:lang w:val="en-GB" w:eastAsia="ru-RU"/>
        </w:rPr>
        <w:t>6</w:t>
      </w:r>
      <w:r w:rsidRPr="007149FF">
        <w:rPr>
          <w:rFonts w:ascii="Times New Roman" w:hAnsi="Times New Roman"/>
          <w:shd w:val="clear" w:color="auto" w:fill="FFFFFF"/>
          <w:lang w:val="en-GB" w:eastAsia="ru-RU"/>
        </w:rPr>
        <w:t xml:space="preserve">] solution, </w:t>
      </w:r>
      <w:r w:rsidRPr="007149FF">
        <w:rPr>
          <w:rFonts w:ascii="Times New Roman" w:hAnsi="Times New Roman"/>
          <w:lang w:val="en-GB" w:eastAsia="ru-RU"/>
        </w:rPr>
        <w:t xml:space="preserve">molar concentration </w:t>
      </w:r>
      <w:r w:rsidRPr="007149FF">
        <w:rPr>
          <w:rFonts w:ascii="Times New Roman" w:hAnsi="Times New Roman"/>
          <w:shd w:val="clear" w:color="auto" w:fill="FFFFFF"/>
          <w:lang w:val="en-GB" w:eastAsia="ru-RU"/>
        </w:rPr>
        <w:t>0.0005 mol×L</w:t>
      </w:r>
      <w:r w:rsidRPr="007149FF">
        <w:rPr>
          <w:rFonts w:ascii="Times New Roman" w:hAnsi="Times New Roman"/>
          <w:shd w:val="clear" w:color="auto" w:fill="FFFFFF"/>
          <w:vertAlign w:val="superscript"/>
          <w:lang w:val="en-GB" w:eastAsia="ru-RU"/>
        </w:rPr>
        <w:t>-1</w:t>
      </w:r>
      <w:r w:rsidRPr="007149FF">
        <w:rPr>
          <w:rFonts w:ascii="Times New Roman" w:hAnsi="Times New Roman"/>
          <w:shd w:val="clear" w:color="auto" w:fill="FFFFFF"/>
          <w:lang w:val="en-GB" w:eastAsia="ru-RU"/>
        </w:rPr>
        <w:t>.</w:t>
      </w:r>
    </w:p>
    <w:p w:rsidR="008B7C73" w:rsidRPr="007149FF" w:rsidRDefault="008B7C73" w:rsidP="00EC563B">
      <w:pPr>
        <w:numPr>
          <w:ilvl w:val="0"/>
          <w:numId w:val="81"/>
        </w:numPr>
        <w:spacing w:after="0" w:line="276" w:lineRule="auto"/>
        <w:ind w:left="993" w:hanging="284"/>
        <w:jc w:val="both"/>
        <w:rPr>
          <w:rFonts w:ascii="Times New Roman" w:hAnsi="Times New Roman"/>
          <w:lang w:val="en-GB" w:eastAsia="ru-RU"/>
        </w:rPr>
      </w:pPr>
      <w:r w:rsidRPr="007149FF">
        <w:rPr>
          <w:rFonts w:ascii="Times New Roman" w:hAnsi="Times New Roman"/>
          <w:shd w:val="clear" w:color="auto" w:fill="FFFFFF"/>
          <w:lang w:val="en-GB" w:eastAsia="ru-RU"/>
        </w:rPr>
        <w:t>19 test tubes;</w:t>
      </w:r>
    </w:p>
    <w:p w:rsidR="008B7C73" w:rsidRPr="00822B9F" w:rsidRDefault="008B7C73" w:rsidP="00EC563B">
      <w:pPr>
        <w:numPr>
          <w:ilvl w:val="0"/>
          <w:numId w:val="81"/>
        </w:numPr>
        <w:spacing w:after="0" w:line="276" w:lineRule="auto"/>
        <w:ind w:left="993" w:hanging="284"/>
        <w:jc w:val="both"/>
        <w:rPr>
          <w:rFonts w:ascii="Times New Roman" w:hAnsi="Times New Roman"/>
          <w:lang w:val="en-GB" w:eastAsia="ru-RU"/>
        </w:rPr>
      </w:pPr>
      <w:r w:rsidRPr="00822B9F">
        <w:rPr>
          <w:rFonts w:ascii="Times New Roman" w:hAnsi="Times New Roman"/>
          <w:shd w:val="clear" w:color="auto" w:fill="FFFFFF"/>
          <w:lang w:val="en-GB" w:eastAsia="ru-RU"/>
        </w:rPr>
        <w:t>four burettes, 25 mL;</w:t>
      </w:r>
    </w:p>
    <w:p w:rsidR="008B7C73" w:rsidRPr="00822B9F" w:rsidRDefault="008B7C73" w:rsidP="00EC563B">
      <w:pPr>
        <w:numPr>
          <w:ilvl w:val="0"/>
          <w:numId w:val="81"/>
        </w:numPr>
        <w:spacing w:after="0" w:line="276" w:lineRule="auto"/>
        <w:ind w:left="993" w:hanging="284"/>
        <w:jc w:val="both"/>
        <w:rPr>
          <w:rFonts w:ascii="Times New Roman" w:hAnsi="Times New Roman"/>
          <w:lang w:val="en-GB" w:eastAsia="ru-RU"/>
        </w:rPr>
      </w:pPr>
      <w:r w:rsidRPr="00822B9F">
        <w:rPr>
          <w:rFonts w:ascii="Times New Roman" w:hAnsi="Times New Roman"/>
          <w:shd w:val="clear" w:color="auto" w:fill="FFFFFF"/>
          <w:lang w:val="en-GB" w:eastAsia="ru-RU"/>
        </w:rPr>
        <w:t>four pipettes, 5 mL.</w:t>
      </w:r>
    </w:p>
    <w:p w:rsidR="008B7C73" w:rsidRPr="00822B9F" w:rsidRDefault="008B7C73" w:rsidP="00DF1F10">
      <w:pPr>
        <w:spacing w:after="0" w:line="276" w:lineRule="auto"/>
        <w:ind w:firstLine="425"/>
        <w:jc w:val="both"/>
        <w:rPr>
          <w:rFonts w:ascii="Times New Roman" w:hAnsi="Times New Roman"/>
          <w:shd w:val="clear" w:color="auto" w:fill="FFFFFF"/>
          <w:lang w:val="en-GB" w:eastAsia="ru-RU"/>
        </w:rPr>
      </w:pPr>
      <w:r w:rsidRPr="00822B9F">
        <w:rPr>
          <w:rFonts w:ascii="Times New Roman" w:hAnsi="Times New Roman"/>
          <w:szCs w:val="16"/>
          <w:lang w:val="en-GB" w:eastAsia="ru-RU"/>
        </w:rPr>
        <w:t>To determine the coagulation threshold of the iron(III) hydroxide sol, prepare electrolyte solutions of decreasing concentration. For this purpose, arrange three series of six test tubes each. Using a burette, add the required volumes of distilled water and electrolyte solution to each</w:t>
      </w:r>
      <w:r w:rsidRPr="00822B9F">
        <w:rPr>
          <w:rFonts w:ascii="Times New Roman" w:hAnsi="Times New Roman"/>
          <w:sz w:val="18"/>
          <w:szCs w:val="18"/>
          <w:lang w:val="en-GB" w:eastAsia="ru-RU"/>
        </w:rPr>
        <w:t xml:space="preserve"> </w:t>
      </w:r>
      <w:r w:rsidRPr="00822B9F">
        <w:rPr>
          <w:rFonts w:ascii="Times New Roman" w:hAnsi="Times New Roman"/>
          <w:lang w:val="en-GB" w:eastAsia="ru-RU"/>
        </w:rPr>
        <w:t>test tube according to Table 10. The first series contains KCl,</w:t>
      </w:r>
      <w:r w:rsidRPr="00822B9F">
        <w:rPr>
          <w:rFonts w:ascii="Times New Roman" w:hAnsi="Times New Roman"/>
          <w:shd w:val="clear" w:color="auto" w:fill="FFFFFF"/>
          <w:lang w:val="en-GB" w:eastAsia="ru-RU"/>
        </w:rPr>
        <w:t xml:space="preserve"> the second K</w:t>
      </w:r>
      <w:r w:rsidRPr="00822B9F">
        <w:rPr>
          <w:rFonts w:ascii="Times New Roman" w:hAnsi="Times New Roman"/>
          <w:shd w:val="clear" w:color="auto" w:fill="FFFFFF"/>
          <w:vertAlign w:val="subscript"/>
          <w:lang w:val="en-GB" w:eastAsia="ru-RU"/>
        </w:rPr>
        <w:t>2</w:t>
      </w:r>
      <w:r w:rsidRPr="00822B9F">
        <w:rPr>
          <w:rFonts w:ascii="Times New Roman" w:hAnsi="Times New Roman"/>
          <w:shd w:val="clear" w:color="auto" w:fill="FFFFFF"/>
          <w:lang w:val="en-GB" w:eastAsia="ru-RU"/>
        </w:rPr>
        <w:t>SO</w:t>
      </w:r>
      <w:r w:rsidRPr="00822B9F">
        <w:rPr>
          <w:rFonts w:ascii="Times New Roman" w:hAnsi="Times New Roman"/>
          <w:shd w:val="clear" w:color="auto" w:fill="FFFFFF"/>
          <w:vertAlign w:val="subscript"/>
          <w:lang w:val="en-GB" w:eastAsia="ru-RU"/>
        </w:rPr>
        <w:t>4</w:t>
      </w:r>
      <w:r w:rsidRPr="00822B9F">
        <w:rPr>
          <w:rFonts w:ascii="Times New Roman" w:hAnsi="Times New Roman"/>
          <w:shd w:val="clear" w:color="auto" w:fill="FFFFFF"/>
          <w:lang w:val="en-GB" w:eastAsia="ru-RU"/>
        </w:rPr>
        <w:t>, and the third K</w:t>
      </w:r>
      <w:r w:rsidRPr="00822B9F">
        <w:rPr>
          <w:rFonts w:ascii="Times New Roman" w:hAnsi="Times New Roman"/>
          <w:shd w:val="clear" w:color="auto" w:fill="FFFFFF"/>
          <w:vertAlign w:val="subscript"/>
          <w:lang w:val="en-GB" w:eastAsia="ru-RU"/>
        </w:rPr>
        <w:t>3</w:t>
      </w:r>
      <w:r w:rsidRPr="00822B9F">
        <w:rPr>
          <w:rFonts w:ascii="Times New Roman" w:hAnsi="Times New Roman"/>
          <w:shd w:val="clear" w:color="auto" w:fill="FFFFFF"/>
          <w:lang w:val="en-GB" w:eastAsia="ru-RU"/>
        </w:rPr>
        <w:t>[Fe(CN)</w:t>
      </w:r>
      <w:r w:rsidRPr="00822B9F">
        <w:rPr>
          <w:rFonts w:ascii="Times New Roman" w:hAnsi="Times New Roman"/>
          <w:shd w:val="clear" w:color="auto" w:fill="FFFFFF"/>
          <w:vertAlign w:val="subscript"/>
          <w:lang w:val="en-GB" w:eastAsia="ru-RU"/>
        </w:rPr>
        <w:t>6</w:t>
      </w:r>
      <w:r w:rsidRPr="00822B9F">
        <w:rPr>
          <w:rFonts w:ascii="Times New Roman" w:hAnsi="Times New Roman"/>
          <w:shd w:val="clear" w:color="auto" w:fill="FFFFFF"/>
          <w:lang w:val="en-GB" w:eastAsia="ru-RU"/>
        </w:rPr>
        <w:t>].</w:t>
      </w:r>
    </w:p>
    <w:p w:rsidR="008B7C73" w:rsidRPr="00822B9F" w:rsidRDefault="008B7C73" w:rsidP="00DF1F10">
      <w:pPr>
        <w:spacing w:after="0" w:line="276" w:lineRule="auto"/>
        <w:ind w:firstLine="425"/>
        <w:jc w:val="both"/>
        <w:rPr>
          <w:rFonts w:ascii="Times New Roman" w:hAnsi="Times New Roman"/>
          <w:lang w:val="en-GB"/>
        </w:rPr>
      </w:pPr>
      <w:r w:rsidRPr="00822B9F">
        <w:rPr>
          <w:rFonts w:ascii="Times New Roman" w:hAnsi="Times New Roman"/>
          <w:lang w:val="en-GB"/>
        </w:rPr>
        <w:t>Add 5 mL of iron(III) hydroxide sol to each of six test tube of the three series using a burette. Immediately mix the iron(III) hydroxide sol with the electrolyte solution, record the starting time of the experiment, and allow the mixture to stand for 30 minutes until visible coagulation occurs.</w:t>
      </w:r>
    </w:p>
    <w:p w:rsidR="008B7C73" w:rsidRPr="00822B9F" w:rsidRDefault="008B7C73" w:rsidP="00DF1F10">
      <w:pPr>
        <w:spacing w:after="0" w:line="276" w:lineRule="auto"/>
        <w:ind w:firstLine="425"/>
        <w:jc w:val="both"/>
        <w:rPr>
          <w:rFonts w:ascii="Times New Roman" w:hAnsi="Times New Roman"/>
          <w:lang w:val="en-GB"/>
        </w:rPr>
      </w:pPr>
      <w:r w:rsidRPr="00822B9F">
        <w:rPr>
          <w:rFonts w:ascii="Times New Roman" w:hAnsi="Times New Roman"/>
          <w:lang w:val="en-GB"/>
        </w:rPr>
        <w:t>During this time, prepare a control sample by mixing 5 mL of distilled water with 5 mL of the original iron(III) hydroxide sol. Assess coagulation by comparing the control and experimental samples in transmitted light.</w:t>
      </w:r>
    </w:p>
    <w:p w:rsidR="008B7C73" w:rsidRPr="00822B9F" w:rsidRDefault="008B7C73" w:rsidP="00DF1F10">
      <w:pPr>
        <w:spacing w:after="0" w:line="276" w:lineRule="auto"/>
        <w:ind w:firstLine="425"/>
        <w:jc w:val="both"/>
        <w:rPr>
          <w:rFonts w:ascii="Times New Roman" w:hAnsi="Times New Roman"/>
          <w:lang w:val="en-GB"/>
        </w:rPr>
      </w:pPr>
      <w:r w:rsidRPr="00822B9F">
        <w:rPr>
          <w:rFonts w:ascii="Times New Roman" w:hAnsi="Times New Roman"/>
          <w:lang w:val="en-GB"/>
        </w:rPr>
        <w:t>Record the results in Table 10, by marking coagulation with a „+” and the absence of coagulation with a „–”.</w:t>
      </w:r>
    </w:p>
    <w:p w:rsidR="008B7C73" w:rsidRPr="00822B9F" w:rsidRDefault="008B7C73" w:rsidP="00DF1F10">
      <w:pPr>
        <w:spacing w:after="0" w:line="276" w:lineRule="auto"/>
        <w:rPr>
          <w:rFonts w:ascii="Times New Roman" w:hAnsi="Times New Roman"/>
          <w:b/>
          <w:sz w:val="16"/>
          <w:szCs w:val="16"/>
          <w:shd w:val="clear" w:color="auto" w:fill="FFFFFF"/>
          <w:lang w:val="en-GB" w:eastAsia="ru-RU"/>
        </w:rPr>
      </w:pPr>
    </w:p>
    <w:p w:rsidR="008B7C73" w:rsidRPr="00822B9F" w:rsidRDefault="008B7C73" w:rsidP="00DF1F10">
      <w:pPr>
        <w:spacing w:after="0" w:line="276" w:lineRule="auto"/>
        <w:rPr>
          <w:rFonts w:ascii="Times New Roman" w:hAnsi="Times New Roman"/>
          <w:b/>
          <w:sz w:val="20"/>
          <w:szCs w:val="20"/>
          <w:shd w:val="clear" w:color="auto" w:fill="FFFFFF"/>
          <w:lang w:val="en-GB" w:eastAsia="ru-RU"/>
        </w:rPr>
      </w:pPr>
      <w:r w:rsidRPr="00822B9F">
        <w:rPr>
          <w:rFonts w:ascii="Times New Roman" w:hAnsi="Times New Roman"/>
          <w:b/>
          <w:bCs/>
          <w:sz w:val="20"/>
          <w:szCs w:val="20"/>
          <w:shd w:val="clear" w:color="auto" w:fill="FFFFFF"/>
          <w:lang w:val="en-GB" w:eastAsia="ru-RU"/>
        </w:rPr>
        <w:t>Table 10. Experimental and calculated data</w:t>
      </w:r>
    </w:p>
    <w:p w:rsidR="008B7C73" w:rsidRPr="00822B9F" w:rsidRDefault="008B7C73" w:rsidP="00DF1F10">
      <w:pPr>
        <w:spacing w:after="0" w:line="276" w:lineRule="auto"/>
        <w:rPr>
          <w:rFonts w:ascii="Times New Roman" w:hAnsi="Times New Roman"/>
          <w:b/>
          <w:sz w:val="16"/>
          <w:szCs w:val="16"/>
          <w:shd w:val="clear" w:color="auto" w:fill="FFFFFF"/>
          <w:lang w:val="en-GB"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A0"/>
      </w:tblPr>
      <w:tblGrid>
        <w:gridCol w:w="310"/>
        <w:gridCol w:w="925"/>
        <w:gridCol w:w="1141"/>
        <w:gridCol w:w="950"/>
        <w:gridCol w:w="1112"/>
        <w:gridCol w:w="343"/>
        <w:gridCol w:w="343"/>
        <w:gridCol w:w="343"/>
        <w:gridCol w:w="344"/>
        <w:gridCol w:w="367"/>
        <w:gridCol w:w="314"/>
      </w:tblGrid>
      <w:tr w:rsidR="008B7C73" w:rsidRPr="00283C4D" w:rsidTr="00283C4D">
        <w:tc>
          <w:tcPr>
            <w:tcW w:w="265" w:type="pct"/>
            <w:vMerge w:val="restart"/>
            <w:tcBorders>
              <w:top w:val="single" w:sz="12" w:space="0" w:color="auto"/>
              <w:left w:val="single" w:sz="12" w:space="0" w:color="auto"/>
            </w:tcBorders>
          </w:tcPr>
          <w:p w:rsidR="008B7C73" w:rsidRPr="00283C4D" w:rsidRDefault="008B7C73" w:rsidP="00283C4D">
            <w:pPr>
              <w:spacing w:after="0" w:line="240" w:lineRule="auto"/>
              <w:jc w:val="center"/>
              <w:rPr>
                <w:rFonts w:ascii="Times New Roman" w:hAnsi="Times New Roman"/>
                <w:b/>
                <w:bCs/>
                <w:kern w:val="2"/>
                <w:sz w:val="16"/>
                <w:szCs w:val="16"/>
                <w:shd w:val="clear" w:color="auto" w:fill="FFFFFF"/>
                <w:lang w:val="en-GB" w:eastAsia="ru-RU"/>
              </w:rPr>
            </w:pPr>
          </w:p>
          <w:p w:rsidR="008B7C73" w:rsidRPr="00283C4D" w:rsidRDefault="008B7C73" w:rsidP="00283C4D">
            <w:pPr>
              <w:spacing w:after="0" w:line="240" w:lineRule="auto"/>
              <w:jc w:val="center"/>
              <w:rPr>
                <w:rFonts w:ascii="Times New Roman" w:hAnsi="Times New Roman"/>
                <w:b/>
                <w:bCs/>
                <w:kern w:val="2"/>
                <w:sz w:val="16"/>
                <w:szCs w:val="16"/>
                <w:shd w:val="clear" w:color="auto" w:fill="FFFFFF"/>
                <w:lang w:val="en-GB" w:eastAsia="ru-RU"/>
              </w:rPr>
            </w:pPr>
          </w:p>
          <w:p w:rsidR="008B7C73" w:rsidRPr="00283C4D" w:rsidRDefault="008B7C73" w:rsidP="00283C4D">
            <w:pPr>
              <w:spacing w:after="0" w:line="240" w:lineRule="auto"/>
              <w:jc w:val="center"/>
              <w:rPr>
                <w:rFonts w:ascii="Times New Roman" w:hAnsi="Times New Roman"/>
                <w:b/>
                <w:bCs/>
                <w:kern w:val="2"/>
                <w:sz w:val="16"/>
                <w:szCs w:val="16"/>
                <w:shd w:val="clear" w:color="auto" w:fill="FFFFFF"/>
                <w:lang w:val="en-GB" w:eastAsia="ru-RU"/>
              </w:rPr>
            </w:pPr>
            <w:r w:rsidRPr="00283C4D">
              <w:rPr>
                <w:rFonts w:ascii="Times New Roman" w:hAnsi="Times New Roman"/>
                <w:b/>
                <w:bCs/>
                <w:kern w:val="2"/>
                <w:sz w:val="16"/>
                <w:szCs w:val="16"/>
                <w:shd w:val="clear" w:color="auto" w:fill="FFFFFF"/>
                <w:lang w:val="en-GB" w:eastAsia="ru-RU"/>
              </w:rPr>
              <w:t>No</w:t>
            </w:r>
          </w:p>
        </w:tc>
        <w:tc>
          <w:tcPr>
            <w:tcW w:w="1423" w:type="pct"/>
            <w:gridSpan w:val="2"/>
            <w:tcBorders>
              <w:top w:val="single" w:sz="12" w:space="0" w:color="auto"/>
            </w:tcBorders>
          </w:tcPr>
          <w:p w:rsidR="008B7C73" w:rsidRPr="00283C4D" w:rsidRDefault="008B7C73" w:rsidP="00283C4D">
            <w:pPr>
              <w:spacing w:after="0" w:line="240" w:lineRule="auto"/>
              <w:jc w:val="center"/>
              <w:rPr>
                <w:rFonts w:ascii="Times New Roman" w:hAnsi="Times New Roman"/>
                <w:b/>
                <w:bCs/>
                <w:kern w:val="2"/>
                <w:sz w:val="16"/>
                <w:szCs w:val="16"/>
                <w:shd w:val="clear" w:color="auto" w:fill="FFFFFF"/>
                <w:lang w:val="en-GB" w:eastAsia="ru-RU"/>
              </w:rPr>
            </w:pPr>
            <w:r w:rsidRPr="00283C4D">
              <w:rPr>
                <w:rFonts w:ascii="Times New Roman" w:hAnsi="Times New Roman"/>
                <w:b/>
                <w:bCs/>
                <w:kern w:val="2"/>
                <w:sz w:val="16"/>
                <w:szCs w:val="16"/>
                <w:shd w:val="clear" w:color="auto" w:fill="FFFFFF"/>
                <w:lang w:val="en-GB" w:eastAsia="ru-RU"/>
              </w:rPr>
              <w:t>Coagulant</w:t>
            </w:r>
          </w:p>
        </w:tc>
        <w:tc>
          <w:tcPr>
            <w:tcW w:w="656" w:type="pct"/>
            <w:vMerge w:val="restart"/>
            <w:tcBorders>
              <w:top w:val="single" w:sz="12" w:space="0" w:color="auto"/>
            </w:tcBorders>
          </w:tcPr>
          <w:p w:rsidR="008B7C73" w:rsidRPr="00283C4D" w:rsidRDefault="008B7C73" w:rsidP="00283C4D">
            <w:pPr>
              <w:spacing w:after="0" w:line="240" w:lineRule="auto"/>
              <w:jc w:val="center"/>
              <w:rPr>
                <w:rFonts w:ascii="Times New Roman" w:hAnsi="Times New Roman"/>
                <w:b/>
                <w:bCs/>
                <w:kern w:val="2"/>
                <w:sz w:val="16"/>
                <w:szCs w:val="16"/>
                <w:shd w:val="clear" w:color="auto" w:fill="FFFFFF"/>
                <w:lang w:val="en-GB" w:eastAsia="ru-RU"/>
              </w:rPr>
            </w:pPr>
          </w:p>
          <w:p w:rsidR="008B7C73" w:rsidRPr="00283C4D" w:rsidRDefault="008B7C73" w:rsidP="00283C4D">
            <w:pPr>
              <w:spacing w:after="0" w:line="240" w:lineRule="auto"/>
              <w:jc w:val="center"/>
              <w:rPr>
                <w:rFonts w:ascii="Times New Roman" w:hAnsi="Times New Roman"/>
                <w:b/>
                <w:bCs/>
                <w:kern w:val="2"/>
                <w:sz w:val="16"/>
                <w:szCs w:val="16"/>
                <w:shd w:val="clear" w:color="auto" w:fill="FFFFFF"/>
                <w:lang w:val="en-GB" w:eastAsia="ru-RU"/>
              </w:rPr>
            </w:pPr>
            <w:r w:rsidRPr="00283C4D">
              <w:rPr>
                <w:rFonts w:ascii="Times New Roman" w:hAnsi="Times New Roman"/>
                <w:b/>
                <w:bCs/>
                <w:kern w:val="2"/>
                <w:sz w:val="16"/>
                <w:szCs w:val="16"/>
                <w:shd w:val="clear" w:color="auto" w:fill="FFFFFF"/>
                <w:lang w:val="en-GB" w:eastAsia="ru-RU"/>
              </w:rPr>
              <w:t>Coagulating ion</w:t>
            </w:r>
          </w:p>
        </w:tc>
        <w:tc>
          <w:tcPr>
            <w:tcW w:w="893" w:type="pct"/>
            <w:vMerge w:val="restart"/>
            <w:tcBorders>
              <w:top w:val="single" w:sz="12" w:space="0" w:color="auto"/>
              <w:right w:val="single" w:sz="12" w:space="0" w:color="auto"/>
            </w:tcBorders>
          </w:tcPr>
          <w:p w:rsidR="008B7C73" w:rsidRPr="00283C4D" w:rsidRDefault="008B7C73" w:rsidP="00283C4D">
            <w:pPr>
              <w:spacing w:after="0" w:line="240" w:lineRule="auto"/>
              <w:jc w:val="center"/>
              <w:rPr>
                <w:rFonts w:ascii="Times New Roman" w:hAnsi="Times New Roman"/>
                <w:b/>
                <w:bCs/>
                <w:kern w:val="2"/>
                <w:sz w:val="16"/>
                <w:szCs w:val="16"/>
                <w:shd w:val="clear" w:color="auto" w:fill="FFFFFF"/>
                <w:lang w:val="en-GB" w:eastAsia="ru-RU"/>
              </w:rPr>
            </w:pPr>
            <w:r w:rsidRPr="00283C4D">
              <w:rPr>
                <w:rFonts w:ascii="Times New Roman" w:hAnsi="Times New Roman"/>
                <w:b/>
                <w:bCs/>
                <w:kern w:val="2"/>
                <w:sz w:val="16"/>
                <w:szCs w:val="16"/>
                <w:shd w:val="clear" w:color="auto" w:fill="FFFFFF"/>
                <w:lang w:val="en-GB" w:eastAsia="ru-RU"/>
              </w:rPr>
              <w:t>Critical coagulation concentration (CCC), mol</w:t>
            </w:r>
            <w:r w:rsidRPr="00283C4D">
              <w:rPr>
                <w:rFonts w:ascii="Times New Roman" w:hAnsi="Times New Roman"/>
                <w:kern w:val="2"/>
                <w:shd w:val="clear" w:color="auto" w:fill="FFFFFF"/>
                <w:lang w:val="en-GB"/>
              </w:rPr>
              <w:t>×</w:t>
            </w:r>
            <w:r w:rsidRPr="00283C4D">
              <w:rPr>
                <w:rFonts w:ascii="Times New Roman" w:hAnsi="Times New Roman"/>
                <w:b/>
                <w:bCs/>
                <w:kern w:val="2"/>
                <w:sz w:val="16"/>
                <w:szCs w:val="16"/>
                <w:shd w:val="clear" w:color="auto" w:fill="FFFFFF"/>
                <w:lang w:val="en-GB" w:eastAsia="ru-RU"/>
              </w:rPr>
              <w:t>L</w:t>
            </w:r>
            <w:r w:rsidRPr="00283C4D">
              <w:rPr>
                <w:rFonts w:ascii="Times New Roman" w:hAnsi="Times New Roman"/>
                <w:b/>
                <w:bCs/>
                <w:kern w:val="2"/>
                <w:sz w:val="16"/>
                <w:szCs w:val="16"/>
                <w:shd w:val="clear" w:color="auto" w:fill="FFFFFF"/>
                <w:vertAlign w:val="superscript"/>
                <w:lang w:val="en-GB" w:eastAsia="ru-RU"/>
              </w:rPr>
              <w:t>-1</w:t>
            </w:r>
          </w:p>
        </w:tc>
        <w:tc>
          <w:tcPr>
            <w:tcW w:w="1762" w:type="pct"/>
            <w:gridSpan w:val="6"/>
            <w:tcBorders>
              <w:top w:val="single" w:sz="12" w:space="0" w:color="auto"/>
              <w:left w:val="single" w:sz="12" w:space="0" w:color="auto"/>
              <w:right w:val="single" w:sz="12" w:space="0" w:color="auto"/>
            </w:tcBorders>
          </w:tcPr>
          <w:p w:rsidR="008B7C73" w:rsidRPr="00283C4D" w:rsidRDefault="008B7C73" w:rsidP="00283C4D">
            <w:pPr>
              <w:spacing w:after="0" w:line="240" w:lineRule="auto"/>
              <w:jc w:val="center"/>
              <w:rPr>
                <w:rFonts w:ascii="Times New Roman" w:hAnsi="Times New Roman"/>
                <w:b/>
                <w:bCs/>
                <w:kern w:val="2"/>
                <w:sz w:val="16"/>
                <w:szCs w:val="16"/>
                <w:shd w:val="clear" w:color="auto" w:fill="FFFFFF"/>
                <w:lang w:val="en-GB" w:eastAsia="ru-RU"/>
              </w:rPr>
            </w:pPr>
            <w:r w:rsidRPr="00283C4D">
              <w:rPr>
                <w:rFonts w:ascii="Times New Roman" w:hAnsi="Times New Roman"/>
                <w:b/>
                <w:bCs/>
                <w:kern w:val="2"/>
                <w:sz w:val="16"/>
                <w:szCs w:val="16"/>
                <w:shd w:val="clear" w:color="auto" w:fill="FFFFFF"/>
                <w:lang w:val="en-GB" w:eastAsia="ru-RU"/>
              </w:rPr>
              <w:t>Test tube number</w:t>
            </w:r>
          </w:p>
        </w:tc>
      </w:tr>
      <w:tr w:rsidR="008B7C73" w:rsidRPr="00283C4D" w:rsidTr="00283C4D">
        <w:tc>
          <w:tcPr>
            <w:tcW w:w="265" w:type="pct"/>
            <w:vMerge/>
            <w:tcBorders>
              <w:left w:val="single" w:sz="12" w:space="0" w:color="auto"/>
              <w:bottom w:val="single" w:sz="12" w:space="0" w:color="auto"/>
            </w:tcBorders>
          </w:tcPr>
          <w:p w:rsidR="008B7C73" w:rsidRPr="00283C4D" w:rsidRDefault="008B7C73" w:rsidP="00283C4D">
            <w:pPr>
              <w:spacing w:after="0" w:line="240" w:lineRule="auto"/>
              <w:jc w:val="center"/>
              <w:rPr>
                <w:rFonts w:ascii="Times New Roman" w:hAnsi="Times New Roman"/>
                <w:b/>
                <w:bCs/>
                <w:kern w:val="2"/>
                <w:sz w:val="16"/>
                <w:szCs w:val="16"/>
                <w:shd w:val="clear" w:color="auto" w:fill="FFFFFF"/>
                <w:lang w:val="en-GB" w:eastAsia="ru-RU"/>
              </w:rPr>
            </w:pPr>
          </w:p>
        </w:tc>
        <w:tc>
          <w:tcPr>
            <w:tcW w:w="643" w:type="pct"/>
            <w:tcBorders>
              <w:bottom w:val="single" w:sz="12" w:space="0" w:color="auto"/>
            </w:tcBorders>
          </w:tcPr>
          <w:p w:rsidR="008B7C73" w:rsidRPr="00283C4D" w:rsidRDefault="008B7C73" w:rsidP="00283C4D">
            <w:pPr>
              <w:spacing w:after="0" w:line="240" w:lineRule="auto"/>
              <w:jc w:val="center"/>
              <w:rPr>
                <w:rFonts w:ascii="Times New Roman" w:hAnsi="Times New Roman"/>
                <w:b/>
                <w:bCs/>
                <w:kern w:val="2"/>
                <w:sz w:val="16"/>
                <w:szCs w:val="16"/>
                <w:shd w:val="clear" w:color="auto" w:fill="FFFFFF"/>
                <w:lang w:val="en-GB" w:eastAsia="ru-RU"/>
              </w:rPr>
            </w:pPr>
          </w:p>
          <w:p w:rsidR="008B7C73" w:rsidRPr="00283C4D" w:rsidRDefault="008B7C73" w:rsidP="00283C4D">
            <w:pPr>
              <w:spacing w:after="0" w:line="240" w:lineRule="auto"/>
              <w:rPr>
                <w:rFonts w:ascii="Times New Roman" w:hAnsi="Times New Roman"/>
                <w:b/>
                <w:bCs/>
                <w:kern w:val="2"/>
                <w:sz w:val="16"/>
                <w:szCs w:val="16"/>
                <w:shd w:val="clear" w:color="auto" w:fill="FFFFFF"/>
                <w:lang w:val="en-GB" w:eastAsia="ru-RU"/>
              </w:rPr>
            </w:pPr>
            <w:r w:rsidRPr="00283C4D">
              <w:rPr>
                <w:rFonts w:ascii="Times New Roman" w:hAnsi="Times New Roman"/>
                <w:b/>
                <w:bCs/>
                <w:kern w:val="2"/>
                <w:sz w:val="16"/>
                <w:szCs w:val="16"/>
                <w:shd w:val="clear" w:color="auto" w:fill="FFFFFF"/>
                <w:lang w:val="en-GB" w:eastAsia="ru-RU"/>
              </w:rPr>
              <w:t>Electrolyte</w:t>
            </w:r>
          </w:p>
        </w:tc>
        <w:tc>
          <w:tcPr>
            <w:tcW w:w="781" w:type="pct"/>
            <w:tcBorders>
              <w:bottom w:val="single" w:sz="12" w:space="0" w:color="auto"/>
            </w:tcBorders>
          </w:tcPr>
          <w:p w:rsidR="008B7C73" w:rsidRPr="00283C4D" w:rsidRDefault="008B7C73" w:rsidP="00283C4D">
            <w:pPr>
              <w:spacing w:after="0" w:line="240" w:lineRule="auto"/>
              <w:jc w:val="center"/>
              <w:rPr>
                <w:rFonts w:ascii="Times New Roman" w:hAnsi="Times New Roman"/>
                <w:b/>
                <w:bCs/>
                <w:kern w:val="2"/>
                <w:sz w:val="16"/>
                <w:szCs w:val="16"/>
                <w:shd w:val="clear" w:color="auto" w:fill="FFFFFF"/>
                <w:lang w:val="en-GB" w:eastAsia="ru-RU"/>
              </w:rPr>
            </w:pPr>
          </w:p>
          <w:p w:rsidR="008B7C73" w:rsidRPr="00283C4D" w:rsidRDefault="008B7C73" w:rsidP="00283C4D">
            <w:pPr>
              <w:spacing w:after="0" w:line="240" w:lineRule="auto"/>
              <w:rPr>
                <w:rFonts w:ascii="Times New Roman" w:hAnsi="Times New Roman"/>
                <w:b/>
                <w:bCs/>
                <w:kern w:val="2"/>
                <w:sz w:val="16"/>
                <w:szCs w:val="16"/>
                <w:shd w:val="clear" w:color="auto" w:fill="FFFFFF"/>
                <w:lang w:val="en-GB" w:eastAsia="ru-RU"/>
              </w:rPr>
            </w:pPr>
            <w:r w:rsidRPr="00283C4D">
              <w:rPr>
                <w:rFonts w:ascii="Times New Roman" w:hAnsi="Times New Roman"/>
                <w:b/>
                <w:bCs/>
                <w:kern w:val="2"/>
                <w:sz w:val="16"/>
                <w:szCs w:val="16"/>
                <w:shd w:val="clear" w:color="auto" w:fill="FFFFFF"/>
                <w:lang w:val="en-GB" w:eastAsia="ru-RU"/>
              </w:rPr>
              <w:t>Concentration, c(x), mol</w:t>
            </w:r>
            <w:r w:rsidRPr="00283C4D">
              <w:rPr>
                <w:rFonts w:ascii="Times New Roman" w:hAnsi="Times New Roman"/>
                <w:kern w:val="2"/>
                <w:shd w:val="clear" w:color="auto" w:fill="FFFFFF"/>
                <w:lang w:val="en-GB"/>
              </w:rPr>
              <w:t>×</w:t>
            </w:r>
            <w:r w:rsidRPr="00283C4D">
              <w:rPr>
                <w:rFonts w:ascii="Times New Roman" w:hAnsi="Times New Roman"/>
                <w:b/>
                <w:bCs/>
                <w:kern w:val="2"/>
                <w:sz w:val="16"/>
                <w:szCs w:val="16"/>
                <w:shd w:val="clear" w:color="auto" w:fill="FFFFFF"/>
                <w:lang w:val="en-GB" w:eastAsia="ru-RU"/>
              </w:rPr>
              <w:t>L</w:t>
            </w:r>
            <w:r w:rsidRPr="00283C4D">
              <w:rPr>
                <w:rFonts w:ascii="Times New Roman" w:hAnsi="Times New Roman"/>
                <w:b/>
                <w:bCs/>
                <w:kern w:val="2"/>
                <w:sz w:val="16"/>
                <w:szCs w:val="16"/>
                <w:shd w:val="clear" w:color="auto" w:fill="FFFFFF"/>
                <w:vertAlign w:val="superscript"/>
                <w:lang w:val="en-GB" w:eastAsia="ru-RU"/>
              </w:rPr>
              <w:t>-1</w:t>
            </w:r>
          </w:p>
        </w:tc>
        <w:tc>
          <w:tcPr>
            <w:tcW w:w="656" w:type="pct"/>
            <w:vMerge/>
            <w:tcBorders>
              <w:bottom w:val="single" w:sz="12" w:space="0" w:color="auto"/>
            </w:tcBorders>
          </w:tcPr>
          <w:p w:rsidR="008B7C73" w:rsidRPr="00283C4D" w:rsidRDefault="008B7C73" w:rsidP="00283C4D">
            <w:pPr>
              <w:spacing w:after="0" w:line="240" w:lineRule="auto"/>
              <w:jc w:val="center"/>
              <w:rPr>
                <w:rFonts w:ascii="Times New Roman" w:hAnsi="Times New Roman"/>
                <w:b/>
                <w:bCs/>
                <w:kern w:val="2"/>
                <w:sz w:val="16"/>
                <w:szCs w:val="16"/>
                <w:shd w:val="clear" w:color="auto" w:fill="FFFFFF"/>
                <w:lang w:val="en-GB" w:eastAsia="ru-RU"/>
              </w:rPr>
            </w:pPr>
          </w:p>
        </w:tc>
        <w:tc>
          <w:tcPr>
            <w:tcW w:w="893" w:type="pct"/>
            <w:vMerge/>
            <w:tcBorders>
              <w:bottom w:val="single" w:sz="12" w:space="0" w:color="auto"/>
              <w:right w:val="single" w:sz="12" w:space="0" w:color="auto"/>
            </w:tcBorders>
          </w:tcPr>
          <w:p w:rsidR="008B7C73" w:rsidRPr="00283C4D" w:rsidRDefault="008B7C73" w:rsidP="00283C4D">
            <w:pPr>
              <w:spacing w:after="0" w:line="240" w:lineRule="auto"/>
              <w:jc w:val="center"/>
              <w:rPr>
                <w:rFonts w:ascii="Times New Roman" w:hAnsi="Times New Roman"/>
                <w:b/>
                <w:bCs/>
                <w:kern w:val="2"/>
                <w:sz w:val="16"/>
                <w:szCs w:val="16"/>
                <w:shd w:val="clear" w:color="auto" w:fill="FFFFFF"/>
                <w:lang w:val="en-GB" w:eastAsia="ru-RU"/>
              </w:rPr>
            </w:pPr>
          </w:p>
        </w:tc>
        <w:tc>
          <w:tcPr>
            <w:tcW w:w="295" w:type="pct"/>
            <w:tcBorders>
              <w:left w:val="single" w:sz="12" w:space="0" w:color="auto"/>
              <w:bottom w:val="single" w:sz="12" w:space="0" w:color="auto"/>
            </w:tcBorders>
          </w:tcPr>
          <w:p w:rsidR="008B7C73" w:rsidRPr="00283C4D" w:rsidRDefault="008B7C73" w:rsidP="00283C4D">
            <w:pPr>
              <w:spacing w:after="0" w:line="240" w:lineRule="auto"/>
              <w:jc w:val="center"/>
              <w:rPr>
                <w:rFonts w:ascii="Times New Roman" w:hAnsi="Times New Roman"/>
                <w:b/>
                <w:bCs/>
                <w:kern w:val="2"/>
                <w:sz w:val="16"/>
                <w:szCs w:val="16"/>
                <w:lang w:val="en-GB" w:eastAsia="ru-RU"/>
              </w:rPr>
            </w:pPr>
          </w:p>
          <w:p w:rsidR="008B7C73" w:rsidRPr="00283C4D" w:rsidRDefault="008B7C73" w:rsidP="00283C4D">
            <w:pPr>
              <w:spacing w:after="0" w:line="240" w:lineRule="auto"/>
              <w:jc w:val="center"/>
              <w:rPr>
                <w:rFonts w:ascii="Times New Roman" w:hAnsi="Times New Roman"/>
                <w:b/>
                <w:bCs/>
                <w:kern w:val="2"/>
                <w:sz w:val="16"/>
                <w:szCs w:val="16"/>
                <w:shd w:val="clear" w:color="auto" w:fill="FFFFFF"/>
                <w:lang w:val="en-GB" w:eastAsia="ru-RU"/>
              </w:rPr>
            </w:pPr>
            <w:r w:rsidRPr="00283C4D">
              <w:rPr>
                <w:rFonts w:ascii="Times New Roman" w:hAnsi="Times New Roman"/>
                <w:b/>
                <w:bCs/>
                <w:kern w:val="2"/>
                <w:sz w:val="16"/>
                <w:szCs w:val="16"/>
                <w:lang w:val="en-GB" w:eastAsia="ru-RU"/>
              </w:rPr>
              <w:t>1</w:t>
            </w:r>
          </w:p>
        </w:tc>
        <w:tc>
          <w:tcPr>
            <w:tcW w:w="295" w:type="pct"/>
            <w:tcBorders>
              <w:bottom w:val="single" w:sz="12" w:space="0" w:color="auto"/>
            </w:tcBorders>
          </w:tcPr>
          <w:p w:rsidR="008B7C73" w:rsidRPr="00283C4D" w:rsidRDefault="008B7C73" w:rsidP="00283C4D">
            <w:pPr>
              <w:spacing w:after="0" w:line="240" w:lineRule="auto"/>
              <w:jc w:val="center"/>
              <w:rPr>
                <w:rFonts w:ascii="Times New Roman" w:hAnsi="Times New Roman"/>
                <w:b/>
                <w:bCs/>
                <w:kern w:val="2"/>
                <w:sz w:val="16"/>
                <w:szCs w:val="16"/>
                <w:lang w:val="en-GB" w:eastAsia="ru-RU"/>
              </w:rPr>
            </w:pPr>
          </w:p>
          <w:p w:rsidR="008B7C73" w:rsidRPr="00283C4D" w:rsidRDefault="008B7C73" w:rsidP="00283C4D">
            <w:pPr>
              <w:spacing w:after="0" w:line="240" w:lineRule="auto"/>
              <w:jc w:val="center"/>
              <w:rPr>
                <w:rFonts w:ascii="Times New Roman" w:hAnsi="Times New Roman"/>
                <w:b/>
                <w:bCs/>
                <w:kern w:val="2"/>
                <w:sz w:val="16"/>
                <w:szCs w:val="16"/>
                <w:shd w:val="clear" w:color="auto" w:fill="FFFFFF"/>
                <w:lang w:val="en-GB" w:eastAsia="ru-RU"/>
              </w:rPr>
            </w:pPr>
            <w:r w:rsidRPr="00283C4D">
              <w:rPr>
                <w:rFonts w:ascii="Times New Roman" w:hAnsi="Times New Roman"/>
                <w:b/>
                <w:bCs/>
                <w:kern w:val="2"/>
                <w:sz w:val="16"/>
                <w:szCs w:val="16"/>
                <w:lang w:val="en-GB" w:eastAsia="ru-RU"/>
              </w:rPr>
              <w:t>2</w:t>
            </w:r>
          </w:p>
        </w:tc>
        <w:tc>
          <w:tcPr>
            <w:tcW w:w="295" w:type="pct"/>
            <w:tcBorders>
              <w:bottom w:val="single" w:sz="12" w:space="0" w:color="auto"/>
            </w:tcBorders>
          </w:tcPr>
          <w:p w:rsidR="008B7C73" w:rsidRPr="00283C4D" w:rsidRDefault="008B7C73" w:rsidP="00283C4D">
            <w:pPr>
              <w:spacing w:after="0" w:line="240" w:lineRule="auto"/>
              <w:jc w:val="center"/>
              <w:rPr>
                <w:rFonts w:ascii="Times New Roman" w:hAnsi="Times New Roman"/>
                <w:b/>
                <w:bCs/>
                <w:kern w:val="2"/>
                <w:sz w:val="16"/>
                <w:szCs w:val="16"/>
                <w:lang w:val="en-GB" w:eastAsia="ru-RU"/>
              </w:rPr>
            </w:pPr>
          </w:p>
          <w:p w:rsidR="008B7C73" w:rsidRPr="00283C4D" w:rsidRDefault="008B7C73" w:rsidP="00283C4D">
            <w:pPr>
              <w:spacing w:after="0" w:line="240" w:lineRule="auto"/>
              <w:jc w:val="center"/>
              <w:rPr>
                <w:rFonts w:ascii="Times New Roman" w:hAnsi="Times New Roman"/>
                <w:b/>
                <w:bCs/>
                <w:kern w:val="2"/>
                <w:sz w:val="16"/>
                <w:szCs w:val="16"/>
                <w:shd w:val="clear" w:color="auto" w:fill="FFFFFF"/>
                <w:lang w:val="en-GB" w:eastAsia="ru-RU"/>
              </w:rPr>
            </w:pPr>
            <w:r w:rsidRPr="00283C4D">
              <w:rPr>
                <w:rFonts w:ascii="Times New Roman" w:hAnsi="Times New Roman"/>
                <w:b/>
                <w:bCs/>
                <w:kern w:val="2"/>
                <w:sz w:val="16"/>
                <w:szCs w:val="16"/>
                <w:lang w:val="en-GB" w:eastAsia="ru-RU"/>
              </w:rPr>
              <w:t>3</w:t>
            </w:r>
          </w:p>
        </w:tc>
        <w:tc>
          <w:tcPr>
            <w:tcW w:w="295" w:type="pct"/>
            <w:tcBorders>
              <w:bottom w:val="single" w:sz="12" w:space="0" w:color="auto"/>
            </w:tcBorders>
          </w:tcPr>
          <w:p w:rsidR="008B7C73" w:rsidRPr="00283C4D" w:rsidRDefault="008B7C73" w:rsidP="00283C4D">
            <w:pPr>
              <w:spacing w:after="0" w:line="240" w:lineRule="auto"/>
              <w:jc w:val="center"/>
              <w:rPr>
                <w:rFonts w:ascii="Times New Roman" w:hAnsi="Times New Roman"/>
                <w:b/>
                <w:bCs/>
                <w:kern w:val="2"/>
                <w:sz w:val="16"/>
                <w:szCs w:val="16"/>
                <w:lang w:val="en-GB" w:eastAsia="ru-RU"/>
              </w:rPr>
            </w:pPr>
          </w:p>
          <w:p w:rsidR="008B7C73" w:rsidRPr="00283C4D" w:rsidRDefault="008B7C73" w:rsidP="00283C4D">
            <w:pPr>
              <w:spacing w:after="0" w:line="240" w:lineRule="auto"/>
              <w:jc w:val="center"/>
              <w:rPr>
                <w:rFonts w:ascii="Times New Roman" w:hAnsi="Times New Roman"/>
                <w:b/>
                <w:bCs/>
                <w:kern w:val="2"/>
                <w:sz w:val="16"/>
                <w:szCs w:val="16"/>
                <w:shd w:val="clear" w:color="auto" w:fill="FFFFFF"/>
                <w:lang w:val="en-GB" w:eastAsia="ru-RU"/>
              </w:rPr>
            </w:pPr>
            <w:r w:rsidRPr="00283C4D">
              <w:rPr>
                <w:rFonts w:ascii="Times New Roman" w:hAnsi="Times New Roman"/>
                <w:b/>
                <w:bCs/>
                <w:kern w:val="2"/>
                <w:sz w:val="16"/>
                <w:szCs w:val="16"/>
                <w:lang w:val="en-GB" w:eastAsia="ru-RU"/>
              </w:rPr>
              <w:t>4</w:t>
            </w:r>
          </w:p>
        </w:tc>
        <w:tc>
          <w:tcPr>
            <w:tcW w:w="313" w:type="pct"/>
            <w:tcBorders>
              <w:bottom w:val="single" w:sz="12" w:space="0" w:color="auto"/>
            </w:tcBorders>
          </w:tcPr>
          <w:p w:rsidR="008B7C73" w:rsidRPr="00283C4D" w:rsidRDefault="008B7C73" w:rsidP="00283C4D">
            <w:pPr>
              <w:spacing w:after="0" w:line="240" w:lineRule="auto"/>
              <w:jc w:val="center"/>
              <w:rPr>
                <w:rFonts w:ascii="Times New Roman" w:hAnsi="Times New Roman"/>
                <w:b/>
                <w:bCs/>
                <w:kern w:val="2"/>
                <w:sz w:val="16"/>
                <w:szCs w:val="16"/>
                <w:lang w:val="en-GB" w:eastAsia="ru-RU"/>
              </w:rPr>
            </w:pPr>
          </w:p>
          <w:p w:rsidR="008B7C73" w:rsidRPr="00283C4D" w:rsidRDefault="008B7C73" w:rsidP="00283C4D">
            <w:pPr>
              <w:spacing w:after="0" w:line="240" w:lineRule="auto"/>
              <w:jc w:val="center"/>
              <w:rPr>
                <w:rFonts w:ascii="Times New Roman" w:hAnsi="Times New Roman"/>
                <w:b/>
                <w:bCs/>
                <w:kern w:val="2"/>
                <w:sz w:val="16"/>
                <w:szCs w:val="16"/>
                <w:shd w:val="clear" w:color="auto" w:fill="FFFFFF"/>
                <w:lang w:val="en-GB" w:eastAsia="ru-RU"/>
              </w:rPr>
            </w:pPr>
            <w:r w:rsidRPr="00283C4D">
              <w:rPr>
                <w:rFonts w:ascii="Times New Roman" w:hAnsi="Times New Roman"/>
                <w:b/>
                <w:bCs/>
                <w:kern w:val="2"/>
                <w:sz w:val="16"/>
                <w:szCs w:val="16"/>
                <w:lang w:val="en-GB" w:eastAsia="ru-RU"/>
              </w:rPr>
              <w:t>5</w:t>
            </w:r>
          </w:p>
        </w:tc>
        <w:tc>
          <w:tcPr>
            <w:tcW w:w="269" w:type="pct"/>
            <w:tcBorders>
              <w:bottom w:val="single" w:sz="12" w:space="0" w:color="auto"/>
              <w:right w:val="single" w:sz="12" w:space="0" w:color="auto"/>
            </w:tcBorders>
          </w:tcPr>
          <w:p w:rsidR="008B7C73" w:rsidRPr="00283C4D" w:rsidRDefault="008B7C73" w:rsidP="00283C4D">
            <w:pPr>
              <w:spacing w:after="0" w:line="240" w:lineRule="auto"/>
              <w:jc w:val="center"/>
              <w:rPr>
                <w:rFonts w:ascii="Times New Roman" w:hAnsi="Times New Roman"/>
                <w:b/>
                <w:bCs/>
                <w:kern w:val="2"/>
                <w:sz w:val="16"/>
                <w:szCs w:val="16"/>
                <w:lang w:val="en-GB" w:eastAsia="ru-RU"/>
              </w:rPr>
            </w:pPr>
          </w:p>
          <w:p w:rsidR="008B7C73" w:rsidRPr="00283C4D" w:rsidRDefault="008B7C73" w:rsidP="00283C4D">
            <w:pPr>
              <w:spacing w:after="0" w:line="240" w:lineRule="auto"/>
              <w:jc w:val="center"/>
              <w:rPr>
                <w:rFonts w:ascii="Times New Roman" w:hAnsi="Times New Roman"/>
                <w:b/>
                <w:bCs/>
                <w:kern w:val="2"/>
                <w:sz w:val="16"/>
                <w:szCs w:val="16"/>
                <w:shd w:val="clear" w:color="auto" w:fill="FFFFFF"/>
                <w:lang w:val="en-GB" w:eastAsia="ru-RU"/>
              </w:rPr>
            </w:pPr>
            <w:r w:rsidRPr="00283C4D">
              <w:rPr>
                <w:rFonts w:ascii="Times New Roman" w:hAnsi="Times New Roman"/>
                <w:b/>
                <w:bCs/>
                <w:kern w:val="2"/>
                <w:sz w:val="16"/>
                <w:szCs w:val="16"/>
                <w:lang w:val="en-GB" w:eastAsia="ru-RU"/>
              </w:rPr>
              <w:t>6</w:t>
            </w:r>
          </w:p>
        </w:tc>
      </w:tr>
      <w:tr w:rsidR="008B7C73" w:rsidRPr="00283C4D" w:rsidTr="00283C4D">
        <w:tc>
          <w:tcPr>
            <w:tcW w:w="265" w:type="pct"/>
            <w:tcBorders>
              <w:top w:val="single" w:sz="12" w:space="0" w:color="auto"/>
              <w:left w:val="single" w:sz="12" w:space="0" w:color="auto"/>
              <w:bottom w:val="single" w:sz="12" w:space="0" w:color="auto"/>
            </w:tcBorders>
          </w:tcPr>
          <w:p w:rsidR="008B7C73" w:rsidRPr="00283C4D" w:rsidRDefault="008B7C73" w:rsidP="00283C4D">
            <w:pPr>
              <w:spacing w:after="0" w:line="240" w:lineRule="auto"/>
              <w:jc w:val="center"/>
              <w:rPr>
                <w:rFonts w:ascii="Times New Roman" w:hAnsi="Times New Roman"/>
                <w:kern w:val="2"/>
                <w:sz w:val="16"/>
                <w:szCs w:val="16"/>
                <w:shd w:val="clear" w:color="auto" w:fill="FFFFFF"/>
                <w:lang w:val="en-GB" w:eastAsia="ru-RU"/>
              </w:rPr>
            </w:pPr>
            <w:r w:rsidRPr="00283C4D">
              <w:rPr>
                <w:rFonts w:ascii="Times New Roman" w:hAnsi="Times New Roman"/>
                <w:kern w:val="2"/>
                <w:sz w:val="16"/>
                <w:szCs w:val="16"/>
                <w:shd w:val="clear" w:color="auto" w:fill="FFFFFF"/>
                <w:lang w:val="en-GB" w:eastAsia="ru-RU"/>
              </w:rPr>
              <w:t>1</w:t>
            </w:r>
          </w:p>
        </w:tc>
        <w:tc>
          <w:tcPr>
            <w:tcW w:w="643" w:type="pct"/>
            <w:tcBorders>
              <w:top w:val="single" w:sz="12" w:space="0" w:color="auto"/>
              <w:bottom w:val="single" w:sz="12" w:space="0" w:color="auto"/>
            </w:tcBorders>
          </w:tcPr>
          <w:p w:rsidR="008B7C73" w:rsidRPr="00283C4D" w:rsidRDefault="008B7C73" w:rsidP="00283C4D">
            <w:pPr>
              <w:spacing w:after="0" w:line="240" w:lineRule="auto"/>
              <w:jc w:val="both"/>
              <w:rPr>
                <w:rFonts w:ascii="Times New Roman" w:hAnsi="Times New Roman"/>
                <w:kern w:val="2"/>
                <w:sz w:val="16"/>
                <w:szCs w:val="16"/>
                <w:shd w:val="clear" w:color="auto" w:fill="FFFFFF"/>
                <w:lang w:val="en-GB" w:eastAsia="ru-RU"/>
              </w:rPr>
            </w:pPr>
            <w:r w:rsidRPr="00283C4D">
              <w:rPr>
                <w:rFonts w:ascii="Times New Roman" w:hAnsi="Times New Roman"/>
                <w:kern w:val="2"/>
                <w:sz w:val="16"/>
                <w:szCs w:val="16"/>
                <w:lang w:val="en-GB" w:eastAsia="ru-RU"/>
              </w:rPr>
              <w:t>KCl</w:t>
            </w:r>
          </w:p>
        </w:tc>
        <w:tc>
          <w:tcPr>
            <w:tcW w:w="781" w:type="pct"/>
            <w:tcBorders>
              <w:top w:val="single" w:sz="12" w:space="0" w:color="auto"/>
              <w:bottom w:val="single" w:sz="12" w:space="0" w:color="auto"/>
            </w:tcBorders>
          </w:tcPr>
          <w:p w:rsidR="008B7C73" w:rsidRPr="00283C4D" w:rsidRDefault="008B7C73" w:rsidP="00283C4D">
            <w:pPr>
              <w:spacing w:after="0" w:line="240" w:lineRule="auto"/>
              <w:jc w:val="center"/>
              <w:rPr>
                <w:rFonts w:ascii="Times New Roman" w:hAnsi="Times New Roman"/>
                <w:kern w:val="2"/>
                <w:sz w:val="16"/>
                <w:szCs w:val="16"/>
                <w:shd w:val="clear" w:color="auto" w:fill="FFFFFF"/>
                <w:lang w:val="en-GB" w:eastAsia="ru-RU"/>
              </w:rPr>
            </w:pPr>
            <w:r w:rsidRPr="00283C4D">
              <w:rPr>
                <w:rFonts w:ascii="Times New Roman" w:hAnsi="Times New Roman"/>
                <w:kern w:val="2"/>
                <w:sz w:val="16"/>
                <w:szCs w:val="16"/>
                <w:lang w:val="en-GB" w:eastAsia="ru-RU"/>
              </w:rPr>
              <w:t>3</w:t>
            </w:r>
          </w:p>
        </w:tc>
        <w:tc>
          <w:tcPr>
            <w:tcW w:w="656" w:type="pct"/>
            <w:tcBorders>
              <w:top w:val="single" w:sz="12" w:space="0" w:color="auto"/>
              <w:bottom w:val="single" w:sz="12" w:space="0" w:color="auto"/>
            </w:tcBorders>
          </w:tcPr>
          <w:p w:rsidR="008B7C73" w:rsidRPr="00283C4D" w:rsidRDefault="008B7C73" w:rsidP="00283C4D">
            <w:pPr>
              <w:spacing w:after="0" w:line="240" w:lineRule="auto"/>
              <w:jc w:val="both"/>
              <w:rPr>
                <w:rFonts w:ascii="Times New Roman" w:hAnsi="Times New Roman"/>
                <w:kern w:val="2"/>
                <w:sz w:val="16"/>
                <w:szCs w:val="16"/>
                <w:shd w:val="clear" w:color="auto" w:fill="FFFFFF"/>
                <w:lang w:val="en-GB" w:eastAsia="ru-RU"/>
              </w:rPr>
            </w:pPr>
          </w:p>
        </w:tc>
        <w:tc>
          <w:tcPr>
            <w:tcW w:w="893" w:type="pct"/>
            <w:tcBorders>
              <w:top w:val="single" w:sz="12" w:space="0" w:color="auto"/>
              <w:bottom w:val="single" w:sz="12" w:space="0" w:color="auto"/>
              <w:right w:val="single" w:sz="12" w:space="0" w:color="auto"/>
            </w:tcBorders>
          </w:tcPr>
          <w:p w:rsidR="008B7C73" w:rsidRPr="00283C4D" w:rsidRDefault="008B7C73" w:rsidP="00283C4D">
            <w:pPr>
              <w:spacing w:after="0" w:line="240" w:lineRule="auto"/>
              <w:jc w:val="both"/>
              <w:rPr>
                <w:rFonts w:ascii="Times New Roman" w:hAnsi="Times New Roman"/>
                <w:kern w:val="2"/>
                <w:sz w:val="16"/>
                <w:szCs w:val="16"/>
                <w:shd w:val="clear" w:color="auto" w:fill="FFFFFF"/>
                <w:lang w:val="en-GB" w:eastAsia="ru-RU"/>
              </w:rPr>
            </w:pPr>
          </w:p>
        </w:tc>
        <w:tc>
          <w:tcPr>
            <w:tcW w:w="295" w:type="pct"/>
            <w:tcBorders>
              <w:top w:val="single" w:sz="12" w:space="0" w:color="auto"/>
              <w:left w:val="single" w:sz="12" w:space="0" w:color="auto"/>
              <w:bottom w:val="single" w:sz="12" w:space="0" w:color="auto"/>
            </w:tcBorders>
          </w:tcPr>
          <w:p w:rsidR="008B7C73" w:rsidRPr="00283C4D" w:rsidRDefault="008B7C73" w:rsidP="00283C4D">
            <w:pPr>
              <w:spacing w:after="0" w:line="240" w:lineRule="auto"/>
              <w:jc w:val="both"/>
              <w:rPr>
                <w:rFonts w:ascii="Times New Roman" w:hAnsi="Times New Roman"/>
                <w:kern w:val="2"/>
                <w:sz w:val="16"/>
                <w:szCs w:val="16"/>
                <w:shd w:val="clear" w:color="auto" w:fill="FFFFFF"/>
                <w:lang w:val="en-GB" w:eastAsia="ru-RU"/>
              </w:rPr>
            </w:pPr>
          </w:p>
        </w:tc>
        <w:tc>
          <w:tcPr>
            <w:tcW w:w="295" w:type="pct"/>
            <w:tcBorders>
              <w:top w:val="single" w:sz="12" w:space="0" w:color="auto"/>
              <w:bottom w:val="single" w:sz="12" w:space="0" w:color="auto"/>
            </w:tcBorders>
          </w:tcPr>
          <w:p w:rsidR="008B7C73" w:rsidRPr="00283C4D" w:rsidRDefault="008B7C73" w:rsidP="00283C4D">
            <w:pPr>
              <w:spacing w:after="0" w:line="240" w:lineRule="auto"/>
              <w:jc w:val="both"/>
              <w:rPr>
                <w:rFonts w:ascii="Times New Roman" w:hAnsi="Times New Roman"/>
                <w:kern w:val="2"/>
                <w:sz w:val="16"/>
                <w:szCs w:val="16"/>
                <w:shd w:val="clear" w:color="auto" w:fill="FFFFFF"/>
                <w:lang w:val="en-GB" w:eastAsia="ru-RU"/>
              </w:rPr>
            </w:pPr>
          </w:p>
        </w:tc>
        <w:tc>
          <w:tcPr>
            <w:tcW w:w="295" w:type="pct"/>
            <w:tcBorders>
              <w:top w:val="single" w:sz="12" w:space="0" w:color="auto"/>
              <w:bottom w:val="single" w:sz="12" w:space="0" w:color="auto"/>
            </w:tcBorders>
          </w:tcPr>
          <w:p w:rsidR="008B7C73" w:rsidRPr="00283C4D" w:rsidRDefault="008B7C73" w:rsidP="00283C4D">
            <w:pPr>
              <w:spacing w:after="0" w:line="240" w:lineRule="auto"/>
              <w:jc w:val="both"/>
              <w:rPr>
                <w:rFonts w:ascii="Times New Roman" w:hAnsi="Times New Roman"/>
                <w:kern w:val="2"/>
                <w:sz w:val="16"/>
                <w:szCs w:val="16"/>
                <w:shd w:val="clear" w:color="auto" w:fill="FFFFFF"/>
                <w:lang w:val="en-GB" w:eastAsia="ru-RU"/>
              </w:rPr>
            </w:pPr>
          </w:p>
        </w:tc>
        <w:tc>
          <w:tcPr>
            <w:tcW w:w="295" w:type="pct"/>
            <w:tcBorders>
              <w:top w:val="single" w:sz="12" w:space="0" w:color="auto"/>
              <w:bottom w:val="single" w:sz="12" w:space="0" w:color="auto"/>
            </w:tcBorders>
          </w:tcPr>
          <w:p w:rsidR="008B7C73" w:rsidRPr="00283C4D" w:rsidRDefault="008B7C73" w:rsidP="00283C4D">
            <w:pPr>
              <w:spacing w:after="0" w:line="240" w:lineRule="auto"/>
              <w:jc w:val="both"/>
              <w:rPr>
                <w:rFonts w:ascii="Times New Roman" w:hAnsi="Times New Roman"/>
                <w:kern w:val="2"/>
                <w:sz w:val="16"/>
                <w:szCs w:val="16"/>
                <w:shd w:val="clear" w:color="auto" w:fill="FFFFFF"/>
                <w:lang w:val="en-GB" w:eastAsia="ru-RU"/>
              </w:rPr>
            </w:pPr>
          </w:p>
        </w:tc>
        <w:tc>
          <w:tcPr>
            <w:tcW w:w="313" w:type="pct"/>
            <w:tcBorders>
              <w:top w:val="single" w:sz="12" w:space="0" w:color="auto"/>
              <w:bottom w:val="single" w:sz="12" w:space="0" w:color="auto"/>
            </w:tcBorders>
          </w:tcPr>
          <w:p w:rsidR="008B7C73" w:rsidRPr="00283C4D" w:rsidRDefault="008B7C73" w:rsidP="00283C4D">
            <w:pPr>
              <w:spacing w:after="0" w:line="240" w:lineRule="auto"/>
              <w:jc w:val="both"/>
              <w:rPr>
                <w:rFonts w:ascii="Times New Roman" w:hAnsi="Times New Roman"/>
                <w:kern w:val="2"/>
                <w:sz w:val="16"/>
                <w:szCs w:val="16"/>
                <w:shd w:val="clear" w:color="auto" w:fill="FFFFFF"/>
                <w:lang w:val="en-GB" w:eastAsia="ru-RU"/>
              </w:rPr>
            </w:pPr>
          </w:p>
        </w:tc>
        <w:tc>
          <w:tcPr>
            <w:tcW w:w="269" w:type="pct"/>
            <w:tcBorders>
              <w:top w:val="single" w:sz="12" w:space="0" w:color="auto"/>
              <w:bottom w:val="single" w:sz="12" w:space="0" w:color="auto"/>
              <w:right w:val="single" w:sz="12" w:space="0" w:color="auto"/>
            </w:tcBorders>
          </w:tcPr>
          <w:p w:rsidR="008B7C73" w:rsidRPr="00283C4D" w:rsidRDefault="008B7C73" w:rsidP="00283C4D">
            <w:pPr>
              <w:spacing w:after="0" w:line="240" w:lineRule="auto"/>
              <w:jc w:val="both"/>
              <w:rPr>
                <w:rFonts w:ascii="Times New Roman" w:hAnsi="Times New Roman"/>
                <w:kern w:val="2"/>
                <w:sz w:val="16"/>
                <w:szCs w:val="16"/>
                <w:shd w:val="clear" w:color="auto" w:fill="FFFFFF"/>
                <w:lang w:val="en-GB" w:eastAsia="ru-RU"/>
              </w:rPr>
            </w:pPr>
          </w:p>
        </w:tc>
      </w:tr>
      <w:tr w:rsidR="008B7C73" w:rsidRPr="00283C4D" w:rsidTr="00283C4D">
        <w:tc>
          <w:tcPr>
            <w:tcW w:w="265" w:type="pct"/>
            <w:tcBorders>
              <w:top w:val="single" w:sz="12" w:space="0" w:color="auto"/>
              <w:left w:val="single" w:sz="12" w:space="0" w:color="auto"/>
              <w:bottom w:val="single" w:sz="12" w:space="0" w:color="auto"/>
            </w:tcBorders>
          </w:tcPr>
          <w:p w:rsidR="008B7C73" w:rsidRPr="00283C4D" w:rsidRDefault="008B7C73" w:rsidP="00283C4D">
            <w:pPr>
              <w:spacing w:after="0" w:line="240" w:lineRule="auto"/>
              <w:jc w:val="center"/>
              <w:rPr>
                <w:rFonts w:ascii="Times New Roman" w:hAnsi="Times New Roman"/>
                <w:kern w:val="2"/>
                <w:sz w:val="16"/>
                <w:szCs w:val="16"/>
                <w:shd w:val="clear" w:color="auto" w:fill="FFFFFF"/>
                <w:lang w:val="en-GB" w:eastAsia="ru-RU"/>
              </w:rPr>
            </w:pPr>
            <w:r w:rsidRPr="00283C4D">
              <w:rPr>
                <w:rFonts w:ascii="Times New Roman" w:hAnsi="Times New Roman"/>
                <w:kern w:val="2"/>
                <w:sz w:val="16"/>
                <w:szCs w:val="16"/>
                <w:shd w:val="clear" w:color="auto" w:fill="FFFFFF"/>
                <w:lang w:val="en-GB" w:eastAsia="ru-RU"/>
              </w:rPr>
              <w:t>2</w:t>
            </w:r>
          </w:p>
        </w:tc>
        <w:tc>
          <w:tcPr>
            <w:tcW w:w="643" w:type="pct"/>
            <w:tcBorders>
              <w:top w:val="single" w:sz="12" w:space="0" w:color="auto"/>
              <w:bottom w:val="single" w:sz="12" w:space="0" w:color="auto"/>
            </w:tcBorders>
          </w:tcPr>
          <w:p w:rsidR="008B7C73" w:rsidRPr="00283C4D" w:rsidRDefault="008B7C73" w:rsidP="00283C4D">
            <w:pPr>
              <w:spacing w:after="0" w:line="240" w:lineRule="auto"/>
              <w:jc w:val="both"/>
              <w:rPr>
                <w:rFonts w:ascii="Times New Roman" w:hAnsi="Times New Roman"/>
                <w:kern w:val="2"/>
                <w:sz w:val="16"/>
                <w:szCs w:val="16"/>
                <w:shd w:val="clear" w:color="auto" w:fill="FFFFFF"/>
                <w:lang w:val="en-GB" w:eastAsia="ru-RU"/>
              </w:rPr>
            </w:pPr>
            <w:r w:rsidRPr="00283C4D">
              <w:rPr>
                <w:rFonts w:ascii="Times New Roman" w:hAnsi="Times New Roman"/>
                <w:kern w:val="2"/>
                <w:sz w:val="16"/>
                <w:szCs w:val="16"/>
                <w:lang w:val="en-GB" w:eastAsia="ru-RU"/>
              </w:rPr>
              <w:t>K</w:t>
            </w:r>
            <w:r w:rsidRPr="00283C4D">
              <w:rPr>
                <w:rFonts w:ascii="Times New Roman" w:hAnsi="Times New Roman"/>
                <w:kern w:val="2"/>
                <w:sz w:val="16"/>
                <w:szCs w:val="16"/>
                <w:vertAlign w:val="subscript"/>
                <w:lang w:val="en-GB" w:eastAsia="ru-RU"/>
              </w:rPr>
              <w:t>2</w:t>
            </w:r>
            <w:r w:rsidRPr="00283C4D">
              <w:rPr>
                <w:rFonts w:ascii="Times New Roman" w:hAnsi="Times New Roman"/>
                <w:kern w:val="2"/>
                <w:sz w:val="16"/>
                <w:szCs w:val="16"/>
                <w:lang w:val="en-GB" w:eastAsia="ru-RU"/>
              </w:rPr>
              <w:t>SO</w:t>
            </w:r>
            <w:r w:rsidRPr="00283C4D">
              <w:rPr>
                <w:rFonts w:ascii="Times New Roman" w:hAnsi="Times New Roman"/>
                <w:kern w:val="2"/>
                <w:sz w:val="16"/>
                <w:szCs w:val="16"/>
                <w:vertAlign w:val="subscript"/>
                <w:lang w:val="en-GB" w:eastAsia="ru-RU"/>
              </w:rPr>
              <w:t>4</w:t>
            </w:r>
          </w:p>
        </w:tc>
        <w:tc>
          <w:tcPr>
            <w:tcW w:w="781" w:type="pct"/>
            <w:tcBorders>
              <w:top w:val="single" w:sz="12" w:space="0" w:color="auto"/>
              <w:bottom w:val="single" w:sz="12" w:space="0" w:color="auto"/>
            </w:tcBorders>
          </w:tcPr>
          <w:p w:rsidR="008B7C73" w:rsidRPr="00283C4D" w:rsidRDefault="008B7C73" w:rsidP="00283C4D">
            <w:pPr>
              <w:spacing w:after="0" w:line="240" w:lineRule="auto"/>
              <w:jc w:val="center"/>
              <w:rPr>
                <w:rFonts w:ascii="Times New Roman" w:hAnsi="Times New Roman"/>
                <w:kern w:val="2"/>
                <w:sz w:val="16"/>
                <w:szCs w:val="16"/>
                <w:shd w:val="clear" w:color="auto" w:fill="FFFFFF"/>
                <w:lang w:val="en-GB" w:eastAsia="ru-RU"/>
              </w:rPr>
            </w:pPr>
            <w:r w:rsidRPr="00283C4D">
              <w:rPr>
                <w:rFonts w:ascii="Times New Roman" w:hAnsi="Times New Roman"/>
                <w:kern w:val="2"/>
                <w:sz w:val="16"/>
                <w:szCs w:val="16"/>
                <w:lang w:val="en-GB" w:eastAsia="ru-RU"/>
              </w:rPr>
              <w:t>0.005</w:t>
            </w:r>
          </w:p>
        </w:tc>
        <w:tc>
          <w:tcPr>
            <w:tcW w:w="656" w:type="pct"/>
            <w:tcBorders>
              <w:top w:val="single" w:sz="12" w:space="0" w:color="auto"/>
              <w:bottom w:val="single" w:sz="12" w:space="0" w:color="auto"/>
            </w:tcBorders>
          </w:tcPr>
          <w:p w:rsidR="008B7C73" w:rsidRPr="00283C4D" w:rsidRDefault="008B7C73" w:rsidP="00283C4D">
            <w:pPr>
              <w:spacing w:after="0" w:line="240" w:lineRule="auto"/>
              <w:jc w:val="both"/>
              <w:rPr>
                <w:rFonts w:ascii="Times New Roman" w:hAnsi="Times New Roman"/>
                <w:kern w:val="2"/>
                <w:sz w:val="16"/>
                <w:szCs w:val="16"/>
                <w:shd w:val="clear" w:color="auto" w:fill="FFFFFF"/>
                <w:lang w:val="en-GB" w:eastAsia="ru-RU"/>
              </w:rPr>
            </w:pPr>
          </w:p>
        </w:tc>
        <w:tc>
          <w:tcPr>
            <w:tcW w:w="893" w:type="pct"/>
            <w:tcBorders>
              <w:top w:val="single" w:sz="12" w:space="0" w:color="auto"/>
              <w:bottom w:val="single" w:sz="12" w:space="0" w:color="auto"/>
              <w:right w:val="single" w:sz="12" w:space="0" w:color="auto"/>
            </w:tcBorders>
          </w:tcPr>
          <w:p w:rsidR="008B7C73" w:rsidRPr="00283C4D" w:rsidRDefault="008B7C73" w:rsidP="00283C4D">
            <w:pPr>
              <w:spacing w:after="0" w:line="240" w:lineRule="auto"/>
              <w:jc w:val="both"/>
              <w:rPr>
                <w:rFonts w:ascii="Times New Roman" w:hAnsi="Times New Roman"/>
                <w:kern w:val="2"/>
                <w:sz w:val="16"/>
                <w:szCs w:val="16"/>
                <w:shd w:val="clear" w:color="auto" w:fill="FFFFFF"/>
                <w:lang w:val="en-GB" w:eastAsia="ru-RU"/>
              </w:rPr>
            </w:pPr>
          </w:p>
        </w:tc>
        <w:tc>
          <w:tcPr>
            <w:tcW w:w="295" w:type="pct"/>
            <w:tcBorders>
              <w:top w:val="single" w:sz="12" w:space="0" w:color="auto"/>
              <w:left w:val="single" w:sz="12" w:space="0" w:color="auto"/>
              <w:bottom w:val="single" w:sz="12" w:space="0" w:color="auto"/>
            </w:tcBorders>
          </w:tcPr>
          <w:p w:rsidR="008B7C73" w:rsidRPr="00283C4D" w:rsidRDefault="008B7C73" w:rsidP="00283C4D">
            <w:pPr>
              <w:spacing w:after="0" w:line="240" w:lineRule="auto"/>
              <w:jc w:val="both"/>
              <w:rPr>
                <w:rFonts w:ascii="Times New Roman" w:hAnsi="Times New Roman"/>
                <w:kern w:val="2"/>
                <w:sz w:val="16"/>
                <w:szCs w:val="16"/>
                <w:shd w:val="clear" w:color="auto" w:fill="FFFFFF"/>
                <w:lang w:val="en-GB" w:eastAsia="ru-RU"/>
              </w:rPr>
            </w:pPr>
          </w:p>
        </w:tc>
        <w:tc>
          <w:tcPr>
            <w:tcW w:w="295" w:type="pct"/>
            <w:tcBorders>
              <w:top w:val="single" w:sz="12" w:space="0" w:color="auto"/>
              <w:bottom w:val="single" w:sz="12" w:space="0" w:color="auto"/>
            </w:tcBorders>
          </w:tcPr>
          <w:p w:rsidR="008B7C73" w:rsidRPr="00283C4D" w:rsidRDefault="008B7C73" w:rsidP="00283C4D">
            <w:pPr>
              <w:spacing w:after="0" w:line="240" w:lineRule="auto"/>
              <w:jc w:val="both"/>
              <w:rPr>
                <w:rFonts w:ascii="Times New Roman" w:hAnsi="Times New Roman"/>
                <w:kern w:val="2"/>
                <w:sz w:val="16"/>
                <w:szCs w:val="16"/>
                <w:shd w:val="clear" w:color="auto" w:fill="FFFFFF"/>
                <w:lang w:val="en-GB" w:eastAsia="ru-RU"/>
              </w:rPr>
            </w:pPr>
          </w:p>
        </w:tc>
        <w:tc>
          <w:tcPr>
            <w:tcW w:w="295" w:type="pct"/>
            <w:tcBorders>
              <w:top w:val="single" w:sz="12" w:space="0" w:color="auto"/>
              <w:bottom w:val="single" w:sz="12" w:space="0" w:color="auto"/>
            </w:tcBorders>
          </w:tcPr>
          <w:p w:rsidR="008B7C73" w:rsidRPr="00283C4D" w:rsidRDefault="008B7C73" w:rsidP="00283C4D">
            <w:pPr>
              <w:spacing w:after="0" w:line="240" w:lineRule="auto"/>
              <w:jc w:val="both"/>
              <w:rPr>
                <w:rFonts w:ascii="Times New Roman" w:hAnsi="Times New Roman"/>
                <w:kern w:val="2"/>
                <w:sz w:val="16"/>
                <w:szCs w:val="16"/>
                <w:shd w:val="clear" w:color="auto" w:fill="FFFFFF"/>
                <w:lang w:val="en-GB" w:eastAsia="ru-RU"/>
              </w:rPr>
            </w:pPr>
          </w:p>
        </w:tc>
        <w:tc>
          <w:tcPr>
            <w:tcW w:w="295" w:type="pct"/>
            <w:tcBorders>
              <w:top w:val="single" w:sz="12" w:space="0" w:color="auto"/>
              <w:bottom w:val="single" w:sz="12" w:space="0" w:color="auto"/>
            </w:tcBorders>
          </w:tcPr>
          <w:p w:rsidR="008B7C73" w:rsidRPr="00283C4D" w:rsidRDefault="008B7C73" w:rsidP="00283C4D">
            <w:pPr>
              <w:spacing w:after="0" w:line="240" w:lineRule="auto"/>
              <w:jc w:val="both"/>
              <w:rPr>
                <w:rFonts w:ascii="Times New Roman" w:hAnsi="Times New Roman"/>
                <w:kern w:val="2"/>
                <w:sz w:val="16"/>
                <w:szCs w:val="16"/>
                <w:shd w:val="clear" w:color="auto" w:fill="FFFFFF"/>
                <w:lang w:val="en-GB" w:eastAsia="ru-RU"/>
              </w:rPr>
            </w:pPr>
          </w:p>
        </w:tc>
        <w:tc>
          <w:tcPr>
            <w:tcW w:w="313" w:type="pct"/>
            <w:tcBorders>
              <w:top w:val="single" w:sz="12" w:space="0" w:color="auto"/>
              <w:bottom w:val="single" w:sz="12" w:space="0" w:color="auto"/>
            </w:tcBorders>
          </w:tcPr>
          <w:p w:rsidR="008B7C73" w:rsidRPr="00283C4D" w:rsidRDefault="008B7C73" w:rsidP="00283C4D">
            <w:pPr>
              <w:spacing w:after="0" w:line="240" w:lineRule="auto"/>
              <w:jc w:val="both"/>
              <w:rPr>
                <w:rFonts w:ascii="Times New Roman" w:hAnsi="Times New Roman"/>
                <w:kern w:val="2"/>
                <w:sz w:val="16"/>
                <w:szCs w:val="16"/>
                <w:shd w:val="clear" w:color="auto" w:fill="FFFFFF"/>
                <w:lang w:val="en-GB" w:eastAsia="ru-RU"/>
              </w:rPr>
            </w:pPr>
          </w:p>
        </w:tc>
        <w:tc>
          <w:tcPr>
            <w:tcW w:w="269" w:type="pct"/>
            <w:tcBorders>
              <w:top w:val="single" w:sz="12" w:space="0" w:color="auto"/>
              <w:bottom w:val="single" w:sz="12" w:space="0" w:color="auto"/>
              <w:right w:val="single" w:sz="12" w:space="0" w:color="auto"/>
            </w:tcBorders>
          </w:tcPr>
          <w:p w:rsidR="008B7C73" w:rsidRPr="00283C4D" w:rsidRDefault="008B7C73" w:rsidP="00283C4D">
            <w:pPr>
              <w:spacing w:after="0" w:line="240" w:lineRule="auto"/>
              <w:jc w:val="both"/>
              <w:rPr>
                <w:rFonts w:ascii="Times New Roman" w:hAnsi="Times New Roman"/>
                <w:kern w:val="2"/>
                <w:sz w:val="16"/>
                <w:szCs w:val="16"/>
                <w:shd w:val="clear" w:color="auto" w:fill="FFFFFF"/>
                <w:lang w:val="en-GB" w:eastAsia="ru-RU"/>
              </w:rPr>
            </w:pPr>
          </w:p>
        </w:tc>
      </w:tr>
      <w:tr w:rsidR="008B7C73" w:rsidRPr="00283C4D" w:rsidTr="00283C4D">
        <w:tc>
          <w:tcPr>
            <w:tcW w:w="265" w:type="pct"/>
            <w:tcBorders>
              <w:top w:val="single" w:sz="12" w:space="0" w:color="auto"/>
              <w:left w:val="single" w:sz="12" w:space="0" w:color="auto"/>
              <w:bottom w:val="single" w:sz="12" w:space="0" w:color="auto"/>
            </w:tcBorders>
          </w:tcPr>
          <w:p w:rsidR="008B7C73" w:rsidRPr="00283C4D" w:rsidRDefault="008B7C73" w:rsidP="00283C4D">
            <w:pPr>
              <w:spacing w:after="0" w:line="240" w:lineRule="auto"/>
              <w:jc w:val="center"/>
              <w:rPr>
                <w:rFonts w:ascii="Times New Roman" w:hAnsi="Times New Roman"/>
                <w:kern w:val="2"/>
                <w:sz w:val="16"/>
                <w:szCs w:val="16"/>
                <w:shd w:val="clear" w:color="auto" w:fill="FFFFFF"/>
                <w:lang w:val="en-GB" w:eastAsia="ru-RU"/>
              </w:rPr>
            </w:pPr>
            <w:r w:rsidRPr="00283C4D">
              <w:rPr>
                <w:rFonts w:ascii="Times New Roman" w:hAnsi="Times New Roman"/>
                <w:kern w:val="2"/>
                <w:sz w:val="16"/>
                <w:szCs w:val="16"/>
                <w:shd w:val="clear" w:color="auto" w:fill="FFFFFF"/>
                <w:lang w:val="en-GB" w:eastAsia="ru-RU"/>
              </w:rPr>
              <w:t>3</w:t>
            </w:r>
          </w:p>
        </w:tc>
        <w:tc>
          <w:tcPr>
            <w:tcW w:w="643" w:type="pct"/>
            <w:tcBorders>
              <w:top w:val="single" w:sz="12" w:space="0" w:color="auto"/>
              <w:bottom w:val="single" w:sz="12" w:space="0" w:color="auto"/>
            </w:tcBorders>
          </w:tcPr>
          <w:p w:rsidR="008B7C73" w:rsidRPr="00283C4D" w:rsidRDefault="008B7C73" w:rsidP="00283C4D">
            <w:pPr>
              <w:spacing w:after="0" w:line="240" w:lineRule="auto"/>
              <w:jc w:val="both"/>
              <w:rPr>
                <w:rFonts w:ascii="Times New Roman" w:hAnsi="Times New Roman"/>
                <w:kern w:val="2"/>
                <w:sz w:val="16"/>
                <w:szCs w:val="16"/>
                <w:shd w:val="clear" w:color="auto" w:fill="FFFFFF"/>
                <w:lang w:val="en-GB" w:eastAsia="ru-RU"/>
              </w:rPr>
            </w:pPr>
            <w:r w:rsidRPr="00283C4D">
              <w:rPr>
                <w:rFonts w:ascii="Times New Roman" w:hAnsi="Times New Roman"/>
                <w:kern w:val="2"/>
                <w:sz w:val="16"/>
                <w:szCs w:val="16"/>
                <w:shd w:val="clear" w:color="auto" w:fill="FFFFFF"/>
                <w:lang w:val="en-GB" w:eastAsia="ru-RU"/>
              </w:rPr>
              <w:t>K</w:t>
            </w:r>
            <w:r w:rsidRPr="00283C4D">
              <w:rPr>
                <w:rFonts w:ascii="Times New Roman" w:hAnsi="Times New Roman"/>
                <w:kern w:val="2"/>
                <w:sz w:val="16"/>
                <w:szCs w:val="16"/>
                <w:shd w:val="clear" w:color="auto" w:fill="FFFFFF"/>
                <w:vertAlign w:val="subscript"/>
                <w:lang w:val="en-GB" w:eastAsia="ru-RU"/>
              </w:rPr>
              <w:t>3</w:t>
            </w:r>
            <w:r w:rsidRPr="00283C4D">
              <w:rPr>
                <w:rFonts w:ascii="Times New Roman" w:hAnsi="Times New Roman"/>
                <w:kern w:val="2"/>
                <w:sz w:val="16"/>
                <w:szCs w:val="16"/>
                <w:shd w:val="clear" w:color="auto" w:fill="FFFFFF"/>
                <w:lang w:val="en-GB" w:eastAsia="ru-RU"/>
              </w:rPr>
              <w:t>[Fe(CN)</w:t>
            </w:r>
            <w:r w:rsidRPr="00283C4D">
              <w:rPr>
                <w:rFonts w:ascii="Times New Roman" w:hAnsi="Times New Roman"/>
                <w:kern w:val="2"/>
                <w:sz w:val="16"/>
                <w:szCs w:val="16"/>
                <w:shd w:val="clear" w:color="auto" w:fill="FFFFFF"/>
                <w:vertAlign w:val="subscript"/>
                <w:lang w:val="en-GB" w:eastAsia="ru-RU"/>
              </w:rPr>
              <w:t>6</w:t>
            </w:r>
            <w:r w:rsidRPr="00283C4D">
              <w:rPr>
                <w:rFonts w:ascii="Times New Roman" w:hAnsi="Times New Roman"/>
                <w:kern w:val="2"/>
                <w:sz w:val="16"/>
                <w:szCs w:val="16"/>
                <w:shd w:val="clear" w:color="auto" w:fill="FFFFFF"/>
                <w:lang w:val="en-GB" w:eastAsia="ru-RU"/>
              </w:rPr>
              <w:t>]</w:t>
            </w:r>
          </w:p>
        </w:tc>
        <w:tc>
          <w:tcPr>
            <w:tcW w:w="781" w:type="pct"/>
            <w:tcBorders>
              <w:top w:val="single" w:sz="12" w:space="0" w:color="auto"/>
              <w:bottom w:val="single" w:sz="12" w:space="0" w:color="auto"/>
            </w:tcBorders>
          </w:tcPr>
          <w:p w:rsidR="008B7C73" w:rsidRPr="00283C4D" w:rsidRDefault="008B7C73" w:rsidP="00283C4D">
            <w:pPr>
              <w:spacing w:after="0" w:line="240" w:lineRule="auto"/>
              <w:jc w:val="center"/>
              <w:rPr>
                <w:rFonts w:ascii="Times New Roman" w:hAnsi="Times New Roman"/>
                <w:kern w:val="2"/>
                <w:sz w:val="16"/>
                <w:szCs w:val="16"/>
                <w:shd w:val="clear" w:color="auto" w:fill="FFFFFF"/>
                <w:lang w:val="en-GB" w:eastAsia="ru-RU"/>
              </w:rPr>
            </w:pPr>
            <w:r w:rsidRPr="00283C4D">
              <w:rPr>
                <w:rFonts w:ascii="Times New Roman" w:hAnsi="Times New Roman"/>
                <w:kern w:val="2"/>
                <w:sz w:val="16"/>
                <w:szCs w:val="16"/>
                <w:lang w:val="en-GB" w:eastAsia="ru-RU"/>
              </w:rPr>
              <w:t>0.0005</w:t>
            </w:r>
          </w:p>
        </w:tc>
        <w:tc>
          <w:tcPr>
            <w:tcW w:w="656" w:type="pct"/>
            <w:tcBorders>
              <w:top w:val="single" w:sz="12" w:space="0" w:color="auto"/>
              <w:bottom w:val="single" w:sz="12" w:space="0" w:color="auto"/>
            </w:tcBorders>
          </w:tcPr>
          <w:p w:rsidR="008B7C73" w:rsidRPr="00283C4D" w:rsidRDefault="008B7C73" w:rsidP="00283C4D">
            <w:pPr>
              <w:spacing w:after="0" w:line="240" w:lineRule="auto"/>
              <w:jc w:val="both"/>
              <w:rPr>
                <w:rFonts w:ascii="Times New Roman" w:hAnsi="Times New Roman"/>
                <w:kern w:val="2"/>
                <w:sz w:val="16"/>
                <w:szCs w:val="16"/>
                <w:shd w:val="clear" w:color="auto" w:fill="FFFFFF"/>
                <w:lang w:val="en-GB" w:eastAsia="ru-RU"/>
              </w:rPr>
            </w:pPr>
          </w:p>
        </w:tc>
        <w:tc>
          <w:tcPr>
            <w:tcW w:w="893" w:type="pct"/>
            <w:tcBorders>
              <w:top w:val="single" w:sz="12" w:space="0" w:color="auto"/>
              <w:bottom w:val="single" w:sz="12" w:space="0" w:color="auto"/>
              <w:right w:val="single" w:sz="12" w:space="0" w:color="auto"/>
            </w:tcBorders>
          </w:tcPr>
          <w:p w:rsidR="008B7C73" w:rsidRPr="00283C4D" w:rsidRDefault="008B7C73" w:rsidP="00283C4D">
            <w:pPr>
              <w:spacing w:after="0" w:line="240" w:lineRule="auto"/>
              <w:jc w:val="both"/>
              <w:rPr>
                <w:rFonts w:ascii="Times New Roman" w:hAnsi="Times New Roman"/>
                <w:kern w:val="2"/>
                <w:sz w:val="16"/>
                <w:szCs w:val="16"/>
                <w:shd w:val="clear" w:color="auto" w:fill="FFFFFF"/>
                <w:lang w:val="en-GB" w:eastAsia="ru-RU"/>
              </w:rPr>
            </w:pPr>
          </w:p>
        </w:tc>
        <w:tc>
          <w:tcPr>
            <w:tcW w:w="295" w:type="pct"/>
            <w:tcBorders>
              <w:top w:val="single" w:sz="12" w:space="0" w:color="auto"/>
              <w:left w:val="single" w:sz="12" w:space="0" w:color="auto"/>
              <w:bottom w:val="single" w:sz="12" w:space="0" w:color="auto"/>
            </w:tcBorders>
          </w:tcPr>
          <w:p w:rsidR="008B7C73" w:rsidRPr="00283C4D" w:rsidRDefault="008B7C73" w:rsidP="00283C4D">
            <w:pPr>
              <w:spacing w:after="0" w:line="240" w:lineRule="auto"/>
              <w:jc w:val="both"/>
              <w:rPr>
                <w:rFonts w:ascii="Times New Roman" w:hAnsi="Times New Roman"/>
                <w:kern w:val="2"/>
                <w:sz w:val="16"/>
                <w:szCs w:val="16"/>
                <w:shd w:val="clear" w:color="auto" w:fill="FFFFFF"/>
                <w:lang w:val="en-GB" w:eastAsia="ru-RU"/>
              </w:rPr>
            </w:pPr>
          </w:p>
        </w:tc>
        <w:tc>
          <w:tcPr>
            <w:tcW w:w="295" w:type="pct"/>
            <w:tcBorders>
              <w:top w:val="single" w:sz="12" w:space="0" w:color="auto"/>
              <w:bottom w:val="single" w:sz="12" w:space="0" w:color="auto"/>
            </w:tcBorders>
          </w:tcPr>
          <w:p w:rsidR="008B7C73" w:rsidRPr="00283C4D" w:rsidRDefault="008B7C73" w:rsidP="00283C4D">
            <w:pPr>
              <w:spacing w:after="0" w:line="240" w:lineRule="auto"/>
              <w:jc w:val="both"/>
              <w:rPr>
                <w:rFonts w:ascii="Times New Roman" w:hAnsi="Times New Roman"/>
                <w:kern w:val="2"/>
                <w:sz w:val="16"/>
                <w:szCs w:val="16"/>
                <w:shd w:val="clear" w:color="auto" w:fill="FFFFFF"/>
                <w:lang w:val="en-GB" w:eastAsia="ru-RU"/>
              </w:rPr>
            </w:pPr>
          </w:p>
        </w:tc>
        <w:tc>
          <w:tcPr>
            <w:tcW w:w="295" w:type="pct"/>
            <w:tcBorders>
              <w:top w:val="single" w:sz="12" w:space="0" w:color="auto"/>
              <w:bottom w:val="single" w:sz="12" w:space="0" w:color="auto"/>
            </w:tcBorders>
          </w:tcPr>
          <w:p w:rsidR="008B7C73" w:rsidRPr="00283C4D" w:rsidRDefault="008B7C73" w:rsidP="00283C4D">
            <w:pPr>
              <w:spacing w:after="0" w:line="240" w:lineRule="auto"/>
              <w:jc w:val="both"/>
              <w:rPr>
                <w:rFonts w:ascii="Times New Roman" w:hAnsi="Times New Roman"/>
                <w:kern w:val="2"/>
                <w:sz w:val="16"/>
                <w:szCs w:val="16"/>
                <w:shd w:val="clear" w:color="auto" w:fill="FFFFFF"/>
                <w:lang w:val="en-GB" w:eastAsia="ru-RU"/>
              </w:rPr>
            </w:pPr>
          </w:p>
        </w:tc>
        <w:tc>
          <w:tcPr>
            <w:tcW w:w="295" w:type="pct"/>
            <w:tcBorders>
              <w:top w:val="single" w:sz="12" w:space="0" w:color="auto"/>
              <w:bottom w:val="single" w:sz="12" w:space="0" w:color="auto"/>
            </w:tcBorders>
          </w:tcPr>
          <w:p w:rsidR="008B7C73" w:rsidRPr="00283C4D" w:rsidRDefault="008B7C73" w:rsidP="00283C4D">
            <w:pPr>
              <w:spacing w:after="0" w:line="240" w:lineRule="auto"/>
              <w:jc w:val="both"/>
              <w:rPr>
                <w:rFonts w:ascii="Times New Roman" w:hAnsi="Times New Roman"/>
                <w:kern w:val="2"/>
                <w:sz w:val="16"/>
                <w:szCs w:val="16"/>
                <w:shd w:val="clear" w:color="auto" w:fill="FFFFFF"/>
                <w:lang w:val="en-GB" w:eastAsia="ru-RU"/>
              </w:rPr>
            </w:pPr>
          </w:p>
        </w:tc>
        <w:tc>
          <w:tcPr>
            <w:tcW w:w="313" w:type="pct"/>
            <w:tcBorders>
              <w:top w:val="single" w:sz="12" w:space="0" w:color="auto"/>
              <w:bottom w:val="single" w:sz="12" w:space="0" w:color="auto"/>
            </w:tcBorders>
          </w:tcPr>
          <w:p w:rsidR="008B7C73" w:rsidRPr="00283C4D" w:rsidRDefault="008B7C73" w:rsidP="00283C4D">
            <w:pPr>
              <w:spacing w:after="0" w:line="240" w:lineRule="auto"/>
              <w:jc w:val="both"/>
              <w:rPr>
                <w:rFonts w:ascii="Times New Roman" w:hAnsi="Times New Roman"/>
                <w:kern w:val="2"/>
                <w:sz w:val="16"/>
                <w:szCs w:val="16"/>
                <w:shd w:val="clear" w:color="auto" w:fill="FFFFFF"/>
                <w:lang w:val="en-GB" w:eastAsia="ru-RU"/>
              </w:rPr>
            </w:pPr>
          </w:p>
        </w:tc>
        <w:tc>
          <w:tcPr>
            <w:tcW w:w="269" w:type="pct"/>
            <w:tcBorders>
              <w:top w:val="single" w:sz="12" w:space="0" w:color="auto"/>
              <w:bottom w:val="single" w:sz="12" w:space="0" w:color="auto"/>
              <w:right w:val="single" w:sz="12" w:space="0" w:color="auto"/>
            </w:tcBorders>
          </w:tcPr>
          <w:p w:rsidR="008B7C73" w:rsidRPr="00283C4D" w:rsidRDefault="008B7C73" w:rsidP="00283C4D">
            <w:pPr>
              <w:spacing w:after="0" w:line="240" w:lineRule="auto"/>
              <w:jc w:val="both"/>
              <w:rPr>
                <w:rFonts w:ascii="Times New Roman" w:hAnsi="Times New Roman"/>
                <w:kern w:val="2"/>
                <w:sz w:val="16"/>
                <w:szCs w:val="16"/>
                <w:shd w:val="clear" w:color="auto" w:fill="FFFFFF"/>
                <w:lang w:val="en-GB" w:eastAsia="ru-RU"/>
              </w:rPr>
            </w:pPr>
          </w:p>
        </w:tc>
      </w:tr>
      <w:tr w:rsidR="008B7C73" w:rsidRPr="00283C4D" w:rsidTr="00283C4D">
        <w:tc>
          <w:tcPr>
            <w:tcW w:w="3238" w:type="pct"/>
            <w:gridSpan w:val="5"/>
            <w:tcBorders>
              <w:top w:val="single" w:sz="12" w:space="0" w:color="auto"/>
              <w:left w:val="single" w:sz="12" w:space="0" w:color="auto"/>
              <w:right w:val="single" w:sz="12" w:space="0" w:color="auto"/>
            </w:tcBorders>
          </w:tcPr>
          <w:p w:rsidR="008B7C73" w:rsidRPr="00283C4D" w:rsidRDefault="008B7C73" w:rsidP="00283C4D">
            <w:pPr>
              <w:spacing w:after="0" w:line="240" w:lineRule="auto"/>
              <w:jc w:val="center"/>
              <w:rPr>
                <w:rFonts w:ascii="Times New Roman" w:hAnsi="Times New Roman"/>
                <w:kern w:val="2"/>
                <w:sz w:val="18"/>
                <w:szCs w:val="18"/>
                <w:shd w:val="clear" w:color="auto" w:fill="FFFFFF"/>
                <w:lang w:val="en-GB" w:eastAsia="ru-RU"/>
              </w:rPr>
            </w:pPr>
            <w:r w:rsidRPr="00283C4D">
              <w:rPr>
                <w:rFonts w:ascii="Times New Roman" w:hAnsi="Times New Roman"/>
                <w:kern w:val="2"/>
                <w:sz w:val="18"/>
                <w:szCs w:val="18"/>
                <w:shd w:val="clear" w:color="auto" w:fill="FFFFFF"/>
                <w:lang w:val="en-GB" w:eastAsia="ru-RU"/>
              </w:rPr>
              <w:t>Volume of distilled water</w:t>
            </w:r>
          </w:p>
        </w:tc>
        <w:tc>
          <w:tcPr>
            <w:tcW w:w="295" w:type="pct"/>
            <w:tcBorders>
              <w:top w:val="single" w:sz="12" w:space="0" w:color="auto"/>
              <w:left w:val="single" w:sz="12" w:space="0" w:color="auto"/>
            </w:tcBorders>
          </w:tcPr>
          <w:p w:rsidR="008B7C73" w:rsidRPr="00283C4D" w:rsidRDefault="008B7C73" w:rsidP="00283C4D">
            <w:pPr>
              <w:spacing w:after="0" w:line="240" w:lineRule="auto"/>
              <w:jc w:val="center"/>
              <w:rPr>
                <w:rFonts w:ascii="Times New Roman" w:hAnsi="Times New Roman"/>
                <w:kern w:val="2"/>
                <w:sz w:val="16"/>
                <w:szCs w:val="16"/>
                <w:shd w:val="clear" w:color="auto" w:fill="FFFFFF"/>
                <w:lang w:val="en-GB" w:eastAsia="ru-RU"/>
              </w:rPr>
            </w:pPr>
            <w:r w:rsidRPr="00283C4D">
              <w:rPr>
                <w:rFonts w:ascii="Times New Roman" w:hAnsi="Times New Roman"/>
                <w:kern w:val="2"/>
                <w:sz w:val="16"/>
                <w:szCs w:val="16"/>
                <w:lang w:val="en-GB" w:eastAsia="ru-RU"/>
              </w:rPr>
              <w:t>0</w:t>
            </w:r>
          </w:p>
        </w:tc>
        <w:tc>
          <w:tcPr>
            <w:tcW w:w="295" w:type="pct"/>
            <w:tcBorders>
              <w:top w:val="single" w:sz="12" w:space="0" w:color="auto"/>
            </w:tcBorders>
          </w:tcPr>
          <w:p w:rsidR="008B7C73" w:rsidRPr="00283C4D" w:rsidRDefault="008B7C73" w:rsidP="00283C4D">
            <w:pPr>
              <w:spacing w:after="0" w:line="240" w:lineRule="auto"/>
              <w:jc w:val="center"/>
              <w:rPr>
                <w:rFonts w:ascii="Times New Roman" w:hAnsi="Times New Roman"/>
                <w:kern w:val="2"/>
                <w:sz w:val="16"/>
                <w:szCs w:val="16"/>
                <w:shd w:val="clear" w:color="auto" w:fill="FFFFFF"/>
                <w:lang w:val="en-GB" w:eastAsia="ru-RU"/>
              </w:rPr>
            </w:pPr>
            <w:r w:rsidRPr="00283C4D">
              <w:rPr>
                <w:rFonts w:ascii="Times New Roman" w:hAnsi="Times New Roman"/>
                <w:kern w:val="2"/>
                <w:sz w:val="16"/>
                <w:szCs w:val="16"/>
                <w:lang w:val="en-GB" w:eastAsia="ru-RU"/>
              </w:rPr>
              <w:t>1</w:t>
            </w:r>
          </w:p>
        </w:tc>
        <w:tc>
          <w:tcPr>
            <w:tcW w:w="295" w:type="pct"/>
            <w:tcBorders>
              <w:top w:val="single" w:sz="12" w:space="0" w:color="auto"/>
            </w:tcBorders>
          </w:tcPr>
          <w:p w:rsidR="008B7C73" w:rsidRPr="00283C4D" w:rsidRDefault="008B7C73" w:rsidP="00283C4D">
            <w:pPr>
              <w:spacing w:after="0" w:line="240" w:lineRule="auto"/>
              <w:jc w:val="center"/>
              <w:rPr>
                <w:rFonts w:ascii="Times New Roman" w:hAnsi="Times New Roman"/>
                <w:kern w:val="2"/>
                <w:sz w:val="16"/>
                <w:szCs w:val="16"/>
                <w:shd w:val="clear" w:color="auto" w:fill="FFFFFF"/>
                <w:lang w:val="en-GB" w:eastAsia="ru-RU"/>
              </w:rPr>
            </w:pPr>
            <w:r w:rsidRPr="00283C4D">
              <w:rPr>
                <w:rFonts w:ascii="Times New Roman" w:hAnsi="Times New Roman"/>
                <w:kern w:val="2"/>
                <w:sz w:val="16"/>
                <w:szCs w:val="16"/>
                <w:lang w:val="en-GB" w:eastAsia="ru-RU"/>
              </w:rPr>
              <w:t>2</w:t>
            </w:r>
          </w:p>
        </w:tc>
        <w:tc>
          <w:tcPr>
            <w:tcW w:w="295" w:type="pct"/>
            <w:tcBorders>
              <w:top w:val="single" w:sz="12" w:space="0" w:color="auto"/>
            </w:tcBorders>
          </w:tcPr>
          <w:p w:rsidR="008B7C73" w:rsidRPr="00283C4D" w:rsidRDefault="008B7C73" w:rsidP="00283C4D">
            <w:pPr>
              <w:spacing w:after="0" w:line="240" w:lineRule="auto"/>
              <w:jc w:val="center"/>
              <w:rPr>
                <w:rFonts w:ascii="Times New Roman" w:hAnsi="Times New Roman"/>
                <w:kern w:val="2"/>
                <w:sz w:val="16"/>
                <w:szCs w:val="16"/>
                <w:shd w:val="clear" w:color="auto" w:fill="FFFFFF"/>
                <w:lang w:val="en-GB" w:eastAsia="ru-RU"/>
              </w:rPr>
            </w:pPr>
            <w:r w:rsidRPr="00283C4D">
              <w:rPr>
                <w:rFonts w:ascii="Times New Roman" w:hAnsi="Times New Roman"/>
                <w:kern w:val="2"/>
                <w:sz w:val="16"/>
                <w:szCs w:val="16"/>
                <w:lang w:val="en-GB" w:eastAsia="ru-RU"/>
              </w:rPr>
              <w:t>3</w:t>
            </w:r>
          </w:p>
        </w:tc>
        <w:tc>
          <w:tcPr>
            <w:tcW w:w="313" w:type="pct"/>
            <w:tcBorders>
              <w:top w:val="single" w:sz="12" w:space="0" w:color="auto"/>
            </w:tcBorders>
          </w:tcPr>
          <w:p w:rsidR="008B7C73" w:rsidRPr="00283C4D" w:rsidRDefault="008B7C73" w:rsidP="00283C4D">
            <w:pPr>
              <w:spacing w:after="0" w:line="240" w:lineRule="auto"/>
              <w:jc w:val="center"/>
              <w:rPr>
                <w:rFonts w:ascii="Times New Roman" w:hAnsi="Times New Roman"/>
                <w:kern w:val="2"/>
                <w:sz w:val="16"/>
                <w:szCs w:val="16"/>
                <w:shd w:val="clear" w:color="auto" w:fill="FFFFFF"/>
                <w:lang w:val="en-GB" w:eastAsia="ru-RU"/>
              </w:rPr>
            </w:pPr>
            <w:r w:rsidRPr="00283C4D">
              <w:rPr>
                <w:rFonts w:ascii="Times New Roman" w:hAnsi="Times New Roman"/>
                <w:kern w:val="2"/>
                <w:sz w:val="16"/>
                <w:szCs w:val="16"/>
                <w:lang w:val="en-GB" w:eastAsia="ru-RU"/>
              </w:rPr>
              <w:t>4</w:t>
            </w:r>
          </w:p>
        </w:tc>
        <w:tc>
          <w:tcPr>
            <w:tcW w:w="269" w:type="pct"/>
            <w:tcBorders>
              <w:top w:val="single" w:sz="12" w:space="0" w:color="auto"/>
              <w:right w:val="single" w:sz="12" w:space="0" w:color="auto"/>
            </w:tcBorders>
          </w:tcPr>
          <w:p w:rsidR="008B7C73" w:rsidRPr="00283C4D" w:rsidRDefault="008B7C73" w:rsidP="00283C4D">
            <w:pPr>
              <w:spacing w:after="0" w:line="240" w:lineRule="auto"/>
              <w:jc w:val="center"/>
              <w:rPr>
                <w:rFonts w:ascii="Times New Roman" w:hAnsi="Times New Roman"/>
                <w:kern w:val="2"/>
                <w:sz w:val="16"/>
                <w:szCs w:val="16"/>
                <w:shd w:val="clear" w:color="auto" w:fill="FFFFFF"/>
                <w:lang w:val="en-GB" w:eastAsia="ru-RU"/>
              </w:rPr>
            </w:pPr>
            <w:r w:rsidRPr="00283C4D">
              <w:rPr>
                <w:rFonts w:ascii="Times New Roman" w:hAnsi="Times New Roman"/>
                <w:kern w:val="2"/>
                <w:sz w:val="16"/>
                <w:szCs w:val="16"/>
                <w:lang w:val="en-GB" w:eastAsia="ru-RU"/>
              </w:rPr>
              <w:t>4.5</w:t>
            </w:r>
          </w:p>
        </w:tc>
      </w:tr>
      <w:tr w:rsidR="008B7C73" w:rsidRPr="00283C4D" w:rsidTr="00283C4D">
        <w:tc>
          <w:tcPr>
            <w:tcW w:w="3238" w:type="pct"/>
            <w:gridSpan w:val="5"/>
            <w:tcBorders>
              <w:left w:val="single" w:sz="12" w:space="0" w:color="auto"/>
              <w:right w:val="single" w:sz="12" w:space="0" w:color="auto"/>
            </w:tcBorders>
          </w:tcPr>
          <w:p w:rsidR="008B7C73" w:rsidRPr="00283C4D" w:rsidRDefault="008B7C73" w:rsidP="00283C4D">
            <w:pPr>
              <w:spacing w:after="0" w:line="240" w:lineRule="auto"/>
              <w:jc w:val="center"/>
              <w:rPr>
                <w:rFonts w:ascii="Times New Roman" w:hAnsi="Times New Roman"/>
                <w:kern w:val="2"/>
                <w:sz w:val="18"/>
                <w:szCs w:val="18"/>
                <w:shd w:val="clear" w:color="auto" w:fill="FFFFFF"/>
                <w:lang w:val="en-GB" w:eastAsia="ru-RU"/>
              </w:rPr>
            </w:pPr>
            <w:r w:rsidRPr="00283C4D">
              <w:rPr>
                <w:rFonts w:ascii="Times New Roman" w:hAnsi="Times New Roman"/>
                <w:kern w:val="2"/>
                <w:sz w:val="18"/>
                <w:szCs w:val="18"/>
                <w:shd w:val="clear" w:color="auto" w:fill="FFFFFF"/>
                <w:lang w:val="en-GB" w:eastAsia="ru-RU"/>
              </w:rPr>
              <w:t>Volume of electrolyte solution</w:t>
            </w:r>
          </w:p>
        </w:tc>
        <w:tc>
          <w:tcPr>
            <w:tcW w:w="295" w:type="pct"/>
            <w:tcBorders>
              <w:left w:val="single" w:sz="12" w:space="0" w:color="auto"/>
            </w:tcBorders>
          </w:tcPr>
          <w:p w:rsidR="008B7C73" w:rsidRPr="00283C4D" w:rsidRDefault="008B7C73" w:rsidP="00283C4D">
            <w:pPr>
              <w:spacing w:after="0" w:line="240" w:lineRule="auto"/>
              <w:jc w:val="center"/>
              <w:rPr>
                <w:rFonts w:ascii="Times New Roman" w:hAnsi="Times New Roman"/>
                <w:kern w:val="2"/>
                <w:sz w:val="16"/>
                <w:szCs w:val="16"/>
                <w:shd w:val="clear" w:color="auto" w:fill="FFFFFF"/>
                <w:lang w:val="en-GB" w:eastAsia="ru-RU"/>
              </w:rPr>
            </w:pPr>
            <w:r w:rsidRPr="00283C4D">
              <w:rPr>
                <w:rFonts w:ascii="Times New Roman" w:hAnsi="Times New Roman"/>
                <w:kern w:val="2"/>
                <w:sz w:val="16"/>
                <w:szCs w:val="16"/>
                <w:lang w:val="en-GB" w:eastAsia="ru-RU"/>
              </w:rPr>
              <w:t>5</w:t>
            </w:r>
          </w:p>
        </w:tc>
        <w:tc>
          <w:tcPr>
            <w:tcW w:w="295" w:type="pct"/>
          </w:tcPr>
          <w:p w:rsidR="008B7C73" w:rsidRPr="00283C4D" w:rsidRDefault="008B7C73" w:rsidP="00283C4D">
            <w:pPr>
              <w:spacing w:after="0" w:line="240" w:lineRule="auto"/>
              <w:jc w:val="center"/>
              <w:rPr>
                <w:rFonts w:ascii="Times New Roman" w:hAnsi="Times New Roman"/>
                <w:kern w:val="2"/>
                <w:sz w:val="16"/>
                <w:szCs w:val="16"/>
                <w:shd w:val="clear" w:color="auto" w:fill="FFFFFF"/>
                <w:lang w:val="en-GB" w:eastAsia="ru-RU"/>
              </w:rPr>
            </w:pPr>
            <w:r w:rsidRPr="00283C4D">
              <w:rPr>
                <w:rFonts w:ascii="Times New Roman" w:hAnsi="Times New Roman"/>
                <w:kern w:val="2"/>
                <w:sz w:val="16"/>
                <w:szCs w:val="16"/>
                <w:lang w:val="en-GB" w:eastAsia="ru-RU"/>
              </w:rPr>
              <w:t>4</w:t>
            </w:r>
          </w:p>
        </w:tc>
        <w:tc>
          <w:tcPr>
            <w:tcW w:w="295" w:type="pct"/>
          </w:tcPr>
          <w:p w:rsidR="008B7C73" w:rsidRPr="00283C4D" w:rsidRDefault="008B7C73" w:rsidP="00283C4D">
            <w:pPr>
              <w:spacing w:after="0" w:line="240" w:lineRule="auto"/>
              <w:jc w:val="center"/>
              <w:rPr>
                <w:rFonts w:ascii="Times New Roman" w:hAnsi="Times New Roman"/>
                <w:kern w:val="2"/>
                <w:sz w:val="16"/>
                <w:szCs w:val="16"/>
                <w:shd w:val="clear" w:color="auto" w:fill="FFFFFF"/>
                <w:lang w:val="en-GB" w:eastAsia="ru-RU"/>
              </w:rPr>
            </w:pPr>
            <w:r w:rsidRPr="00283C4D">
              <w:rPr>
                <w:rFonts w:ascii="Times New Roman" w:hAnsi="Times New Roman"/>
                <w:kern w:val="2"/>
                <w:sz w:val="16"/>
                <w:szCs w:val="16"/>
                <w:lang w:val="en-GB" w:eastAsia="ru-RU"/>
              </w:rPr>
              <w:t>3</w:t>
            </w:r>
          </w:p>
        </w:tc>
        <w:tc>
          <w:tcPr>
            <w:tcW w:w="295" w:type="pct"/>
          </w:tcPr>
          <w:p w:rsidR="008B7C73" w:rsidRPr="00283C4D" w:rsidRDefault="008B7C73" w:rsidP="00283C4D">
            <w:pPr>
              <w:spacing w:after="0" w:line="240" w:lineRule="auto"/>
              <w:jc w:val="center"/>
              <w:rPr>
                <w:rFonts w:ascii="Times New Roman" w:hAnsi="Times New Roman"/>
                <w:kern w:val="2"/>
                <w:sz w:val="16"/>
                <w:szCs w:val="16"/>
                <w:shd w:val="clear" w:color="auto" w:fill="FFFFFF"/>
                <w:lang w:val="en-GB" w:eastAsia="ru-RU"/>
              </w:rPr>
            </w:pPr>
            <w:r w:rsidRPr="00283C4D">
              <w:rPr>
                <w:rFonts w:ascii="Times New Roman" w:hAnsi="Times New Roman"/>
                <w:kern w:val="2"/>
                <w:sz w:val="16"/>
                <w:szCs w:val="16"/>
                <w:lang w:val="en-GB" w:eastAsia="ru-RU"/>
              </w:rPr>
              <w:t>2</w:t>
            </w:r>
          </w:p>
        </w:tc>
        <w:tc>
          <w:tcPr>
            <w:tcW w:w="313" w:type="pct"/>
          </w:tcPr>
          <w:p w:rsidR="008B7C73" w:rsidRPr="00283C4D" w:rsidRDefault="008B7C73" w:rsidP="00283C4D">
            <w:pPr>
              <w:spacing w:after="0" w:line="240" w:lineRule="auto"/>
              <w:jc w:val="center"/>
              <w:rPr>
                <w:rFonts w:ascii="Times New Roman" w:hAnsi="Times New Roman"/>
                <w:kern w:val="2"/>
                <w:sz w:val="16"/>
                <w:szCs w:val="16"/>
                <w:shd w:val="clear" w:color="auto" w:fill="FFFFFF"/>
                <w:lang w:val="en-GB" w:eastAsia="ru-RU"/>
              </w:rPr>
            </w:pPr>
            <w:r w:rsidRPr="00283C4D">
              <w:rPr>
                <w:rFonts w:ascii="Times New Roman" w:hAnsi="Times New Roman"/>
                <w:kern w:val="2"/>
                <w:sz w:val="16"/>
                <w:szCs w:val="16"/>
                <w:lang w:val="en-GB" w:eastAsia="ru-RU"/>
              </w:rPr>
              <w:t>1</w:t>
            </w:r>
          </w:p>
        </w:tc>
        <w:tc>
          <w:tcPr>
            <w:tcW w:w="269" w:type="pct"/>
            <w:tcBorders>
              <w:right w:val="single" w:sz="12" w:space="0" w:color="auto"/>
            </w:tcBorders>
          </w:tcPr>
          <w:p w:rsidR="008B7C73" w:rsidRPr="00283C4D" w:rsidRDefault="008B7C73" w:rsidP="00283C4D">
            <w:pPr>
              <w:spacing w:after="0" w:line="240" w:lineRule="auto"/>
              <w:jc w:val="center"/>
              <w:rPr>
                <w:rFonts w:ascii="Times New Roman" w:hAnsi="Times New Roman"/>
                <w:kern w:val="2"/>
                <w:sz w:val="16"/>
                <w:szCs w:val="16"/>
                <w:shd w:val="clear" w:color="auto" w:fill="FFFFFF"/>
                <w:lang w:val="en-GB" w:eastAsia="ru-RU"/>
              </w:rPr>
            </w:pPr>
            <w:r w:rsidRPr="00283C4D">
              <w:rPr>
                <w:rFonts w:ascii="Times New Roman" w:hAnsi="Times New Roman"/>
                <w:kern w:val="2"/>
                <w:sz w:val="16"/>
                <w:szCs w:val="16"/>
                <w:lang w:val="en-GB" w:eastAsia="ru-RU"/>
              </w:rPr>
              <w:t>0.5</w:t>
            </w:r>
          </w:p>
        </w:tc>
      </w:tr>
      <w:tr w:rsidR="008B7C73" w:rsidRPr="00283C4D" w:rsidTr="00283C4D">
        <w:tc>
          <w:tcPr>
            <w:tcW w:w="3238" w:type="pct"/>
            <w:gridSpan w:val="5"/>
            <w:tcBorders>
              <w:left w:val="single" w:sz="12" w:space="0" w:color="auto"/>
              <w:bottom w:val="single" w:sz="12" w:space="0" w:color="auto"/>
              <w:right w:val="single" w:sz="12" w:space="0" w:color="auto"/>
            </w:tcBorders>
          </w:tcPr>
          <w:p w:rsidR="008B7C73" w:rsidRPr="00283C4D" w:rsidRDefault="008B7C73" w:rsidP="00283C4D">
            <w:pPr>
              <w:spacing w:after="0" w:line="240" w:lineRule="auto"/>
              <w:jc w:val="center"/>
              <w:rPr>
                <w:rFonts w:ascii="Times New Roman" w:hAnsi="Times New Roman"/>
                <w:kern w:val="2"/>
                <w:sz w:val="18"/>
                <w:szCs w:val="18"/>
                <w:shd w:val="clear" w:color="auto" w:fill="FFFFFF"/>
                <w:lang w:val="en-GB" w:eastAsia="ru-RU"/>
              </w:rPr>
            </w:pPr>
            <w:r w:rsidRPr="00283C4D">
              <w:rPr>
                <w:rFonts w:ascii="Times New Roman" w:hAnsi="Times New Roman"/>
                <w:kern w:val="2"/>
                <w:sz w:val="18"/>
                <w:szCs w:val="18"/>
                <w:shd w:val="clear" w:color="auto" w:fill="FFFFFF"/>
                <w:lang w:val="en-GB" w:eastAsia="ru-RU"/>
              </w:rPr>
              <w:t>Volume of iron(III) hydroxide sol</w:t>
            </w:r>
          </w:p>
        </w:tc>
        <w:tc>
          <w:tcPr>
            <w:tcW w:w="295" w:type="pct"/>
            <w:tcBorders>
              <w:left w:val="single" w:sz="12" w:space="0" w:color="auto"/>
              <w:bottom w:val="single" w:sz="12" w:space="0" w:color="auto"/>
            </w:tcBorders>
          </w:tcPr>
          <w:p w:rsidR="008B7C73" w:rsidRPr="00283C4D" w:rsidRDefault="008B7C73" w:rsidP="00283C4D">
            <w:pPr>
              <w:spacing w:after="0" w:line="240" w:lineRule="auto"/>
              <w:jc w:val="center"/>
              <w:rPr>
                <w:rFonts w:ascii="Times New Roman" w:hAnsi="Times New Roman"/>
                <w:kern w:val="2"/>
                <w:sz w:val="16"/>
                <w:szCs w:val="16"/>
                <w:shd w:val="clear" w:color="auto" w:fill="FFFFFF"/>
                <w:lang w:val="en-GB" w:eastAsia="ru-RU"/>
              </w:rPr>
            </w:pPr>
            <w:r w:rsidRPr="00283C4D">
              <w:rPr>
                <w:rFonts w:ascii="Times New Roman" w:hAnsi="Times New Roman"/>
                <w:kern w:val="2"/>
                <w:sz w:val="16"/>
                <w:szCs w:val="16"/>
                <w:lang w:val="en-GB" w:eastAsia="ru-RU"/>
              </w:rPr>
              <w:t>5</w:t>
            </w:r>
          </w:p>
        </w:tc>
        <w:tc>
          <w:tcPr>
            <w:tcW w:w="295" w:type="pct"/>
            <w:tcBorders>
              <w:bottom w:val="single" w:sz="12" w:space="0" w:color="auto"/>
            </w:tcBorders>
          </w:tcPr>
          <w:p w:rsidR="008B7C73" w:rsidRPr="00283C4D" w:rsidRDefault="008B7C73" w:rsidP="00283C4D">
            <w:pPr>
              <w:spacing w:after="0" w:line="240" w:lineRule="auto"/>
              <w:jc w:val="center"/>
              <w:rPr>
                <w:rFonts w:ascii="Times New Roman" w:hAnsi="Times New Roman"/>
                <w:kern w:val="2"/>
                <w:sz w:val="16"/>
                <w:szCs w:val="16"/>
                <w:shd w:val="clear" w:color="auto" w:fill="FFFFFF"/>
                <w:lang w:val="en-GB" w:eastAsia="ru-RU"/>
              </w:rPr>
            </w:pPr>
            <w:r w:rsidRPr="00283C4D">
              <w:rPr>
                <w:rFonts w:ascii="Times New Roman" w:hAnsi="Times New Roman"/>
                <w:kern w:val="2"/>
                <w:sz w:val="16"/>
                <w:szCs w:val="16"/>
                <w:lang w:val="en-GB" w:eastAsia="ru-RU"/>
              </w:rPr>
              <w:t>5</w:t>
            </w:r>
          </w:p>
        </w:tc>
        <w:tc>
          <w:tcPr>
            <w:tcW w:w="295" w:type="pct"/>
            <w:tcBorders>
              <w:bottom w:val="single" w:sz="12" w:space="0" w:color="auto"/>
            </w:tcBorders>
          </w:tcPr>
          <w:p w:rsidR="008B7C73" w:rsidRPr="00283C4D" w:rsidRDefault="008B7C73" w:rsidP="00283C4D">
            <w:pPr>
              <w:spacing w:after="0" w:line="240" w:lineRule="auto"/>
              <w:jc w:val="center"/>
              <w:rPr>
                <w:rFonts w:ascii="Times New Roman" w:hAnsi="Times New Roman"/>
                <w:kern w:val="2"/>
                <w:sz w:val="16"/>
                <w:szCs w:val="16"/>
                <w:shd w:val="clear" w:color="auto" w:fill="FFFFFF"/>
                <w:lang w:val="en-GB" w:eastAsia="ru-RU"/>
              </w:rPr>
            </w:pPr>
            <w:r w:rsidRPr="00283C4D">
              <w:rPr>
                <w:rFonts w:ascii="Times New Roman" w:hAnsi="Times New Roman"/>
                <w:kern w:val="2"/>
                <w:sz w:val="16"/>
                <w:szCs w:val="16"/>
                <w:lang w:val="en-GB" w:eastAsia="ru-RU"/>
              </w:rPr>
              <w:t>5</w:t>
            </w:r>
          </w:p>
        </w:tc>
        <w:tc>
          <w:tcPr>
            <w:tcW w:w="295" w:type="pct"/>
            <w:tcBorders>
              <w:bottom w:val="single" w:sz="12" w:space="0" w:color="auto"/>
            </w:tcBorders>
          </w:tcPr>
          <w:p w:rsidR="008B7C73" w:rsidRPr="00283C4D" w:rsidRDefault="008B7C73" w:rsidP="00283C4D">
            <w:pPr>
              <w:spacing w:after="0" w:line="240" w:lineRule="auto"/>
              <w:jc w:val="center"/>
              <w:rPr>
                <w:rFonts w:ascii="Times New Roman" w:hAnsi="Times New Roman"/>
                <w:kern w:val="2"/>
                <w:sz w:val="16"/>
                <w:szCs w:val="16"/>
                <w:shd w:val="clear" w:color="auto" w:fill="FFFFFF"/>
                <w:lang w:val="en-GB" w:eastAsia="ru-RU"/>
              </w:rPr>
            </w:pPr>
            <w:r w:rsidRPr="00283C4D">
              <w:rPr>
                <w:rFonts w:ascii="Times New Roman" w:hAnsi="Times New Roman"/>
                <w:kern w:val="2"/>
                <w:sz w:val="16"/>
                <w:szCs w:val="16"/>
                <w:lang w:val="en-GB" w:eastAsia="ru-RU"/>
              </w:rPr>
              <w:t>5</w:t>
            </w:r>
          </w:p>
        </w:tc>
        <w:tc>
          <w:tcPr>
            <w:tcW w:w="313" w:type="pct"/>
            <w:tcBorders>
              <w:bottom w:val="single" w:sz="12" w:space="0" w:color="auto"/>
            </w:tcBorders>
          </w:tcPr>
          <w:p w:rsidR="008B7C73" w:rsidRPr="00283C4D" w:rsidRDefault="008B7C73" w:rsidP="00283C4D">
            <w:pPr>
              <w:spacing w:after="0" w:line="240" w:lineRule="auto"/>
              <w:jc w:val="center"/>
              <w:rPr>
                <w:rFonts w:ascii="Times New Roman" w:hAnsi="Times New Roman"/>
                <w:kern w:val="2"/>
                <w:sz w:val="16"/>
                <w:szCs w:val="16"/>
                <w:shd w:val="clear" w:color="auto" w:fill="FFFFFF"/>
                <w:lang w:val="en-GB" w:eastAsia="ru-RU"/>
              </w:rPr>
            </w:pPr>
            <w:r w:rsidRPr="00283C4D">
              <w:rPr>
                <w:rFonts w:ascii="Times New Roman" w:hAnsi="Times New Roman"/>
                <w:kern w:val="2"/>
                <w:sz w:val="16"/>
                <w:szCs w:val="16"/>
                <w:lang w:val="en-GB" w:eastAsia="ru-RU"/>
              </w:rPr>
              <w:t>5</w:t>
            </w:r>
          </w:p>
        </w:tc>
        <w:tc>
          <w:tcPr>
            <w:tcW w:w="269" w:type="pct"/>
            <w:tcBorders>
              <w:bottom w:val="single" w:sz="12" w:space="0" w:color="auto"/>
              <w:right w:val="single" w:sz="12" w:space="0" w:color="auto"/>
            </w:tcBorders>
          </w:tcPr>
          <w:p w:rsidR="008B7C73" w:rsidRPr="00283C4D" w:rsidRDefault="008B7C73" w:rsidP="00283C4D">
            <w:pPr>
              <w:spacing w:after="0" w:line="240" w:lineRule="auto"/>
              <w:jc w:val="center"/>
              <w:rPr>
                <w:rFonts w:ascii="Times New Roman" w:hAnsi="Times New Roman"/>
                <w:kern w:val="2"/>
                <w:sz w:val="16"/>
                <w:szCs w:val="16"/>
                <w:shd w:val="clear" w:color="auto" w:fill="FFFFFF"/>
                <w:lang w:val="en-GB" w:eastAsia="ru-RU"/>
              </w:rPr>
            </w:pPr>
            <w:r w:rsidRPr="00283C4D">
              <w:rPr>
                <w:rFonts w:ascii="Times New Roman" w:hAnsi="Times New Roman"/>
                <w:kern w:val="2"/>
                <w:sz w:val="16"/>
                <w:szCs w:val="16"/>
                <w:lang w:val="en-GB" w:eastAsia="ru-RU"/>
              </w:rPr>
              <w:t>5</w:t>
            </w:r>
          </w:p>
        </w:tc>
      </w:tr>
    </w:tbl>
    <w:p w:rsidR="008B7C73" w:rsidRPr="00822B9F" w:rsidRDefault="008B7C73" w:rsidP="00DF1F10">
      <w:pPr>
        <w:spacing w:after="0" w:line="276" w:lineRule="auto"/>
        <w:jc w:val="both"/>
        <w:rPr>
          <w:rFonts w:ascii="Times New Roman" w:hAnsi="Times New Roman"/>
          <w:sz w:val="16"/>
          <w:szCs w:val="16"/>
          <w:shd w:val="clear" w:color="auto" w:fill="FFFFFF"/>
          <w:lang w:val="en-GB"/>
        </w:rPr>
      </w:pPr>
    </w:p>
    <w:p w:rsidR="008B7C73" w:rsidRPr="00822B9F" w:rsidRDefault="008B7C73" w:rsidP="00DF1F10">
      <w:pPr>
        <w:spacing w:after="0" w:line="276" w:lineRule="auto"/>
        <w:ind w:firstLine="426"/>
        <w:jc w:val="both"/>
        <w:rPr>
          <w:rFonts w:ascii="Times New Roman" w:hAnsi="Times New Roman"/>
          <w:shd w:val="clear" w:color="auto" w:fill="FFFFFF"/>
          <w:lang w:val="en-GB"/>
        </w:rPr>
      </w:pPr>
      <w:r w:rsidRPr="00822B9F">
        <w:rPr>
          <w:rFonts w:ascii="Times New Roman" w:hAnsi="Times New Roman"/>
          <w:shd w:val="clear" w:color="auto" w:fill="FFFFFF"/>
          <w:lang w:val="en-GB"/>
        </w:rPr>
        <w:t>Calculate the critical coagulation concentration (CCC), expressed in mol×L</w:t>
      </w:r>
      <w:r w:rsidRPr="00822B9F">
        <w:rPr>
          <w:rFonts w:ascii="Times New Roman" w:hAnsi="Times New Roman"/>
          <w:shd w:val="clear" w:color="auto" w:fill="FFFFFF"/>
          <w:vertAlign w:val="superscript"/>
          <w:lang w:val="en-GB"/>
        </w:rPr>
        <w:t>-1</w:t>
      </w:r>
      <w:r w:rsidRPr="00822B9F">
        <w:rPr>
          <w:rFonts w:ascii="Times New Roman" w:hAnsi="Times New Roman"/>
          <w:shd w:val="clear" w:color="auto" w:fill="FFFFFF"/>
          <w:lang w:val="en-GB"/>
        </w:rPr>
        <w:t>, using the equation:</w:t>
      </w:r>
    </w:p>
    <w:p w:rsidR="008B7C73" w:rsidRPr="00822B9F" w:rsidRDefault="008B7C73" w:rsidP="00DF1F10">
      <w:pPr>
        <w:spacing w:after="0" w:line="276" w:lineRule="auto"/>
        <w:ind w:firstLine="709"/>
        <w:jc w:val="center"/>
        <w:rPr>
          <w:rFonts w:ascii="Times New Roman" w:eastAsia="New Gulim" w:hAnsi="Times New Roman"/>
          <w:b/>
          <w:bCs/>
          <w:sz w:val="20"/>
          <w:szCs w:val="20"/>
          <w:shd w:val="clear" w:color="auto" w:fill="FFFFFF"/>
          <w:lang w:val="en-GB"/>
        </w:rPr>
      </w:pPr>
      <w:r w:rsidRPr="00283C4D">
        <w:pict>
          <v:shape id="_x0000_i1079" type="#_x0000_t75" style="width:162pt;height:54.75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140&quot;/&gt;&lt;w:doNotEmbedSystemFonts/&gt;&lt;w:defaultTabStop w:val=&quot;720&quot;/&gt;&lt;w:punctuationKerning/&gt;&lt;w:characterSpacingControl w:val=&quot;DontCompress&quot;/&gt;&lt;w:optimizeForBrowser/&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DF1F10&quot;/&gt;&lt;wsp:rsid wsp:val=&quot;00017D2E&quot;/&gt;&lt;wsp:rsid wsp:val=&quot;00054037&quot;/&gt;&lt;wsp:rsid wsp:val=&quot;00076C9B&quot;/&gt;&lt;wsp:rsid wsp:val=&quot;0011220C&quot;/&gt;&lt;wsp:rsid wsp:val=&quot;00153DFF&quot;/&gt;&lt;wsp:rsid wsp:val=&quot;00276C74&quot;/&gt;&lt;wsp:rsid wsp:val=&quot;00281442&quot;/&gt;&lt;wsp:rsid wsp:val=&quot;00283C4D&quot;/&gt;&lt;wsp:rsid wsp:val=&quot;002F6CEC&quot;/&gt;&lt;wsp:rsid wsp:val=&quot;0032448E&quot;/&gt;&lt;wsp:rsid wsp:val=&quot;00353DF1&quot;/&gt;&lt;wsp:rsid wsp:val=&quot;00366A50&quot;/&gt;&lt;wsp:rsid wsp:val=&quot;00447F06&quot;/&gt;&lt;wsp:rsid wsp:val=&quot;004A091E&quot;/&gt;&lt;wsp:rsid wsp:val=&quot;00512B14&quot;/&gt;&lt;wsp:rsid wsp:val=&quot;005D1288&quot;/&gt;&lt;wsp:rsid wsp:val=&quot;00633F1F&quot;/&gt;&lt;wsp:rsid wsp:val=&quot;00673063&quot;/&gt;&lt;wsp:rsid wsp:val=&quot;007149FF&quot;/&gt;&lt;wsp:rsid wsp:val=&quot;0078795D&quot;/&gt;&lt;wsp:rsid wsp:val=&quot;007C655A&quot;/&gt;&lt;wsp:rsid wsp:val=&quot;00822B9F&quot;/&gt;&lt;wsp:rsid wsp:val=&quot;00935589&quot;/&gt;&lt;wsp:rsid wsp:val=&quot;00A27277&quot;/&gt;&lt;wsp:rsid wsp:val=&quot;00B46C8C&quot;/&gt;&lt;wsp:rsid wsp:val=&quot;00C11C80&quot;/&gt;&lt;wsp:rsid wsp:val=&quot;00C4584A&quot;/&gt;&lt;wsp:rsid wsp:val=&quot;00C54290&quot;/&gt;&lt;wsp:rsid wsp:val=&quot;00CE2195&quot;/&gt;&lt;wsp:rsid wsp:val=&quot;00DF1F10&quot;/&gt;&lt;wsp:rsid wsp:val=&quot;00E144F6&quot;/&gt;&lt;wsp:rsid wsp:val=&quot;00E44702&quot;/&gt;&lt;wsp:rsid wsp:val=&quot;00E90BB8&quot;/&gt;&lt;wsp:rsid wsp:val=&quot;00EC563B&quot;/&gt;&lt;/wsp:rsids&gt;&lt;/w:docPr&gt;&lt;w:body&gt;&lt;w:p wsp:rsidR=&quot;00000000&quot; wsp:rsidRDefault=&quot;0078795D&quot;&gt;&lt;m:oMathPara&gt;&lt;m:oMath&gt;&lt;m:r&gt;&lt;m:rPr&gt;&lt;m:nor/&gt;&lt;/m:rPr&gt;&lt;w:rPr&gt;&lt;w:rFonts w:ascii=&quot;Times New Roman&quot; w:h-ansi=&quot;Times New Roman&quot;/&gt;&lt;wx:font wx:val=&quot;Times New Roman&quot;/&gt;&lt;w:b/&gt;&lt;w:b-cs/&gt;&lt;w:sz w:val=&quot;20&quot;/&gt;&lt;w:sz-cs w:val=&quot;20&quot;/&gt;&lt;w:lang w:val=&quot;EN-GB&quot;/&gt;&lt;/w:rPr&gt;&lt;m:t&gt;CCC&lt;/m:t&gt;&lt;/m:r&gt;&lt;m:r&gt;&lt;m:rPr&gt;&lt;m:sty m:val=&quot;b&quot;/&gt;&lt;/m:rPr&gt;&lt;w:rPr&gt;&lt;w:rFonts w:ascii=&quot;Cambria Math&quot; w:h-ansi=&quot;Cambria Math&quot;/&gt;&lt;wx:font wx:val=&quot;Cambria Math&quot;/&gt;&lt;w:b/&gt;&lt;w:sz w:val=&quot;20&quot;/&gt;&lt;w:sz-cs w:val=&quot;20&quot;/&gt;&lt;w:lang w:val=&quot;EN-GB&quot;/&gt;&lt;/w:rPr&gt;&lt;m:t&gt;=&lt;/m:t&gt;&lt;/m:r&gt;&lt;m:f&gt;&lt;m:fPr&gt;&lt;m:ctrlPr&gt;&lt;w:rPr&gt;&lt;w:rFonts w:ascii=&quot;Cambria Math&quot; w:h-ansi=&quot;Cambria Math&quot;/&gt;&lt;wx:font wx:val=&quot;Cambria Math&quot;/&gt;&lt;w:b/&gt;&lt;w:b-cs/&gt;&lt;w:sz w:val=&quot;20&quot;/&gt;&lt;w:sz-cs w:val=&quot;20&quot;/&gt;&lt;w:lang w:val=&quot;EN-GB&quot;/&gt;&lt;/w:rPr&gt;&lt;/m:ctrlPr&gt;&lt;/m:fPr&gt;&lt;m:num&gt;&lt;m:r&gt;&lt;m:rPr&gt;&lt;m:sty m:val=&quot;b&quot;/&gt;&lt;/m:rPr&gt;&lt;w:rPr&gt;&lt;w:rFonts w:ascii=&quot;Cambria Math&quot; w:h-ansi=&quot;Cambria Math&quot;/&gt;&lt;wx:font wx:val=&quot;Cambria Math&quot;/&gt;&lt;w:b/&gt;&lt;w:sz w:val=&quot;20&quot;/&gt;&lt;w:sz-cs w:val=&quot;20&quot;/&gt;&lt;w:lang w:val=&quot;EN-GB&quot;/&gt;&lt;/w:rPr&gt;&lt;m:t&gt;c(x)&lt;/m:t&gt;&lt;/m:r&gt;&lt;m:r&gt;&lt;m:rPr&gt;&lt;m:sty m:val=&quot;p&quot;/&gt;&lt;/m:rPr&gt;&lt;w:rPr&gt;&lt;w:rFonts w:ascii=&quot;Cambria Math&quot; w:h-ansi=&quot;Cambria Math&quot;/&gt;&lt;wx:font wx:val=&quot;Cambria Math&quot;/&gt;&lt;w:shd w:val=&quot;clear&quot; w:color=&quot;auto&quot; w:fill=&quot;FFFFFF&quot;/&gt;&lt;w:lang w:val=&quot;EN-GB&quot;/&gt;&lt;/w:rPr&gt;&lt;m:t&gt;Г—&lt;/m:t&gt;&lt;/m:r&gt;&lt;m:r&gt;&lt;m:rPr&gt;&lt;m:sty m:val=&quot;b&quot;/&gt;&lt;/m:rPr&gt;&lt;w:rPr&gt;&lt;w:rFonts w:ascii=&quot;Cambria Math&quot; w:h-ansi=&quot;Cambria Math&quot;/&gt;&lt;wx:font wx:val=&quot;Cambria Math&quot;/&gt;&lt;w:b/&gt;&lt;w:sz w:val=&quot;20&quot;/&gt;&lt;w:sz-cs w:val=&quot;20&quot;/&gt;&lt;w:lang w:val=&quot;EN-GB&quot;/&gt;&lt;/w:rPr&gt;&lt;m:t&gt;V&lt;/m:t&gt;&lt;/m:r&gt;&lt;/m:num&gt;&lt;m:den&gt;&lt;m:r&gt;&lt;m:rPr&gt;&lt;m:sty m:val=&quot;b&quot;/&gt;&lt;/m:rPr&gt;&lt;w:rPr&gt;&lt;w:rFonts w:ascii=&quot;Cambria Math&quot; w:h-ansi=&quot;Cambria Math&quot;/&gt;&lt;wx:font wx:val=&quot;Cambria Math&quot;/&gt;&lt;w:b/&gt;&lt;w:sz w:val=&quot;20&quot;/&gt;&lt;w:sz-cs w:val=&quot;20&quot;/&gt;&lt;w:lang w:val=&quot;EN-GB&quot;/&gt;&lt;/w:rPr&gt;&lt;m:t&gt;W+&lt;/m:t&gt;&lt;/m:r&gt;&lt;m:sSub&gt;&lt;m:sSubPr&gt;&lt;m:ctrlPr&gt;&lt;w:rPr&gt;&lt;w:rFonts w:ascii=&quot;Cambria Math&quot; w:h-ansi=&quot;Cambria Math&quot;/&gt;&lt;wx:font wx:val=&quot;Cambria Math&quot;/&gt;&lt;w:b/&gt;&lt;w:b-cs/&gt;&lt;w:sz w:val=&quot;20&quot;/&gt;&lt;w:sz-cs w:val=&quot;20&quot;/&gt;&lt;w:lang w:val=&quot;EN-GB&quot;/&gt;&lt;/w:rPr&gt;&lt;/m:ctrlPr&gt;&lt;/m:sSubPr&gt;&lt;m:e&gt;&lt;m:r&gt;&lt;m:rPr&gt;&lt;m:sty m:val=&quot;b&quot;/&gt;&lt;/m:rPr&gt;&lt;w:rPr&gt;&lt;w:rFonts w:ascii=&quot;Cambria Math&quot; w:h-ansi=&quot;Cambria Math&quot;/&gt;&lt;wx:font wx:val=&quot;Cambria Math&quot;/&gt;&lt;w:b/&gt;&lt;w:sz w:val=&quot;20&quot;/&gt;&lt;w:sz-cs w:val=&quot;20&quot;/&gt;&lt;w:lang w:val=&quot;EN-GB&quot;/&gt;&lt;/w:rPr&gt;&lt;m:t&gt;V&lt;/m:t&gt;&lt;/m:r&gt;&lt;/m:e&gt;&lt;m:sub&gt;&lt;m:r&gt;&lt;m:rPr&gt;&lt;m:sty m:val=&quot;b&quot;/&gt;&lt;/m:rPr&gt;&lt;w:rPr&gt;&lt;w:rFonts w:ascii=&quot;Cambria Math&quot; w:h-ansi=&quot;Cambria Math&quot;/&gt;&lt;wx:font wx:val=&quot;Cambria Math&quot;/&gt;&lt;w:b/&gt;&lt;w:sz w:val=&quot;20&quot;/&gt;&lt;w:sz-cs w:val=&quot;20&quot;/&gt;&lt;w:lang w:val=&quot;EN-GB&quot;/&gt;&lt;/w:rPr&gt;&lt;m:t&gt;I&lt;/m:t&gt;&lt;/m:r&gt;&lt;/m:sub&gt;&lt;/m:sSub&gt;&lt;/m:den&gt;&lt;/m:f&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body&gt;&lt;/w:wordDocument&gt;">
            <v:imagedata r:id="rId46" o:title="" chromakey="white"/>
          </v:shape>
        </w:pict>
      </w:r>
    </w:p>
    <w:p w:rsidR="008B7C73" w:rsidRPr="00822B9F" w:rsidRDefault="008B7C73" w:rsidP="00DF1F10">
      <w:pPr>
        <w:spacing w:after="0" w:line="276" w:lineRule="auto"/>
        <w:rPr>
          <w:rFonts w:ascii="Times New Roman" w:hAnsi="Times New Roman"/>
          <w:shd w:val="clear" w:color="auto" w:fill="FFFFFF"/>
          <w:lang w:val="en-GB"/>
        </w:rPr>
      </w:pPr>
      <w:r w:rsidRPr="00822B9F">
        <w:rPr>
          <w:rFonts w:ascii="Times New Roman" w:hAnsi="Times New Roman"/>
          <w:shd w:val="clear" w:color="auto" w:fill="FFFFFF"/>
          <w:lang w:val="en-GB"/>
        </w:rPr>
        <w:t xml:space="preserve">where: </w:t>
      </w:r>
    </w:p>
    <w:p w:rsidR="008B7C73" w:rsidRPr="00822B9F" w:rsidRDefault="008B7C73" w:rsidP="00DF1F10">
      <w:pPr>
        <w:spacing w:after="0" w:line="276" w:lineRule="auto"/>
        <w:ind w:firstLine="709"/>
        <w:rPr>
          <w:rFonts w:ascii="Times New Roman" w:hAnsi="Times New Roman"/>
          <w:shd w:val="clear" w:color="auto" w:fill="FFFFFF"/>
          <w:lang w:val="en-GB"/>
        </w:rPr>
      </w:pPr>
      <w:r w:rsidRPr="00822B9F">
        <w:rPr>
          <w:rFonts w:ascii="Times New Roman" w:hAnsi="Times New Roman"/>
          <w:shd w:val="clear" w:color="auto" w:fill="FFFFFF"/>
          <w:lang w:val="en-GB"/>
        </w:rPr>
        <w:t>с(x) – concentration of the electrolyte solution, mol×L</w:t>
      </w:r>
      <w:r w:rsidRPr="00822B9F">
        <w:rPr>
          <w:rFonts w:ascii="Times New Roman" w:hAnsi="Times New Roman"/>
          <w:shd w:val="clear" w:color="auto" w:fill="FFFFFF"/>
          <w:vertAlign w:val="superscript"/>
          <w:lang w:val="en-GB"/>
        </w:rPr>
        <w:t>-1</w:t>
      </w:r>
      <w:r w:rsidRPr="00822B9F">
        <w:rPr>
          <w:rFonts w:ascii="Times New Roman" w:hAnsi="Times New Roman"/>
          <w:shd w:val="clear" w:color="auto" w:fill="FFFFFF"/>
          <w:lang w:val="en-GB"/>
        </w:rPr>
        <w:t>;</w:t>
      </w:r>
    </w:p>
    <w:p w:rsidR="008B7C73" w:rsidRPr="00822B9F" w:rsidRDefault="008B7C73" w:rsidP="00DF1F10">
      <w:pPr>
        <w:spacing w:after="0" w:line="276" w:lineRule="auto"/>
        <w:ind w:left="709"/>
        <w:jc w:val="both"/>
        <w:rPr>
          <w:rFonts w:ascii="Times New Roman" w:hAnsi="Times New Roman"/>
          <w:shd w:val="clear" w:color="auto" w:fill="FFFFFF"/>
          <w:lang w:val="en-GB"/>
        </w:rPr>
      </w:pPr>
      <w:r w:rsidRPr="00822B9F">
        <w:rPr>
          <w:rFonts w:ascii="Times New Roman" w:hAnsi="Times New Roman"/>
          <w:shd w:val="clear" w:color="auto" w:fill="FFFFFF"/>
          <w:lang w:val="en-GB"/>
        </w:rPr>
        <w:t>V – minimum volume of electrolyte solution sufficient for coagulation, L;</w:t>
      </w:r>
    </w:p>
    <w:p w:rsidR="008B7C73" w:rsidRPr="00822B9F" w:rsidRDefault="008B7C73" w:rsidP="00DF1F10">
      <w:pPr>
        <w:spacing w:after="0" w:line="276" w:lineRule="auto"/>
        <w:ind w:firstLine="709"/>
        <w:rPr>
          <w:rFonts w:ascii="Times New Roman" w:hAnsi="Times New Roman"/>
          <w:shd w:val="clear" w:color="auto" w:fill="FFFFFF"/>
          <w:lang w:val="en-GB"/>
        </w:rPr>
      </w:pPr>
      <w:r w:rsidRPr="00822B9F">
        <w:rPr>
          <w:rFonts w:ascii="Times New Roman" w:hAnsi="Times New Roman"/>
          <w:lang w:val="en-GB"/>
        </w:rPr>
        <w:t>V</w:t>
      </w:r>
      <w:r w:rsidRPr="00822B9F">
        <w:rPr>
          <w:rFonts w:ascii="Times New Roman" w:hAnsi="Times New Roman"/>
          <w:vertAlign w:val="subscript"/>
          <w:lang w:val="en-GB"/>
        </w:rPr>
        <w:t>1</w:t>
      </w:r>
      <w:r w:rsidRPr="00822B9F">
        <w:rPr>
          <w:rFonts w:ascii="Times New Roman" w:hAnsi="Times New Roman"/>
          <w:lang w:val="en-GB"/>
        </w:rPr>
        <w:t xml:space="preserve"> </w:t>
      </w:r>
      <w:r w:rsidRPr="00822B9F">
        <w:rPr>
          <w:rFonts w:ascii="Times New Roman" w:hAnsi="Times New Roman"/>
          <w:shd w:val="clear" w:color="auto" w:fill="FFFFFF"/>
          <w:lang w:val="en-GB"/>
        </w:rPr>
        <w:t>– volume of the electrolyte solution added, L;</w:t>
      </w:r>
    </w:p>
    <w:p w:rsidR="008B7C73" w:rsidRPr="00822B9F" w:rsidRDefault="008B7C73" w:rsidP="00DF1F10">
      <w:pPr>
        <w:spacing w:after="0" w:line="276" w:lineRule="auto"/>
        <w:ind w:firstLine="709"/>
        <w:rPr>
          <w:rFonts w:ascii="Times New Roman" w:hAnsi="Times New Roman"/>
          <w:shd w:val="clear" w:color="auto" w:fill="FFFFFF"/>
          <w:lang w:val="en-GB"/>
        </w:rPr>
      </w:pPr>
      <w:r w:rsidRPr="00822B9F">
        <w:rPr>
          <w:rFonts w:ascii="Times New Roman" w:hAnsi="Times New Roman"/>
          <w:shd w:val="clear" w:color="auto" w:fill="FFFFFF"/>
          <w:lang w:val="en-GB"/>
        </w:rPr>
        <w:t>W</w:t>
      </w:r>
      <w:r w:rsidRPr="00822B9F">
        <w:rPr>
          <w:rFonts w:ascii="Times New Roman" w:hAnsi="Times New Roman"/>
          <w:lang w:val="en-GB"/>
        </w:rPr>
        <w:t xml:space="preserve"> </w:t>
      </w:r>
      <w:r w:rsidRPr="00822B9F">
        <w:rPr>
          <w:rFonts w:ascii="Times New Roman" w:hAnsi="Times New Roman"/>
          <w:shd w:val="clear" w:color="auto" w:fill="FFFFFF"/>
          <w:lang w:val="en-GB"/>
        </w:rPr>
        <w:t>– volume of the sol used for coagulation, L.</w:t>
      </w:r>
    </w:p>
    <w:p w:rsidR="008B7C73" w:rsidRPr="00822B9F" w:rsidRDefault="008B7C73" w:rsidP="00DF1F10">
      <w:pPr>
        <w:spacing w:after="0" w:line="276" w:lineRule="auto"/>
        <w:ind w:firstLine="425"/>
        <w:jc w:val="both"/>
        <w:rPr>
          <w:rFonts w:ascii="Times New Roman" w:hAnsi="Times New Roman"/>
          <w:b/>
          <w:bCs/>
          <w:spacing w:val="-2"/>
          <w:lang w:val="en-GB" w:eastAsia="ru-RU"/>
        </w:rPr>
      </w:pPr>
      <w:r w:rsidRPr="00822B9F">
        <w:rPr>
          <w:rFonts w:ascii="Times New Roman" w:hAnsi="Times New Roman"/>
          <w:szCs w:val="16"/>
          <w:lang w:val="en-GB" w:eastAsia="ru-RU"/>
        </w:rPr>
        <w:t>Indicate the coagulating ion for each electrolyte in Table 10. Calculate the ratios of the critical coagulation concentrations and compare the results with the Schulze-Hardy rule</w:t>
      </w:r>
      <w:r w:rsidRPr="00822B9F">
        <w:rPr>
          <w:rFonts w:ascii="Times New Roman" w:hAnsi="Times New Roman"/>
          <w:spacing w:val="-2"/>
          <w:shd w:val="clear" w:color="auto" w:fill="FFFFFF"/>
          <w:lang w:val="en-GB" w:eastAsia="ru-RU"/>
        </w:rPr>
        <w:t>.</w:t>
      </w:r>
    </w:p>
    <w:p w:rsidR="008B7C73" w:rsidRPr="00822B9F" w:rsidRDefault="008B7C73" w:rsidP="00DF1F10">
      <w:pPr>
        <w:spacing w:after="0" w:line="276" w:lineRule="auto"/>
        <w:rPr>
          <w:rFonts w:ascii="Times New Roman" w:hAnsi="Times New Roman"/>
          <w:b/>
          <w:sz w:val="14"/>
          <w:szCs w:val="14"/>
          <w:shd w:val="clear" w:color="auto" w:fill="FFFFFF"/>
          <w:lang w:val="en-GB"/>
        </w:rPr>
      </w:pPr>
    </w:p>
    <w:p w:rsidR="008B7C73" w:rsidRPr="00822B9F" w:rsidRDefault="008B7C73" w:rsidP="00DF1F10">
      <w:pPr>
        <w:spacing w:after="0" w:line="276" w:lineRule="auto"/>
        <w:ind w:firstLine="426"/>
        <w:rPr>
          <w:rFonts w:ascii="Times New Roman" w:hAnsi="Times New Roman"/>
          <w:lang w:val="en-GB"/>
        </w:rPr>
      </w:pPr>
      <w:r w:rsidRPr="00822B9F">
        <w:rPr>
          <w:rFonts w:ascii="Times New Roman" w:hAnsi="Times New Roman"/>
          <w:b/>
          <w:shd w:val="clear" w:color="auto" w:fill="FFFFFF"/>
          <w:lang w:val="en-GB"/>
        </w:rPr>
        <w:t>Experiment 3. Mutual coagulation of sols</w:t>
      </w:r>
    </w:p>
    <w:p w:rsidR="008B7C73" w:rsidRPr="00822B9F" w:rsidRDefault="008B7C73" w:rsidP="00DF1F10">
      <w:pPr>
        <w:spacing w:after="0" w:line="276" w:lineRule="auto"/>
        <w:ind w:firstLine="426"/>
        <w:rPr>
          <w:rFonts w:ascii="Times New Roman" w:hAnsi="Times New Roman"/>
          <w:shd w:val="clear" w:color="auto" w:fill="FFFFFF"/>
          <w:lang w:val="en-GB"/>
        </w:rPr>
      </w:pPr>
      <w:r w:rsidRPr="00822B9F">
        <w:rPr>
          <w:rFonts w:ascii="Times New Roman" w:hAnsi="Times New Roman"/>
          <w:shd w:val="clear" w:color="auto" w:fill="FFFFFF"/>
          <w:lang w:val="en-GB"/>
        </w:rPr>
        <w:t>Materials and equipment</w:t>
      </w:r>
    </w:p>
    <w:p w:rsidR="008B7C73" w:rsidRPr="00822B9F" w:rsidRDefault="008B7C73" w:rsidP="00EC563B">
      <w:pPr>
        <w:numPr>
          <w:ilvl w:val="0"/>
          <w:numId w:val="82"/>
        </w:numPr>
        <w:spacing w:after="0" w:line="276" w:lineRule="auto"/>
        <w:ind w:left="993" w:hanging="284"/>
        <w:contextualSpacing/>
        <w:jc w:val="both"/>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iron(III) hydroxide sol with positively charged particles;</w:t>
      </w:r>
    </w:p>
    <w:p w:rsidR="008B7C73" w:rsidRPr="00822B9F" w:rsidRDefault="008B7C73" w:rsidP="00EC563B">
      <w:pPr>
        <w:numPr>
          <w:ilvl w:val="0"/>
          <w:numId w:val="82"/>
        </w:numPr>
        <w:spacing w:after="0" w:line="276" w:lineRule="auto"/>
        <w:ind w:left="993" w:hanging="284"/>
        <w:contextualSpacing/>
        <w:jc w:val="both"/>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Prussian blue sol with negatively charged particles.</w:t>
      </w:r>
    </w:p>
    <w:p w:rsidR="008B7C73" w:rsidRPr="00822B9F" w:rsidRDefault="008B7C73" w:rsidP="00DF1F10">
      <w:pPr>
        <w:spacing w:after="0" w:line="276" w:lineRule="auto"/>
        <w:ind w:firstLine="426"/>
        <w:jc w:val="both"/>
        <w:rPr>
          <w:rFonts w:ascii="Times New Roman" w:hAnsi="Times New Roman"/>
          <w:lang w:val="en-GB"/>
        </w:rPr>
      </w:pPr>
      <w:r w:rsidRPr="00822B9F">
        <w:rPr>
          <w:rFonts w:ascii="Times New Roman" w:hAnsi="Times New Roman"/>
          <w:lang w:val="en-GB"/>
        </w:rPr>
        <w:t>Mix the iron(III) hydroxide sol and the Prussian blue sol in five test tubes using the volumes specified in Table 11.</w:t>
      </w:r>
    </w:p>
    <w:p w:rsidR="008B7C73" w:rsidRPr="00822B9F" w:rsidRDefault="008B7C73" w:rsidP="00DF1F10">
      <w:pPr>
        <w:spacing w:after="0" w:line="276" w:lineRule="auto"/>
        <w:ind w:firstLine="426"/>
        <w:jc w:val="both"/>
        <w:rPr>
          <w:rFonts w:ascii="Times New Roman" w:hAnsi="Times New Roman"/>
          <w:shd w:val="clear" w:color="auto" w:fill="FFFFFF"/>
          <w:lang w:val="en-GB"/>
        </w:rPr>
      </w:pPr>
      <w:r w:rsidRPr="00822B9F">
        <w:rPr>
          <w:rFonts w:ascii="Times New Roman" w:hAnsi="Times New Roman"/>
          <w:lang w:val="en-GB"/>
        </w:rPr>
        <w:t>After 30 minutes, record the colour of the liquid above the precipitate and evaluate the degree of coagulation using a scale from one plus (+) to five pluses (+++++), where five pluses indicate the highest degree of coagulation.</w:t>
      </w:r>
    </w:p>
    <w:p w:rsidR="008B7C73" w:rsidRPr="007149FF" w:rsidRDefault="008B7C73" w:rsidP="00DF1F10">
      <w:pPr>
        <w:spacing w:after="0" w:line="276" w:lineRule="auto"/>
        <w:rPr>
          <w:rFonts w:ascii="Times New Roman" w:hAnsi="Times New Roman"/>
          <w:b/>
          <w:bCs/>
          <w:sz w:val="12"/>
          <w:szCs w:val="20"/>
          <w:shd w:val="clear" w:color="auto" w:fill="FFFFFF"/>
          <w:lang w:val="en-GB"/>
        </w:rPr>
      </w:pPr>
    </w:p>
    <w:p w:rsidR="008B7C73" w:rsidRPr="00822B9F" w:rsidRDefault="008B7C73" w:rsidP="00DF1F10">
      <w:pPr>
        <w:spacing w:after="0" w:line="276" w:lineRule="auto"/>
        <w:rPr>
          <w:rFonts w:ascii="Times New Roman" w:hAnsi="Times New Roman"/>
          <w:b/>
          <w:bCs/>
          <w:sz w:val="20"/>
          <w:szCs w:val="20"/>
          <w:shd w:val="clear" w:color="auto" w:fill="FFFFFF"/>
          <w:lang w:val="en-GB"/>
        </w:rPr>
      </w:pPr>
      <w:r w:rsidRPr="00822B9F">
        <w:rPr>
          <w:rFonts w:ascii="Times New Roman" w:hAnsi="Times New Roman"/>
          <w:b/>
          <w:bCs/>
          <w:sz w:val="20"/>
          <w:szCs w:val="20"/>
          <w:shd w:val="clear" w:color="auto" w:fill="FFFFFF"/>
          <w:lang w:val="en-GB"/>
        </w:rPr>
        <w:t>Table 11. Experimental data on coagulation</w:t>
      </w:r>
    </w:p>
    <w:p w:rsidR="008B7C73" w:rsidRPr="00822B9F" w:rsidRDefault="008B7C73" w:rsidP="00DF1F10">
      <w:pPr>
        <w:spacing w:after="0" w:line="276" w:lineRule="auto"/>
        <w:rPr>
          <w:rFonts w:ascii="Times New Roman" w:hAnsi="Times New Roman"/>
          <w:sz w:val="16"/>
          <w:szCs w:val="16"/>
          <w:shd w:val="clear" w:color="auto" w:fill="FFFFFF"/>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13"/>
        <w:gridCol w:w="1666"/>
        <w:gridCol w:w="1456"/>
        <w:gridCol w:w="1282"/>
        <w:gridCol w:w="1777"/>
      </w:tblGrid>
      <w:tr w:rsidR="008B7C73" w:rsidRPr="00283C4D" w:rsidTr="00DF1F10">
        <w:tc>
          <w:tcPr>
            <w:tcW w:w="0" w:type="auto"/>
            <w:vAlign w:val="center"/>
          </w:tcPr>
          <w:p w:rsidR="008B7C73" w:rsidRPr="00822B9F" w:rsidRDefault="008B7C73" w:rsidP="00DF1F10">
            <w:pPr>
              <w:spacing w:after="0" w:line="276" w:lineRule="auto"/>
              <w:jc w:val="center"/>
              <w:rPr>
                <w:rFonts w:ascii="Times New Roman" w:hAnsi="Times New Roman"/>
                <w:b/>
                <w:bCs/>
                <w:sz w:val="16"/>
                <w:szCs w:val="16"/>
                <w:lang w:val="en-GB" w:eastAsia="ru-RU"/>
              </w:rPr>
            </w:pPr>
            <w:r w:rsidRPr="00822B9F">
              <w:rPr>
                <w:rFonts w:ascii="Times New Roman" w:hAnsi="Times New Roman"/>
                <w:b/>
                <w:bCs/>
                <w:sz w:val="16"/>
                <w:szCs w:val="16"/>
                <w:lang w:val="en-GB" w:eastAsia="ru-RU"/>
              </w:rPr>
              <w:t>No</w:t>
            </w:r>
          </w:p>
        </w:tc>
        <w:tc>
          <w:tcPr>
            <w:tcW w:w="0" w:type="auto"/>
            <w:vAlign w:val="center"/>
          </w:tcPr>
          <w:p w:rsidR="008B7C73" w:rsidRPr="00822B9F" w:rsidRDefault="008B7C73" w:rsidP="00DF1F10">
            <w:pPr>
              <w:spacing w:after="0" w:line="276" w:lineRule="auto"/>
              <w:jc w:val="center"/>
              <w:rPr>
                <w:rFonts w:ascii="Times New Roman" w:hAnsi="Times New Roman"/>
                <w:b/>
                <w:bCs/>
                <w:sz w:val="16"/>
                <w:szCs w:val="16"/>
                <w:lang w:val="en-GB" w:eastAsia="ru-RU"/>
              </w:rPr>
            </w:pPr>
            <w:r w:rsidRPr="00822B9F">
              <w:rPr>
                <w:rFonts w:ascii="Times New Roman" w:hAnsi="Times New Roman"/>
                <w:b/>
                <w:bCs/>
                <w:sz w:val="16"/>
                <w:szCs w:val="16"/>
                <w:lang w:val="en-GB" w:eastAsia="ru-RU"/>
              </w:rPr>
              <w:t>Volume of iron(III) hydroxide sol, mL</w:t>
            </w:r>
          </w:p>
        </w:tc>
        <w:tc>
          <w:tcPr>
            <w:tcW w:w="0" w:type="auto"/>
            <w:vAlign w:val="center"/>
          </w:tcPr>
          <w:p w:rsidR="008B7C73" w:rsidRPr="00822B9F" w:rsidRDefault="008B7C73" w:rsidP="00DF1F10">
            <w:pPr>
              <w:spacing w:after="0" w:line="276" w:lineRule="auto"/>
              <w:jc w:val="center"/>
              <w:rPr>
                <w:rFonts w:ascii="Times New Roman" w:hAnsi="Times New Roman"/>
                <w:b/>
                <w:bCs/>
                <w:sz w:val="16"/>
                <w:szCs w:val="16"/>
                <w:lang w:val="en-GB" w:eastAsia="ru-RU"/>
              </w:rPr>
            </w:pPr>
            <w:r w:rsidRPr="00822B9F">
              <w:rPr>
                <w:rFonts w:ascii="Times New Roman" w:hAnsi="Times New Roman"/>
                <w:b/>
                <w:bCs/>
                <w:sz w:val="16"/>
                <w:szCs w:val="16"/>
                <w:lang w:val="en-GB" w:eastAsia="ru-RU"/>
              </w:rPr>
              <w:t>Volume of Prussian blue sol, mL</w:t>
            </w:r>
          </w:p>
        </w:tc>
        <w:tc>
          <w:tcPr>
            <w:tcW w:w="0" w:type="auto"/>
            <w:vAlign w:val="center"/>
          </w:tcPr>
          <w:p w:rsidR="008B7C73" w:rsidRPr="00822B9F" w:rsidRDefault="008B7C73" w:rsidP="00DF1F10">
            <w:pPr>
              <w:spacing w:after="0" w:line="276" w:lineRule="auto"/>
              <w:jc w:val="center"/>
              <w:rPr>
                <w:rFonts w:ascii="Times New Roman" w:hAnsi="Times New Roman"/>
                <w:b/>
                <w:bCs/>
                <w:sz w:val="16"/>
                <w:szCs w:val="16"/>
                <w:lang w:val="en-GB" w:eastAsia="ru-RU"/>
              </w:rPr>
            </w:pPr>
            <w:r w:rsidRPr="00822B9F">
              <w:rPr>
                <w:rFonts w:ascii="Times New Roman" w:hAnsi="Times New Roman"/>
                <w:b/>
                <w:bCs/>
                <w:sz w:val="16"/>
                <w:szCs w:val="16"/>
                <w:lang w:val="en-GB" w:eastAsia="ru-RU"/>
              </w:rPr>
              <w:t>Degree of coagulation</w:t>
            </w:r>
          </w:p>
        </w:tc>
        <w:tc>
          <w:tcPr>
            <w:tcW w:w="0" w:type="auto"/>
            <w:vAlign w:val="center"/>
          </w:tcPr>
          <w:p w:rsidR="008B7C73" w:rsidRPr="00822B9F" w:rsidRDefault="008B7C73" w:rsidP="00DF1F10">
            <w:pPr>
              <w:spacing w:after="0" w:line="276" w:lineRule="auto"/>
              <w:jc w:val="center"/>
              <w:rPr>
                <w:rFonts w:ascii="Times New Roman" w:hAnsi="Times New Roman"/>
                <w:b/>
                <w:bCs/>
                <w:sz w:val="16"/>
                <w:szCs w:val="16"/>
                <w:lang w:val="en-GB" w:eastAsia="ru-RU"/>
              </w:rPr>
            </w:pPr>
            <w:r w:rsidRPr="00822B9F">
              <w:rPr>
                <w:rFonts w:ascii="Times New Roman" w:hAnsi="Times New Roman"/>
                <w:b/>
                <w:bCs/>
                <w:sz w:val="16"/>
                <w:szCs w:val="16"/>
                <w:lang w:val="en-GB" w:eastAsia="ru-RU"/>
              </w:rPr>
              <w:t>Colour of the liquid above the precipitate</w:t>
            </w:r>
          </w:p>
        </w:tc>
      </w:tr>
      <w:tr w:rsidR="008B7C73" w:rsidRPr="00283C4D" w:rsidTr="00DF1F10">
        <w:tc>
          <w:tcPr>
            <w:tcW w:w="0" w:type="auto"/>
          </w:tcPr>
          <w:p w:rsidR="008B7C73" w:rsidRPr="00822B9F" w:rsidRDefault="008B7C73" w:rsidP="00DF1F10">
            <w:pPr>
              <w:spacing w:after="0" w:line="276" w:lineRule="auto"/>
              <w:jc w:val="center"/>
              <w:rPr>
                <w:rFonts w:ascii="Times New Roman" w:hAnsi="Times New Roman"/>
                <w:sz w:val="20"/>
                <w:szCs w:val="20"/>
                <w:lang w:val="en-GB" w:eastAsia="ru-RU"/>
              </w:rPr>
            </w:pPr>
            <w:r w:rsidRPr="00822B9F">
              <w:rPr>
                <w:rFonts w:ascii="Times New Roman" w:hAnsi="Times New Roman"/>
                <w:sz w:val="20"/>
                <w:szCs w:val="20"/>
                <w:lang w:val="en-GB" w:eastAsia="ru-RU"/>
              </w:rPr>
              <w:t>1</w:t>
            </w:r>
          </w:p>
          <w:p w:rsidR="008B7C73" w:rsidRPr="00822B9F" w:rsidRDefault="008B7C73" w:rsidP="00DF1F10">
            <w:pPr>
              <w:spacing w:after="0" w:line="276" w:lineRule="auto"/>
              <w:jc w:val="center"/>
              <w:rPr>
                <w:rFonts w:ascii="Times New Roman" w:hAnsi="Times New Roman"/>
                <w:sz w:val="20"/>
                <w:szCs w:val="20"/>
                <w:lang w:val="en-GB" w:eastAsia="ru-RU"/>
              </w:rPr>
            </w:pPr>
            <w:r w:rsidRPr="00822B9F">
              <w:rPr>
                <w:rFonts w:ascii="Times New Roman" w:hAnsi="Times New Roman"/>
                <w:sz w:val="20"/>
                <w:szCs w:val="20"/>
                <w:lang w:val="en-GB" w:eastAsia="ru-RU"/>
              </w:rPr>
              <w:t>2</w:t>
            </w:r>
          </w:p>
          <w:p w:rsidR="008B7C73" w:rsidRPr="00822B9F" w:rsidRDefault="008B7C73" w:rsidP="00DF1F10">
            <w:pPr>
              <w:spacing w:after="0" w:line="276" w:lineRule="auto"/>
              <w:jc w:val="center"/>
              <w:rPr>
                <w:rFonts w:ascii="Times New Roman" w:hAnsi="Times New Roman"/>
                <w:sz w:val="20"/>
                <w:szCs w:val="20"/>
                <w:lang w:val="en-GB" w:eastAsia="ru-RU"/>
              </w:rPr>
            </w:pPr>
            <w:r w:rsidRPr="00822B9F">
              <w:rPr>
                <w:rFonts w:ascii="Times New Roman" w:hAnsi="Times New Roman"/>
                <w:sz w:val="20"/>
                <w:szCs w:val="20"/>
                <w:lang w:val="en-GB" w:eastAsia="ru-RU"/>
              </w:rPr>
              <w:t>3</w:t>
            </w:r>
          </w:p>
          <w:p w:rsidR="008B7C73" w:rsidRPr="00822B9F" w:rsidRDefault="008B7C73" w:rsidP="00DF1F10">
            <w:pPr>
              <w:spacing w:after="0" w:line="276" w:lineRule="auto"/>
              <w:jc w:val="center"/>
              <w:rPr>
                <w:rFonts w:ascii="Times New Roman" w:hAnsi="Times New Roman"/>
                <w:sz w:val="20"/>
                <w:szCs w:val="20"/>
                <w:lang w:val="en-GB" w:eastAsia="ru-RU"/>
              </w:rPr>
            </w:pPr>
            <w:r w:rsidRPr="00822B9F">
              <w:rPr>
                <w:rFonts w:ascii="Times New Roman" w:hAnsi="Times New Roman"/>
                <w:sz w:val="20"/>
                <w:szCs w:val="20"/>
                <w:lang w:val="en-GB" w:eastAsia="ru-RU"/>
              </w:rPr>
              <w:t>4</w:t>
            </w:r>
          </w:p>
          <w:p w:rsidR="008B7C73" w:rsidRPr="00822B9F" w:rsidRDefault="008B7C73" w:rsidP="00DF1F10">
            <w:pPr>
              <w:spacing w:after="0" w:line="276" w:lineRule="auto"/>
              <w:jc w:val="center"/>
              <w:rPr>
                <w:rFonts w:ascii="Times New Roman" w:hAnsi="Times New Roman"/>
                <w:sz w:val="20"/>
                <w:szCs w:val="20"/>
                <w:lang w:val="en-GB" w:eastAsia="ru-RU"/>
              </w:rPr>
            </w:pPr>
            <w:r w:rsidRPr="00822B9F">
              <w:rPr>
                <w:rFonts w:ascii="Times New Roman" w:hAnsi="Times New Roman"/>
                <w:sz w:val="20"/>
                <w:szCs w:val="20"/>
                <w:lang w:val="en-GB" w:eastAsia="ru-RU"/>
              </w:rPr>
              <w:t>5</w:t>
            </w:r>
          </w:p>
        </w:tc>
        <w:tc>
          <w:tcPr>
            <w:tcW w:w="0" w:type="auto"/>
          </w:tcPr>
          <w:p w:rsidR="008B7C73" w:rsidRPr="00822B9F" w:rsidRDefault="008B7C73" w:rsidP="00DF1F10">
            <w:pPr>
              <w:spacing w:after="0" w:line="276" w:lineRule="auto"/>
              <w:jc w:val="center"/>
              <w:rPr>
                <w:rFonts w:ascii="Times New Roman" w:hAnsi="Times New Roman"/>
                <w:sz w:val="20"/>
                <w:szCs w:val="20"/>
                <w:lang w:val="en-GB" w:eastAsia="ru-RU"/>
              </w:rPr>
            </w:pPr>
            <w:r w:rsidRPr="00822B9F">
              <w:rPr>
                <w:rFonts w:ascii="Times New Roman" w:hAnsi="Times New Roman"/>
                <w:sz w:val="20"/>
                <w:szCs w:val="20"/>
                <w:lang w:val="en-GB" w:eastAsia="ru-RU"/>
              </w:rPr>
              <w:t>4.5</w:t>
            </w:r>
          </w:p>
          <w:p w:rsidR="008B7C73" w:rsidRPr="00822B9F" w:rsidRDefault="008B7C73" w:rsidP="00DF1F10">
            <w:pPr>
              <w:spacing w:after="0" w:line="276" w:lineRule="auto"/>
              <w:jc w:val="center"/>
              <w:rPr>
                <w:rFonts w:ascii="Times New Roman" w:hAnsi="Times New Roman"/>
                <w:sz w:val="20"/>
                <w:szCs w:val="20"/>
                <w:lang w:val="en-GB" w:eastAsia="ru-RU"/>
              </w:rPr>
            </w:pPr>
            <w:r w:rsidRPr="00822B9F">
              <w:rPr>
                <w:rFonts w:ascii="Times New Roman" w:hAnsi="Times New Roman"/>
                <w:sz w:val="20"/>
                <w:szCs w:val="20"/>
                <w:lang w:val="en-GB" w:eastAsia="ru-RU"/>
              </w:rPr>
              <w:t>4.0</w:t>
            </w:r>
          </w:p>
          <w:p w:rsidR="008B7C73" w:rsidRPr="00822B9F" w:rsidRDefault="008B7C73" w:rsidP="00DF1F10">
            <w:pPr>
              <w:spacing w:after="0" w:line="276" w:lineRule="auto"/>
              <w:jc w:val="center"/>
              <w:rPr>
                <w:rFonts w:ascii="Times New Roman" w:hAnsi="Times New Roman"/>
                <w:sz w:val="20"/>
                <w:szCs w:val="20"/>
                <w:lang w:val="en-GB" w:eastAsia="ru-RU"/>
              </w:rPr>
            </w:pPr>
            <w:r w:rsidRPr="00822B9F">
              <w:rPr>
                <w:rFonts w:ascii="Times New Roman" w:hAnsi="Times New Roman"/>
                <w:sz w:val="20"/>
                <w:szCs w:val="20"/>
                <w:lang w:val="en-GB" w:eastAsia="ru-RU"/>
              </w:rPr>
              <w:t>2.5</w:t>
            </w:r>
          </w:p>
          <w:p w:rsidR="008B7C73" w:rsidRPr="00822B9F" w:rsidRDefault="008B7C73" w:rsidP="00DF1F10">
            <w:pPr>
              <w:spacing w:after="0" w:line="276" w:lineRule="auto"/>
              <w:jc w:val="center"/>
              <w:rPr>
                <w:rFonts w:ascii="Times New Roman" w:hAnsi="Times New Roman"/>
                <w:sz w:val="20"/>
                <w:szCs w:val="20"/>
                <w:lang w:val="en-GB" w:eastAsia="ru-RU"/>
              </w:rPr>
            </w:pPr>
            <w:r w:rsidRPr="00822B9F">
              <w:rPr>
                <w:rFonts w:ascii="Times New Roman" w:hAnsi="Times New Roman"/>
                <w:sz w:val="20"/>
                <w:szCs w:val="20"/>
                <w:lang w:val="en-GB" w:eastAsia="ru-RU"/>
              </w:rPr>
              <w:t>1.0</w:t>
            </w:r>
          </w:p>
          <w:p w:rsidR="008B7C73" w:rsidRPr="00822B9F" w:rsidRDefault="008B7C73" w:rsidP="00DF1F10">
            <w:pPr>
              <w:spacing w:after="0" w:line="276" w:lineRule="auto"/>
              <w:jc w:val="center"/>
              <w:rPr>
                <w:rFonts w:ascii="Times New Roman" w:hAnsi="Times New Roman"/>
                <w:sz w:val="20"/>
                <w:szCs w:val="20"/>
                <w:lang w:val="en-GB" w:eastAsia="ru-RU"/>
              </w:rPr>
            </w:pPr>
            <w:r w:rsidRPr="00822B9F">
              <w:rPr>
                <w:rFonts w:ascii="Times New Roman" w:hAnsi="Times New Roman"/>
                <w:sz w:val="20"/>
                <w:szCs w:val="20"/>
                <w:lang w:val="en-GB" w:eastAsia="ru-RU"/>
              </w:rPr>
              <w:t>0.5</w:t>
            </w:r>
          </w:p>
        </w:tc>
        <w:tc>
          <w:tcPr>
            <w:tcW w:w="0" w:type="auto"/>
          </w:tcPr>
          <w:p w:rsidR="008B7C73" w:rsidRPr="00822B9F" w:rsidRDefault="008B7C73" w:rsidP="00DF1F10">
            <w:pPr>
              <w:spacing w:after="0" w:line="276" w:lineRule="auto"/>
              <w:jc w:val="center"/>
              <w:rPr>
                <w:rFonts w:ascii="Times New Roman" w:hAnsi="Times New Roman"/>
                <w:sz w:val="20"/>
                <w:szCs w:val="20"/>
                <w:lang w:val="en-GB" w:eastAsia="ru-RU"/>
              </w:rPr>
            </w:pPr>
            <w:r w:rsidRPr="00822B9F">
              <w:rPr>
                <w:rFonts w:ascii="Times New Roman" w:hAnsi="Times New Roman"/>
                <w:sz w:val="20"/>
                <w:szCs w:val="20"/>
                <w:lang w:val="en-GB" w:eastAsia="ru-RU"/>
              </w:rPr>
              <w:t>0.5</w:t>
            </w:r>
          </w:p>
          <w:p w:rsidR="008B7C73" w:rsidRPr="00822B9F" w:rsidRDefault="008B7C73" w:rsidP="00DF1F10">
            <w:pPr>
              <w:spacing w:after="0" w:line="276" w:lineRule="auto"/>
              <w:jc w:val="center"/>
              <w:rPr>
                <w:rFonts w:ascii="Times New Roman" w:hAnsi="Times New Roman"/>
                <w:sz w:val="20"/>
                <w:szCs w:val="20"/>
                <w:lang w:val="en-GB" w:eastAsia="ru-RU"/>
              </w:rPr>
            </w:pPr>
            <w:r w:rsidRPr="00822B9F">
              <w:rPr>
                <w:rFonts w:ascii="Times New Roman" w:hAnsi="Times New Roman"/>
                <w:sz w:val="20"/>
                <w:szCs w:val="20"/>
                <w:lang w:val="en-GB" w:eastAsia="ru-RU"/>
              </w:rPr>
              <w:t>1.0</w:t>
            </w:r>
          </w:p>
          <w:p w:rsidR="008B7C73" w:rsidRPr="00822B9F" w:rsidRDefault="008B7C73" w:rsidP="00DF1F10">
            <w:pPr>
              <w:spacing w:after="0" w:line="276" w:lineRule="auto"/>
              <w:jc w:val="center"/>
              <w:rPr>
                <w:rFonts w:ascii="Times New Roman" w:hAnsi="Times New Roman"/>
                <w:sz w:val="20"/>
                <w:szCs w:val="20"/>
                <w:lang w:val="en-GB" w:eastAsia="ru-RU"/>
              </w:rPr>
            </w:pPr>
            <w:r w:rsidRPr="00822B9F">
              <w:rPr>
                <w:rFonts w:ascii="Times New Roman" w:hAnsi="Times New Roman"/>
                <w:sz w:val="20"/>
                <w:szCs w:val="20"/>
                <w:lang w:val="en-GB" w:eastAsia="ru-RU"/>
              </w:rPr>
              <w:t>2.5</w:t>
            </w:r>
          </w:p>
          <w:p w:rsidR="008B7C73" w:rsidRPr="00822B9F" w:rsidRDefault="008B7C73" w:rsidP="00DF1F10">
            <w:pPr>
              <w:spacing w:after="0" w:line="276" w:lineRule="auto"/>
              <w:jc w:val="center"/>
              <w:rPr>
                <w:rFonts w:ascii="Times New Roman" w:hAnsi="Times New Roman"/>
                <w:sz w:val="20"/>
                <w:szCs w:val="20"/>
                <w:lang w:val="en-GB" w:eastAsia="ru-RU"/>
              </w:rPr>
            </w:pPr>
            <w:r w:rsidRPr="00822B9F">
              <w:rPr>
                <w:rFonts w:ascii="Times New Roman" w:hAnsi="Times New Roman"/>
                <w:sz w:val="20"/>
                <w:szCs w:val="20"/>
                <w:lang w:val="en-GB" w:eastAsia="ru-RU"/>
              </w:rPr>
              <w:t>4.0</w:t>
            </w:r>
          </w:p>
          <w:p w:rsidR="008B7C73" w:rsidRPr="00822B9F" w:rsidRDefault="008B7C73" w:rsidP="00DF1F10">
            <w:pPr>
              <w:spacing w:after="0" w:line="276" w:lineRule="auto"/>
              <w:jc w:val="center"/>
              <w:rPr>
                <w:rFonts w:ascii="Times New Roman" w:hAnsi="Times New Roman"/>
                <w:sz w:val="20"/>
                <w:szCs w:val="20"/>
                <w:lang w:val="en-GB" w:eastAsia="ru-RU"/>
              </w:rPr>
            </w:pPr>
            <w:r w:rsidRPr="00822B9F">
              <w:rPr>
                <w:rFonts w:ascii="Times New Roman" w:hAnsi="Times New Roman"/>
                <w:sz w:val="20"/>
                <w:szCs w:val="20"/>
                <w:lang w:val="en-GB" w:eastAsia="ru-RU"/>
              </w:rPr>
              <w:t>4.5</w:t>
            </w:r>
          </w:p>
        </w:tc>
        <w:tc>
          <w:tcPr>
            <w:tcW w:w="0" w:type="auto"/>
          </w:tcPr>
          <w:p w:rsidR="008B7C73" w:rsidRPr="00822B9F" w:rsidRDefault="008B7C73" w:rsidP="00DF1F10">
            <w:pPr>
              <w:spacing w:after="0" w:line="276" w:lineRule="auto"/>
              <w:jc w:val="center"/>
              <w:rPr>
                <w:rFonts w:ascii="Times New Roman" w:hAnsi="Times New Roman"/>
                <w:sz w:val="20"/>
                <w:szCs w:val="20"/>
                <w:lang w:val="en-GB" w:eastAsia="ru-RU"/>
              </w:rPr>
            </w:pPr>
          </w:p>
        </w:tc>
        <w:tc>
          <w:tcPr>
            <w:tcW w:w="0" w:type="auto"/>
          </w:tcPr>
          <w:p w:rsidR="008B7C73" w:rsidRPr="00822B9F" w:rsidRDefault="008B7C73" w:rsidP="00DF1F10">
            <w:pPr>
              <w:spacing w:after="0" w:line="276" w:lineRule="auto"/>
              <w:jc w:val="center"/>
              <w:rPr>
                <w:rFonts w:ascii="Times New Roman" w:hAnsi="Times New Roman"/>
                <w:sz w:val="20"/>
                <w:szCs w:val="20"/>
                <w:lang w:val="en-GB" w:eastAsia="ru-RU"/>
              </w:rPr>
            </w:pPr>
          </w:p>
        </w:tc>
      </w:tr>
    </w:tbl>
    <w:p w:rsidR="008B7C73" w:rsidRPr="00822B9F" w:rsidRDefault="008B7C73" w:rsidP="00DF1F10">
      <w:pPr>
        <w:spacing w:after="0" w:line="276" w:lineRule="auto"/>
        <w:jc w:val="both"/>
        <w:rPr>
          <w:rFonts w:ascii="Times New Roman" w:hAnsi="Times New Roman"/>
          <w:sz w:val="20"/>
          <w:szCs w:val="20"/>
          <w:shd w:val="clear" w:color="auto" w:fill="FFFFFF"/>
          <w:lang w:val="en-GB"/>
        </w:rPr>
      </w:pPr>
    </w:p>
    <w:p w:rsidR="008B7C73" w:rsidRPr="00822B9F" w:rsidRDefault="008B7C73" w:rsidP="00DF1F10">
      <w:pPr>
        <w:spacing w:after="0" w:line="276" w:lineRule="auto"/>
        <w:ind w:firstLine="426"/>
        <w:jc w:val="both"/>
        <w:rPr>
          <w:rFonts w:ascii="Times New Roman" w:hAnsi="Times New Roman"/>
          <w:b/>
          <w:shd w:val="clear" w:color="auto" w:fill="FFFFFF"/>
          <w:lang w:val="en-GB"/>
        </w:rPr>
      </w:pPr>
      <w:r w:rsidRPr="00822B9F">
        <w:rPr>
          <w:rFonts w:ascii="Times New Roman" w:hAnsi="Times New Roman"/>
          <w:b/>
          <w:shd w:val="clear" w:color="auto" w:fill="FFFFFF"/>
          <w:lang w:val="en-GB"/>
        </w:rPr>
        <w:t>Experiment 4. Protective action of gelatine</w:t>
      </w:r>
    </w:p>
    <w:p w:rsidR="008B7C73" w:rsidRPr="00822B9F" w:rsidRDefault="008B7C73" w:rsidP="00DF1F10">
      <w:pPr>
        <w:spacing w:after="0" w:line="276" w:lineRule="auto"/>
        <w:ind w:firstLine="426"/>
        <w:jc w:val="both"/>
        <w:rPr>
          <w:rFonts w:ascii="Times New Roman" w:hAnsi="Times New Roman"/>
          <w:shd w:val="clear" w:color="auto" w:fill="FFFFFF"/>
          <w:lang w:val="en-GB"/>
        </w:rPr>
      </w:pPr>
      <w:r w:rsidRPr="00822B9F">
        <w:rPr>
          <w:rFonts w:ascii="Times New Roman" w:hAnsi="Times New Roman"/>
          <w:shd w:val="clear" w:color="auto" w:fill="FFFFFF"/>
          <w:lang w:val="en-GB"/>
        </w:rPr>
        <w:t>Materials and equipment</w:t>
      </w:r>
    </w:p>
    <w:p w:rsidR="008B7C73" w:rsidRPr="00822B9F" w:rsidRDefault="008B7C73" w:rsidP="00EC563B">
      <w:pPr>
        <w:numPr>
          <w:ilvl w:val="0"/>
          <w:numId w:val="83"/>
        </w:numPr>
        <w:spacing w:after="0" w:line="276" w:lineRule="auto"/>
        <w:ind w:left="993" w:hanging="284"/>
        <w:contextualSpacing/>
        <w:jc w:val="both"/>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Prussian blue sol with negatively charged particles;</w:t>
      </w:r>
    </w:p>
    <w:p w:rsidR="008B7C73" w:rsidRPr="00822B9F" w:rsidRDefault="008B7C73" w:rsidP="00EC563B">
      <w:pPr>
        <w:numPr>
          <w:ilvl w:val="0"/>
          <w:numId w:val="83"/>
        </w:numPr>
        <w:spacing w:after="0" w:line="276" w:lineRule="auto"/>
        <w:ind w:left="993" w:hanging="284"/>
        <w:contextualSpacing/>
        <w:jc w:val="both"/>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 xml:space="preserve">gelatine solution, </w:t>
      </w:r>
      <w:r w:rsidRPr="00822B9F">
        <w:rPr>
          <w:rFonts w:ascii="Times New Roman" w:hAnsi="Times New Roman"/>
          <w:lang w:val="en-GB" w:eastAsia="ru-RU"/>
        </w:rPr>
        <w:t xml:space="preserve">mass fraction </w:t>
      </w:r>
      <w:r w:rsidRPr="00822B9F">
        <w:rPr>
          <w:rFonts w:ascii="Times New Roman" w:hAnsi="Times New Roman"/>
          <w:shd w:val="clear" w:color="auto" w:fill="FFFFFF"/>
          <w:lang w:val="en-GB" w:eastAsia="ru-RU"/>
        </w:rPr>
        <w:t>0.5 %;</w:t>
      </w:r>
    </w:p>
    <w:p w:rsidR="008B7C73" w:rsidRPr="00822B9F" w:rsidRDefault="008B7C73" w:rsidP="00EC563B">
      <w:pPr>
        <w:numPr>
          <w:ilvl w:val="0"/>
          <w:numId w:val="83"/>
        </w:numPr>
        <w:spacing w:after="0" w:line="276" w:lineRule="auto"/>
        <w:ind w:left="993" w:hanging="284"/>
        <w:contextualSpacing/>
        <w:jc w:val="both"/>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Al(NO</w:t>
      </w:r>
      <w:r w:rsidRPr="00822B9F">
        <w:rPr>
          <w:rFonts w:ascii="Times New Roman" w:hAnsi="Times New Roman"/>
          <w:shd w:val="clear" w:color="auto" w:fill="FFFFFF"/>
          <w:vertAlign w:val="subscript"/>
          <w:lang w:val="en-GB" w:eastAsia="ru-RU"/>
        </w:rPr>
        <w:t>3</w:t>
      </w:r>
      <w:r w:rsidRPr="00822B9F">
        <w:rPr>
          <w:rFonts w:ascii="Times New Roman" w:hAnsi="Times New Roman"/>
          <w:shd w:val="clear" w:color="auto" w:fill="FFFFFF"/>
          <w:lang w:val="en-GB" w:eastAsia="ru-RU"/>
        </w:rPr>
        <w:t>)</w:t>
      </w:r>
      <w:r w:rsidRPr="00822B9F">
        <w:rPr>
          <w:rFonts w:ascii="Times New Roman" w:hAnsi="Times New Roman"/>
          <w:shd w:val="clear" w:color="auto" w:fill="FFFFFF"/>
          <w:vertAlign w:val="subscript"/>
          <w:lang w:val="en-GB" w:eastAsia="ru-RU"/>
        </w:rPr>
        <w:t>3</w:t>
      </w:r>
      <w:r w:rsidRPr="00822B9F">
        <w:rPr>
          <w:rFonts w:ascii="Times New Roman" w:hAnsi="Times New Roman"/>
          <w:shd w:val="clear" w:color="auto" w:fill="FFFFFF"/>
          <w:lang w:val="en-GB" w:eastAsia="ru-RU"/>
        </w:rPr>
        <w:t xml:space="preserve"> solution, </w:t>
      </w:r>
      <w:r w:rsidRPr="00822B9F">
        <w:rPr>
          <w:rFonts w:ascii="Times New Roman" w:hAnsi="Times New Roman"/>
          <w:lang w:val="en-GB" w:eastAsia="ru-RU"/>
        </w:rPr>
        <w:t xml:space="preserve">molar concentration </w:t>
      </w:r>
      <w:r w:rsidRPr="00822B9F">
        <w:rPr>
          <w:rFonts w:ascii="Times New Roman" w:hAnsi="Times New Roman"/>
          <w:shd w:val="clear" w:color="auto" w:fill="FFFFFF"/>
          <w:lang w:val="en-GB" w:eastAsia="ru-RU"/>
        </w:rPr>
        <w:t>0.02 mol×L</w:t>
      </w:r>
      <w:r w:rsidRPr="00822B9F">
        <w:rPr>
          <w:rFonts w:ascii="Times New Roman" w:hAnsi="Times New Roman"/>
          <w:shd w:val="clear" w:color="auto" w:fill="FFFFFF"/>
          <w:vertAlign w:val="superscript"/>
          <w:lang w:val="en-GB" w:eastAsia="ru-RU"/>
        </w:rPr>
        <w:t>-1</w:t>
      </w:r>
      <w:r w:rsidRPr="00822B9F">
        <w:rPr>
          <w:rFonts w:ascii="Times New Roman" w:hAnsi="Times New Roman"/>
          <w:shd w:val="clear" w:color="auto" w:fill="FFFFFF"/>
          <w:lang w:val="en-GB" w:eastAsia="ru-RU"/>
        </w:rPr>
        <w:t>.</w:t>
      </w:r>
    </w:p>
    <w:p w:rsidR="008B7C73" w:rsidRPr="00822B9F" w:rsidRDefault="008B7C73" w:rsidP="00DF1F10">
      <w:pPr>
        <w:spacing w:after="0" w:line="276" w:lineRule="auto"/>
        <w:ind w:firstLine="425"/>
        <w:jc w:val="both"/>
        <w:rPr>
          <w:rFonts w:ascii="Times New Roman" w:hAnsi="Times New Roman"/>
          <w:shd w:val="clear" w:color="auto" w:fill="FFFFFF"/>
          <w:lang w:val="en-GB"/>
        </w:rPr>
      </w:pPr>
      <w:r w:rsidRPr="00822B9F">
        <w:rPr>
          <w:rFonts w:ascii="Times New Roman" w:hAnsi="Times New Roman"/>
          <w:lang w:val="en-GB"/>
        </w:rPr>
        <w:t>Pour 5 mL of the Prussian blue sol into each of two test tubes. Add 1 mL of distilled water to the first test tube and 1 mL of freshly prepared 0.5 % gelatine solution to the second test tube, then mix the contents. Next, add 1 mL of 0.02 mol×L</w:t>
      </w:r>
      <w:r w:rsidRPr="00822B9F">
        <w:rPr>
          <w:rFonts w:ascii="Times New Roman" w:hAnsi="Times New Roman"/>
          <w:vertAlign w:val="superscript"/>
          <w:lang w:val="en-GB"/>
        </w:rPr>
        <w:t>-1</w:t>
      </w:r>
      <w:r w:rsidRPr="00822B9F">
        <w:rPr>
          <w:rFonts w:ascii="Times New Roman" w:hAnsi="Times New Roman"/>
          <w:lang w:val="en-GB"/>
        </w:rPr>
        <w:t xml:space="preserve"> Al(NO</w:t>
      </w:r>
      <w:r w:rsidRPr="00822B9F">
        <w:rPr>
          <w:rFonts w:ascii="Times New Roman" w:hAnsi="Times New Roman"/>
          <w:vertAlign w:val="subscript"/>
          <w:lang w:val="en-GB"/>
        </w:rPr>
        <w:t>3</w:t>
      </w:r>
      <w:r w:rsidRPr="00822B9F">
        <w:rPr>
          <w:rFonts w:ascii="Times New Roman" w:hAnsi="Times New Roman"/>
          <w:lang w:val="en-GB"/>
        </w:rPr>
        <w:t>)</w:t>
      </w:r>
      <w:r w:rsidRPr="00822B9F">
        <w:rPr>
          <w:rFonts w:ascii="Times New Roman" w:hAnsi="Times New Roman"/>
          <w:vertAlign w:val="subscript"/>
          <w:lang w:val="en-GB"/>
        </w:rPr>
        <w:t>3</w:t>
      </w:r>
      <w:r w:rsidRPr="00822B9F">
        <w:rPr>
          <w:rFonts w:ascii="Times New Roman" w:hAnsi="Times New Roman"/>
          <w:lang w:val="en-GB"/>
        </w:rPr>
        <w:t xml:space="preserve"> solution to each test tube, shake gently, and after a short time, describe and explain the observed phenomena</w:t>
      </w:r>
      <w:r w:rsidRPr="00822B9F">
        <w:rPr>
          <w:rFonts w:ascii="Times New Roman" w:hAnsi="Times New Roman"/>
          <w:shd w:val="clear" w:color="auto" w:fill="FFFFFF"/>
          <w:lang w:val="en-GB"/>
        </w:rPr>
        <w:t>.</w:t>
      </w:r>
    </w:p>
    <w:p w:rsidR="008B7C73" w:rsidRPr="00822B9F" w:rsidRDefault="008B7C73" w:rsidP="00DF1F10">
      <w:pPr>
        <w:spacing w:after="0" w:line="276" w:lineRule="auto"/>
        <w:rPr>
          <w:rFonts w:ascii="Times New Roman" w:eastAsia="HYMyeongJo-Extra" w:hAnsi="Times New Roman"/>
          <w:b/>
          <w:sz w:val="20"/>
          <w:szCs w:val="20"/>
          <w:shd w:val="clear" w:color="auto" w:fill="FFFFFF"/>
          <w:lang w:val="en-GB"/>
        </w:rPr>
      </w:pPr>
    </w:p>
    <w:p w:rsidR="008B7C73" w:rsidRPr="00822B9F" w:rsidRDefault="008B7C73" w:rsidP="00DF1F10">
      <w:pPr>
        <w:spacing w:after="0" w:line="276" w:lineRule="auto"/>
        <w:ind w:firstLine="426"/>
        <w:rPr>
          <w:rFonts w:ascii="Times New Roman" w:eastAsia="HYMyeongJo-Extra" w:hAnsi="Times New Roman"/>
          <w:b/>
          <w:shd w:val="clear" w:color="auto" w:fill="FFFFFF"/>
          <w:lang w:val="en-GB"/>
        </w:rPr>
      </w:pPr>
      <w:r w:rsidRPr="00822B9F">
        <w:rPr>
          <w:rFonts w:ascii="Times New Roman" w:eastAsia="HYMyeongJo-Extra" w:hAnsi="Times New Roman"/>
          <w:b/>
          <w:shd w:val="clear" w:color="auto" w:fill="FFFFFF"/>
          <w:lang w:val="en-GB"/>
        </w:rPr>
        <w:t>Independent study</w:t>
      </w:r>
    </w:p>
    <w:p w:rsidR="008B7C73" w:rsidRPr="00822B9F" w:rsidRDefault="008B7C73" w:rsidP="00EC563B">
      <w:pPr>
        <w:numPr>
          <w:ilvl w:val="0"/>
          <w:numId w:val="79"/>
        </w:numPr>
        <w:spacing w:after="0" w:line="276" w:lineRule="auto"/>
        <w:ind w:left="426" w:hanging="284"/>
        <w:contextualSpacing/>
        <w:jc w:val="both"/>
        <w:rPr>
          <w:rFonts w:ascii="Times New Roman" w:hAnsi="Times New Roman"/>
          <w:spacing w:val="-2"/>
          <w:shd w:val="clear" w:color="auto" w:fill="FFFFFF"/>
          <w:lang w:val="en-GB" w:eastAsia="ru-RU"/>
        </w:rPr>
      </w:pPr>
      <w:r w:rsidRPr="00822B9F">
        <w:rPr>
          <w:rFonts w:ascii="Times New Roman" w:eastAsia="HYMyeongJo-Extra" w:hAnsi="Times New Roman"/>
          <w:bCs/>
          <w:spacing w:val="-2"/>
          <w:shd w:val="clear" w:color="auto" w:fill="FFFFFF"/>
          <w:lang w:val="en-GB" w:eastAsia="ru-RU"/>
        </w:rPr>
        <w:t>Analysis of experimental observations and processing of the obtained data</w:t>
      </w:r>
      <w:r w:rsidRPr="00822B9F">
        <w:rPr>
          <w:rFonts w:ascii="Times New Roman" w:hAnsi="Times New Roman"/>
          <w:spacing w:val="-2"/>
          <w:shd w:val="clear" w:color="auto" w:fill="FFFFFF"/>
          <w:lang w:val="en-GB" w:eastAsia="ru-RU"/>
        </w:rPr>
        <w:t>.</w:t>
      </w:r>
    </w:p>
    <w:p w:rsidR="008B7C73" w:rsidRPr="00822B9F" w:rsidRDefault="008B7C73" w:rsidP="00EC563B">
      <w:pPr>
        <w:numPr>
          <w:ilvl w:val="0"/>
          <w:numId w:val="79"/>
        </w:numPr>
        <w:spacing w:after="0" w:line="276" w:lineRule="auto"/>
        <w:ind w:left="426" w:hanging="284"/>
        <w:contextualSpacing/>
        <w:jc w:val="both"/>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Preparation of a laboratory report: „Determination of the coagula-tion threshold of sols”.</w:t>
      </w:r>
    </w:p>
    <w:p w:rsidR="008B7C73" w:rsidRPr="00822B9F" w:rsidRDefault="008B7C73" w:rsidP="00EC563B">
      <w:pPr>
        <w:numPr>
          <w:ilvl w:val="0"/>
          <w:numId w:val="79"/>
        </w:numPr>
        <w:spacing w:after="0" w:line="276" w:lineRule="auto"/>
        <w:ind w:left="426" w:hanging="284"/>
        <w:contextualSpacing/>
        <w:jc w:val="both"/>
        <w:rPr>
          <w:rFonts w:ascii="Times New Roman" w:hAnsi="Times New Roman"/>
          <w:spacing w:val="-2"/>
          <w:lang w:val="en-GB" w:eastAsia="ru-RU"/>
        </w:rPr>
      </w:pPr>
      <w:r w:rsidRPr="00822B9F">
        <w:rPr>
          <w:rFonts w:ascii="Times New Roman" w:hAnsi="Times New Roman"/>
          <w:lang w:val="en-GB" w:eastAsia="ru-RU"/>
        </w:rPr>
        <w:t>Problem-solving related to the topic</w:t>
      </w:r>
      <w:r w:rsidRPr="00822B9F">
        <w:rPr>
          <w:rFonts w:ascii="Times New Roman" w:hAnsi="Times New Roman"/>
          <w:shd w:val="clear" w:color="auto" w:fill="FFFFFF"/>
          <w:lang w:val="en-GB" w:eastAsia="ru-RU"/>
        </w:rPr>
        <w:t>: „Stability and coagulation of dispersed systems”</w:t>
      </w:r>
      <w:r w:rsidRPr="00822B9F">
        <w:rPr>
          <w:rFonts w:ascii="Times New Roman" w:hAnsi="Times New Roman"/>
          <w:lang w:val="en-GB" w:eastAsia="ru-RU"/>
        </w:rPr>
        <w:t>.</w:t>
      </w:r>
    </w:p>
    <w:p w:rsidR="008B7C73" w:rsidRPr="00822B9F" w:rsidRDefault="008B7C73" w:rsidP="00DF1F10">
      <w:pPr>
        <w:rPr>
          <w:rFonts w:ascii="Times New Roman" w:hAnsi="Times New Roman"/>
          <w:spacing w:val="-2"/>
          <w:lang w:val="en-GB"/>
        </w:rPr>
      </w:pPr>
      <w:r w:rsidRPr="00822B9F">
        <w:rPr>
          <w:rFonts w:ascii="Times New Roman" w:hAnsi="Times New Roman"/>
          <w:spacing w:val="-2"/>
          <w:lang w:val="en-GB"/>
        </w:rPr>
        <w:br w:type="page"/>
      </w:r>
    </w:p>
    <w:p w:rsidR="008B7C73" w:rsidRPr="00822B9F" w:rsidRDefault="008B7C73" w:rsidP="00DF1F10">
      <w:pPr>
        <w:spacing w:after="0" w:line="276" w:lineRule="auto"/>
        <w:jc w:val="center"/>
        <w:rPr>
          <w:rFonts w:ascii="Times New Roman" w:hAnsi="Times New Roman"/>
          <w:b/>
          <w:lang w:val="en-GB" w:eastAsia="ru-RU"/>
        </w:rPr>
      </w:pPr>
      <w:r w:rsidRPr="00822B9F">
        <w:rPr>
          <w:rFonts w:ascii="Times New Roman" w:hAnsi="Times New Roman"/>
          <w:b/>
          <w:lang w:val="en-GB" w:eastAsia="ru-RU"/>
        </w:rPr>
        <w:t>Laboratory and practical work No. 9</w:t>
      </w:r>
    </w:p>
    <w:p w:rsidR="008B7C73" w:rsidRPr="00822B9F" w:rsidRDefault="008B7C73" w:rsidP="00DF1F10">
      <w:pPr>
        <w:spacing w:after="0" w:line="276" w:lineRule="auto"/>
        <w:rPr>
          <w:rFonts w:ascii="Times New Roman" w:hAnsi="Times New Roman"/>
          <w:b/>
          <w:lang w:val="en-GB" w:eastAsia="ru-RU"/>
        </w:rPr>
      </w:pPr>
    </w:p>
    <w:p w:rsidR="008B7C73" w:rsidRPr="00822B9F" w:rsidRDefault="008B7C73" w:rsidP="00DF1F10">
      <w:pPr>
        <w:spacing w:after="0" w:line="276" w:lineRule="auto"/>
        <w:jc w:val="center"/>
        <w:rPr>
          <w:rFonts w:ascii="Times New Roman" w:hAnsi="Times New Roman"/>
          <w:b/>
          <w:lang w:val="en-GB"/>
        </w:rPr>
      </w:pPr>
      <w:r w:rsidRPr="00822B9F">
        <w:rPr>
          <w:rFonts w:ascii="Times New Roman" w:hAnsi="Times New Roman"/>
          <w:b/>
          <w:lang w:val="en-GB"/>
        </w:rPr>
        <w:t>Coarse-dispersed systems</w:t>
      </w:r>
    </w:p>
    <w:p w:rsidR="008B7C73" w:rsidRPr="00822B9F" w:rsidRDefault="008B7C73" w:rsidP="00DF1F10">
      <w:pPr>
        <w:spacing w:after="0" w:line="276" w:lineRule="auto"/>
        <w:jc w:val="center"/>
        <w:rPr>
          <w:rFonts w:ascii="Times New Roman" w:hAnsi="Times New Roman"/>
          <w:b/>
          <w:lang w:val="en-GB" w:eastAsia="ru-RU"/>
        </w:rPr>
      </w:pPr>
      <w:r w:rsidRPr="00822B9F">
        <w:rPr>
          <w:rFonts w:ascii="Times New Roman" w:hAnsi="Times New Roman"/>
          <w:b/>
          <w:lang w:val="en-GB"/>
        </w:rPr>
        <w:t>Preparation and properties of emulsions</w:t>
      </w:r>
    </w:p>
    <w:p w:rsidR="008B7C73" w:rsidRPr="00822B9F" w:rsidRDefault="008B7C73" w:rsidP="00DF1F10">
      <w:pPr>
        <w:spacing w:after="0" w:line="276" w:lineRule="auto"/>
        <w:ind w:firstLine="709"/>
        <w:rPr>
          <w:rFonts w:ascii="Times New Roman" w:hAnsi="Times New Roman"/>
          <w:b/>
          <w:sz w:val="16"/>
          <w:szCs w:val="16"/>
          <w:lang w:val="en-GB" w:eastAsia="ru-RU"/>
        </w:rPr>
      </w:pPr>
    </w:p>
    <w:p w:rsidR="008B7C73" w:rsidRPr="00822B9F" w:rsidRDefault="008B7C73" w:rsidP="00DF1F10">
      <w:pPr>
        <w:spacing w:after="0" w:line="276" w:lineRule="auto"/>
        <w:jc w:val="center"/>
        <w:rPr>
          <w:rFonts w:ascii="Times New Roman" w:hAnsi="Times New Roman"/>
          <w:b/>
          <w:lang w:val="en-GB" w:eastAsia="ru-RU"/>
        </w:rPr>
      </w:pPr>
      <w:r w:rsidRPr="00822B9F">
        <w:rPr>
          <w:rFonts w:ascii="Times New Roman" w:hAnsi="Times New Roman"/>
          <w:b/>
          <w:shd w:val="clear" w:color="auto" w:fill="FFFFFF"/>
          <w:lang w:val="en-GB"/>
        </w:rPr>
        <w:t>Significance</w:t>
      </w:r>
      <w:r w:rsidRPr="00822B9F">
        <w:rPr>
          <w:rFonts w:ascii="Times New Roman" w:hAnsi="Times New Roman"/>
          <w:b/>
          <w:lang w:val="en-GB" w:eastAsia="ru-RU"/>
        </w:rPr>
        <w:t xml:space="preserve"> of the topic</w:t>
      </w:r>
    </w:p>
    <w:p w:rsidR="008B7C73" w:rsidRPr="00822B9F" w:rsidRDefault="008B7C73" w:rsidP="00DF1F10">
      <w:pPr>
        <w:spacing w:after="0" w:line="276" w:lineRule="auto"/>
        <w:ind w:firstLine="426"/>
        <w:jc w:val="both"/>
        <w:rPr>
          <w:rFonts w:ascii="Times New Roman" w:hAnsi="Times New Roman"/>
          <w:lang w:val="en-GB"/>
        </w:rPr>
      </w:pPr>
      <w:r w:rsidRPr="00822B9F">
        <w:rPr>
          <w:rFonts w:ascii="Times New Roman" w:hAnsi="Times New Roman"/>
          <w:lang w:val="en-GB"/>
        </w:rPr>
        <w:t>Aerosols have important practical significance and are widely used in industrial production and in many sectors of the national economy. However, aerosols formed spontaneously are, in most cases, undesirable.</w:t>
      </w:r>
    </w:p>
    <w:p w:rsidR="008B7C73" w:rsidRPr="00822B9F" w:rsidRDefault="008B7C73" w:rsidP="00DF1F10">
      <w:pPr>
        <w:spacing w:after="0" w:line="276" w:lineRule="auto"/>
        <w:jc w:val="both"/>
        <w:rPr>
          <w:rFonts w:ascii="Times New Roman" w:hAnsi="Times New Roman"/>
          <w:lang w:val="en-GB"/>
        </w:rPr>
      </w:pPr>
      <w:r w:rsidRPr="00822B9F">
        <w:rPr>
          <w:rFonts w:ascii="Times New Roman" w:hAnsi="Times New Roman"/>
          <w:lang w:val="en-GB"/>
        </w:rPr>
        <w:t>In medicine, aerosols are used for the administration of drugs directly to the lungs via the respiratory tract, where they are easily absorbed and rapidly enter the bloodstream. Some pharmaceutical substances are also applied as aerosols for the treatment of wounds and skin lesions. For example, aerosols such as panthenol and depanthol are effectively used for rapid pain relief and the treatment of sunburn.</w:t>
      </w:r>
    </w:p>
    <w:p w:rsidR="008B7C73" w:rsidRPr="00822B9F" w:rsidRDefault="008B7C73" w:rsidP="00DF1F10">
      <w:pPr>
        <w:spacing w:after="0" w:line="276" w:lineRule="auto"/>
        <w:ind w:firstLine="426"/>
        <w:jc w:val="both"/>
        <w:rPr>
          <w:rFonts w:ascii="Times New Roman" w:hAnsi="Times New Roman"/>
          <w:lang w:val="en-GB"/>
        </w:rPr>
      </w:pPr>
      <w:r w:rsidRPr="00822B9F">
        <w:rPr>
          <w:rFonts w:ascii="Times New Roman" w:hAnsi="Times New Roman"/>
          <w:lang w:val="en-GB"/>
        </w:rPr>
        <w:t>Aerosols are also widely used for pest control and for pollination of forests and fields. They are applied to protect orchards from sudden frosts, and water aerosols are used to extinguish fires involving oil, gas, and kerosene.</w:t>
      </w:r>
    </w:p>
    <w:p w:rsidR="008B7C73" w:rsidRPr="00822B9F" w:rsidRDefault="008B7C73" w:rsidP="00DF1F10">
      <w:pPr>
        <w:spacing w:after="0" w:line="276" w:lineRule="auto"/>
        <w:ind w:firstLine="426"/>
        <w:jc w:val="both"/>
        <w:rPr>
          <w:rFonts w:ascii="Times New Roman" w:hAnsi="Times New Roman"/>
          <w:lang w:val="en-GB"/>
        </w:rPr>
      </w:pPr>
      <w:r w:rsidRPr="00822B9F">
        <w:rPr>
          <w:rFonts w:ascii="Times New Roman" w:hAnsi="Times New Roman"/>
          <w:lang w:val="en-GB"/>
        </w:rPr>
        <w:t>Despite their usefulness, aerosols can have adverse effects on both the economy and the environment. In many industrial processes, significant quantities of valuable substances are released into the atmosphere with smoke, leading to environmental contamination, destruction of vegetation, and negative impacts on human health. Even chemically inert substances, when present in aerosol form, may cause various pulmonary diseases.</w:t>
      </w:r>
    </w:p>
    <w:p w:rsidR="008B7C73" w:rsidRPr="00822B9F" w:rsidRDefault="008B7C73" w:rsidP="00DF1F10">
      <w:pPr>
        <w:spacing w:after="0" w:line="276" w:lineRule="auto"/>
        <w:ind w:firstLine="426"/>
        <w:jc w:val="both"/>
        <w:rPr>
          <w:rFonts w:ascii="Times New Roman" w:hAnsi="Times New Roman"/>
          <w:spacing w:val="-2"/>
          <w:lang w:val="en-GB"/>
        </w:rPr>
      </w:pPr>
      <w:r w:rsidRPr="00822B9F">
        <w:rPr>
          <w:rFonts w:ascii="Times New Roman" w:hAnsi="Times New Roman"/>
          <w:lang w:val="en-GB"/>
        </w:rPr>
        <w:t>Suspensions occupy a significant place among liquid pharma-ceutical forms. The largest group of all used suspensions consists of oral suspensions, which contain drugs from various pharmacotherapeutic groups. Advantages of suspensions include the possibility of producing prolonged-release formulations (creating drug depots), regulating the duration of drug action by changing the particle size of the active ingredient, and enabling the simultaneous use of both soluble and insoluble drugs in the dispersion medium.</w:t>
      </w:r>
    </w:p>
    <w:p w:rsidR="008B7C73" w:rsidRPr="00822B9F" w:rsidRDefault="008B7C73" w:rsidP="00DF1F10">
      <w:pPr>
        <w:spacing w:after="0" w:line="276" w:lineRule="auto"/>
        <w:ind w:firstLine="426"/>
        <w:jc w:val="both"/>
        <w:rPr>
          <w:rFonts w:ascii="Times New Roman" w:hAnsi="Times New Roman"/>
          <w:lang w:val="en-GB"/>
        </w:rPr>
      </w:pPr>
      <w:r w:rsidRPr="00822B9F">
        <w:rPr>
          <w:rFonts w:ascii="Times New Roman" w:hAnsi="Times New Roman"/>
          <w:lang w:val="en-GB"/>
        </w:rPr>
        <w:t>At present, pharmaceutical emulsions are receiving increasing attention due to their wide application in medical practice. Emulsion systems are found not only in liquid formulations for internal or external use but also in ointments, suppositories, injectable preparations, and other medicinal products. The prospects for the use of emulsions in medicine are based on their ability to combine immiscible liquids, mask unpleasant tastes, regulate the bioavailability of active ingredients, and reduce the irritating effects on the skin and mucous membranes characteristic of certain drugs.</w:t>
      </w:r>
    </w:p>
    <w:p w:rsidR="008B7C73" w:rsidRPr="00822B9F" w:rsidRDefault="008B7C73" w:rsidP="00DF1F10">
      <w:pPr>
        <w:spacing w:after="0" w:line="276" w:lineRule="auto"/>
        <w:ind w:firstLine="426"/>
        <w:jc w:val="both"/>
        <w:rPr>
          <w:rFonts w:ascii="Times New Roman" w:hAnsi="Times New Roman"/>
          <w:spacing w:val="-2"/>
          <w:lang w:val="en-GB" w:eastAsia="ru-RU"/>
        </w:rPr>
      </w:pPr>
      <w:r w:rsidRPr="00822B9F">
        <w:rPr>
          <w:rFonts w:ascii="Times New Roman" w:hAnsi="Times New Roman"/>
          <w:lang w:val="en-GB"/>
        </w:rPr>
        <w:t>Emulsions are widely used in various industrial sectors, including the food, coatings, and pharmaceutical industries. For example, milk and egg white represent oil-in-water (O/W) emulsions. The absorption of fats in the human body occurs through emulsification under the action of bile. Additionally, the latex of rubber trees is an example of a natural emulsion</w:t>
      </w:r>
      <w:r w:rsidRPr="00822B9F">
        <w:rPr>
          <w:rFonts w:ascii="Times New Roman" w:hAnsi="Times New Roman"/>
          <w:spacing w:val="-2"/>
          <w:lang w:val="en-GB" w:eastAsia="ru-RU"/>
        </w:rPr>
        <w:t>.</w:t>
      </w:r>
    </w:p>
    <w:p w:rsidR="008B7C73" w:rsidRPr="00822B9F" w:rsidRDefault="008B7C73" w:rsidP="00DF1F10">
      <w:pPr>
        <w:spacing w:after="0" w:line="276" w:lineRule="auto"/>
        <w:jc w:val="both"/>
        <w:rPr>
          <w:rFonts w:ascii="Times New Roman" w:hAnsi="Times New Roman"/>
          <w:sz w:val="12"/>
          <w:szCs w:val="12"/>
          <w:lang w:val="en-GB" w:eastAsia="ru-RU"/>
        </w:rPr>
      </w:pPr>
    </w:p>
    <w:p w:rsidR="008B7C73" w:rsidRPr="00822B9F" w:rsidRDefault="008B7C73" w:rsidP="00DF1F10">
      <w:pPr>
        <w:spacing w:after="0" w:line="276" w:lineRule="auto"/>
        <w:ind w:firstLine="426"/>
        <w:jc w:val="both"/>
        <w:rPr>
          <w:rFonts w:ascii="Times New Roman" w:hAnsi="Times New Roman"/>
          <w:b/>
          <w:lang w:val="en-GB"/>
        </w:rPr>
      </w:pPr>
      <w:r w:rsidRPr="00822B9F">
        <w:rPr>
          <w:rFonts w:ascii="Times New Roman" w:hAnsi="Times New Roman"/>
          <w:b/>
          <w:lang w:val="en-GB"/>
        </w:rPr>
        <w:t>Learning objectives</w:t>
      </w:r>
    </w:p>
    <w:p w:rsidR="008B7C73" w:rsidRPr="00822B9F" w:rsidRDefault="008B7C73" w:rsidP="00DF1F10">
      <w:pPr>
        <w:spacing w:after="0" w:line="276" w:lineRule="auto"/>
        <w:ind w:firstLine="142"/>
        <w:jc w:val="both"/>
        <w:rPr>
          <w:rFonts w:ascii="Times New Roman" w:hAnsi="Times New Roman"/>
          <w:u w:val="single"/>
          <w:shd w:val="clear" w:color="auto" w:fill="FFFFFF"/>
          <w:lang w:val="en-GB"/>
        </w:rPr>
      </w:pPr>
      <w:r w:rsidRPr="00822B9F">
        <w:rPr>
          <w:rFonts w:ascii="Times New Roman" w:hAnsi="Times New Roman"/>
          <w:shd w:val="clear" w:color="auto" w:fill="FFFFFF"/>
          <w:lang w:val="en-GB"/>
        </w:rPr>
        <w:t>1. To acquire knowledge of:</w:t>
      </w:r>
    </w:p>
    <w:p w:rsidR="008B7C73" w:rsidRPr="00822B9F" w:rsidRDefault="008B7C73" w:rsidP="00DF1F10">
      <w:pPr>
        <w:spacing w:after="0" w:line="276" w:lineRule="auto"/>
        <w:ind w:left="426"/>
        <w:rPr>
          <w:rFonts w:ascii="Times New Roman" w:hAnsi="Times New Roman"/>
          <w:shd w:val="clear" w:color="auto" w:fill="FFFFFF"/>
          <w:lang w:val="en-GB"/>
        </w:rPr>
      </w:pPr>
      <w:r w:rsidRPr="00822B9F">
        <w:rPr>
          <w:rFonts w:ascii="Times New Roman" w:hAnsi="Times New Roman"/>
          <w:shd w:val="clear" w:color="auto" w:fill="FFFFFF"/>
          <w:lang w:val="en-GB"/>
        </w:rPr>
        <w:t>a) methods of preparation and general properties of aerosols, powders, suspensions, and emulsions;</w:t>
      </w:r>
    </w:p>
    <w:p w:rsidR="008B7C73" w:rsidRPr="00822B9F" w:rsidRDefault="008B7C73" w:rsidP="00DF1F10">
      <w:pPr>
        <w:spacing w:after="0" w:line="276" w:lineRule="auto"/>
        <w:ind w:left="426"/>
        <w:rPr>
          <w:rFonts w:ascii="Times New Roman" w:hAnsi="Times New Roman"/>
          <w:shd w:val="clear" w:color="auto" w:fill="FFFFFF"/>
          <w:lang w:val="en-GB"/>
        </w:rPr>
      </w:pPr>
      <w:r w:rsidRPr="00822B9F">
        <w:rPr>
          <w:rFonts w:ascii="Times New Roman" w:hAnsi="Times New Roman"/>
          <w:shd w:val="clear" w:color="auto" w:fill="FFFFFF"/>
          <w:lang w:val="en-GB"/>
        </w:rPr>
        <w:t>b) the stability of aerosols, powders, suspensions, and emulsions, and methods for destabilizing aerosols and emulsions.</w:t>
      </w:r>
    </w:p>
    <w:p w:rsidR="008B7C73" w:rsidRPr="00822B9F" w:rsidRDefault="008B7C73" w:rsidP="00DF1F10">
      <w:pPr>
        <w:spacing w:after="0" w:line="276" w:lineRule="auto"/>
        <w:ind w:left="426" w:hanging="284"/>
        <w:jc w:val="both"/>
        <w:rPr>
          <w:rFonts w:ascii="Times New Roman" w:hAnsi="Times New Roman"/>
          <w:shd w:val="clear" w:color="auto" w:fill="FFFFFF"/>
          <w:lang w:val="en-GB"/>
        </w:rPr>
      </w:pPr>
      <w:r w:rsidRPr="00822B9F">
        <w:rPr>
          <w:rFonts w:ascii="Times New Roman" w:hAnsi="Times New Roman"/>
          <w:shd w:val="clear" w:color="auto" w:fill="FFFFFF"/>
          <w:lang w:val="en-GB"/>
        </w:rPr>
        <w:t>2. To apply the knowledge acquired on this topic to solve situational problems.</w:t>
      </w:r>
    </w:p>
    <w:p w:rsidR="008B7C73" w:rsidRPr="00822B9F" w:rsidRDefault="008B7C73" w:rsidP="00DF1F10">
      <w:pPr>
        <w:spacing w:after="0" w:line="276" w:lineRule="auto"/>
        <w:rPr>
          <w:rFonts w:ascii="Times New Roman" w:hAnsi="Times New Roman"/>
          <w:sz w:val="12"/>
          <w:szCs w:val="12"/>
          <w:lang w:val="en-GB" w:eastAsia="ru-RU"/>
        </w:rPr>
      </w:pPr>
    </w:p>
    <w:p w:rsidR="008B7C73" w:rsidRPr="00822B9F" w:rsidRDefault="008B7C73" w:rsidP="00DF1F10">
      <w:pPr>
        <w:spacing w:after="0" w:line="276" w:lineRule="auto"/>
        <w:ind w:firstLine="426"/>
        <w:rPr>
          <w:rFonts w:ascii="Times New Roman" w:hAnsi="Times New Roman"/>
          <w:b/>
          <w:lang w:val="en-GB"/>
        </w:rPr>
      </w:pPr>
      <w:r w:rsidRPr="00822B9F">
        <w:rPr>
          <w:rFonts w:ascii="Times New Roman" w:hAnsi="Times New Roman"/>
          <w:b/>
          <w:lang w:val="en-GB"/>
        </w:rPr>
        <w:t>Prerequisite knowledge</w:t>
      </w:r>
    </w:p>
    <w:p w:rsidR="008B7C73" w:rsidRPr="00822B9F" w:rsidRDefault="008B7C73" w:rsidP="00EC563B">
      <w:pPr>
        <w:numPr>
          <w:ilvl w:val="1"/>
          <w:numId w:val="84"/>
        </w:numPr>
        <w:spacing w:after="0" w:line="276" w:lineRule="auto"/>
        <w:ind w:left="426" w:hanging="284"/>
        <w:contextualSpacing/>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Kinetic and aggregative stability.</w:t>
      </w:r>
    </w:p>
    <w:p w:rsidR="008B7C73" w:rsidRPr="00822B9F" w:rsidRDefault="008B7C73" w:rsidP="00EC563B">
      <w:pPr>
        <w:numPr>
          <w:ilvl w:val="1"/>
          <w:numId w:val="84"/>
        </w:numPr>
        <w:spacing w:after="0" w:line="276" w:lineRule="auto"/>
        <w:ind w:left="426" w:hanging="284"/>
        <w:contextualSpacing/>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Surfactants (surface-active agents).</w:t>
      </w:r>
    </w:p>
    <w:p w:rsidR="008B7C73" w:rsidRPr="00822B9F" w:rsidRDefault="008B7C73" w:rsidP="00EC563B">
      <w:pPr>
        <w:numPr>
          <w:ilvl w:val="1"/>
          <w:numId w:val="84"/>
        </w:numPr>
        <w:spacing w:after="0" w:line="276" w:lineRule="auto"/>
        <w:ind w:left="426" w:hanging="284"/>
        <w:contextualSpacing/>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Molecular-kinetic properties of sols.</w:t>
      </w:r>
    </w:p>
    <w:p w:rsidR="008B7C73" w:rsidRPr="00822B9F" w:rsidRDefault="008B7C73" w:rsidP="00EC563B">
      <w:pPr>
        <w:numPr>
          <w:ilvl w:val="1"/>
          <w:numId w:val="84"/>
        </w:numPr>
        <w:spacing w:after="0" w:line="276" w:lineRule="auto"/>
        <w:ind w:left="426" w:hanging="284"/>
        <w:contextualSpacing/>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Methods of preparing dispersed systems.</w:t>
      </w:r>
    </w:p>
    <w:p w:rsidR="008B7C73" w:rsidRPr="00822B9F" w:rsidRDefault="008B7C73" w:rsidP="00DF1F10">
      <w:pPr>
        <w:spacing w:after="0" w:line="276" w:lineRule="auto"/>
        <w:rPr>
          <w:rFonts w:ascii="Times New Roman" w:hAnsi="Times New Roman"/>
          <w:b/>
          <w:sz w:val="12"/>
          <w:szCs w:val="12"/>
          <w:lang w:val="en-GB"/>
        </w:rPr>
      </w:pPr>
    </w:p>
    <w:p w:rsidR="008B7C73" w:rsidRPr="00822B9F" w:rsidRDefault="008B7C73" w:rsidP="00DF1F10">
      <w:pPr>
        <w:spacing w:after="0" w:line="276" w:lineRule="auto"/>
        <w:ind w:firstLine="426"/>
        <w:rPr>
          <w:rFonts w:ascii="Times New Roman" w:hAnsi="Times New Roman"/>
          <w:b/>
          <w:lang w:val="en-GB"/>
        </w:rPr>
      </w:pPr>
      <w:r w:rsidRPr="00822B9F">
        <w:rPr>
          <w:rFonts w:ascii="Times New Roman" w:hAnsi="Times New Roman"/>
          <w:b/>
          <w:lang w:val="en-GB"/>
        </w:rPr>
        <w:t>Homework assignment</w:t>
      </w:r>
    </w:p>
    <w:p w:rsidR="008B7C73" w:rsidRPr="00822B9F" w:rsidRDefault="008B7C73" w:rsidP="00EC563B">
      <w:pPr>
        <w:numPr>
          <w:ilvl w:val="0"/>
          <w:numId w:val="85"/>
        </w:numPr>
        <w:spacing w:after="0" w:line="276" w:lineRule="auto"/>
        <w:ind w:left="426" w:hanging="284"/>
        <w:contextualSpacing/>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Review of the prerequisite knowledge questions.</w:t>
      </w:r>
    </w:p>
    <w:p w:rsidR="008B7C73" w:rsidRPr="00822B9F" w:rsidRDefault="008B7C73" w:rsidP="00EC563B">
      <w:pPr>
        <w:numPr>
          <w:ilvl w:val="0"/>
          <w:numId w:val="85"/>
        </w:numPr>
        <w:spacing w:after="0" w:line="276" w:lineRule="auto"/>
        <w:ind w:left="426" w:hanging="284"/>
        <w:contextualSpacing/>
        <w:jc w:val="both"/>
        <w:rPr>
          <w:rFonts w:ascii="Times New Roman" w:hAnsi="Times New Roman"/>
          <w:shd w:val="clear" w:color="auto" w:fill="FFFFFF"/>
          <w:lang w:val="en-GB" w:eastAsia="ru-RU"/>
        </w:rPr>
      </w:pPr>
      <w:r w:rsidRPr="00822B9F">
        <w:rPr>
          <w:rFonts w:ascii="Times New Roman" w:hAnsi="Times New Roman"/>
          <w:lang w:val="en-GB" w:eastAsia="ru-RU"/>
        </w:rPr>
        <w:t>Preparation of</w:t>
      </w:r>
      <w:r w:rsidRPr="00822B9F">
        <w:rPr>
          <w:rFonts w:ascii="Times New Roman" w:hAnsi="Times New Roman"/>
          <w:shd w:val="clear" w:color="auto" w:fill="FFFFFF"/>
          <w:lang w:val="en-GB" w:eastAsia="ru-RU"/>
        </w:rPr>
        <w:t xml:space="preserve"> the theoretical material related to the control questions for the topic: „Coarse-dispersed systems”.</w:t>
      </w:r>
    </w:p>
    <w:p w:rsidR="008B7C73" w:rsidRPr="00822B9F" w:rsidRDefault="008B7C73" w:rsidP="00EC563B">
      <w:pPr>
        <w:numPr>
          <w:ilvl w:val="0"/>
          <w:numId w:val="85"/>
        </w:numPr>
        <w:spacing w:after="0" w:line="276" w:lineRule="auto"/>
        <w:ind w:left="426" w:hanging="284"/>
        <w:contextualSpacing/>
        <w:jc w:val="both"/>
        <w:rPr>
          <w:rFonts w:ascii="Times New Roman" w:hAnsi="Times New Roman"/>
          <w:shd w:val="clear" w:color="auto" w:fill="FFFFFF"/>
          <w:lang w:val="en-GB" w:eastAsia="ru-RU"/>
        </w:rPr>
      </w:pPr>
      <w:r w:rsidRPr="00822B9F">
        <w:rPr>
          <w:rFonts w:ascii="Times New Roman" w:hAnsi="Times New Roman"/>
          <w:lang w:val="en-GB" w:eastAsia="ru-RU"/>
        </w:rPr>
        <w:t xml:space="preserve">Analysis of the </w:t>
      </w:r>
      <w:r w:rsidRPr="00822B9F">
        <w:rPr>
          <w:rFonts w:ascii="Times New Roman" w:hAnsi="Times New Roman"/>
          <w:lang w:val="en-GB" w:eastAsia="en-GB"/>
        </w:rPr>
        <w:t>procedure</w:t>
      </w:r>
      <w:r w:rsidRPr="00822B9F">
        <w:rPr>
          <w:rFonts w:ascii="Times New Roman" w:hAnsi="Times New Roman"/>
          <w:lang w:val="en-GB" w:eastAsia="ru-RU"/>
        </w:rPr>
        <w:t xml:space="preserve"> for performing the laboratory work</w:t>
      </w:r>
      <w:r w:rsidRPr="00822B9F">
        <w:rPr>
          <w:rFonts w:ascii="Times New Roman" w:hAnsi="Times New Roman"/>
          <w:shd w:val="clear" w:color="auto" w:fill="FFFFFF"/>
          <w:lang w:val="en-GB" w:eastAsia="ru-RU"/>
        </w:rPr>
        <w:t>: „Preparation and properties of emulsions”.</w:t>
      </w:r>
    </w:p>
    <w:p w:rsidR="008B7C73" w:rsidRPr="00822B9F" w:rsidRDefault="008B7C73" w:rsidP="00DF1F10">
      <w:pPr>
        <w:spacing w:after="0" w:line="276" w:lineRule="auto"/>
        <w:rPr>
          <w:rFonts w:ascii="Times New Roman" w:hAnsi="Times New Roman"/>
          <w:b/>
          <w:sz w:val="12"/>
          <w:szCs w:val="12"/>
          <w:lang w:val="en-GB" w:eastAsia="ru-RU"/>
        </w:rPr>
      </w:pPr>
    </w:p>
    <w:p w:rsidR="008B7C73" w:rsidRPr="00822B9F" w:rsidRDefault="008B7C73" w:rsidP="00DF1F10">
      <w:pPr>
        <w:spacing w:after="0" w:line="276" w:lineRule="auto"/>
        <w:ind w:firstLine="426"/>
        <w:rPr>
          <w:rFonts w:ascii="Times New Roman" w:hAnsi="Times New Roman"/>
          <w:b/>
          <w:lang w:val="en-GB" w:eastAsia="ru-RU"/>
        </w:rPr>
      </w:pPr>
      <w:r w:rsidRPr="00822B9F">
        <w:rPr>
          <w:rFonts w:ascii="Times New Roman" w:hAnsi="Times New Roman"/>
          <w:b/>
          <w:lang w:val="en-GB" w:eastAsia="ru-RU"/>
        </w:rPr>
        <w:t>Control questions</w:t>
      </w:r>
    </w:p>
    <w:p w:rsidR="008B7C73" w:rsidRPr="00822B9F" w:rsidRDefault="008B7C73" w:rsidP="00EC563B">
      <w:pPr>
        <w:numPr>
          <w:ilvl w:val="1"/>
          <w:numId w:val="86"/>
        </w:numPr>
        <w:spacing w:after="0" w:line="276" w:lineRule="auto"/>
        <w:ind w:left="426" w:hanging="284"/>
        <w:contextualSpacing/>
        <w:jc w:val="both"/>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Classification and methods of preparation of aerosols.</w:t>
      </w:r>
    </w:p>
    <w:p w:rsidR="008B7C73" w:rsidRPr="00822B9F" w:rsidRDefault="008B7C73" w:rsidP="00EC563B">
      <w:pPr>
        <w:numPr>
          <w:ilvl w:val="1"/>
          <w:numId w:val="86"/>
        </w:numPr>
        <w:spacing w:after="0" w:line="276" w:lineRule="auto"/>
        <w:ind w:left="426" w:hanging="284"/>
        <w:contextualSpacing/>
        <w:jc w:val="both"/>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Molecular-kinetic and electrical properties of aerosols.</w:t>
      </w:r>
    </w:p>
    <w:p w:rsidR="008B7C73" w:rsidRPr="00822B9F" w:rsidRDefault="008B7C73" w:rsidP="00EC563B">
      <w:pPr>
        <w:numPr>
          <w:ilvl w:val="1"/>
          <w:numId w:val="86"/>
        </w:numPr>
        <w:spacing w:after="0" w:line="276" w:lineRule="auto"/>
        <w:ind w:left="426" w:hanging="284"/>
        <w:contextualSpacing/>
        <w:jc w:val="both"/>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Aggregative stability of aerosols and its determining factors. Methods of aerosol destabilization.</w:t>
      </w:r>
    </w:p>
    <w:p w:rsidR="008B7C73" w:rsidRPr="00822B9F" w:rsidRDefault="008B7C73" w:rsidP="00EC563B">
      <w:pPr>
        <w:numPr>
          <w:ilvl w:val="1"/>
          <w:numId w:val="86"/>
        </w:numPr>
        <w:spacing w:after="0" w:line="276" w:lineRule="auto"/>
        <w:ind w:left="426" w:hanging="284"/>
        <w:contextualSpacing/>
        <w:jc w:val="both"/>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Applications of aerosols in pharmacy.</w:t>
      </w:r>
    </w:p>
    <w:p w:rsidR="008B7C73" w:rsidRPr="00822B9F" w:rsidRDefault="008B7C73" w:rsidP="00EC563B">
      <w:pPr>
        <w:numPr>
          <w:ilvl w:val="1"/>
          <w:numId w:val="86"/>
        </w:numPr>
        <w:spacing w:after="0" w:line="276" w:lineRule="auto"/>
        <w:ind w:left="426" w:hanging="284"/>
        <w:contextualSpacing/>
        <w:jc w:val="both"/>
        <w:rPr>
          <w:rFonts w:ascii="Times New Roman" w:hAnsi="Times New Roman"/>
          <w:spacing w:val="-2"/>
          <w:shd w:val="clear" w:color="auto" w:fill="FFFFFF"/>
          <w:lang w:val="en-GB" w:eastAsia="ru-RU"/>
        </w:rPr>
      </w:pPr>
      <w:r w:rsidRPr="00822B9F">
        <w:rPr>
          <w:rFonts w:ascii="Times New Roman" w:hAnsi="Times New Roman"/>
          <w:spacing w:val="-2"/>
          <w:shd w:val="clear" w:color="auto" w:fill="FFFFFF"/>
          <w:lang w:val="en-GB" w:eastAsia="ru-RU"/>
        </w:rPr>
        <w:t>Powders and their properties. Caking, granulation, and dispersibility of powders.</w:t>
      </w:r>
    </w:p>
    <w:p w:rsidR="008B7C73" w:rsidRPr="00822B9F" w:rsidRDefault="008B7C73" w:rsidP="00EC563B">
      <w:pPr>
        <w:numPr>
          <w:ilvl w:val="1"/>
          <w:numId w:val="86"/>
        </w:numPr>
        <w:spacing w:after="0" w:line="276" w:lineRule="auto"/>
        <w:ind w:left="426" w:hanging="284"/>
        <w:contextualSpacing/>
        <w:jc w:val="both"/>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Preparation and general properties of suspensions. Stability and destabilization of suspensions. Flocculation. Pastes.</w:t>
      </w:r>
    </w:p>
    <w:p w:rsidR="008B7C73" w:rsidRPr="00822B9F" w:rsidRDefault="008B7C73" w:rsidP="00EC563B">
      <w:pPr>
        <w:numPr>
          <w:ilvl w:val="1"/>
          <w:numId w:val="86"/>
        </w:numPr>
        <w:spacing w:after="0" w:line="276" w:lineRule="auto"/>
        <w:ind w:left="426" w:hanging="284"/>
        <w:contextualSpacing/>
        <w:jc w:val="both"/>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Emulsions. Methods of preparation and general properties.</w:t>
      </w:r>
    </w:p>
    <w:p w:rsidR="008B7C73" w:rsidRPr="00822B9F" w:rsidRDefault="008B7C73" w:rsidP="00EC563B">
      <w:pPr>
        <w:numPr>
          <w:ilvl w:val="1"/>
          <w:numId w:val="86"/>
        </w:numPr>
        <w:spacing w:after="0" w:line="276" w:lineRule="auto"/>
        <w:ind w:left="426" w:hanging="284"/>
        <w:contextualSpacing/>
        <w:jc w:val="both"/>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Types of emulsions. Emulsifiers and their mechanisms of action. Phase inversion of emulsions.</w:t>
      </w:r>
    </w:p>
    <w:p w:rsidR="008B7C73" w:rsidRPr="00822B9F" w:rsidRDefault="008B7C73" w:rsidP="00EC563B">
      <w:pPr>
        <w:numPr>
          <w:ilvl w:val="1"/>
          <w:numId w:val="86"/>
        </w:numPr>
        <w:spacing w:after="0" w:line="276" w:lineRule="auto"/>
        <w:ind w:left="426" w:hanging="284"/>
        <w:contextualSpacing/>
        <w:jc w:val="both"/>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Stability and destabilization of emulsions. Coalescence.</w:t>
      </w:r>
    </w:p>
    <w:p w:rsidR="008B7C73" w:rsidRPr="00822B9F" w:rsidRDefault="008B7C73" w:rsidP="00EC563B">
      <w:pPr>
        <w:numPr>
          <w:ilvl w:val="1"/>
          <w:numId w:val="86"/>
        </w:numPr>
        <w:spacing w:after="0" w:line="276" w:lineRule="auto"/>
        <w:ind w:left="499" w:hanging="357"/>
        <w:contextualSpacing/>
        <w:jc w:val="both"/>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Applications of suspensions and emulsions in pharmacy.</w:t>
      </w:r>
    </w:p>
    <w:p w:rsidR="008B7C73" w:rsidRPr="00822B9F" w:rsidRDefault="008B7C73" w:rsidP="00DF1F10">
      <w:pPr>
        <w:spacing w:after="0" w:line="276" w:lineRule="auto"/>
        <w:rPr>
          <w:rFonts w:ascii="Times New Roman" w:hAnsi="Times New Roman"/>
          <w:b/>
          <w:sz w:val="12"/>
          <w:szCs w:val="12"/>
          <w:lang w:val="en-GB" w:eastAsia="ru-RU"/>
        </w:rPr>
      </w:pPr>
    </w:p>
    <w:p w:rsidR="008B7C73" w:rsidRPr="00822B9F" w:rsidRDefault="008B7C73" w:rsidP="00DF1F10">
      <w:pPr>
        <w:spacing w:after="0" w:line="276" w:lineRule="auto"/>
        <w:ind w:firstLine="426"/>
        <w:rPr>
          <w:rFonts w:ascii="Times New Roman" w:hAnsi="Times New Roman"/>
          <w:b/>
          <w:lang w:val="en-GB" w:eastAsia="ru-RU"/>
        </w:rPr>
      </w:pPr>
      <w:r w:rsidRPr="00822B9F">
        <w:rPr>
          <w:rFonts w:ascii="Times New Roman" w:hAnsi="Times New Roman"/>
          <w:b/>
          <w:lang w:val="en-GB" w:eastAsia="ru-RU"/>
        </w:rPr>
        <w:t>Self-assessment questions</w:t>
      </w:r>
    </w:p>
    <w:p w:rsidR="008B7C73" w:rsidRPr="00822B9F" w:rsidRDefault="008B7C73" w:rsidP="00EC563B">
      <w:pPr>
        <w:numPr>
          <w:ilvl w:val="1"/>
          <w:numId w:val="87"/>
        </w:numPr>
        <w:spacing w:after="0" w:line="276" w:lineRule="auto"/>
        <w:ind w:left="426" w:hanging="284"/>
        <w:contextualSpacing/>
        <w:jc w:val="both"/>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What methods are used for the preparation of dispersed systems?</w:t>
      </w:r>
    </w:p>
    <w:p w:rsidR="008B7C73" w:rsidRPr="00822B9F" w:rsidRDefault="008B7C73" w:rsidP="00EC563B">
      <w:pPr>
        <w:numPr>
          <w:ilvl w:val="1"/>
          <w:numId w:val="87"/>
        </w:numPr>
        <w:spacing w:after="0" w:line="276" w:lineRule="auto"/>
        <w:ind w:left="426" w:hanging="284"/>
        <w:contextualSpacing/>
        <w:jc w:val="both"/>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How do microheterogeneous dispersed systems differ from colloidal systems?</w:t>
      </w:r>
    </w:p>
    <w:p w:rsidR="008B7C73" w:rsidRPr="00822B9F" w:rsidRDefault="008B7C73" w:rsidP="00EC563B">
      <w:pPr>
        <w:numPr>
          <w:ilvl w:val="1"/>
          <w:numId w:val="87"/>
        </w:numPr>
        <w:spacing w:after="0" w:line="276" w:lineRule="auto"/>
        <w:ind w:left="426" w:hanging="284"/>
        <w:contextualSpacing/>
        <w:jc w:val="both"/>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Characterize aerosols as S/G (solid/gas) and L/G (liquid/gas) dispersed systems. Which systems include smoke, fog, smog, and aerosol foam?</w:t>
      </w:r>
    </w:p>
    <w:p w:rsidR="008B7C73" w:rsidRPr="00822B9F" w:rsidRDefault="008B7C73" w:rsidP="00EC563B">
      <w:pPr>
        <w:numPr>
          <w:ilvl w:val="1"/>
          <w:numId w:val="87"/>
        </w:numPr>
        <w:spacing w:after="0" w:line="276" w:lineRule="auto"/>
        <w:ind w:left="426" w:hanging="284"/>
        <w:contextualSpacing/>
        <w:jc w:val="both"/>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What methods of aerosol preparation are known? Give examples of aerosols used in pharmacy.</w:t>
      </w:r>
    </w:p>
    <w:p w:rsidR="008B7C73" w:rsidRPr="00822B9F" w:rsidRDefault="008B7C73" w:rsidP="00EC563B">
      <w:pPr>
        <w:numPr>
          <w:ilvl w:val="1"/>
          <w:numId w:val="87"/>
        </w:numPr>
        <w:spacing w:after="0" w:line="276" w:lineRule="auto"/>
        <w:ind w:left="426" w:hanging="284"/>
        <w:contextualSpacing/>
        <w:jc w:val="both"/>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What are the features of sedimentation and aggregative stability of aerosols?</w:t>
      </w:r>
    </w:p>
    <w:p w:rsidR="008B7C73" w:rsidRPr="00822B9F" w:rsidRDefault="008B7C73" w:rsidP="00EC563B">
      <w:pPr>
        <w:numPr>
          <w:ilvl w:val="1"/>
          <w:numId w:val="87"/>
        </w:numPr>
        <w:spacing w:after="0" w:line="276" w:lineRule="auto"/>
        <w:ind w:left="426" w:hanging="284"/>
        <w:contextualSpacing/>
        <w:jc w:val="both"/>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What causes the movement of aerosols in an air stream and their deposition on solid surfaces?</w:t>
      </w:r>
    </w:p>
    <w:p w:rsidR="008B7C73" w:rsidRPr="00822B9F" w:rsidRDefault="008B7C73" w:rsidP="00EC563B">
      <w:pPr>
        <w:numPr>
          <w:ilvl w:val="1"/>
          <w:numId w:val="87"/>
        </w:numPr>
        <w:spacing w:after="0" w:line="276" w:lineRule="auto"/>
        <w:ind w:left="426" w:hanging="284"/>
        <w:contextualSpacing/>
        <w:jc w:val="both"/>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What are the causes of electrification and explosiveness of aerosols, including flour and sugar dust?</w:t>
      </w:r>
    </w:p>
    <w:p w:rsidR="008B7C73" w:rsidRPr="00822B9F" w:rsidRDefault="008B7C73" w:rsidP="00EC563B">
      <w:pPr>
        <w:numPr>
          <w:ilvl w:val="1"/>
          <w:numId w:val="87"/>
        </w:numPr>
        <w:spacing w:after="0" w:line="276" w:lineRule="auto"/>
        <w:ind w:left="499" w:hanging="357"/>
        <w:contextualSpacing/>
        <w:jc w:val="both"/>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What is the maximum permissible concentration of aerosols?</w:t>
      </w:r>
    </w:p>
    <w:p w:rsidR="008B7C73" w:rsidRPr="00822B9F" w:rsidRDefault="008B7C73" w:rsidP="00EC563B">
      <w:pPr>
        <w:numPr>
          <w:ilvl w:val="1"/>
          <w:numId w:val="87"/>
        </w:numPr>
        <w:spacing w:after="0" w:line="276" w:lineRule="auto"/>
        <w:ind w:left="499" w:hanging="357"/>
        <w:contextualSpacing/>
        <w:jc w:val="both"/>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What methods are used for aerosol removal or disruption?</w:t>
      </w:r>
    </w:p>
    <w:p w:rsidR="008B7C73" w:rsidRPr="00822B9F" w:rsidRDefault="008B7C73" w:rsidP="00EC563B">
      <w:pPr>
        <w:numPr>
          <w:ilvl w:val="1"/>
          <w:numId w:val="87"/>
        </w:numPr>
        <w:spacing w:after="0" w:line="276" w:lineRule="auto"/>
        <w:ind w:left="499" w:hanging="357"/>
        <w:contextualSpacing/>
        <w:jc w:val="both"/>
        <w:rPr>
          <w:rFonts w:ascii="Times New Roman" w:hAnsi="Times New Roman"/>
          <w:spacing w:val="-2"/>
          <w:shd w:val="clear" w:color="auto" w:fill="FFFFFF"/>
          <w:lang w:val="en-GB"/>
        </w:rPr>
      </w:pPr>
      <w:r w:rsidRPr="00822B9F">
        <w:rPr>
          <w:rFonts w:ascii="Times New Roman" w:hAnsi="Times New Roman"/>
          <w:spacing w:val="-2"/>
          <w:lang w:val="en-GB" w:eastAsia="ru-RU"/>
        </w:rPr>
        <w:t>How does light scattering in aerosols differ from lyophobic colloids?</w:t>
      </w:r>
    </w:p>
    <w:p w:rsidR="008B7C73" w:rsidRPr="00822B9F" w:rsidRDefault="008B7C73" w:rsidP="00EC563B">
      <w:pPr>
        <w:numPr>
          <w:ilvl w:val="1"/>
          <w:numId w:val="87"/>
        </w:numPr>
        <w:spacing w:after="0" w:line="276" w:lineRule="auto"/>
        <w:ind w:left="499" w:hanging="357"/>
        <w:contextualSpacing/>
        <w:jc w:val="both"/>
        <w:rPr>
          <w:rFonts w:ascii="Times New Roman" w:hAnsi="Times New Roman"/>
          <w:spacing w:val="-4"/>
          <w:shd w:val="clear" w:color="auto" w:fill="FFFFFF"/>
          <w:lang w:val="en-GB"/>
        </w:rPr>
      </w:pPr>
      <w:r w:rsidRPr="00822B9F">
        <w:rPr>
          <w:rFonts w:ascii="Times New Roman" w:hAnsi="Times New Roman"/>
          <w:spacing w:val="-4"/>
          <w:lang w:val="en-GB" w:eastAsia="ru-RU"/>
        </w:rPr>
        <w:t>What specific processes related to kinetic properties are characteristic of aerosols?</w:t>
      </w:r>
    </w:p>
    <w:p w:rsidR="008B7C73" w:rsidRPr="00822B9F" w:rsidRDefault="008B7C73" w:rsidP="00EC563B">
      <w:pPr>
        <w:numPr>
          <w:ilvl w:val="1"/>
          <w:numId w:val="87"/>
        </w:numPr>
        <w:spacing w:after="0" w:line="276" w:lineRule="auto"/>
        <w:ind w:left="499" w:hanging="357"/>
        <w:contextualSpacing/>
        <w:jc w:val="both"/>
        <w:rPr>
          <w:rFonts w:ascii="Times New Roman" w:hAnsi="Times New Roman"/>
          <w:spacing w:val="-2"/>
          <w:shd w:val="clear" w:color="auto" w:fill="FFFFFF"/>
          <w:lang w:val="en-GB"/>
        </w:rPr>
      </w:pPr>
      <w:r w:rsidRPr="00822B9F">
        <w:rPr>
          <w:rFonts w:ascii="Times New Roman" w:hAnsi="Times New Roman"/>
          <w:spacing w:val="-2"/>
          <w:lang w:val="en-GB" w:eastAsia="ru-RU"/>
        </w:rPr>
        <w:t>Which dispersed systems are referred to as powders, and how do they differ from aerosols?</w:t>
      </w:r>
    </w:p>
    <w:p w:rsidR="008B7C73" w:rsidRPr="00822B9F" w:rsidRDefault="008B7C73" w:rsidP="00EC563B">
      <w:pPr>
        <w:numPr>
          <w:ilvl w:val="1"/>
          <w:numId w:val="87"/>
        </w:numPr>
        <w:spacing w:after="0" w:line="276" w:lineRule="auto"/>
        <w:ind w:left="499" w:hanging="357"/>
        <w:contextualSpacing/>
        <w:jc w:val="both"/>
        <w:rPr>
          <w:rFonts w:ascii="Times New Roman" w:hAnsi="Times New Roman"/>
          <w:shd w:val="clear" w:color="auto" w:fill="FFFFFF"/>
          <w:lang w:val="en-GB"/>
        </w:rPr>
      </w:pPr>
      <w:r w:rsidRPr="00822B9F">
        <w:rPr>
          <w:rFonts w:ascii="Times New Roman" w:hAnsi="Times New Roman"/>
          <w:lang w:val="en-GB" w:eastAsia="ru-RU"/>
        </w:rPr>
        <w:t>How can a powder be converted into an aerosol state? What is a pseudo-liquid state?</w:t>
      </w:r>
    </w:p>
    <w:p w:rsidR="008B7C73" w:rsidRPr="00822B9F" w:rsidRDefault="008B7C73" w:rsidP="00EC563B">
      <w:pPr>
        <w:numPr>
          <w:ilvl w:val="1"/>
          <w:numId w:val="87"/>
        </w:numPr>
        <w:spacing w:after="0" w:line="276" w:lineRule="auto"/>
        <w:ind w:left="499" w:hanging="357"/>
        <w:contextualSpacing/>
        <w:jc w:val="both"/>
        <w:rPr>
          <w:rFonts w:ascii="Times New Roman" w:hAnsi="Times New Roman"/>
          <w:shd w:val="clear" w:color="auto" w:fill="FFFFFF"/>
          <w:lang w:val="en-GB"/>
        </w:rPr>
      </w:pPr>
      <w:r w:rsidRPr="00822B9F">
        <w:rPr>
          <w:rFonts w:ascii="Times New Roman" w:hAnsi="Times New Roman"/>
          <w:lang w:val="en-GB" w:eastAsia="ru-RU"/>
        </w:rPr>
        <w:t>Name the methods of powder preparation.</w:t>
      </w:r>
    </w:p>
    <w:p w:rsidR="008B7C73" w:rsidRPr="00822B9F" w:rsidRDefault="008B7C73" w:rsidP="00EC563B">
      <w:pPr>
        <w:numPr>
          <w:ilvl w:val="1"/>
          <w:numId w:val="87"/>
        </w:numPr>
        <w:spacing w:after="0" w:line="276" w:lineRule="auto"/>
        <w:ind w:left="499" w:hanging="357"/>
        <w:contextualSpacing/>
        <w:jc w:val="both"/>
        <w:rPr>
          <w:rFonts w:ascii="Times New Roman" w:hAnsi="Times New Roman"/>
          <w:shd w:val="clear" w:color="auto" w:fill="FFFFFF"/>
          <w:lang w:val="en-GB"/>
        </w:rPr>
      </w:pPr>
      <w:r w:rsidRPr="00822B9F">
        <w:rPr>
          <w:rFonts w:ascii="Times New Roman" w:hAnsi="Times New Roman"/>
          <w:lang w:val="en-GB" w:eastAsia="ru-RU"/>
        </w:rPr>
        <w:t>What is granulation, and under what conditions does it occur?</w:t>
      </w:r>
    </w:p>
    <w:p w:rsidR="008B7C73" w:rsidRPr="00822B9F" w:rsidRDefault="008B7C73" w:rsidP="00EC563B">
      <w:pPr>
        <w:numPr>
          <w:ilvl w:val="1"/>
          <w:numId w:val="87"/>
        </w:numPr>
        <w:spacing w:after="0" w:line="276" w:lineRule="auto"/>
        <w:ind w:left="499" w:hanging="357"/>
        <w:contextualSpacing/>
        <w:jc w:val="both"/>
        <w:rPr>
          <w:rFonts w:ascii="Times New Roman" w:hAnsi="Times New Roman"/>
          <w:shd w:val="clear" w:color="auto" w:fill="FFFFFF"/>
          <w:lang w:val="en-GB"/>
        </w:rPr>
      </w:pPr>
      <w:r w:rsidRPr="00822B9F">
        <w:rPr>
          <w:rFonts w:ascii="Times New Roman" w:hAnsi="Times New Roman"/>
          <w:lang w:val="en-GB" w:eastAsia="ru-RU"/>
        </w:rPr>
        <w:t>What methods are used to determine powder dispersity?</w:t>
      </w:r>
    </w:p>
    <w:p w:rsidR="008B7C73" w:rsidRPr="00822B9F" w:rsidRDefault="008B7C73" w:rsidP="00EC563B">
      <w:pPr>
        <w:numPr>
          <w:ilvl w:val="1"/>
          <w:numId w:val="87"/>
        </w:numPr>
        <w:spacing w:after="0" w:line="276" w:lineRule="auto"/>
        <w:ind w:left="499" w:hanging="357"/>
        <w:contextualSpacing/>
        <w:jc w:val="both"/>
        <w:rPr>
          <w:rFonts w:ascii="Times New Roman" w:hAnsi="Times New Roman"/>
          <w:shd w:val="clear" w:color="auto" w:fill="FFFFFF"/>
          <w:lang w:val="en-GB"/>
        </w:rPr>
      </w:pPr>
      <w:r w:rsidRPr="00822B9F">
        <w:rPr>
          <w:rFonts w:ascii="Times New Roman" w:hAnsi="Times New Roman"/>
          <w:lang w:val="en-GB" w:eastAsia="ru-RU"/>
        </w:rPr>
        <w:t>What are caking and dispersibility of powders, and on which factors do they depend?</w:t>
      </w:r>
    </w:p>
    <w:p w:rsidR="008B7C73" w:rsidRPr="00822B9F" w:rsidRDefault="008B7C73" w:rsidP="00EC563B">
      <w:pPr>
        <w:numPr>
          <w:ilvl w:val="1"/>
          <w:numId w:val="87"/>
        </w:numPr>
        <w:spacing w:after="0" w:line="276" w:lineRule="auto"/>
        <w:ind w:left="499" w:hanging="357"/>
        <w:contextualSpacing/>
        <w:jc w:val="both"/>
        <w:rPr>
          <w:rFonts w:ascii="Times New Roman" w:hAnsi="Times New Roman"/>
          <w:shd w:val="clear" w:color="auto" w:fill="FFFFFF"/>
          <w:lang w:val="en-GB"/>
        </w:rPr>
      </w:pPr>
      <w:r w:rsidRPr="00822B9F">
        <w:rPr>
          <w:rFonts w:ascii="Times New Roman" w:hAnsi="Times New Roman"/>
          <w:lang w:val="en-GB" w:eastAsia="ru-RU"/>
        </w:rPr>
        <w:t>What is a suspension?</w:t>
      </w:r>
    </w:p>
    <w:p w:rsidR="008B7C73" w:rsidRPr="00822B9F" w:rsidRDefault="008B7C73" w:rsidP="00EC563B">
      <w:pPr>
        <w:numPr>
          <w:ilvl w:val="1"/>
          <w:numId w:val="87"/>
        </w:numPr>
        <w:spacing w:after="0" w:line="276" w:lineRule="auto"/>
        <w:ind w:left="499" w:hanging="357"/>
        <w:contextualSpacing/>
        <w:jc w:val="both"/>
        <w:rPr>
          <w:rFonts w:ascii="Times New Roman" w:hAnsi="Times New Roman"/>
          <w:shd w:val="clear" w:color="auto" w:fill="FFFFFF"/>
          <w:lang w:val="en-GB"/>
        </w:rPr>
      </w:pPr>
      <w:r w:rsidRPr="00822B9F">
        <w:rPr>
          <w:rFonts w:ascii="Times New Roman" w:hAnsi="Times New Roman"/>
          <w:lang w:val="en-GB" w:eastAsia="ru-RU"/>
        </w:rPr>
        <w:t>On what factors do the aggregative and kinetic stability of suspen-sions depend?</w:t>
      </w:r>
    </w:p>
    <w:p w:rsidR="008B7C73" w:rsidRPr="00822B9F" w:rsidRDefault="008B7C73" w:rsidP="00EC563B">
      <w:pPr>
        <w:numPr>
          <w:ilvl w:val="1"/>
          <w:numId w:val="87"/>
        </w:numPr>
        <w:spacing w:after="0" w:line="276" w:lineRule="auto"/>
        <w:ind w:left="499" w:hanging="357"/>
        <w:contextualSpacing/>
        <w:jc w:val="both"/>
        <w:rPr>
          <w:rFonts w:ascii="Times New Roman" w:hAnsi="Times New Roman"/>
          <w:shd w:val="clear" w:color="auto" w:fill="FFFFFF"/>
          <w:lang w:val="en-GB"/>
        </w:rPr>
      </w:pPr>
      <w:r w:rsidRPr="00822B9F">
        <w:rPr>
          <w:rFonts w:ascii="Times New Roman" w:hAnsi="Times New Roman"/>
          <w:lang w:val="en-GB" w:eastAsia="ru-RU"/>
        </w:rPr>
        <w:t>What are the main properties of suspensions?</w:t>
      </w:r>
    </w:p>
    <w:p w:rsidR="008B7C73" w:rsidRPr="00822B9F" w:rsidRDefault="008B7C73" w:rsidP="00EC563B">
      <w:pPr>
        <w:numPr>
          <w:ilvl w:val="1"/>
          <w:numId w:val="87"/>
        </w:numPr>
        <w:spacing w:after="0" w:line="276" w:lineRule="auto"/>
        <w:ind w:left="499" w:hanging="357"/>
        <w:contextualSpacing/>
        <w:jc w:val="both"/>
        <w:rPr>
          <w:rFonts w:ascii="Times New Roman" w:hAnsi="Times New Roman"/>
          <w:shd w:val="clear" w:color="auto" w:fill="FFFFFF"/>
          <w:lang w:val="en-GB"/>
        </w:rPr>
      </w:pPr>
      <w:r w:rsidRPr="00822B9F">
        <w:rPr>
          <w:rFonts w:ascii="Times New Roman" w:hAnsi="Times New Roman"/>
          <w:lang w:val="en-GB" w:eastAsia="ru-RU"/>
        </w:rPr>
        <w:t>What is flocculation, and what causes it?</w:t>
      </w:r>
    </w:p>
    <w:p w:rsidR="008B7C73" w:rsidRPr="00822B9F" w:rsidRDefault="008B7C73" w:rsidP="00EC563B">
      <w:pPr>
        <w:numPr>
          <w:ilvl w:val="1"/>
          <w:numId w:val="87"/>
        </w:numPr>
        <w:spacing w:after="0" w:line="276" w:lineRule="auto"/>
        <w:ind w:left="499" w:hanging="357"/>
        <w:contextualSpacing/>
        <w:jc w:val="both"/>
        <w:rPr>
          <w:rFonts w:ascii="Times New Roman" w:hAnsi="Times New Roman"/>
          <w:shd w:val="clear" w:color="auto" w:fill="FFFFFF"/>
          <w:lang w:val="en-GB"/>
        </w:rPr>
      </w:pPr>
      <w:r w:rsidRPr="00822B9F">
        <w:rPr>
          <w:rFonts w:ascii="Times New Roman" w:hAnsi="Times New Roman"/>
          <w:lang w:val="en-GB" w:eastAsia="ru-RU"/>
        </w:rPr>
        <w:t>What is flotation? Explain the principle, features, and applications of flotation.</w:t>
      </w:r>
    </w:p>
    <w:p w:rsidR="008B7C73" w:rsidRPr="00822B9F" w:rsidRDefault="008B7C73" w:rsidP="00EC563B">
      <w:pPr>
        <w:numPr>
          <w:ilvl w:val="1"/>
          <w:numId w:val="87"/>
        </w:numPr>
        <w:spacing w:after="0" w:line="276" w:lineRule="auto"/>
        <w:ind w:left="499" w:hanging="357"/>
        <w:contextualSpacing/>
        <w:jc w:val="both"/>
        <w:rPr>
          <w:rFonts w:ascii="Times New Roman" w:hAnsi="Times New Roman"/>
          <w:shd w:val="clear" w:color="auto" w:fill="FFFFFF"/>
          <w:lang w:val="en-GB"/>
        </w:rPr>
      </w:pPr>
      <w:r w:rsidRPr="00822B9F">
        <w:rPr>
          <w:rFonts w:ascii="Times New Roman" w:hAnsi="Times New Roman"/>
          <w:lang w:val="en-GB" w:eastAsia="ru-RU"/>
        </w:rPr>
        <w:t>What are the general features and differences between sols and suspensions as S/L (solid/liquid) dispersed systems?</w:t>
      </w:r>
    </w:p>
    <w:p w:rsidR="008B7C73" w:rsidRPr="00822B9F" w:rsidRDefault="008B7C73" w:rsidP="00EC563B">
      <w:pPr>
        <w:numPr>
          <w:ilvl w:val="1"/>
          <w:numId w:val="87"/>
        </w:numPr>
        <w:spacing w:after="0" w:line="276" w:lineRule="auto"/>
        <w:ind w:left="499" w:hanging="357"/>
        <w:contextualSpacing/>
        <w:jc w:val="both"/>
        <w:rPr>
          <w:rFonts w:ascii="Times New Roman" w:hAnsi="Times New Roman"/>
          <w:shd w:val="clear" w:color="auto" w:fill="FFFFFF"/>
          <w:lang w:val="en-GB"/>
        </w:rPr>
      </w:pPr>
      <w:r w:rsidRPr="00822B9F">
        <w:rPr>
          <w:rFonts w:ascii="Times New Roman" w:hAnsi="Times New Roman"/>
          <w:lang w:val="en-GB" w:eastAsia="ru-RU"/>
        </w:rPr>
        <w:t>How can the aggregative stability of suspensions be increased?</w:t>
      </w:r>
    </w:p>
    <w:p w:rsidR="008B7C73" w:rsidRPr="00822B9F" w:rsidRDefault="008B7C73" w:rsidP="00EC563B">
      <w:pPr>
        <w:numPr>
          <w:ilvl w:val="1"/>
          <w:numId w:val="87"/>
        </w:numPr>
        <w:spacing w:after="0" w:line="276" w:lineRule="auto"/>
        <w:ind w:left="499" w:hanging="357"/>
        <w:contextualSpacing/>
        <w:jc w:val="both"/>
        <w:rPr>
          <w:rFonts w:ascii="Times New Roman" w:hAnsi="Times New Roman"/>
          <w:shd w:val="clear" w:color="auto" w:fill="FFFFFF"/>
          <w:lang w:val="en-GB"/>
        </w:rPr>
      </w:pPr>
      <w:r w:rsidRPr="00822B9F">
        <w:rPr>
          <w:rFonts w:ascii="Times New Roman" w:hAnsi="Times New Roman"/>
          <w:lang w:val="en-GB" w:eastAsia="ru-RU"/>
        </w:rPr>
        <w:t>What is the essence of converting a suspension into a paste? Give examples of pharmaceutical pastes.</w:t>
      </w:r>
    </w:p>
    <w:p w:rsidR="008B7C73" w:rsidRPr="00822B9F" w:rsidRDefault="008B7C73" w:rsidP="00EC563B">
      <w:pPr>
        <w:numPr>
          <w:ilvl w:val="1"/>
          <w:numId w:val="87"/>
        </w:numPr>
        <w:spacing w:after="0" w:line="276" w:lineRule="auto"/>
        <w:ind w:left="499" w:hanging="357"/>
        <w:contextualSpacing/>
        <w:jc w:val="both"/>
        <w:rPr>
          <w:rFonts w:ascii="Times New Roman" w:hAnsi="Times New Roman"/>
          <w:shd w:val="clear" w:color="auto" w:fill="FFFFFF"/>
          <w:lang w:val="en-GB"/>
        </w:rPr>
      </w:pPr>
      <w:r w:rsidRPr="00822B9F">
        <w:rPr>
          <w:rFonts w:ascii="Times New Roman" w:hAnsi="Times New Roman"/>
          <w:lang w:val="en-GB" w:eastAsia="ru-RU"/>
        </w:rPr>
        <w:t>Which dispersed systems are called emulsions? What types of emulsions exist?</w:t>
      </w:r>
    </w:p>
    <w:p w:rsidR="008B7C73" w:rsidRPr="00822B9F" w:rsidRDefault="008B7C73" w:rsidP="00EC563B">
      <w:pPr>
        <w:numPr>
          <w:ilvl w:val="1"/>
          <w:numId w:val="87"/>
        </w:numPr>
        <w:spacing w:after="0" w:line="276" w:lineRule="auto"/>
        <w:ind w:left="499" w:hanging="357"/>
        <w:contextualSpacing/>
        <w:jc w:val="both"/>
        <w:rPr>
          <w:rFonts w:ascii="Times New Roman" w:hAnsi="Times New Roman"/>
          <w:shd w:val="clear" w:color="auto" w:fill="FFFFFF"/>
          <w:lang w:val="en-GB"/>
        </w:rPr>
      </w:pPr>
      <w:r w:rsidRPr="00822B9F">
        <w:rPr>
          <w:rFonts w:ascii="Times New Roman" w:hAnsi="Times New Roman"/>
          <w:lang w:val="en-GB" w:eastAsia="ru-RU"/>
        </w:rPr>
        <w:t>What methods exist for preparing emulsions? Give examples.</w:t>
      </w:r>
    </w:p>
    <w:p w:rsidR="008B7C73" w:rsidRPr="00822B9F" w:rsidRDefault="008B7C73" w:rsidP="00EC563B">
      <w:pPr>
        <w:numPr>
          <w:ilvl w:val="1"/>
          <w:numId w:val="87"/>
        </w:numPr>
        <w:spacing w:after="0" w:line="276" w:lineRule="auto"/>
        <w:ind w:left="499" w:hanging="357"/>
        <w:contextualSpacing/>
        <w:jc w:val="both"/>
        <w:rPr>
          <w:rFonts w:ascii="Times New Roman" w:hAnsi="Times New Roman"/>
          <w:shd w:val="clear" w:color="auto" w:fill="FFFFFF"/>
          <w:lang w:val="en-GB"/>
        </w:rPr>
      </w:pPr>
      <w:r w:rsidRPr="00822B9F">
        <w:rPr>
          <w:rFonts w:ascii="Times New Roman" w:hAnsi="Times New Roman"/>
          <w:lang w:val="en-GB" w:eastAsia="ru-RU"/>
        </w:rPr>
        <w:t>Classify emulsions according to the concentration of the dispersed phase.</w:t>
      </w:r>
    </w:p>
    <w:p w:rsidR="008B7C73" w:rsidRPr="00822B9F" w:rsidRDefault="008B7C73" w:rsidP="00EC563B">
      <w:pPr>
        <w:numPr>
          <w:ilvl w:val="1"/>
          <w:numId w:val="87"/>
        </w:numPr>
        <w:spacing w:after="0" w:line="276" w:lineRule="auto"/>
        <w:ind w:left="499" w:hanging="357"/>
        <w:contextualSpacing/>
        <w:jc w:val="both"/>
        <w:rPr>
          <w:rFonts w:ascii="Times New Roman" w:hAnsi="Times New Roman"/>
          <w:shd w:val="clear" w:color="auto" w:fill="FFFFFF"/>
          <w:lang w:val="en-GB"/>
        </w:rPr>
      </w:pPr>
      <w:r w:rsidRPr="00822B9F">
        <w:rPr>
          <w:rFonts w:ascii="Times New Roman" w:hAnsi="Times New Roman"/>
          <w:lang w:val="en-GB" w:eastAsia="ru-RU"/>
        </w:rPr>
        <w:t>Which factors influence the aggregative stability of emulsions?</w:t>
      </w:r>
    </w:p>
    <w:p w:rsidR="008B7C73" w:rsidRPr="00822B9F" w:rsidRDefault="008B7C73" w:rsidP="00EC563B">
      <w:pPr>
        <w:numPr>
          <w:ilvl w:val="1"/>
          <w:numId w:val="87"/>
        </w:numPr>
        <w:spacing w:after="0" w:line="276" w:lineRule="auto"/>
        <w:ind w:left="499" w:hanging="357"/>
        <w:contextualSpacing/>
        <w:jc w:val="both"/>
        <w:rPr>
          <w:rFonts w:ascii="Times New Roman" w:hAnsi="Times New Roman"/>
          <w:shd w:val="clear" w:color="auto" w:fill="FFFFFF"/>
          <w:lang w:val="en-GB"/>
        </w:rPr>
      </w:pPr>
      <w:r w:rsidRPr="00822B9F">
        <w:rPr>
          <w:rFonts w:ascii="Times New Roman" w:hAnsi="Times New Roman"/>
          <w:lang w:val="en-GB" w:eastAsia="ru-RU"/>
        </w:rPr>
        <w:t>What are coalescence and homogenization?</w:t>
      </w:r>
    </w:p>
    <w:p w:rsidR="008B7C73" w:rsidRPr="00822B9F" w:rsidRDefault="008B7C73" w:rsidP="00EC563B">
      <w:pPr>
        <w:numPr>
          <w:ilvl w:val="1"/>
          <w:numId w:val="87"/>
        </w:numPr>
        <w:spacing w:after="0" w:line="276" w:lineRule="auto"/>
        <w:ind w:left="499" w:hanging="357"/>
        <w:contextualSpacing/>
        <w:jc w:val="both"/>
        <w:rPr>
          <w:rFonts w:ascii="Times New Roman" w:hAnsi="Times New Roman"/>
          <w:shd w:val="clear" w:color="auto" w:fill="FFFFFF"/>
          <w:lang w:val="en-GB"/>
        </w:rPr>
      </w:pPr>
      <w:r w:rsidRPr="00822B9F">
        <w:rPr>
          <w:rFonts w:ascii="Times New Roman" w:hAnsi="Times New Roman"/>
          <w:lang w:val="en-GB" w:eastAsia="ru-RU"/>
        </w:rPr>
        <w:t>What methods of emulsion stabilization are known?</w:t>
      </w:r>
    </w:p>
    <w:p w:rsidR="008B7C73" w:rsidRPr="00822B9F" w:rsidRDefault="008B7C73" w:rsidP="00EC563B">
      <w:pPr>
        <w:numPr>
          <w:ilvl w:val="1"/>
          <w:numId w:val="87"/>
        </w:numPr>
        <w:spacing w:after="0" w:line="276" w:lineRule="auto"/>
        <w:ind w:left="499" w:hanging="357"/>
        <w:contextualSpacing/>
        <w:jc w:val="both"/>
        <w:rPr>
          <w:rFonts w:ascii="Times New Roman" w:hAnsi="Times New Roman"/>
          <w:shd w:val="clear" w:color="auto" w:fill="FFFFFF"/>
          <w:lang w:val="en-GB"/>
        </w:rPr>
      </w:pPr>
      <w:r w:rsidRPr="00822B9F">
        <w:rPr>
          <w:rFonts w:ascii="Times New Roman" w:hAnsi="Times New Roman"/>
          <w:lang w:val="en-GB" w:eastAsia="ru-RU"/>
        </w:rPr>
        <w:t>What properties should an emulsifier have?</w:t>
      </w:r>
    </w:p>
    <w:p w:rsidR="008B7C73" w:rsidRPr="00822B9F" w:rsidRDefault="008B7C73" w:rsidP="00EC563B">
      <w:pPr>
        <w:numPr>
          <w:ilvl w:val="1"/>
          <w:numId w:val="87"/>
        </w:numPr>
        <w:spacing w:after="0" w:line="276" w:lineRule="auto"/>
        <w:ind w:left="499" w:hanging="357"/>
        <w:contextualSpacing/>
        <w:jc w:val="both"/>
        <w:rPr>
          <w:rFonts w:ascii="Times New Roman" w:hAnsi="Times New Roman"/>
          <w:shd w:val="clear" w:color="auto" w:fill="FFFFFF"/>
          <w:lang w:val="en-GB"/>
        </w:rPr>
      </w:pPr>
      <w:r w:rsidRPr="00822B9F">
        <w:rPr>
          <w:rFonts w:ascii="Times New Roman" w:hAnsi="Times New Roman"/>
          <w:lang w:val="en-GB" w:eastAsia="ru-RU"/>
        </w:rPr>
        <w:t>How is the type of emulsion determined?</w:t>
      </w:r>
    </w:p>
    <w:p w:rsidR="008B7C73" w:rsidRPr="00822B9F" w:rsidRDefault="008B7C73" w:rsidP="00EC563B">
      <w:pPr>
        <w:numPr>
          <w:ilvl w:val="1"/>
          <w:numId w:val="87"/>
        </w:numPr>
        <w:spacing w:after="0" w:line="276" w:lineRule="auto"/>
        <w:ind w:left="499" w:hanging="357"/>
        <w:contextualSpacing/>
        <w:jc w:val="both"/>
        <w:rPr>
          <w:rFonts w:ascii="Times New Roman" w:hAnsi="Times New Roman"/>
          <w:shd w:val="clear" w:color="auto" w:fill="FFFFFF"/>
          <w:lang w:val="en-GB"/>
        </w:rPr>
      </w:pPr>
      <w:r w:rsidRPr="00822B9F">
        <w:rPr>
          <w:rFonts w:ascii="Times New Roman" w:hAnsi="Times New Roman"/>
          <w:lang w:val="en-GB" w:eastAsia="ru-RU"/>
        </w:rPr>
        <w:t>What are direct and inverse emulsions? How is phase inversion carried out?</w:t>
      </w:r>
    </w:p>
    <w:p w:rsidR="008B7C73" w:rsidRPr="00822B9F" w:rsidRDefault="008B7C73" w:rsidP="00EC563B">
      <w:pPr>
        <w:numPr>
          <w:ilvl w:val="1"/>
          <w:numId w:val="87"/>
        </w:numPr>
        <w:spacing w:after="0" w:line="276" w:lineRule="auto"/>
        <w:ind w:left="499" w:hanging="357"/>
        <w:contextualSpacing/>
        <w:jc w:val="both"/>
        <w:rPr>
          <w:rFonts w:ascii="Times New Roman" w:hAnsi="Times New Roman"/>
          <w:shd w:val="clear" w:color="auto" w:fill="FFFFFF"/>
          <w:lang w:val="en-GB"/>
        </w:rPr>
      </w:pPr>
      <w:r w:rsidRPr="00822B9F">
        <w:rPr>
          <w:rFonts w:ascii="Times New Roman" w:hAnsi="Times New Roman"/>
          <w:lang w:val="en-GB" w:eastAsia="ru-RU"/>
        </w:rPr>
        <w:t>What are internal (oral) and external (topical) emulsions? Give examples.</w:t>
      </w:r>
    </w:p>
    <w:p w:rsidR="008B7C73" w:rsidRPr="00822B9F" w:rsidRDefault="008B7C73" w:rsidP="00EC563B">
      <w:pPr>
        <w:numPr>
          <w:ilvl w:val="1"/>
          <w:numId w:val="87"/>
        </w:numPr>
        <w:spacing w:after="0" w:line="276" w:lineRule="auto"/>
        <w:ind w:left="499" w:hanging="357"/>
        <w:contextualSpacing/>
        <w:jc w:val="both"/>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How is emulsion stability related to interfacial surface tension?</w:t>
      </w:r>
    </w:p>
    <w:p w:rsidR="008B7C73" w:rsidRPr="00822B9F" w:rsidRDefault="008B7C73" w:rsidP="00EC563B">
      <w:pPr>
        <w:numPr>
          <w:ilvl w:val="1"/>
          <w:numId w:val="87"/>
        </w:numPr>
        <w:spacing w:after="0" w:line="276" w:lineRule="auto"/>
        <w:ind w:left="499" w:hanging="357"/>
        <w:contextualSpacing/>
        <w:jc w:val="both"/>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What criteria are used to select surfactants for stabilizing direct and inverse emulsions, and what is the hydrophilic-lipophilic balance (HLB)?</w:t>
      </w:r>
    </w:p>
    <w:p w:rsidR="008B7C73" w:rsidRPr="00822B9F" w:rsidRDefault="008B7C73" w:rsidP="00EC563B">
      <w:pPr>
        <w:numPr>
          <w:ilvl w:val="1"/>
          <w:numId w:val="87"/>
        </w:numPr>
        <w:spacing w:after="0" w:line="276" w:lineRule="auto"/>
        <w:ind w:left="499" w:hanging="357"/>
        <w:contextualSpacing/>
        <w:jc w:val="both"/>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 xml:space="preserve">What is the principle of selection and the mechanism of action of highly dispersed powders used for emulsion stabilization? </w:t>
      </w:r>
    </w:p>
    <w:p w:rsidR="008B7C73" w:rsidRPr="00822B9F" w:rsidRDefault="008B7C73" w:rsidP="00EC563B">
      <w:pPr>
        <w:numPr>
          <w:ilvl w:val="1"/>
          <w:numId w:val="87"/>
        </w:numPr>
        <w:spacing w:after="0" w:line="276" w:lineRule="auto"/>
        <w:ind w:left="499" w:hanging="357"/>
        <w:contextualSpacing/>
        <w:jc w:val="both"/>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What methods are used for emulsion demulsification?</w:t>
      </w:r>
    </w:p>
    <w:p w:rsidR="008B7C73" w:rsidRPr="00822B9F" w:rsidRDefault="008B7C73" w:rsidP="00DF1F10">
      <w:pPr>
        <w:spacing w:after="0" w:line="276" w:lineRule="auto"/>
        <w:ind w:left="499"/>
        <w:jc w:val="both"/>
        <w:rPr>
          <w:rFonts w:ascii="Times New Roman" w:hAnsi="Times New Roman"/>
          <w:sz w:val="16"/>
          <w:szCs w:val="16"/>
          <w:lang w:val="en-GB"/>
        </w:rPr>
      </w:pPr>
    </w:p>
    <w:p w:rsidR="008B7C73" w:rsidRPr="00822B9F" w:rsidRDefault="008B7C73" w:rsidP="00DF1F10">
      <w:pPr>
        <w:spacing w:after="0" w:line="276" w:lineRule="auto"/>
        <w:ind w:firstLine="426"/>
        <w:rPr>
          <w:rFonts w:ascii="Times New Roman" w:hAnsi="Times New Roman"/>
          <w:b/>
          <w:lang w:val="en-GB"/>
        </w:rPr>
      </w:pPr>
      <w:r w:rsidRPr="00822B9F">
        <w:rPr>
          <w:rFonts w:ascii="Times New Roman" w:hAnsi="Times New Roman"/>
          <w:b/>
          <w:shd w:val="clear" w:color="auto" w:fill="FFFFFF"/>
          <w:lang w:val="en-GB"/>
        </w:rPr>
        <w:t xml:space="preserve">Session </w:t>
      </w:r>
      <w:r w:rsidRPr="00822B9F">
        <w:rPr>
          <w:rFonts w:ascii="Times New Roman" w:eastAsia="HYMyeongJo-Extra" w:hAnsi="Times New Roman"/>
          <w:b/>
          <w:lang w:val="en-GB"/>
        </w:rPr>
        <w:t>overview</w:t>
      </w:r>
    </w:p>
    <w:p w:rsidR="008B7C73" w:rsidRPr="00822B9F" w:rsidRDefault="008B7C73" w:rsidP="00EC563B">
      <w:pPr>
        <w:numPr>
          <w:ilvl w:val="0"/>
          <w:numId w:val="20"/>
        </w:numPr>
        <w:spacing w:after="0" w:line="276" w:lineRule="auto"/>
        <w:ind w:left="426" w:hanging="284"/>
        <w:contextualSpacing/>
        <w:rPr>
          <w:rFonts w:ascii="Times New Roman" w:hAnsi="Times New Roman"/>
          <w:shd w:val="clear" w:color="auto" w:fill="FFFFFF"/>
          <w:lang w:val="en-GB" w:eastAsia="ru-RU"/>
        </w:rPr>
      </w:pPr>
      <w:r w:rsidRPr="00822B9F">
        <w:rPr>
          <w:rFonts w:ascii="Times New Roman" w:hAnsi="Times New Roman"/>
          <w:lang w:val="en-GB" w:eastAsia="ru-RU"/>
        </w:rPr>
        <w:t>Review and discussion of homework, including control questions</w:t>
      </w:r>
      <w:r w:rsidRPr="00822B9F">
        <w:rPr>
          <w:rFonts w:ascii="Times New Roman" w:hAnsi="Times New Roman"/>
          <w:shd w:val="clear" w:color="auto" w:fill="FFFFFF"/>
          <w:lang w:val="en-GB" w:eastAsia="ru-RU"/>
        </w:rPr>
        <w:t>.</w:t>
      </w:r>
    </w:p>
    <w:p w:rsidR="008B7C73" w:rsidRPr="00822B9F" w:rsidRDefault="008B7C73" w:rsidP="00EC563B">
      <w:pPr>
        <w:numPr>
          <w:ilvl w:val="0"/>
          <w:numId w:val="20"/>
        </w:numPr>
        <w:spacing w:after="0" w:line="276" w:lineRule="auto"/>
        <w:ind w:left="426" w:hanging="284"/>
        <w:contextualSpacing/>
        <w:jc w:val="both"/>
        <w:rPr>
          <w:rFonts w:ascii="Times New Roman" w:hAnsi="Times New Roman"/>
          <w:shd w:val="clear" w:color="auto" w:fill="FFFFFF"/>
          <w:lang w:val="en-GB" w:eastAsia="ru-RU"/>
        </w:rPr>
      </w:pPr>
      <w:r w:rsidRPr="00822B9F">
        <w:rPr>
          <w:rFonts w:ascii="Times New Roman" w:hAnsi="Times New Roman"/>
          <w:lang w:val="en-GB" w:eastAsia="ru-RU"/>
        </w:rPr>
        <w:t xml:space="preserve">Written assessment of understanding of the topic </w:t>
      </w:r>
      <w:r w:rsidRPr="00822B9F">
        <w:rPr>
          <w:rFonts w:ascii="Times New Roman" w:hAnsi="Times New Roman"/>
          <w:shd w:val="clear" w:color="auto" w:fill="FFFFFF"/>
          <w:lang w:val="en-GB" w:eastAsia="ru-RU"/>
        </w:rPr>
        <w:t>(15 minutes).</w:t>
      </w:r>
    </w:p>
    <w:p w:rsidR="008B7C73" w:rsidRPr="00822B9F" w:rsidRDefault="008B7C73" w:rsidP="00EC563B">
      <w:pPr>
        <w:numPr>
          <w:ilvl w:val="0"/>
          <w:numId w:val="20"/>
        </w:numPr>
        <w:spacing w:after="0" w:line="276" w:lineRule="auto"/>
        <w:ind w:left="426" w:hanging="284"/>
        <w:contextualSpacing/>
        <w:rPr>
          <w:rFonts w:ascii="Times New Roman" w:hAnsi="Times New Roman"/>
          <w:lang w:val="en-GB"/>
        </w:rPr>
      </w:pPr>
      <w:r w:rsidRPr="00822B9F">
        <w:rPr>
          <w:rFonts w:ascii="Times New Roman" w:hAnsi="Times New Roman"/>
          <w:lang w:val="en-GB"/>
        </w:rPr>
        <w:t>Performance of the laboratory work (60 minutes).</w:t>
      </w:r>
    </w:p>
    <w:p w:rsidR="008B7C73" w:rsidRPr="00822B9F" w:rsidRDefault="008B7C73" w:rsidP="00DF1F10">
      <w:pPr>
        <w:spacing w:after="0" w:line="276" w:lineRule="auto"/>
        <w:rPr>
          <w:rFonts w:ascii="Times New Roman" w:hAnsi="Times New Roman"/>
          <w:lang w:val="en-GB"/>
        </w:rPr>
      </w:pPr>
    </w:p>
    <w:p w:rsidR="008B7C73" w:rsidRPr="00822B9F" w:rsidRDefault="008B7C73" w:rsidP="00DF1F10">
      <w:pPr>
        <w:spacing w:after="0" w:line="276" w:lineRule="auto"/>
        <w:jc w:val="center"/>
        <w:rPr>
          <w:rFonts w:ascii="Times New Roman" w:hAnsi="Times New Roman"/>
          <w:b/>
          <w:lang w:val="en-GB"/>
        </w:rPr>
      </w:pPr>
      <w:r w:rsidRPr="00822B9F">
        <w:rPr>
          <w:rFonts w:ascii="Times New Roman" w:hAnsi="Times New Roman"/>
          <w:b/>
          <w:lang w:val="en-GB"/>
        </w:rPr>
        <w:t>Laboratory work</w:t>
      </w:r>
    </w:p>
    <w:p w:rsidR="008B7C73" w:rsidRPr="00822B9F" w:rsidRDefault="008B7C73" w:rsidP="00DF1F10">
      <w:pPr>
        <w:spacing w:after="0" w:line="276" w:lineRule="auto"/>
        <w:jc w:val="center"/>
        <w:rPr>
          <w:rFonts w:ascii="Times New Roman" w:hAnsi="Times New Roman"/>
          <w:b/>
          <w:sz w:val="16"/>
          <w:szCs w:val="16"/>
          <w:lang w:val="en-GB"/>
        </w:rPr>
      </w:pPr>
    </w:p>
    <w:p w:rsidR="008B7C73" w:rsidRPr="00822B9F" w:rsidRDefault="008B7C73" w:rsidP="00DF1F10">
      <w:pPr>
        <w:spacing w:after="0" w:line="276" w:lineRule="auto"/>
        <w:jc w:val="center"/>
        <w:rPr>
          <w:rFonts w:ascii="Times New Roman" w:hAnsi="Times New Roman"/>
          <w:b/>
          <w:lang w:val="en-GB"/>
        </w:rPr>
      </w:pPr>
      <w:r w:rsidRPr="00822B9F">
        <w:rPr>
          <w:rFonts w:ascii="Times New Roman" w:hAnsi="Times New Roman"/>
          <w:b/>
          <w:shd w:val="clear" w:color="auto" w:fill="FFFFFF"/>
          <w:lang w:val="en-GB"/>
        </w:rPr>
        <w:t>Preparation and properties of emulsions</w:t>
      </w:r>
    </w:p>
    <w:p w:rsidR="008B7C73" w:rsidRPr="00822B9F" w:rsidRDefault="008B7C73" w:rsidP="00DF1F10">
      <w:pPr>
        <w:spacing w:after="0" w:line="276" w:lineRule="auto"/>
        <w:rPr>
          <w:rFonts w:ascii="Times New Roman" w:hAnsi="Times New Roman"/>
          <w:b/>
          <w:sz w:val="16"/>
          <w:szCs w:val="16"/>
          <w:lang w:val="en-GB"/>
        </w:rPr>
      </w:pPr>
    </w:p>
    <w:p w:rsidR="008B7C73" w:rsidRPr="00822B9F" w:rsidRDefault="008B7C73" w:rsidP="00DF1F10">
      <w:pPr>
        <w:spacing w:after="0" w:line="276" w:lineRule="auto"/>
        <w:ind w:firstLine="426"/>
        <w:rPr>
          <w:rFonts w:ascii="Times New Roman" w:hAnsi="Times New Roman"/>
          <w:b/>
          <w:lang w:val="en-GB"/>
        </w:rPr>
      </w:pPr>
      <w:r w:rsidRPr="00822B9F">
        <w:rPr>
          <w:rFonts w:ascii="Times New Roman" w:hAnsi="Times New Roman"/>
          <w:b/>
          <w:lang w:val="en-GB"/>
        </w:rPr>
        <w:t>Laboratory objectives</w:t>
      </w:r>
    </w:p>
    <w:p w:rsidR="008B7C73" w:rsidRPr="00822B9F" w:rsidRDefault="008B7C73" w:rsidP="00DF1F10">
      <w:pPr>
        <w:spacing w:after="0" w:line="276" w:lineRule="auto"/>
        <w:rPr>
          <w:rFonts w:ascii="Times New Roman" w:hAnsi="Times New Roman"/>
          <w:shd w:val="clear" w:color="auto" w:fill="FFFFFF"/>
          <w:lang w:val="en-GB"/>
        </w:rPr>
      </w:pPr>
      <w:r w:rsidRPr="00822B9F">
        <w:rPr>
          <w:rFonts w:ascii="Times New Roman" w:hAnsi="Times New Roman"/>
          <w:shd w:val="clear" w:color="auto" w:fill="FFFFFF"/>
          <w:lang w:val="en-GB"/>
        </w:rPr>
        <w:t>To develop skills in:</w:t>
      </w:r>
    </w:p>
    <w:p w:rsidR="008B7C73" w:rsidRPr="00822B9F" w:rsidRDefault="008B7C73" w:rsidP="00DF1F10">
      <w:pPr>
        <w:spacing w:after="0" w:line="276" w:lineRule="auto"/>
        <w:ind w:left="426"/>
        <w:jc w:val="both"/>
        <w:rPr>
          <w:rFonts w:ascii="Times New Roman" w:hAnsi="Times New Roman"/>
          <w:shd w:val="clear" w:color="auto" w:fill="FFFFFF"/>
          <w:lang w:val="en-GB"/>
        </w:rPr>
      </w:pPr>
      <w:r w:rsidRPr="00822B9F">
        <w:rPr>
          <w:rFonts w:ascii="Times New Roman" w:hAnsi="Times New Roman"/>
          <w:shd w:val="clear" w:color="auto" w:fill="FFFFFF"/>
          <w:lang w:val="en-GB"/>
        </w:rPr>
        <w:t>a) preparing stable emulsions of various types;</w:t>
      </w:r>
    </w:p>
    <w:p w:rsidR="008B7C73" w:rsidRPr="00822B9F" w:rsidRDefault="008B7C73" w:rsidP="00DF1F10">
      <w:pPr>
        <w:spacing w:after="0" w:line="276" w:lineRule="auto"/>
        <w:ind w:left="426"/>
        <w:jc w:val="both"/>
        <w:rPr>
          <w:rFonts w:ascii="Times New Roman" w:hAnsi="Times New Roman"/>
          <w:shd w:val="clear" w:color="auto" w:fill="FFFFFF"/>
          <w:lang w:val="en-GB"/>
        </w:rPr>
      </w:pPr>
      <w:r w:rsidRPr="00822B9F">
        <w:rPr>
          <w:rFonts w:ascii="Times New Roman" w:hAnsi="Times New Roman"/>
          <w:shd w:val="clear" w:color="auto" w:fill="FFFFFF"/>
          <w:lang w:val="en-GB"/>
        </w:rPr>
        <w:t>b) determining the type of emulsion;</w:t>
      </w:r>
    </w:p>
    <w:p w:rsidR="008B7C73" w:rsidRPr="00822B9F" w:rsidRDefault="008B7C73" w:rsidP="00DF1F10">
      <w:pPr>
        <w:spacing w:after="0" w:line="276" w:lineRule="auto"/>
        <w:ind w:left="426"/>
        <w:jc w:val="both"/>
        <w:rPr>
          <w:rFonts w:ascii="Times New Roman" w:hAnsi="Times New Roman"/>
          <w:spacing w:val="-2"/>
          <w:lang w:val="en-GB" w:eastAsia="ru-RU"/>
        </w:rPr>
      </w:pPr>
      <w:r w:rsidRPr="00822B9F">
        <w:rPr>
          <w:rFonts w:ascii="Times New Roman" w:hAnsi="Times New Roman"/>
          <w:shd w:val="clear" w:color="auto" w:fill="FFFFFF"/>
          <w:lang w:val="en-GB"/>
        </w:rPr>
        <w:t>c) performing phase inversion of emulsions</w:t>
      </w:r>
      <w:r w:rsidRPr="00822B9F">
        <w:rPr>
          <w:rFonts w:ascii="Times New Roman" w:hAnsi="Times New Roman"/>
          <w:spacing w:val="-2"/>
          <w:lang w:val="en-GB" w:eastAsia="ru-RU"/>
        </w:rPr>
        <w:t>.</w:t>
      </w:r>
    </w:p>
    <w:p w:rsidR="008B7C73" w:rsidRPr="00822B9F" w:rsidRDefault="008B7C73" w:rsidP="00DF1F10">
      <w:pPr>
        <w:spacing w:after="0" w:line="276" w:lineRule="auto"/>
        <w:rPr>
          <w:rFonts w:ascii="Times New Roman" w:hAnsi="Times New Roman"/>
          <w:b/>
          <w:sz w:val="12"/>
          <w:szCs w:val="12"/>
          <w:lang w:val="en-GB" w:eastAsia="ru-RU"/>
        </w:rPr>
      </w:pPr>
    </w:p>
    <w:p w:rsidR="008B7C73" w:rsidRPr="00822B9F" w:rsidRDefault="008B7C73" w:rsidP="00DF1F10">
      <w:pPr>
        <w:spacing w:after="0" w:line="276" w:lineRule="auto"/>
        <w:ind w:firstLine="425"/>
        <w:rPr>
          <w:rFonts w:ascii="Times New Roman" w:hAnsi="Times New Roman"/>
          <w:b/>
          <w:lang w:val="en-GB"/>
        </w:rPr>
      </w:pPr>
      <w:r w:rsidRPr="00822B9F">
        <w:rPr>
          <w:rFonts w:ascii="Times New Roman" w:hAnsi="Times New Roman"/>
          <w:b/>
          <w:lang w:val="en-GB" w:eastAsia="ru-RU"/>
        </w:rPr>
        <w:t>Experimental procedure</w:t>
      </w:r>
    </w:p>
    <w:p w:rsidR="008B7C73" w:rsidRPr="00822B9F" w:rsidRDefault="008B7C73" w:rsidP="00DF1F10">
      <w:pPr>
        <w:spacing w:after="0" w:line="276" w:lineRule="auto"/>
        <w:ind w:firstLine="426"/>
        <w:rPr>
          <w:rFonts w:ascii="Times New Roman" w:hAnsi="Times New Roman"/>
          <w:shd w:val="clear" w:color="auto" w:fill="FFFFFF"/>
          <w:lang w:val="en-GB"/>
        </w:rPr>
      </w:pPr>
      <w:r w:rsidRPr="00822B9F">
        <w:rPr>
          <w:rFonts w:ascii="Times New Roman" w:hAnsi="Times New Roman"/>
          <w:shd w:val="clear" w:color="auto" w:fill="FFFFFF"/>
          <w:lang w:val="en-GB"/>
        </w:rPr>
        <w:t>Materials and equipment</w:t>
      </w:r>
    </w:p>
    <w:p w:rsidR="008B7C73" w:rsidRPr="00822B9F" w:rsidRDefault="008B7C73" w:rsidP="00EC563B">
      <w:pPr>
        <w:numPr>
          <w:ilvl w:val="0"/>
          <w:numId w:val="24"/>
        </w:numPr>
        <w:spacing w:after="0" w:line="276" w:lineRule="auto"/>
        <w:ind w:left="993" w:hanging="284"/>
        <w:contextualSpacing/>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benzene, toluene, sunflower oil;</w:t>
      </w:r>
    </w:p>
    <w:p w:rsidR="008B7C73" w:rsidRPr="00822B9F" w:rsidRDefault="008B7C73" w:rsidP="00EC563B">
      <w:pPr>
        <w:numPr>
          <w:ilvl w:val="0"/>
          <w:numId w:val="24"/>
        </w:numPr>
        <w:spacing w:after="0" w:line="276" w:lineRule="auto"/>
        <w:ind w:left="993" w:hanging="284"/>
        <w:contextualSpacing/>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 xml:space="preserve">aqueous sodium oleate solution, </w:t>
      </w:r>
      <w:r w:rsidRPr="00822B9F">
        <w:rPr>
          <w:rFonts w:ascii="Times New Roman" w:hAnsi="Times New Roman"/>
          <w:lang w:val="en-GB" w:eastAsia="ru-RU"/>
        </w:rPr>
        <w:t xml:space="preserve">mass fraction </w:t>
      </w:r>
      <w:r w:rsidRPr="00822B9F">
        <w:rPr>
          <w:rFonts w:ascii="Times New Roman" w:hAnsi="Times New Roman"/>
          <w:shd w:val="clear" w:color="auto" w:fill="FFFFFF"/>
          <w:lang w:val="en-GB" w:eastAsia="ru-RU"/>
        </w:rPr>
        <w:t>2 %;</w:t>
      </w:r>
    </w:p>
    <w:p w:rsidR="008B7C73" w:rsidRPr="00822B9F" w:rsidRDefault="008B7C73" w:rsidP="00EC563B">
      <w:pPr>
        <w:numPr>
          <w:ilvl w:val="0"/>
          <w:numId w:val="24"/>
        </w:numPr>
        <w:spacing w:after="0" w:line="276" w:lineRule="auto"/>
        <w:ind w:left="993" w:hanging="284"/>
        <w:contextualSpacing/>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sudan III, methylene blue, aniline dye;</w:t>
      </w:r>
    </w:p>
    <w:p w:rsidR="008B7C73" w:rsidRPr="00822B9F" w:rsidRDefault="008B7C73" w:rsidP="00EC563B">
      <w:pPr>
        <w:numPr>
          <w:ilvl w:val="0"/>
          <w:numId w:val="24"/>
        </w:numPr>
        <w:spacing w:after="0" w:line="271" w:lineRule="auto"/>
        <w:ind w:left="993" w:hanging="284"/>
        <w:contextualSpacing/>
        <w:jc w:val="both"/>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MgCl</w:t>
      </w:r>
      <w:r w:rsidRPr="00822B9F">
        <w:rPr>
          <w:rFonts w:ascii="Times New Roman" w:hAnsi="Times New Roman"/>
          <w:shd w:val="clear" w:color="auto" w:fill="FFFFFF"/>
          <w:vertAlign w:val="subscript"/>
          <w:lang w:val="en-GB" w:eastAsia="ru-RU"/>
        </w:rPr>
        <w:t>2</w:t>
      </w:r>
      <w:r w:rsidRPr="00822B9F">
        <w:rPr>
          <w:rFonts w:ascii="Times New Roman" w:hAnsi="Times New Roman"/>
          <w:shd w:val="clear" w:color="auto" w:fill="FFFFFF"/>
          <w:lang w:val="en-GB" w:eastAsia="ru-RU"/>
        </w:rPr>
        <w:t xml:space="preserve"> or СаСl</w:t>
      </w:r>
      <w:r w:rsidRPr="00822B9F">
        <w:rPr>
          <w:rFonts w:ascii="Times New Roman" w:hAnsi="Times New Roman"/>
          <w:shd w:val="clear" w:color="auto" w:fill="FFFFFF"/>
          <w:vertAlign w:val="subscript"/>
          <w:lang w:val="en-GB" w:eastAsia="ru-RU"/>
        </w:rPr>
        <w:t>2</w:t>
      </w:r>
      <w:r w:rsidRPr="00822B9F">
        <w:rPr>
          <w:rFonts w:ascii="Times New Roman" w:hAnsi="Times New Roman"/>
          <w:shd w:val="clear" w:color="auto" w:fill="FFFFFF"/>
          <w:lang w:val="en-GB" w:eastAsia="ru-RU"/>
        </w:rPr>
        <w:t xml:space="preserve"> solution, </w:t>
      </w:r>
      <w:r w:rsidRPr="00822B9F">
        <w:rPr>
          <w:rFonts w:ascii="Times New Roman" w:hAnsi="Times New Roman"/>
          <w:lang w:val="en-GB" w:eastAsia="ru-RU"/>
        </w:rPr>
        <w:t xml:space="preserve">mass fraction </w:t>
      </w:r>
      <w:r w:rsidRPr="00822B9F">
        <w:rPr>
          <w:rFonts w:ascii="Times New Roman" w:hAnsi="Times New Roman"/>
          <w:shd w:val="clear" w:color="auto" w:fill="FFFFFF"/>
          <w:lang w:val="en-GB" w:eastAsia="ru-RU"/>
        </w:rPr>
        <w:t>20 %;</w:t>
      </w:r>
    </w:p>
    <w:p w:rsidR="008B7C73" w:rsidRPr="00822B9F" w:rsidRDefault="008B7C73" w:rsidP="00EC563B">
      <w:pPr>
        <w:numPr>
          <w:ilvl w:val="0"/>
          <w:numId w:val="24"/>
        </w:numPr>
        <w:spacing w:after="0" w:line="271" w:lineRule="auto"/>
        <w:ind w:left="993" w:hanging="284"/>
        <w:contextualSpacing/>
        <w:rPr>
          <w:rFonts w:ascii="Times New Roman" w:hAnsi="Times New Roman"/>
          <w:lang w:val="en-GB" w:eastAsia="ru-RU"/>
        </w:rPr>
      </w:pPr>
      <w:r w:rsidRPr="00822B9F">
        <w:rPr>
          <w:rFonts w:ascii="Times New Roman" w:hAnsi="Times New Roman"/>
          <w:lang w:val="en-GB" w:eastAsia="ru-RU"/>
        </w:rPr>
        <w:t>hydrochloric acid solution, molar concentration 1 mol×L</w:t>
      </w:r>
      <w:r w:rsidRPr="00822B9F">
        <w:rPr>
          <w:rFonts w:ascii="Times New Roman" w:hAnsi="Times New Roman"/>
          <w:vertAlign w:val="superscript"/>
          <w:lang w:val="en-GB" w:eastAsia="ru-RU"/>
        </w:rPr>
        <w:t>-1</w:t>
      </w:r>
      <w:r w:rsidRPr="00822B9F">
        <w:rPr>
          <w:rFonts w:ascii="Times New Roman" w:hAnsi="Times New Roman"/>
          <w:lang w:val="en-GB" w:eastAsia="ru-RU"/>
        </w:rPr>
        <w:t>;</w:t>
      </w:r>
    </w:p>
    <w:p w:rsidR="008B7C73" w:rsidRPr="00822B9F" w:rsidRDefault="008B7C73" w:rsidP="00EC563B">
      <w:pPr>
        <w:numPr>
          <w:ilvl w:val="0"/>
          <w:numId w:val="24"/>
        </w:numPr>
        <w:spacing w:after="0" w:line="271" w:lineRule="auto"/>
        <w:ind w:left="993" w:hanging="284"/>
        <w:contextualSpacing/>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microscope;</w:t>
      </w:r>
    </w:p>
    <w:p w:rsidR="008B7C73" w:rsidRPr="00822B9F" w:rsidRDefault="008B7C73" w:rsidP="00EC563B">
      <w:pPr>
        <w:numPr>
          <w:ilvl w:val="0"/>
          <w:numId w:val="24"/>
        </w:numPr>
        <w:spacing w:after="0" w:line="271" w:lineRule="auto"/>
        <w:ind w:left="993" w:hanging="284"/>
        <w:contextualSpacing/>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test tubes;</w:t>
      </w:r>
    </w:p>
    <w:p w:rsidR="008B7C73" w:rsidRPr="00822B9F" w:rsidRDefault="008B7C73" w:rsidP="00EC563B">
      <w:pPr>
        <w:numPr>
          <w:ilvl w:val="0"/>
          <w:numId w:val="24"/>
        </w:numPr>
        <w:spacing w:after="0" w:line="271" w:lineRule="auto"/>
        <w:ind w:left="993" w:hanging="284"/>
        <w:contextualSpacing/>
        <w:rPr>
          <w:rFonts w:ascii="Times New Roman" w:hAnsi="Times New Roman"/>
          <w:lang w:val="en-GB" w:eastAsia="ru-RU"/>
        </w:rPr>
      </w:pPr>
      <w:r w:rsidRPr="00822B9F">
        <w:rPr>
          <w:rFonts w:ascii="Times New Roman" w:hAnsi="Times New Roman"/>
          <w:shd w:val="clear" w:color="auto" w:fill="FFFFFF"/>
          <w:lang w:val="en-GB" w:eastAsia="ru-RU"/>
        </w:rPr>
        <w:t>pipettes</w:t>
      </w:r>
      <w:r w:rsidRPr="00822B9F">
        <w:rPr>
          <w:rFonts w:ascii="Times New Roman" w:hAnsi="Times New Roman"/>
          <w:lang w:val="en-GB" w:eastAsia="ru-RU"/>
        </w:rPr>
        <w:t>.</w:t>
      </w:r>
    </w:p>
    <w:p w:rsidR="008B7C73" w:rsidRPr="00822B9F" w:rsidRDefault="008B7C73" w:rsidP="00DF1F10">
      <w:pPr>
        <w:spacing w:after="0" w:line="276" w:lineRule="auto"/>
        <w:jc w:val="both"/>
        <w:rPr>
          <w:rFonts w:ascii="Times New Roman" w:hAnsi="Times New Roman"/>
          <w:b/>
          <w:sz w:val="8"/>
          <w:szCs w:val="8"/>
          <w:lang w:val="en-GB" w:eastAsia="ru-RU"/>
        </w:rPr>
      </w:pPr>
    </w:p>
    <w:p w:rsidR="008B7C73" w:rsidRPr="00822B9F" w:rsidRDefault="008B7C73" w:rsidP="00DF1F10">
      <w:pPr>
        <w:spacing w:after="0" w:line="276" w:lineRule="auto"/>
        <w:ind w:firstLine="425"/>
        <w:jc w:val="both"/>
        <w:rPr>
          <w:rFonts w:ascii="Times New Roman" w:hAnsi="Times New Roman"/>
          <w:b/>
          <w:bCs/>
          <w:lang w:val="en-GB"/>
        </w:rPr>
      </w:pPr>
      <w:r w:rsidRPr="00822B9F">
        <w:rPr>
          <w:rFonts w:ascii="Times New Roman" w:hAnsi="Times New Roman"/>
          <w:b/>
          <w:bCs/>
          <w:lang w:val="en-GB"/>
        </w:rPr>
        <w:t>Experiment 1. Preparation of emulsions by dispersion and determination of emulsion type</w:t>
      </w:r>
    </w:p>
    <w:p w:rsidR="008B7C73" w:rsidRPr="00822B9F" w:rsidRDefault="008B7C73" w:rsidP="00DF1F10">
      <w:pPr>
        <w:spacing w:after="0" w:line="276" w:lineRule="auto"/>
        <w:ind w:firstLine="426"/>
        <w:jc w:val="both"/>
        <w:rPr>
          <w:rFonts w:ascii="Times New Roman" w:hAnsi="Times New Roman"/>
          <w:lang w:val="en-GB"/>
        </w:rPr>
      </w:pPr>
      <w:r w:rsidRPr="00822B9F">
        <w:rPr>
          <w:rFonts w:ascii="Times New Roman" w:hAnsi="Times New Roman"/>
          <w:lang w:val="en-GB"/>
        </w:rPr>
        <w:t xml:space="preserve">Place 3 mL of oil into each of two clean test tubes. Non-polar liquids such as benzene, toluene, or sunflower oil may be used. To the first test tube, add 3 mL of distilled water, to the second, add 3 mL of aqueous sodium oleate solution. </w:t>
      </w:r>
    </w:p>
    <w:p w:rsidR="008B7C73" w:rsidRPr="00822B9F" w:rsidRDefault="008B7C73" w:rsidP="00DF1F10">
      <w:pPr>
        <w:spacing w:after="0" w:line="276" w:lineRule="auto"/>
        <w:ind w:firstLine="426"/>
        <w:jc w:val="both"/>
        <w:rPr>
          <w:rFonts w:ascii="Times New Roman" w:hAnsi="Times New Roman"/>
          <w:lang w:val="en-GB"/>
        </w:rPr>
      </w:pPr>
      <w:r w:rsidRPr="00822B9F">
        <w:rPr>
          <w:rFonts w:ascii="Times New Roman" w:hAnsi="Times New Roman"/>
          <w:lang w:val="en-GB"/>
        </w:rPr>
        <w:t>To determine which liquid forms the dispersed phase, add a small amount of a dye soluble either in water or in oil. Sudan III, a dye soluble in oil, colours only the oil red. If sudan III is not available, methylene blue may be used. It colours the water blue and is insoluble in non-polar liquids.</w:t>
      </w:r>
    </w:p>
    <w:p w:rsidR="008B7C73" w:rsidRPr="00822B9F" w:rsidRDefault="008B7C73" w:rsidP="00DF1F10">
      <w:pPr>
        <w:spacing w:after="0" w:line="276" w:lineRule="auto"/>
        <w:ind w:firstLine="426"/>
        <w:jc w:val="both"/>
        <w:rPr>
          <w:rFonts w:ascii="Times New Roman" w:hAnsi="Times New Roman"/>
          <w:lang w:val="en-GB"/>
        </w:rPr>
      </w:pPr>
      <w:r w:rsidRPr="00822B9F">
        <w:rPr>
          <w:rFonts w:ascii="Times New Roman" w:hAnsi="Times New Roman"/>
          <w:spacing w:val="-2"/>
          <w:lang w:val="en-GB"/>
        </w:rPr>
        <w:t>Close the test tubes with clean stoppers and shake vigorously for        3–5 minutes</w:t>
      </w:r>
      <w:r w:rsidRPr="00822B9F">
        <w:rPr>
          <w:rFonts w:ascii="Times New Roman" w:hAnsi="Times New Roman"/>
          <w:lang w:val="en-GB"/>
        </w:rPr>
        <w:t xml:space="preserve"> to obtain emulsions. Compare the stability of the emulsions formed in the first and second test tubes.</w:t>
      </w:r>
    </w:p>
    <w:p w:rsidR="008B7C73" w:rsidRPr="00822B9F" w:rsidRDefault="008B7C73" w:rsidP="00DF1F10">
      <w:pPr>
        <w:spacing w:after="0" w:line="276" w:lineRule="auto"/>
        <w:rPr>
          <w:rFonts w:ascii="Times New Roman" w:hAnsi="Times New Roman"/>
          <w:b/>
          <w:sz w:val="12"/>
          <w:szCs w:val="12"/>
          <w:shd w:val="clear" w:color="auto" w:fill="FFFFFF"/>
          <w:lang w:val="en-GB"/>
        </w:rPr>
      </w:pPr>
    </w:p>
    <w:p w:rsidR="008B7C73" w:rsidRPr="00822B9F" w:rsidRDefault="008B7C73" w:rsidP="00DF1F10">
      <w:pPr>
        <w:spacing w:after="0" w:line="276" w:lineRule="auto"/>
        <w:ind w:firstLine="426"/>
        <w:rPr>
          <w:rFonts w:ascii="Times New Roman" w:hAnsi="Times New Roman"/>
          <w:b/>
          <w:shd w:val="clear" w:color="auto" w:fill="FFFFFF"/>
          <w:lang w:val="en-GB"/>
        </w:rPr>
      </w:pPr>
      <w:r w:rsidRPr="00822B9F">
        <w:rPr>
          <w:rFonts w:ascii="Times New Roman" w:hAnsi="Times New Roman"/>
          <w:b/>
          <w:shd w:val="clear" w:color="auto" w:fill="FFFFFF"/>
          <w:lang w:val="en-GB"/>
        </w:rPr>
        <w:t>Experiment 2. Determination of emulsion type</w:t>
      </w:r>
    </w:p>
    <w:p w:rsidR="008B7C73" w:rsidRPr="00822B9F" w:rsidRDefault="008B7C73" w:rsidP="00DF1F10">
      <w:pPr>
        <w:spacing w:after="0" w:line="276" w:lineRule="auto"/>
        <w:ind w:firstLine="426"/>
        <w:jc w:val="both"/>
        <w:rPr>
          <w:rFonts w:ascii="Times New Roman" w:hAnsi="Times New Roman"/>
          <w:lang w:val="en-GB"/>
        </w:rPr>
      </w:pPr>
      <w:r w:rsidRPr="00822B9F">
        <w:rPr>
          <w:rFonts w:ascii="Times New Roman" w:hAnsi="Times New Roman"/>
          <w:lang w:val="en-GB"/>
        </w:rPr>
        <w:t>To determine the type of emulsion stabilised with sodium oleate, place a drop of emulsion on a microscope slide and examine it under the microscope to identify which phase is coloured (the dispersion medium or the dispersed phase). Based on the dye used (sudan III for the oil phase or methylene blue for the aqueous phase), determine the emulsion type and the role of the emulsifier. Draw the microscopic appearance of the emulsion and illustrate the arrangement of the emulsifier layer on the surface of droplets for oil-in-water (O/W) and water-in-oil (W/O) emulsions.</w:t>
      </w:r>
    </w:p>
    <w:p w:rsidR="008B7C73" w:rsidRPr="00822B9F" w:rsidRDefault="008B7C73" w:rsidP="00DF1F10">
      <w:pPr>
        <w:spacing w:after="0" w:line="276" w:lineRule="auto"/>
        <w:ind w:firstLine="426"/>
        <w:jc w:val="both"/>
        <w:rPr>
          <w:rFonts w:ascii="Times New Roman" w:hAnsi="Times New Roman"/>
          <w:lang w:val="en-GB"/>
        </w:rPr>
      </w:pPr>
      <w:r w:rsidRPr="00822B9F">
        <w:rPr>
          <w:rFonts w:ascii="Times New Roman" w:hAnsi="Times New Roman"/>
          <w:lang w:val="en-GB"/>
        </w:rPr>
        <w:t>Alternatively, the type of emulsion may be determined using the spreading method. Using a dropper with an approximately 1 mm capillary, place a drop of emulsion onto a pre-degreased glass surface and onto a paraffin coated plate.</w:t>
      </w:r>
    </w:p>
    <w:p w:rsidR="008B7C73" w:rsidRPr="00822B9F" w:rsidRDefault="008B7C73" w:rsidP="00DF1F10">
      <w:pPr>
        <w:spacing w:after="0" w:line="276" w:lineRule="auto"/>
        <w:ind w:firstLine="425"/>
        <w:jc w:val="both"/>
        <w:rPr>
          <w:rFonts w:ascii="Times New Roman" w:hAnsi="Times New Roman"/>
          <w:lang w:val="en-GB"/>
        </w:rPr>
      </w:pPr>
      <w:r w:rsidRPr="00822B9F">
        <w:rPr>
          <w:rFonts w:ascii="Times New Roman" w:hAnsi="Times New Roman"/>
          <w:lang w:val="en-GB"/>
        </w:rPr>
        <w:t>Detach the drop by lightly touching its lower edge to the surface. On glass, a type I emulsion (water as the dispersion medium) spreads, while on paraffin it retains a spherical shape. Conversely, a type II emulsion (oil as the dispersion medium) spreads on paraffin but remains spherical on glass.</w:t>
      </w:r>
    </w:p>
    <w:p w:rsidR="008B7C73" w:rsidRPr="00822B9F" w:rsidRDefault="008B7C73" w:rsidP="00DF1F10">
      <w:pPr>
        <w:spacing w:after="0" w:line="276" w:lineRule="auto"/>
        <w:rPr>
          <w:rFonts w:ascii="Times New Roman" w:hAnsi="Times New Roman"/>
          <w:b/>
          <w:sz w:val="16"/>
          <w:szCs w:val="16"/>
          <w:shd w:val="clear" w:color="auto" w:fill="FFFFFF"/>
          <w:lang w:val="en-GB"/>
        </w:rPr>
      </w:pPr>
    </w:p>
    <w:p w:rsidR="008B7C73" w:rsidRPr="00822B9F" w:rsidRDefault="008B7C73" w:rsidP="00DF1F10">
      <w:pPr>
        <w:spacing w:after="0" w:line="276" w:lineRule="auto"/>
        <w:ind w:firstLine="426"/>
        <w:rPr>
          <w:rFonts w:ascii="Times New Roman" w:hAnsi="Times New Roman"/>
          <w:b/>
          <w:shd w:val="clear" w:color="auto" w:fill="FFFFFF"/>
          <w:lang w:val="en-GB"/>
        </w:rPr>
      </w:pPr>
      <w:r w:rsidRPr="00822B9F">
        <w:rPr>
          <w:rFonts w:ascii="Times New Roman" w:hAnsi="Times New Roman"/>
          <w:b/>
          <w:shd w:val="clear" w:color="auto" w:fill="FFFFFF"/>
          <w:lang w:val="en-GB"/>
        </w:rPr>
        <w:t>Experiment 3. Phase inversion of emulsions</w:t>
      </w:r>
    </w:p>
    <w:p w:rsidR="008B7C73" w:rsidRPr="00822B9F" w:rsidRDefault="008B7C73" w:rsidP="00DF1F10">
      <w:pPr>
        <w:spacing w:after="0" w:line="276" w:lineRule="auto"/>
        <w:ind w:firstLine="425"/>
        <w:jc w:val="both"/>
        <w:rPr>
          <w:rFonts w:ascii="Times New Roman" w:hAnsi="Times New Roman"/>
          <w:lang w:val="en-GB"/>
        </w:rPr>
      </w:pPr>
      <w:r w:rsidRPr="00822B9F">
        <w:rPr>
          <w:rFonts w:ascii="Times New Roman" w:hAnsi="Times New Roman"/>
          <w:lang w:val="en-GB"/>
        </w:rPr>
        <w:t>Transfer half of the emulsion stabilized with sodium oleate (from Experiment 1) into a clean test tube. While shaking, add dropwise 0.5 mL portions of 20 % MgCl</w:t>
      </w:r>
      <w:r w:rsidRPr="00822B9F">
        <w:rPr>
          <w:rFonts w:ascii="Times New Roman" w:hAnsi="Times New Roman"/>
          <w:vertAlign w:val="subscript"/>
          <w:lang w:val="en-GB"/>
        </w:rPr>
        <w:t>2</w:t>
      </w:r>
      <w:r w:rsidRPr="00822B9F">
        <w:rPr>
          <w:rFonts w:ascii="Times New Roman" w:hAnsi="Times New Roman"/>
          <w:lang w:val="en-GB"/>
        </w:rPr>
        <w:t xml:space="preserve"> solution (alternatively, solutions containing Ca</w:t>
      </w:r>
      <w:r w:rsidRPr="00822B9F">
        <w:rPr>
          <w:rFonts w:ascii="Times New Roman" w:hAnsi="Times New Roman"/>
          <w:vertAlign w:val="superscript"/>
          <w:lang w:val="en-GB"/>
        </w:rPr>
        <w:t>2+</w:t>
      </w:r>
      <w:r w:rsidRPr="00822B9F">
        <w:rPr>
          <w:rFonts w:ascii="Times New Roman" w:hAnsi="Times New Roman"/>
          <w:lang w:val="en-GB"/>
        </w:rPr>
        <w:t xml:space="preserve"> or Ba</w:t>
      </w:r>
      <w:r w:rsidRPr="00822B9F">
        <w:rPr>
          <w:rFonts w:ascii="Times New Roman" w:hAnsi="Times New Roman"/>
          <w:vertAlign w:val="superscript"/>
          <w:lang w:val="en-GB"/>
        </w:rPr>
        <w:t>2+</w:t>
      </w:r>
      <w:r w:rsidRPr="00822B9F">
        <w:rPr>
          <w:rFonts w:ascii="Times New Roman" w:hAnsi="Times New Roman"/>
          <w:lang w:val="en-GB"/>
        </w:rPr>
        <w:t xml:space="preserve"> may be used). Continue shaking until a stable emulsion is formed. Determine the emulsion type using one of the methods described above.</w:t>
      </w:r>
    </w:p>
    <w:p w:rsidR="008B7C73" w:rsidRPr="00822B9F" w:rsidRDefault="008B7C73" w:rsidP="00DF1F10">
      <w:pPr>
        <w:spacing w:after="0" w:line="276" w:lineRule="auto"/>
        <w:rPr>
          <w:rFonts w:ascii="Times New Roman" w:hAnsi="Times New Roman"/>
          <w:b/>
          <w:sz w:val="16"/>
          <w:szCs w:val="16"/>
          <w:lang w:val="en-GB"/>
        </w:rPr>
      </w:pPr>
    </w:p>
    <w:p w:rsidR="008B7C73" w:rsidRPr="00822B9F" w:rsidRDefault="008B7C73" w:rsidP="00DF1F10">
      <w:pPr>
        <w:spacing w:after="0" w:line="276" w:lineRule="auto"/>
        <w:ind w:firstLine="426"/>
        <w:rPr>
          <w:rFonts w:ascii="Times New Roman" w:hAnsi="Times New Roman"/>
          <w:b/>
          <w:lang w:val="en-GB"/>
        </w:rPr>
      </w:pPr>
      <w:r w:rsidRPr="00822B9F">
        <w:rPr>
          <w:rFonts w:ascii="Times New Roman" w:hAnsi="Times New Roman"/>
          <w:b/>
          <w:lang w:val="en-GB"/>
        </w:rPr>
        <w:t xml:space="preserve">Experiment 4. Chemical </w:t>
      </w:r>
      <w:r w:rsidRPr="00822B9F">
        <w:rPr>
          <w:rFonts w:ascii="Times New Roman" w:hAnsi="Times New Roman"/>
          <w:b/>
          <w:bCs/>
          <w:shd w:val="clear" w:color="auto" w:fill="FFFFFF"/>
          <w:lang w:val="en-GB"/>
        </w:rPr>
        <w:t>demulsification</w:t>
      </w:r>
      <w:r w:rsidRPr="00822B9F">
        <w:rPr>
          <w:rFonts w:ascii="Times New Roman" w:hAnsi="Times New Roman"/>
          <w:b/>
          <w:lang w:val="en-GB"/>
        </w:rPr>
        <w:t xml:space="preserve"> of an emulsion</w:t>
      </w:r>
    </w:p>
    <w:p w:rsidR="008B7C73" w:rsidRPr="00822B9F" w:rsidRDefault="008B7C73" w:rsidP="00DF1F10">
      <w:pPr>
        <w:spacing w:after="0" w:line="276" w:lineRule="auto"/>
        <w:ind w:firstLine="425"/>
        <w:jc w:val="both"/>
        <w:rPr>
          <w:rFonts w:ascii="Times New Roman" w:hAnsi="Times New Roman"/>
          <w:lang w:val="en-GB"/>
        </w:rPr>
      </w:pPr>
      <w:r w:rsidRPr="00822B9F">
        <w:rPr>
          <w:rFonts w:ascii="Times New Roman" w:hAnsi="Times New Roman"/>
          <w:lang w:val="en-GB"/>
        </w:rPr>
        <w:t>To the remaining portion of the emulsion in the test tube (from Experiment 1), add 1 mol×L</w:t>
      </w:r>
      <w:r w:rsidRPr="00822B9F">
        <w:rPr>
          <w:rFonts w:ascii="MS Mincho" w:eastAsia="MS Mincho" w:hAnsi="MS Mincho" w:cs="MS Mincho" w:hint="eastAsia"/>
          <w:lang w:val="en-GB"/>
        </w:rPr>
        <w:t>⁻</w:t>
      </w:r>
      <w:r w:rsidRPr="00822B9F">
        <w:rPr>
          <w:rFonts w:ascii="Times New Roman" w:hAnsi="Times New Roman"/>
          <w:lang w:val="en-GB"/>
        </w:rPr>
        <w:t>¹ hydrochloric acid dropwise while shaking. The emulsion becomes less stable, and phase separation into oil and aqueous layers may occur. The addition of hydrochloric acid disrupts the emulsion due to reduced efficiency of the sodium oleate stabilizer in acidic conditions.</w:t>
      </w:r>
    </w:p>
    <w:p w:rsidR="008B7C73" w:rsidRPr="00822B9F" w:rsidRDefault="008B7C73" w:rsidP="00DF1F10">
      <w:pPr>
        <w:spacing w:after="0" w:line="276" w:lineRule="auto"/>
        <w:rPr>
          <w:rFonts w:ascii="Times New Roman" w:eastAsia="HYMyeongJo-Extra" w:hAnsi="Times New Roman"/>
          <w:b/>
          <w:sz w:val="16"/>
          <w:szCs w:val="16"/>
          <w:shd w:val="clear" w:color="auto" w:fill="FFFFFF"/>
          <w:lang w:val="en-GB"/>
        </w:rPr>
      </w:pPr>
    </w:p>
    <w:p w:rsidR="008B7C73" w:rsidRPr="00822B9F" w:rsidRDefault="008B7C73" w:rsidP="00DF1F10">
      <w:pPr>
        <w:spacing w:after="0" w:line="276" w:lineRule="auto"/>
        <w:ind w:firstLine="426"/>
        <w:rPr>
          <w:rFonts w:ascii="Times New Roman" w:eastAsia="HYMyeongJo-Extra" w:hAnsi="Times New Roman"/>
          <w:b/>
          <w:shd w:val="clear" w:color="auto" w:fill="FFFFFF"/>
          <w:lang w:val="en-GB"/>
        </w:rPr>
      </w:pPr>
      <w:r w:rsidRPr="00822B9F">
        <w:rPr>
          <w:rFonts w:ascii="Times New Roman" w:eastAsia="HYMyeongJo-Extra" w:hAnsi="Times New Roman"/>
          <w:b/>
          <w:shd w:val="clear" w:color="auto" w:fill="FFFFFF"/>
          <w:lang w:val="en-GB"/>
        </w:rPr>
        <w:t>Independent study</w:t>
      </w:r>
    </w:p>
    <w:p w:rsidR="008B7C73" w:rsidRPr="00822B9F" w:rsidRDefault="008B7C73" w:rsidP="00EC563B">
      <w:pPr>
        <w:numPr>
          <w:ilvl w:val="0"/>
          <w:numId w:val="89"/>
        </w:numPr>
        <w:spacing w:after="0" w:line="276" w:lineRule="auto"/>
        <w:ind w:left="426" w:hanging="284"/>
        <w:contextualSpacing/>
        <w:jc w:val="both"/>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Systematisation of experimental observations and writing the chemical equations for the experiments.</w:t>
      </w:r>
    </w:p>
    <w:p w:rsidR="008B7C73" w:rsidRPr="00822B9F" w:rsidRDefault="008B7C73" w:rsidP="00EC563B">
      <w:pPr>
        <w:numPr>
          <w:ilvl w:val="0"/>
          <w:numId w:val="89"/>
        </w:numPr>
        <w:spacing w:after="0" w:line="276" w:lineRule="auto"/>
        <w:ind w:left="426" w:hanging="284"/>
        <w:contextualSpacing/>
        <w:jc w:val="both"/>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Preparation of the laboratory report: „Preparation and properties of emulsions”.</w:t>
      </w:r>
    </w:p>
    <w:p w:rsidR="008B7C73" w:rsidRPr="00822B9F" w:rsidRDefault="008B7C73" w:rsidP="00EC563B">
      <w:pPr>
        <w:numPr>
          <w:ilvl w:val="0"/>
          <w:numId w:val="89"/>
        </w:numPr>
        <w:spacing w:after="0" w:line="276" w:lineRule="auto"/>
        <w:ind w:left="426" w:hanging="284"/>
        <w:contextualSpacing/>
        <w:jc w:val="both"/>
        <w:rPr>
          <w:rFonts w:ascii="Times New Roman" w:hAnsi="Times New Roman"/>
          <w:spacing w:val="-2"/>
          <w:lang w:val="en-GB" w:eastAsia="ru-RU"/>
        </w:rPr>
      </w:pPr>
      <w:r w:rsidRPr="00822B9F">
        <w:rPr>
          <w:rFonts w:ascii="Times New Roman" w:hAnsi="Times New Roman"/>
          <w:lang w:val="en-GB" w:eastAsia="ru-RU"/>
        </w:rPr>
        <w:t>Solving problems related to the topic</w:t>
      </w:r>
      <w:r w:rsidRPr="00822B9F">
        <w:rPr>
          <w:rFonts w:ascii="Times New Roman" w:hAnsi="Times New Roman"/>
          <w:shd w:val="clear" w:color="auto" w:fill="FFFFFF"/>
          <w:lang w:val="en-GB" w:eastAsia="ru-RU"/>
        </w:rPr>
        <w:t>: „Coarse-dispersed systems”</w:t>
      </w:r>
      <w:r w:rsidRPr="00822B9F">
        <w:rPr>
          <w:rFonts w:ascii="Times New Roman" w:hAnsi="Times New Roman"/>
          <w:spacing w:val="-2"/>
          <w:lang w:val="en-GB" w:eastAsia="ru-RU"/>
        </w:rPr>
        <w:t>.</w:t>
      </w:r>
    </w:p>
    <w:p w:rsidR="008B7C73" w:rsidRPr="00822B9F" w:rsidRDefault="008B7C73" w:rsidP="00DF1F10">
      <w:pPr>
        <w:rPr>
          <w:rFonts w:ascii="Times New Roman" w:hAnsi="Times New Roman"/>
          <w:b/>
          <w:lang w:val="en-GB" w:eastAsia="ru-RU"/>
        </w:rPr>
      </w:pPr>
      <w:r w:rsidRPr="00822B9F">
        <w:rPr>
          <w:rFonts w:ascii="Times New Roman" w:hAnsi="Times New Roman"/>
          <w:b/>
          <w:lang w:val="en-GB" w:eastAsia="ru-RU"/>
        </w:rPr>
        <w:br w:type="page"/>
      </w:r>
    </w:p>
    <w:p w:rsidR="008B7C73" w:rsidRPr="00822B9F" w:rsidRDefault="008B7C73" w:rsidP="00DF1F10">
      <w:pPr>
        <w:spacing w:after="0" w:line="276" w:lineRule="auto"/>
        <w:jc w:val="center"/>
        <w:rPr>
          <w:rFonts w:ascii="Times New Roman" w:hAnsi="Times New Roman"/>
          <w:b/>
          <w:bCs/>
          <w:lang w:val="en-GB"/>
        </w:rPr>
      </w:pPr>
      <w:r w:rsidRPr="00822B9F">
        <w:rPr>
          <w:rFonts w:ascii="Times New Roman" w:hAnsi="Times New Roman"/>
          <w:b/>
          <w:lang w:val="en-GB" w:eastAsia="ru-RU"/>
        </w:rPr>
        <w:t>Laboratory and practical work No. 10</w:t>
      </w:r>
    </w:p>
    <w:p w:rsidR="008B7C73" w:rsidRPr="00822B9F" w:rsidRDefault="008B7C73" w:rsidP="00DF1F10">
      <w:pPr>
        <w:spacing w:after="0" w:line="276" w:lineRule="auto"/>
        <w:rPr>
          <w:rFonts w:ascii="Times New Roman" w:hAnsi="Times New Roman"/>
          <w:b/>
          <w:lang w:val="en-GB" w:eastAsia="ru-RU"/>
        </w:rPr>
      </w:pPr>
    </w:p>
    <w:p w:rsidR="008B7C73" w:rsidRPr="00822B9F" w:rsidRDefault="008B7C73" w:rsidP="00DF1F10">
      <w:pPr>
        <w:spacing w:after="0" w:line="276" w:lineRule="auto"/>
        <w:jc w:val="center"/>
        <w:rPr>
          <w:rFonts w:ascii="Times New Roman" w:hAnsi="Times New Roman"/>
          <w:b/>
          <w:lang w:val="en-GB"/>
        </w:rPr>
      </w:pPr>
      <w:r w:rsidRPr="00822B9F">
        <w:rPr>
          <w:rFonts w:ascii="Times New Roman" w:hAnsi="Times New Roman"/>
          <w:b/>
          <w:lang w:val="en-GB"/>
        </w:rPr>
        <w:t>Colloidal surfactants</w:t>
      </w:r>
    </w:p>
    <w:p w:rsidR="008B7C73" w:rsidRPr="00822B9F" w:rsidRDefault="008B7C73" w:rsidP="00DF1F10">
      <w:pPr>
        <w:spacing w:after="0" w:line="276" w:lineRule="auto"/>
        <w:jc w:val="center"/>
        <w:rPr>
          <w:rFonts w:ascii="Times New Roman" w:hAnsi="Times New Roman"/>
          <w:b/>
          <w:lang w:val="en-GB"/>
        </w:rPr>
      </w:pPr>
      <w:r w:rsidRPr="00822B9F">
        <w:rPr>
          <w:rFonts w:ascii="Times New Roman" w:hAnsi="Times New Roman"/>
          <w:b/>
          <w:lang w:val="en-GB"/>
        </w:rPr>
        <w:t xml:space="preserve">Determination of the critical micelle concentration </w:t>
      </w:r>
    </w:p>
    <w:p w:rsidR="008B7C73" w:rsidRPr="00822B9F" w:rsidRDefault="008B7C73" w:rsidP="00DF1F10">
      <w:pPr>
        <w:spacing w:after="0" w:line="276" w:lineRule="auto"/>
        <w:jc w:val="center"/>
        <w:rPr>
          <w:rFonts w:ascii="Times New Roman" w:hAnsi="Times New Roman"/>
          <w:b/>
          <w:lang w:val="en-GB"/>
        </w:rPr>
      </w:pPr>
      <w:r w:rsidRPr="00822B9F">
        <w:rPr>
          <w:rFonts w:ascii="Times New Roman" w:hAnsi="Times New Roman"/>
          <w:b/>
          <w:lang w:val="en-GB"/>
        </w:rPr>
        <w:t>of sodium oleate solutions using the Rehbinder method</w:t>
      </w:r>
    </w:p>
    <w:p w:rsidR="008B7C73" w:rsidRPr="00822B9F" w:rsidRDefault="008B7C73" w:rsidP="00DF1F10">
      <w:pPr>
        <w:spacing w:after="0" w:line="276" w:lineRule="auto"/>
        <w:rPr>
          <w:rFonts w:ascii="Times New Roman" w:hAnsi="Times New Roman"/>
          <w:b/>
          <w:bCs/>
          <w:sz w:val="16"/>
          <w:szCs w:val="16"/>
          <w:lang w:val="en-GB" w:eastAsia="ru-RU"/>
        </w:rPr>
      </w:pPr>
    </w:p>
    <w:p w:rsidR="008B7C73" w:rsidRPr="00822B9F" w:rsidRDefault="008B7C73" w:rsidP="00DF1F10">
      <w:pPr>
        <w:spacing w:after="0" w:line="276" w:lineRule="auto"/>
        <w:jc w:val="center"/>
        <w:rPr>
          <w:rFonts w:ascii="Times New Roman" w:hAnsi="Times New Roman"/>
          <w:b/>
          <w:lang w:val="en-GB" w:eastAsia="ru-RU"/>
        </w:rPr>
      </w:pPr>
      <w:r w:rsidRPr="00822B9F">
        <w:rPr>
          <w:rFonts w:ascii="Times New Roman" w:hAnsi="Times New Roman"/>
          <w:b/>
          <w:shd w:val="clear" w:color="auto" w:fill="FFFFFF"/>
          <w:lang w:val="en-GB"/>
        </w:rPr>
        <w:t>Significance</w:t>
      </w:r>
      <w:r w:rsidRPr="00822B9F">
        <w:rPr>
          <w:rFonts w:ascii="Times New Roman" w:hAnsi="Times New Roman"/>
          <w:b/>
          <w:lang w:val="en-GB" w:eastAsia="ru-RU"/>
        </w:rPr>
        <w:t xml:space="preserve"> of the topic</w:t>
      </w:r>
    </w:p>
    <w:p w:rsidR="008B7C73" w:rsidRPr="00822B9F" w:rsidRDefault="008B7C73" w:rsidP="00DF1F10">
      <w:pPr>
        <w:spacing w:after="0" w:line="276" w:lineRule="auto"/>
        <w:ind w:firstLine="426"/>
        <w:jc w:val="both"/>
        <w:rPr>
          <w:rFonts w:ascii="Times New Roman" w:hAnsi="Times New Roman"/>
          <w:lang w:val="en-GB"/>
        </w:rPr>
      </w:pPr>
      <w:r w:rsidRPr="00822B9F">
        <w:rPr>
          <w:rFonts w:ascii="Times New Roman" w:hAnsi="Times New Roman"/>
          <w:lang w:val="en-GB"/>
        </w:rPr>
        <w:t>Colloidal surfactants (surface-active agents, SAAs) are widely used in various industrial sectors, ranging from laundry and textile processing to their application as dispersing agents for solids and emulsifiers in the manufacture of pharmaceutical and cosmetic products. One of the most important properties of colloidal surfactant solutions is their detergent action.</w:t>
      </w:r>
    </w:p>
    <w:p w:rsidR="008B7C73" w:rsidRPr="00822B9F" w:rsidRDefault="008B7C73" w:rsidP="00DF1F10">
      <w:pPr>
        <w:spacing w:after="0" w:line="276" w:lineRule="auto"/>
        <w:ind w:firstLine="426"/>
        <w:jc w:val="both"/>
        <w:rPr>
          <w:rFonts w:ascii="Times New Roman" w:hAnsi="Times New Roman"/>
          <w:lang w:val="en-GB"/>
        </w:rPr>
      </w:pPr>
      <w:r w:rsidRPr="00822B9F">
        <w:rPr>
          <w:rFonts w:ascii="Times New Roman" w:hAnsi="Times New Roman"/>
          <w:lang w:val="en-GB"/>
        </w:rPr>
        <w:t xml:space="preserve">In recent years, surfactants have found increasing applications in biological research, for example, in the disruption of biological membranes. The phenomenon of solubilization underlies the spontaneous emulsification of fats by bile during their absorption in the body. Reverse solubilization is applied in margarine production. </w:t>
      </w:r>
    </w:p>
    <w:p w:rsidR="008B7C73" w:rsidRPr="00822B9F" w:rsidRDefault="008B7C73" w:rsidP="00DF1F10">
      <w:pPr>
        <w:spacing w:after="0" w:line="276" w:lineRule="auto"/>
        <w:ind w:firstLine="426"/>
        <w:jc w:val="both"/>
        <w:rPr>
          <w:rFonts w:ascii="Times New Roman" w:hAnsi="Times New Roman"/>
          <w:lang w:val="en-GB"/>
        </w:rPr>
      </w:pPr>
      <w:r w:rsidRPr="00822B9F">
        <w:rPr>
          <w:rFonts w:ascii="Times New Roman" w:hAnsi="Times New Roman"/>
          <w:lang w:val="en-GB"/>
        </w:rPr>
        <w:t>However, a major disadvantage of synthetic surfactants used as detergents in domestic and industrial applications is their resistance to biodegradation. When released into water or soil, these substances can contribute to environmental pollution.</w:t>
      </w:r>
    </w:p>
    <w:p w:rsidR="008B7C73" w:rsidRPr="00822B9F" w:rsidRDefault="008B7C73" w:rsidP="00DF1F10">
      <w:pPr>
        <w:spacing w:after="0" w:line="276" w:lineRule="auto"/>
        <w:rPr>
          <w:rFonts w:ascii="Times New Roman" w:hAnsi="Times New Roman"/>
          <w:b/>
          <w:sz w:val="16"/>
          <w:szCs w:val="16"/>
          <w:lang w:val="en-GB"/>
        </w:rPr>
      </w:pPr>
    </w:p>
    <w:p w:rsidR="008B7C73" w:rsidRPr="00822B9F" w:rsidRDefault="008B7C73" w:rsidP="00DF1F10">
      <w:pPr>
        <w:spacing w:after="0" w:line="276" w:lineRule="auto"/>
        <w:ind w:firstLine="426"/>
        <w:rPr>
          <w:rFonts w:ascii="Times New Roman" w:hAnsi="Times New Roman"/>
          <w:b/>
          <w:lang w:val="en-GB" w:eastAsia="ru-RU"/>
        </w:rPr>
      </w:pPr>
      <w:r w:rsidRPr="00822B9F">
        <w:rPr>
          <w:rFonts w:ascii="Times New Roman" w:hAnsi="Times New Roman"/>
          <w:b/>
          <w:lang w:val="en-GB"/>
        </w:rPr>
        <w:t>Learning objectives</w:t>
      </w:r>
    </w:p>
    <w:p w:rsidR="008B7C73" w:rsidRPr="00822B9F" w:rsidRDefault="008B7C73" w:rsidP="00DF1F10">
      <w:pPr>
        <w:tabs>
          <w:tab w:val="left" w:pos="8505"/>
        </w:tabs>
        <w:spacing w:after="0" w:line="276" w:lineRule="auto"/>
        <w:ind w:left="426" w:right="795" w:hanging="284"/>
        <w:jc w:val="both"/>
        <w:rPr>
          <w:rFonts w:ascii="Times New Roman" w:hAnsi="Times New Roman"/>
          <w:shd w:val="clear" w:color="auto" w:fill="FFFFFF"/>
          <w:lang w:val="en-GB"/>
        </w:rPr>
      </w:pPr>
      <w:r w:rsidRPr="00822B9F">
        <w:rPr>
          <w:rFonts w:ascii="Times New Roman" w:hAnsi="Times New Roman"/>
          <w:shd w:val="clear" w:color="auto" w:fill="FFFFFF"/>
          <w:lang w:val="en-GB"/>
        </w:rPr>
        <w:t>1. To acquire knowledge of:</w:t>
      </w:r>
    </w:p>
    <w:p w:rsidR="008B7C73" w:rsidRPr="00822B9F" w:rsidRDefault="008B7C73" w:rsidP="00DF1F10">
      <w:pPr>
        <w:tabs>
          <w:tab w:val="left" w:pos="7797"/>
        </w:tabs>
        <w:spacing w:after="0" w:line="276" w:lineRule="auto"/>
        <w:ind w:left="426"/>
        <w:jc w:val="both"/>
        <w:rPr>
          <w:rFonts w:ascii="Times New Roman" w:hAnsi="Times New Roman"/>
          <w:shd w:val="clear" w:color="auto" w:fill="FFFFFF"/>
          <w:lang w:val="en-GB"/>
        </w:rPr>
      </w:pPr>
      <w:r w:rsidRPr="00822B9F">
        <w:rPr>
          <w:rFonts w:ascii="Times New Roman" w:hAnsi="Times New Roman"/>
          <w:shd w:val="clear" w:color="auto" w:fill="FFFFFF"/>
          <w:lang w:val="en-GB"/>
        </w:rPr>
        <w:t>а) colloidal surfactants, their properties, and applications;</w:t>
      </w:r>
    </w:p>
    <w:p w:rsidR="008B7C73" w:rsidRPr="00822B9F" w:rsidRDefault="008B7C73" w:rsidP="00DF1F10">
      <w:pPr>
        <w:tabs>
          <w:tab w:val="left" w:pos="0"/>
          <w:tab w:val="left" w:pos="8505"/>
        </w:tabs>
        <w:spacing w:after="0" w:line="276" w:lineRule="auto"/>
        <w:ind w:left="426"/>
        <w:jc w:val="both"/>
        <w:rPr>
          <w:rFonts w:ascii="Times New Roman" w:hAnsi="Times New Roman"/>
          <w:shd w:val="clear" w:color="auto" w:fill="FFFFFF"/>
          <w:lang w:val="en-GB"/>
        </w:rPr>
      </w:pPr>
      <w:r w:rsidRPr="00822B9F">
        <w:rPr>
          <w:rFonts w:ascii="Times New Roman" w:hAnsi="Times New Roman"/>
          <w:shd w:val="clear" w:color="auto" w:fill="FFFFFF"/>
          <w:lang w:val="en-GB"/>
        </w:rPr>
        <w:t>b) the process of solubilization and its significance;</w:t>
      </w:r>
    </w:p>
    <w:p w:rsidR="008B7C73" w:rsidRPr="00822B9F" w:rsidRDefault="008B7C73" w:rsidP="00DF1F10">
      <w:pPr>
        <w:tabs>
          <w:tab w:val="left" w:pos="0"/>
          <w:tab w:val="left" w:pos="8505"/>
        </w:tabs>
        <w:spacing w:after="0" w:line="276" w:lineRule="auto"/>
        <w:ind w:left="426"/>
        <w:jc w:val="both"/>
        <w:rPr>
          <w:rFonts w:ascii="Times New Roman" w:hAnsi="Times New Roman"/>
          <w:shd w:val="clear" w:color="auto" w:fill="FFFFFF"/>
          <w:lang w:val="en-GB"/>
        </w:rPr>
      </w:pPr>
      <w:r w:rsidRPr="00822B9F">
        <w:rPr>
          <w:rFonts w:ascii="Times New Roman" w:hAnsi="Times New Roman"/>
          <w:shd w:val="clear" w:color="auto" w:fill="FFFFFF"/>
          <w:lang w:val="en-GB"/>
        </w:rPr>
        <w:t xml:space="preserve">c) methods for determining the critical micelle concentration (CMC) and its importance. </w:t>
      </w:r>
    </w:p>
    <w:p w:rsidR="008B7C73" w:rsidRPr="00822B9F" w:rsidRDefault="008B7C73" w:rsidP="00DF1F10">
      <w:pPr>
        <w:spacing w:after="0" w:line="276" w:lineRule="auto"/>
        <w:ind w:left="426" w:right="-1" w:hanging="284"/>
        <w:jc w:val="both"/>
        <w:rPr>
          <w:rFonts w:ascii="Times New Roman" w:hAnsi="Times New Roman"/>
          <w:shd w:val="clear" w:color="auto" w:fill="FFFFFF"/>
          <w:lang w:val="en-GB"/>
        </w:rPr>
      </w:pPr>
      <w:r w:rsidRPr="00822B9F">
        <w:rPr>
          <w:rFonts w:ascii="Times New Roman" w:hAnsi="Times New Roman"/>
          <w:shd w:val="clear" w:color="auto" w:fill="FFFFFF"/>
          <w:lang w:val="en-GB"/>
        </w:rPr>
        <w:t xml:space="preserve">2. </w:t>
      </w:r>
      <w:r w:rsidRPr="00822B9F">
        <w:rPr>
          <w:rFonts w:ascii="Times New Roman" w:hAnsi="Times New Roman"/>
          <w:lang w:val="en-GB"/>
        </w:rPr>
        <w:t>To apply the acquired knowledge in solving practical problems</w:t>
      </w:r>
      <w:r w:rsidRPr="00822B9F">
        <w:rPr>
          <w:rFonts w:ascii="Times New Roman" w:hAnsi="Times New Roman"/>
          <w:shd w:val="clear" w:color="auto" w:fill="FFFFFF"/>
          <w:lang w:val="en-GB"/>
        </w:rPr>
        <w:t>.</w:t>
      </w:r>
    </w:p>
    <w:p w:rsidR="008B7C73" w:rsidRPr="00822B9F" w:rsidRDefault="008B7C73" w:rsidP="00DF1F10">
      <w:pPr>
        <w:spacing w:after="0" w:line="276" w:lineRule="auto"/>
        <w:rPr>
          <w:rFonts w:ascii="Times New Roman" w:hAnsi="Times New Roman"/>
          <w:sz w:val="16"/>
          <w:szCs w:val="16"/>
          <w:lang w:val="en-GB"/>
        </w:rPr>
      </w:pPr>
    </w:p>
    <w:p w:rsidR="008B7C73" w:rsidRPr="00822B9F" w:rsidRDefault="008B7C73" w:rsidP="00DF1F10">
      <w:pPr>
        <w:spacing w:after="0" w:line="276" w:lineRule="auto"/>
        <w:ind w:firstLine="426"/>
        <w:rPr>
          <w:rFonts w:ascii="Times New Roman" w:hAnsi="Times New Roman"/>
          <w:b/>
          <w:lang w:val="en-GB"/>
        </w:rPr>
      </w:pPr>
      <w:r w:rsidRPr="00822B9F">
        <w:rPr>
          <w:rFonts w:ascii="Times New Roman" w:hAnsi="Times New Roman"/>
          <w:b/>
          <w:lang w:val="en-GB"/>
        </w:rPr>
        <w:t>Prerequisite knowledge</w:t>
      </w:r>
    </w:p>
    <w:p w:rsidR="008B7C73" w:rsidRPr="00822B9F" w:rsidRDefault="008B7C73" w:rsidP="00EC563B">
      <w:pPr>
        <w:numPr>
          <w:ilvl w:val="0"/>
          <w:numId w:val="21"/>
        </w:numPr>
        <w:spacing w:after="0" w:line="276" w:lineRule="auto"/>
        <w:ind w:left="426" w:hanging="284"/>
        <w:contextualSpacing/>
        <w:jc w:val="both"/>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Surfactants and their properties.</w:t>
      </w:r>
    </w:p>
    <w:p w:rsidR="008B7C73" w:rsidRPr="00822B9F" w:rsidRDefault="008B7C73" w:rsidP="00EC563B">
      <w:pPr>
        <w:numPr>
          <w:ilvl w:val="0"/>
          <w:numId w:val="21"/>
        </w:numPr>
        <w:spacing w:after="0" w:line="276" w:lineRule="auto"/>
        <w:ind w:left="426" w:hanging="284"/>
        <w:contextualSpacing/>
        <w:jc w:val="both"/>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Methods for determining surface tension.</w:t>
      </w:r>
    </w:p>
    <w:p w:rsidR="008B7C73" w:rsidRPr="00822B9F" w:rsidRDefault="008B7C73" w:rsidP="00DF1F10">
      <w:pPr>
        <w:spacing w:after="0" w:line="276" w:lineRule="auto"/>
        <w:ind w:firstLine="426"/>
        <w:rPr>
          <w:rFonts w:ascii="Times New Roman" w:hAnsi="Times New Roman"/>
          <w:b/>
          <w:lang w:val="en-GB"/>
        </w:rPr>
      </w:pPr>
      <w:r w:rsidRPr="00822B9F">
        <w:rPr>
          <w:rFonts w:ascii="Times New Roman" w:hAnsi="Times New Roman"/>
          <w:b/>
          <w:lang w:val="en-GB"/>
        </w:rPr>
        <w:t>Homework assignment</w:t>
      </w:r>
    </w:p>
    <w:p w:rsidR="008B7C73" w:rsidRPr="00822B9F" w:rsidRDefault="008B7C73" w:rsidP="00EC563B">
      <w:pPr>
        <w:numPr>
          <w:ilvl w:val="1"/>
          <w:numId w:val="24"/>
        </w:numPr>
        <w:spacing w:after="0" w:line="271" w:lineRule="auto"/>
        <w:ind w:left="426" w:hanging="284"/>
        <w:contextualSpacing/>
        <w:jc w:val="both"/>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Review of the prerequisite knowledge questions.</w:t>
      </w:r>
    </w:p>
    <w:p w:rsidR="008B7C73" w:rsidRPr="00822B9F" w:rsidRDefault="008B7C73" w:rsidP="00EC563B">
      <w:pPr>
        <w:numPr>
          <w:ilvl w:val="1"/>
          <w:numId w:val="24"/>
        </w:numPr>
        <w:spacing w:after="0" w:line="271" w:lineRule="auto"/>
        <w:ind w:left="426" w:hanging="284"/>
        <w:contextualSpacing/>
        <w:jc w:val="both"/>
        <w:rPr>
          <w:rFonts w:ascii="Times New Roman" w:hAnsi="Times New Roman"/>
          <w:shd w:val="clear" w:color="auto" w:fill="FFFFFF"/>
          <w:lang w:val="en-GB" w:eastAsia="ru-RU"/>
        </w:rPr>
      </w:pPr>
      <w:r w:rsidRPr="00822B9F">
        <w:rPr>
          <w:rFonts w:ascii="Times New Roman" w:hAnsi="Times New Roman"/>
          <w:lang w:val="en-GB" w:eastAsia="ru-RU"/>
        </w:rPr>
        <w:t>Preparation of the</w:t>
      </w:r>
      <w:r w:rsidRPr="00822B9F">
        <w:rPr>
          <w:rFonts w:ascii="Times New Roman" w:hAnsi="Times New Roman"/>
          <w:shd w:val="clear" w:color="auto" w:fill="FFFFFF"/>
          <w:lang w:val="en-GB" w:eastAsia="ru-RU"/>
        </w:rPr>
        <w:t xml:space="preserve"> theoretical material related to the control questions for the topic: „Colloidal surfactants”.</w:t>
      </w:r>
    </w:p>
    <w:p w:rsidR="008B7C73" w:rsidRPr="00822B9F" w:rsidRDefault="008B7C73" w:rsidP="00EC563B">
      <w:pPr>
        <w:numPr>
          <w:ilvl w:val="1"/>
          <w:numId w:val="24"/>
        </w:numPr>
        <w:spacing w:after="0" w:line="271" w:lineRule="auto"/>
        <w:ind w:left="426" w:hanging="284"/>
        <w:contextualSpacing/>
        <w:jc w:val="both"/>
        <w:rPr>
          <w:rFonts w:ascii="Times New Roman" w:hAnsi="Times New Roman"/>
          <w:shd w:val="clear" w:color="auto" w:fill="FFFFFF"/>
          <w:lang w:val="en-GB" w:eastAsia="ru-RU"/>
        </w:rPr>
      </w:pPr>
      <w:r w:rsidRPr="00822B9F">
        <w:rPr>
          <w:rFonts w:ascii="Times New Roman" w:hAnsi="Times New Roman"/>
          <w:lang w:val="en-GB" w:eastAsia="ru-RU"/>
        </w:rPr>
        <w:t>Study of problem-solving algorithms, independent solution of the assigned problems, and completion of the individual assignment</w:t>
      </w:r>
      <w:r w:rsidRPr="00822B9F">
        <w:rPr>
          <w:rFonts w:ascii="Times New Roman" w:hAnsi="Times New Roman"/>
          <w:shd w:val="clear" w:color="auto" w:fill="FFFFFF"/>
          <w:lang w:val="en-GB" w:eastAsia="ru-RU"/>
        </w:rPr>
        <w:t>.</w:t>
      </w:r>
    </w:p>
    <w:p w:rsidR="008B7C73" w:rsidRPr="00822B9F" w:rsidRDefault="008B7C73" w:rsidP="00EC563B">
      <w:pPr>
        <w:numPr>
          <w:ilvl w:val="1"/>
          <w:numId w:val="24"/>
        </w:numPr>
        <w:spacing w:after="0" w:line="271" w:lineRule="auto"/>
        <w:ind w:left="426" w:hanging="284"/>
        <w:contextualSpacing/>
        <w:jc w:val="both"/>
        <w:rPr>
          <w:rFonts w:ascii="Times New Roman" w:hAnsi="Times New Roman"/>
          <w:spacing w:val="-2"/>
          <w:shd w:val="clear" w:color="auto" w:fill="FFFFFF"/>
          <w:lang w:val="en-GB" w:eastAsia="ru-RU"/>
        </w:rPr>
      </w:pPr>
      <w:r w:rsidRPr="00822B9F">
        <w:rPr>
          <w:rFonts w:ascii="Times New Roman" w:hAnsi="Times New Roman"/>
          <w:lang w:val="en-GB" w:eastAsia="ru-RU"/>
        </w:rPr>
        <w:t>Analysis of</w:t>
      </w:r>
      <w:r w:rsidRPr="00822B9F">
        <w:rPr>
          <w:rFonts w:ascii="Times New Roman" w:hAnsi="Times New Roman"/>
          <w:lang w:val="en-GB" w:eastAsia="en-GB"/>
        </w:rPr>
        <w:t xml:space="preserve"> the procedure </w:t>
      </w:r>
      <w:r w:rsidRPr="00822B9F">
        <w:rPr>
          <w:rFonts w:ascii="Times New Roman" w:hAnsi="Times New Roman"/>
          <w:shd w:val="clear" w:color="auto" w:fill="FFFFFF"/>
          <w:lang w:val="en-GB" w:eastAsia="ru-RU"/>
        </w:rPr>
        <w:t xml:space="preserve">for determining surface tension by the </w:t>
      </w:r>
      <w:r w:rsidRPr="00822B9F">
        <w:rPr>
          <w:rFonts w:ascii="Times New Roman" w:hAnsi="Times New Roman"/>
          <w:spacing w:val="-2"/>
          <w:shd w:val="clear" w:color="auto" w:fill="FFFFFF"/>
          <w:lang w:val="en-GB" w:eastAsia="ru-RU"/>
        </w:rPr>
        <w:t xml:space="preserve">Rehbinder method (see the laboratory and practical sessions No. 3). </w:t>
      </w:r>
    </w:p>
    <w:p w:rsidR="008B7C73" w:rsidRPr="00822B9F" w:rsidRDefault="008B7C73" w:rsidP="00DF1F10">
      <w:pPr>
        <w:spacing w:after="0" w:line="276" w:lineRule="auto"/>
        <w:rPr>
          <w:rFonts w:ascii="Times New Roman" w:hAnsi="Times New Roman"/>
          <w:b/>
          <w:sz w:val="16"/>
          <w:szCs w:val="16"/>
          <w:lang w:val="en-GB" w:eastAsia="ru-RU"/>
        </w:rPr>
      </w:pPr>
    </w:p>
    <w:p w:rsidR="008B7C73" w:rsidRPr="00822B9F" w:rsidRDefault="008B7C73" w:rsidP="00DF1F10">
      <w:pPr>
        <w:spacing w:after="0" w:line="276" w:lineRule="auto"/>
        <w:ind w:left="426"/>
        <w:rPr>
          <w:rFonts w:ascii="Times New Roman" w:hAnsi="Times New Roman"/>
          <w:b/>
          <w:lang w:val="en-GB" w:eastAsia="ru-RU"/>
        </w:rPr>
      </w:pPr>
      <w:r w:rsidRPr="00822B9F">
        <w:rPr>
          <w:rFonts w:ascii="Times New Roman" w:hAnsi="Times New Roman"/>
          <w:b/>
          <w:lang w:val="en-GB" w:eastAsia="ru-RU"/>
        </w:rPr>
        <w:t>Control questions</w:t>
      </w:r>
    </w:p>
    <w:p w:rsidR="008B7C73" w:rsidRPr="00822B9F" w:rsidRDefault="008B7C73" w:rsidP="00EC563B">
      <w:pPr>
        <w:numPr>
          <w:ilvl w:val="0"/>
          <w:numId w:val="90"/>
        </w:numPr>
        <w:spacing w:after="0" w:line="271" w:lineRule="auto"/>
        <w:ind w:left="426" w:hanging="284"/>
        <w:contextualSpacing/>
        <w:jc w:val="both"/>
        <w:rPr>
          <w:rFonts w:ascii="Times New Roman" w:hAnsi="Times New Roman"/>
          <w:bCs/>
          <w:shd w:val="clear" w:color="auto" w:fill="FFFFFF"/>
          <w:lang w:val="en-GB" w:eastAsia="ru-RU"/>
        </w:rPr>
      </w:pPr>
      <w:r w:rsidRPr="00822B9F">
        <w:rPr>
          <w:rFonts w:ascii="Times New Roman" w:hAnsi="Times New Roman"/>
          <w:bCs/>
          <w:shd w:val="clear" w:color="auto" w:fill="FFFFFF"/>
          <w:lang w:val="en-GB" w:eastAsia="ru-RU"/>
        </w:rPr>
        <w:t>Association colloids (micellar lyophilic sols): soaps, detergents, tannins, and dyes.</w:t>
      </w:r>
    </w:p>
    <w:p w:rsidR="008B7C73" w:rsidRPr="00822B9F" w:rsidRDefault="008B7C73" w:rsidP="00EC563B">
      <w:pPr>
        <w:numPr>
          <w:ilvl w:val="0"/>
          <w:numId w:val="90"/>
        </w:numPr>
        <w:spacing w:after="0" w:line="271" w:lineRule="auto"/>
        <w:ind w:left="426" w:hanging="284"/>
        <w:contextualSpacing/>
        <w:jc w:val="both"/>
        <w:rPr>
          <w:rFonts w:ascii="Times New Roman" w:hAnsi="Times New Roman"/>
          <w:bCs/>
          <w:shd w:val="clear" w:color="auto" w:fill="FFFFFF"/>
          <w:lang w:val="en-GB" w:eastAsia="ru-RU"/>
        </w:rPr>
      </w:pPr>
      <w:r w:rsidRPr="00822B9F">
        <w:rPr>
          <w:rFonts w:ascii="Times New Roman" w:hAnsi="Times New Roman"/>
          <w:bCs/>
          <w:shd w:val="clear" w:color="auto" w:fill="FFFFFF"/>
          <w:lang w:val="en-GB" w:eastAsia="ru-RU"/>
        </w:rPr>
        <w:t>Micelle formation in association colloids.</w:t>
      </w:r>
    </w:p>
    <w:p w:rsidR="008B7C73" w:rsidRPr="00822B9F" w:rsidRDefault="008B7C73" w:rsidP="00EC563B">
      <w:pPr>
        <w:numPr>
          <w:ilvl w:val="0"/>
          <w:numId w:val="90"/>
        </w:numPr>
        <w:spacing w:after="0" w:line="271" w:lineRule="auto"/>
        <w:ind w:left="426" w:hanging="284"/>
        <w:contextualSpacing/>
        <w:jc w:val="both"/>
        <w:rPr>
          <w:rFonts w:ascii="Times New Roman" w:hAnsi="Times New Roman"/>
          <w:bCs/>
          <w:shd w:val="clear" w:color="auto" w:fill="FFFFFF"/>
          <w:lang w:val="en-GB" w:eastAsia="ru-RU"/>
        </w:rPr>
      </w:pPr>
      <w:r w:rsidRPr="00822B9F">
        <w:rPr>
          <w:rFonts w:ascii="Times New Roman" w:hAnsi="Times New Roman"/>
          <w:bCs/>
          <w:shd w:val="clear" w:color="auto" w:fill="FFFFFF"/>
          <w:lang w:val="en-GB" w:eastAsia="ru-RU"/>
        </w:rPr>
        <w:t>Critical micelle concentration and methods for its determination.</w:t>
      </w:r>
    </w:p>
    <w:p w:rsidR="008B7C73" w:rsidRPr="00822B9F" w:rsidRDefault="008B7C73" w:rsidP="00EC563B">
      <w:pPr>
        <w:numPr>
          <w:ilvl w:val="0"/>
          <w:numId w:val="90"/>
        </w:numPr>
        <w:spacing w:after="0" w:line="271" w:lineRule="auto"/>
        <w:ind w:left="426" w:hanging="284"/>
        <w:contextualSpacing/>
        <w:jc w:val="both"/>
        <w:rPr>
          <w:rFonts w:ascii="Times New Roman" w:hAnsi="Times New Roman"/>
          <w:bCs/>
          <w:shd w:val="clear" w:color="auto" w:fill="FFFFFF"/>
          <w:lang w:val="en-GB" w:eastAsia="ru-RU"/>
        </w:rPr>
      </w:pPr>
      <w:r w:rsidRPr="00822B9F">
        <w:rPr>
          <w:rFonts w:ascii="Times New Roman" w:hAnsi="Times New Roman"/>
          <w:bCs/>
          <w:shd w:val="clear" w:color="auto" w:fill="FFFFFF"/>
          <w:lang w:val="en-GB" w:eastAsia="ru-RU"/>
        </w:rPr>
        <w:t>Solubilization and its significance in pharmacy.</w:t>
      </w:r>
    </w:p>
    <w:p w:rsidR="008B7C73" w:rsidRPr="00822B9F" w:rsidRDefault="008B7C73" w:rsidP="00EC563B">
      <w:pPr>
        <w:numPr>
          <w:ilvl w:val="0"/>
          <w:numId w:val="90"/>
        </w:numPr>
        <w:spacing w:after="0" w:line="271" w:lineRule="auto"/>
        <w:ind w:left="426" w:hanging="284"/>
        <w:contextualSpacing/>
        <w:jc w:val="both"/>
        <w:rPr>
          <w:rFonts w:ascii="Times New Roman" w:hAnsi="Times New Roman"/>
          <w:bCs/>
          <w:shd w:val="clear" w:color="auto" w:fill="FFFFFF"/>
          <w:lang w:val="en-GB" w:eastAsia="ru-RU"/>
        </w:rPr>
      </w:pPr>
      <w:r w:rsidRPr="00822B9F">
        <w:rPr>
          <w:rFonts w:ascii="Times New Roman" w:hAnsi="Times New Roman"/>
          <w:bCs/>
          <w:shd w:val="clear" w:color="auto" w:fill="FFFFFF"/>
          <w:lang w:val="en-GB" w:eastAsia="ru-RU"/>
        </w:rPr>
        <w:t>Applications of association colloids in pharmacy.</w:t>
      </w:r>
    </w:p>
    <w:p w:rsidR="008B7C73" w:rsidRPr="00822B9F" w:rsidRDefault="008B7C73" w:rsidP="00DF1F10">
      <w:pPr>
        <w:spacing w:after="0" w:line="276" w:lineRule="auto"/>
        <w:rPr>
          <w:rFonts w:ascii="Times New Roman" w:hAnsi="Times New Roman"/>
          <w:b/>
          <w:sz w:val="16"/>
          <w:szCs w:val="16"/>
          <w:lang w:val="en-GB" w:eastAsia="ru-RU"/>
        </w:rPr>
      </w:pPr>
    </w:p>
    <w:p w:rsidR="008B7C73" w:rsidRPr="00822B9F" w:rsidRDefault="008B7C73" w:rsidP="00DF1F10">
      <w:pPr>
        <w:spacing w:after="0" w:line="276" w:lineRule="auto"/>
        <w:ind w:firstLine="426"/>
        <w:rPr>
          <w:rFonts w:ascii="Times New Roman" w:hAnsi="Times New Roman"/>
          <w:b/>
          <w:lang w:val="en-GB" w:eastAsia="ru-RU"/>
        </w:rPr>
      </w:pPr>
      <w:r w:rsidRPr="00822B9F">
        <w:rPr>
          <w:rFonts w:ascii="Times New Roman" w:hAnsi="Times New Roman"/>
          <w:b/>
          <w:lang w:val="en-GB" w:eastAsia="ru-RU"/>
        </w:rPr>
        <w:t>Self-assessment questions</w:t>
      </w:r>
    </w:p>
    <w:p w:rsidR="008B7C73" w:rsidRPr="00822B9F" w:rsidRDefault="008B7C73" w:rsidP="00EC563B">
      <w:pPr>
        <w:numPr>
          <w:ilvl w:val="0"/>
          <w:numId w:val="22"/>
        </w:numPr>
        <w:spacing w:after="0" w:line="271" w:lineRule="auto"/>
        <w:ind w:left="426" w:hanging="284"/>
        <w:contextualSpacing/>
        <w:jc w:val="both"/>
        <w:rPr>
          <w:rFonts w:ascii="Times New Roman" w:hAnsi="Times New Roman"/>
          <w:lang w:val="en-GB" w:eastAsia="ru-RU"/>
        </w:rPr>
      </w:pPr>
      <w:r w:rsidRPr="00822B9F">
        <w:rPr>
          <w:rFonts w:ascii="Times New Roman" w:hAnsi="Times New Roman"/>
          <w:lang w:val="en-GB" w:eastAsia="ru-RU"/>
        </w:rPr>
        <w:t>Into which groups are surfactants classified, and according to which criteria? Provide examples.</w:t>
      </w:r>
    </w:p>
    <w:p w:rsidR="008B7C73" w:rsidRPr="00822B9F" w:rsidRDefault="008B7C73" w:rsidP="00EC563B">
      <w:pPr>
        <w:numPr>
          <w:ilvl w:val="0"/>
          <w:numId w:val="22"/>
        </w:numPr>
        <w:spacing w:after="0" w:line="271" w:lineRule="auto"/>
        <w:ind w:left="426" w:hanging="284"/>
        <w:contextualSpacing/>
        <w:jc w:val="both"/>
        <w:rPr>
          <w:rFonts w:ascii="Times New Roman" w:hAnsi="Times New Roman"/>
          <w:lang w:val="en-GB" w:eastAsia="ru-RU"/>
        </w:rPr>
      </w:pPr>
      <w:r w:rsidRPr="00822B9F">
        <w:rPr>
          <w:rFonts w:ascii="Times New Roman" w:hAnsi="Times New Roman"/>
          <w:lang w:val="en-GB" w:eastAsia="ru-RU"/>
        </w:rPr>
        <w:t>What factors determine the characteristic properties of surfactant solutions?</w:t>
      </w:r>
    </w:p>
    <w:p w:rsidR="008B7C73" w:rsidRPr="00822B9F" w:rsidRDefault="008B7C73" w:rsidP="00EC563B">
      <w:pPr>
        <w:numPr>
          <w:ilvl w:val="0"/>
          <w:numId w:val="22"/>
        </w:numPr>
        <w:spacing w:after="0" w:line="271" w:lineRule="auto"/>
        <w:ind w:left="426" w:hanging="284"/>
        <w:contextualSpacing/>
        <w:jc w:val="both"/>
        <w:rPr>
          <w:rFonts w:ascii="Times New Roman" w:hAnsi="Times New Roman"/>
          <w:lang w:val="en-GB" w:eastAsia="ru-RU"/>
        </w:rPr>
      </w:pPr>
      <w:r w:rsidRPr="00822B9F">
        <w:rPr>
          <w:rFonts w:ascii="Times New Roman" w:hAnsi="Times New Roman"/>
          <w:lang w:val="en-GB" w:eastAsia="ru-RU"/>
        </w:rPr>
        <w:t>How does the surface tension of surfactant solutions depend on concentration?</w:t>
      </w:r>
    </w:p>
    <w:p w:rsidR="008B7C73" w:rsidRPr="00822B9F" w:rsidRDefault="008B7C73" w:rsidP="00EC563B">
      <w:pPr>
        <w:numPr>
          <w:ilvl w:val="0"/>
          <w:numId w:val="22"/>
        </w:numPr>
        <w:spacing w:after="0" w:line="271" w:lineRule="auto"/>
        <w:ind w:left="426" w:hanging="284"/>
        <w:contextualSpacing/>
        <w:jc w:val="both"/>
        <w:rPr>
          <w:rFonts w:ascii="Times New Roman" w:hAnsi="Times New Roman"/>
          <w:lang w:val="en-GB" w:eastAsia="ru-RU"/>
        </w:rPr>
      </w:pPr>
      <w:r w:rsidRPr="00822B9F">
        <w:rPr>
          <w:rFonts w:ascii="Times New Roman" w:hAnsi="Times New Roman"/>
          <w:lang w:val="en-GB" w:eastAsia="ru-RU"/>
        </w:rPr>
        <w:t>How can the equilibrium in surfactant solutions be altered?</w:t>
      </w:r>
    </w:p>
    <w:p w:rsidR="008B7C73" w:rsidRPr="00822B9F" w:rsidRDefault="008B7C73" w:rsidP="00EC563B">
      <w:pPr>
        <w:numPr>
          <w:ilvl w:val="0"/>
          <w:numId w:val="22"/>
        </w:numPr>
        <w:spacing w:after="0" w:line="271" w:lineRule="auto"/>
        <w:ind w:left="426" w:hanging="284"/>
        <w:contextualSpacing/>
        <w:jc w:val="both"/>
        <w:rPr>
          <w:rFonts w:ascii="Times New Roman" w:hAnsi="Times New Roman"/>
          <w:lang w:val="en-GB" w:eastAsia="ru-RU"/>
        </w:rPr>
      </w:pPr>
      <w:r w:rsidRPr="00822B9F">
        <w:rPr>
          <w:rFonts w:ascii="Times New Roman" w:hAnsi="Times New Roman"/>
          <w:lang w:val="en-GB" w:eastAsia="ru-RU"/>
        </w:rPr>
        <w:t>What is the critical micelle concentration (CMC), and how can it be determined experimentally?</w:t>
      </w:r>
    </w:p>
    <w:p w:rsidR="008B7C73" w:rsidRPr="00822B9F" w:rsidRDefault="008B7C73" w:rsidP="00EC563B">
      <w:pPr>
        <w:numPr>
          <w:ilvl w:val="0"/>
          <w:numId w:val="22"/>
        </w:numPr>
        <w:spacing w:after="0" w:line="271" w:lineRule="auto"/>
        <w:ind w:left="426" w:hanging="284"/>
        <w:contextualSpacing/>
        <w:jc w:val="both"/>
        <w:rPr>
          <w:rFonts w:ascii="Times New Roman" w:hAnsi="Times New Roman"/>
          <w:lang w:val="en-GB" w:eastAsia="ru-RU"/>
        </w:rPr>
      </w:pPr>
      <w:r w:rsidRPr="00822B9F">
        <w:rPr>
          <w:rFonts w:ascii="Times New Roman" w:hAnsi="Times New Roman"/>
          <w:lang w:val="en-GB" w:eastAsia="ru-RU"/>
        </w:rPr>
        <w:t>How can the CMC be determined from the dependence of the equivalent electrical conductivity of a surfactant solution on its concentration?</w:t>
      </w:r>
    </w:p>
    <w:p w:rsidR="008B7C73" w:rsidRPr="00822B9F" w:rsidRDefault="008B7C73" w:rsidP="00EC563B">
      <w:pPr>
        <w:numPr>
          <w:ilvl w:val="0"/>
          <w:numId w:val="22"/>
        </w:numPr>
        <w:spacing w:after="0" w:line="271" w:lineRule="auto"/>
        <w:ind w:left="426" w:hanging="284"/>
        <w:contextualSpacing/>
        <w:jc w:val="both"/>
        <w:rPr>
          <w:rFonts w:ascii="Times New Roman" w:hAnsi="Times New Roman"/>
          <w:lang w:val="en-GB" w:eastAsia="ru-RU"/>
        </w:rPr>
      </w:pPr>
      <w:r w:rsidRPr="00822B9F">
        <w:rPr>
          <w:rFonts w:ascii="Times New Roman" w:hAnsi="Times New Roman"/>
          <w:lang w:val="en-GB" w:eastAsia="ru-RU"/>
        </w:rPr>
        <w:t>What is the structure of micelles in aqueous surfactant solutions at low concentrations?</w:t>
      </w:r>
    </w:p>
    <w:p w:rsidR="008B7C73" w:rsidRPr="00822B9F" w:rsidRDefault="008B7C73" w:rsidP="00EC563B">
      <w:pPr>
        <w:numPr>
          <w:ilvl w:val="0"/>
          <w:numId w:val="22"/>
        </w:numPr>
        <w:spacing w:after="0" w:line="271" w:lineRule="auto"/>
        <w:ind w:left="426" w:hanging="284"/>
        <w:contextualSpacing/>
        <w:jc w:val="both"/>
        <w:rPr>
          <w:rFonts w:ascii="Times New Roman" w:hAnsi="Times New Roman"/>
          <w:lang w:val="en-GB" w:eastAsia="ru-RU"/>
        </w:rPr>
      </w:pPr>
      <w:r w:rsidRPr="00822B9F">
        <w:rPr>
          <w:rFonts w:ascii="Times New Roman" w:hAnsi="Times New Roman"/>
          <w:lang w:val="en-GB" w:eastAsia="ru-RU"/>
        </w:rPr>
        <w:t>Under what conditions can an electrical double layer form on the micelles of surfactant solutions?</w:t>
      </w:r>
    </w:p>
    <w:p w:rsidR="008B7C73" w:rsidRPr="00822B9F" w:rsidRDefault="008B7C73" w:rsidP="00EC563B">
      <w:pPr>
        <w:numPr>
          <w:ilvl w:val="0"/>
          <w:numId w:val="22"/>
        </w:numPr>
        <w:spacing w:after="0" w:line="271" w:lineRule="auto"/>
        <w:ind w:left="499" w:hanging="357"/>
        <w:contextualSpacing/>
        <w:jc w:val="both"/>
        <w:rPr>
          <w:rFonts w:ascii="Times New Roman" w:hAnsi="Times New Roman"/>
          <w:lang w:val="en-GB" w:eastAsia="ru-RU"/>
        </w:rPr>
      </w:pPr>
      <w:r w:rsidRPr="00822B9F">
        <w:rPr>
          <w:rFonts w:ascii="Times New Roman" w:hAnsi="Times New Roman"/>
          <w:lang w:val="en-GB" w:eastAsia="ru-RU"/>
        </w:rPr>
        <w:t>What factors determine the stability of surfactant solutions?</w:t>
      </w:r>
    </w:p>
    <w:p w:rsidR="008B7C73" w:rsidRPr="00822B9F" w:rsidRDefault="008B7C73" w:rsidP="00EC563B">
      <w:pPr>
        <w:numPr>
          <w:ilvl w:val="0"/>
          <w:numId w:val="22"/>
        </w:numPr>
        <w:spacing w:after="0" w:line="271" w:lineRule="auto"/>
        <w:ind w:left="499" w:hanging="357"/>
        <w:contextualSpacing/>
        <w:jc w:val="both"/>
        <w:rPr>
          <w:rFonts w:ascii="Times New Roman" w:hAnsi="Times New Roman"/>
          <w:lang w:val="en-GB" w:eastAsia="ru-RU"/>
        </w:rPr>
      </w:pPr>
      <w:r w:rsidRPr="00822B9F">
        <w:rPr>
          <w:rFonts w:ascii="Times New Roman" w:hAnsi="Times New Roman"/>
          <w:lang w:val="en-GB" w:eastAsia="ru-RU"/>
        </w:rPr>
        <w:t>What is solubilization, or micellar solubilization? Describe the phenomena occurring during solubilization.</w:t>
      </w:r>
    </w:p>
    <w:p w:rsidR="008B7C73" w:rsidRPr="00822B9F" w:rsidRDefault="008B7C73" w:rsidP="00EC563B">
      <w:pPr>
        <w:numPr>
          <w:ilvl w:val="0"/>
          <w:numId w:val="22"/>
        </w:numPr>
        <w:spacing w:after="0" w:line="271" w:lineRule="auto"/>
        <w:ind w:left="499" w:hanging="357"/>
        <w:contextualSpacing/>
        <w:jc w:val="both"/>
        <w:rPr>
          <w:rFonts w:ascii="Times New Roman" w:hAnsi="Times New Roman"/>
          <w:spacing w:val="-6"/>
          <w:lang w:val="en-GB" w:eastAsia="ru-RU"/>
        </w:rPr>
      </w:pPr>
      <w:r w:rsidRPr="00822B9F">
        <w:rPr>
          <w:rFonts w:ascii="Times New Roman" w:hAnsi="Times New Roman"/>
          <w:spacing w:val="-6"/>
          <w:lang w:val="en-GB" w:eastAsia="ru-RU"/>
        </w:rPr>
        <w:t>How does the viscosity of surfactants solutions depend on concentration?</w:t>
      </w:r>
    </w:p>
    <w:p w:rsidR="008B7C73" w:rsidRPr="00822B9F" w:rsidRDefault="008B7C73" w:rsidP="00EC563B">
      <w:pPr>
        <w:numPr>
          <w:ilvl w:val="0"/>
          <w:numId w:val="22"/>
        </w:numPr>
        <w:spacing w:after="0" w:line="271" w:lineRule="auto"/>
        <w:ind w:left="499" w:hanging="357"/>
        <w:contextualSpacing/>
        <w:jc w:val="both"/>
        <w:rPr>
          <w:rFonts w:ascii="Times New Roman" w:hAnsi="Times New Roman"/>
          <w:lang w:val="en-GB" w:eastAsia="ru-RU"/>
        </w:rPr>
      </w:pPr>
      <w:r w:rsidRPr="00822B9F">
        <w:rPr>
          <w:rFonts w:ascii="Times New Roman" w:hAnsi="Times New Roman"/>
          <w:lang w:val="en-GB" w:eastAsia="ru-RU"/>
        </w:rPr>
        <w:t>What is the structure of surfactants micelles in a nonpolar dispersion medium?</w:t>
      </w:r>
    </w:p>
    <w:p w:rsidR="008B7C73" w:rsidRPr="00822B9F" w:rsidRDefault="008B7C73" w:rsidP="00EC563B">
      <w:pPr>
        <w:numPr>
          <w:ilvl w:val="0"/>
          <w:numId w:val="22"/>
        </w:numPr>
        <w:spacing w:after="0" w:line="271" w:lineRule="auto"/>
        <w:ind w:left="499" w:hanging="357"/>
        <w:contextualSpacing/>
        <w:jc w:val="both"/>
        <w:rPr>
          <w:rFonts w:ascii="Times New Roman" w:hAnsi="Times New Roman"/>
          <w:lang w:val="en-GB" w:eastAsia="ru-RU"/>
        </w:rPr>
      </w:pPr>
      <w:r w:rsidRPr="00822B9F">
        <w:rPr>
          <w:rFonts w:ascii="Times New Roman" w:hAnsi="Times New Roman"/>
          <w:lang w:val="en-GB" w:eastAsia="ru-RU"/>
        </w:rPr>
        <w:t>What are detergents, and which processes underlie their cleaning action?</w:t>
      </w:r>
    </w:p>
    <w:p w:rsidR="008B7C73" w:rsidRPr="00822B9F" w:rsidRDefault="008B7C73" w:rsidP="00EC563B">
      <w:pPr>
        <w:numPr>
          <w:ilvl w:val="0"/>
          <w:numId w:val="22"/>
        </w:numPr>
        <w:spacing w:after="0" w:line="271" w:lineRule="auto"/>
        <w:ind w:left="499" w:hanging="357"/>
        <w:contextualSpacing/>
        <w:jc w:val="both"/>
        <w:rPr>
          <w:rFonts w:ascii="Times New Roman" w:hAnsi="Times New Roman"/>
          <w:lang w:val="en-GB" w:eastAsia="ru-RU"/>
        </w:rPr>
      </w:pPr>
      <w:r w:rsidRPr="00822B9F">
        <w:rPr>
          <w:rFonts w:ascii="Times New Roman" w:hAnsi="Times New Roman"/>
          <w:lang w:val="en-GB" w:eastAsia="ru-RU"/>
        </w:rPr>
        <w:t>What are the limitations of using surfactants as detergents?</w:t>
      </w:r>
    </w:p>
    <w:p w:rsidR="008B7C73" w:rsidRPr="00822B9F" w:rsidRDefault="008B7C73" w:rsidP="00EC563B">
      <w:pPr>
        <w:numPr>
          <w:ilvl w:val="0"/>
          <w:numId w:val="22"/>
        </w:numPr>
        <w:spacing w:after="0" w:line="271" w:lineRule="auto"/>
        <w:ind w:left="499" w:hanging="357"/>
        <w:contextualSpacing/>
        <w:jc w:val="both"/>
        <w:rPr>
          <w:rFonts w:ascii="Times New Roman" w:hAnsi="Times New Roman"/>
          <w:lang w:val="en-GB" w:eastAsia="ru-RU"/>
        </w:rPr>
      </w:pPr>
      <w:r w:rsidRPr="00822B9F">
        <w:rPr>
          <w:rFonts w:ascii="Times New Roman" w:hAnsi="Times New Roman"/>
          <w:lang w:val="en-GB" w:eastAsia="ru-RU"/>
        </w:rPr>
        <w:t>What is the significance of surfactants in pharmacy?</w:t>
      </w:r>
    </w:p>
    <w:p w:rsidR="008B7C73" w:rsidRPr="00822B9F" w:rsidRDefault="008B7C73" w:rsidP="00DF1F10">
      <w:pPr>
        <w:tabs>
          <w:tab w:val="left" w:pos="984"/>
        </w:tabs>
        <w:spacing w:after="0" w:line="276" w:lineRule="auto"/>
        <w:rPr>
          <w:rFonts w:ascii="Times New Roman" w:hAnsi="Times New Roman"/>
          <w:b/>
          <w:sz w:val="12"/>
          <w:szCs w:val="12"/>
          <w:shd w:val="clear" w:color="auto" w:fill="FFFFFF"/>
          <w:lang w:val="en-GB"/>
        </w:rPr>
      </w:pPr>
      <w:r w:rsidRPr="00822B9F">
        <w:rPr>
          <w:rFonts w:ascii="Times New Roman" w:hAnsi="Times New Roman"/>
          <w:b/>
          <w:sz w:val="16"/>
          <w:szCs w:val="16"/>
          <w:shd w:val="clear" w:color="auto" w:fill="FFFFFF"/>
          <w:lang w:val="en-GB"/>
        </w:rPr>
        <w:tab/>
      </w:r>
    </w:p>
    <w:p w:rsidR="008B7C73" w:rsidRPr="00822B9F" w:rsidRDefault="008B7C73" w:rsidP="00DF1F10">
      <w:pPr>
        <w:spacing w:after="0" w:line="276" w:lineRule="auto"/>
        <w:ind w:firstLine="426"/>
        <w:rPr>
          <w:rFonts w:ascii="Times New Roman" w:hAnsi="Times New Roman"/>
          <w:b/>
          <w:lang w:val="en-GB"/>
        </w:rPr>
      </w:pPr>
      <w:r w:rsidRPr="00822B9F">
        <w:rPr>
          <w:rFonts w:ascii="Times New Roman" w:hAnsi="Times New Roman"/>
          <w:b/>
          <w:shd w:val="clear" w:color="auto" w:fill="FFFFFF"/>
          <w:lang w:val="en-GB"/>
        </w:rPr>
        <w:t xml:space="preserve">Session </w:t>
      </w:r>
      <w:r w:rsidRPr="00822B9F">
        <w:rPr>
          <w:rFonts w:ascii="Times New Roman" w:eastAsia="HYMyeongJo-Extra" w:hAnsi="Times New Roman"/>
          <w:b/>
          <w:lang w:val="en-GB"/>
        </w:rPr>
        <w:t>overview</w:t>
      </w:r>
    </w:p>
    <w:p w:rsidR="008B7C73" w:rsidRPr="00822B9F" w:rsidRDefault="008B7C73" w:rsidP="00EC563B">
      <w:pPr>
        <w:numPr>
          <w:ilvl w:val="0"/>
          <w:numId w:val="23"/>
        </w:numPr>
        <w:spacing w:after="0" w:line="271" w:lineRule="auto"/>
        <w:ind w:left="426" w:hanging="284"/>
        <w:contextualSpacing/>
        <w:jc w:val="both"/>
        <w:rPr>
          <w:rFonts w:ascii="Times New Roman" w:hAnsi="Times New Roman"/>
          <w:lang w:val="en-GB" w:eastAsia="ru-RU"/>
        </w:rPr>
      </w:pPr>
      <w:r w:rsidRPr="00822B9F">
        <w:rPr>
          <w:rFonts w:ascii="Times New Roman" w:hAnsi="Times New Roman"/>
          <w:lang w:val="en-GB" w:eastAsia="ru-RU"/>
        </w:rPr>
        <w:t>Review and discussion of homework, including control questions and problem-solving.</w:t>
      </w:r>
    </w:p>
    <w:p w:rsidR="008B7C73" w:rsidRPr="00822B9F" w:rsidRDefault="008B7C73" w:rsidP="00EC563B">
      <w:pPr>
        <w:numPr>
          <w:ilvl w:val="0"/>
          <w:numId w:val="23"/>
        </w:numPr>
        <w:spacing w:after="0" w:line="271" w:lineRule="auto"/>
        <w:ind w:left="426" w:hanging="284"/>
        <w:contextualSpacing/>
        <w:jc w:val="both"/>
        <w:rPr>
          <w:rFonts w:ascii="Times New Roman" w:hAnsi="Times New Roman"/>
          <w:lang w:val="en-GB" w:eastAsia="ru-RU"/>
        </w:rPr>
      </w:pPr>
      <w:r w:rsidRPr="00822B9F">
        <w:rPr>
          <w:rFonts w:ascii="Times New Roman" w:hAnsi="Times New Roman"/>
          <w:lang w:val="en-GB" w:eastAsia="ru-RU"/>
        </w:rPr>
        <w:t>Written assessment of understanding of the topic (15 minutes).</w:t>
      </w:r>
    </w:p>
    <w:p w:rsidR="008B7C73" w:rsidRPr="00822B9F" w:rsidRDefault="008B7C73" w:rsidP="00EC563B">
      <w:pPr>
        <w:numPr>
          <w:ilvl w:val="0"/>
          <w:numId w:val="23"/>
        </w:numPr>
        <w:spacing w:after="0" w:line="271" w:lineRule="auto"/>
        <w:ind w:left="426" w:hanging="284"/>
        <w:contextualSpacing/>
        <w:rPr>
          <w:rFonts w:ascii="Times New Roman" w:hAnsi="Times New Roman"/>
          <w:lang w:val="en-GB"/>
        </w:rPr>
      </w:pPr>
      <w:r w:rsidRPr="00822B9F">
        <w:rPr>
          <w:rFonts w:ascii="Times New Roman" w:hAnsi="Times New Roman"/>
          <w:lang w:val="en-GB"/>
        </w:rPr>
        <w:t>Performance of the laboratory work (60 minutes).</w:t>
      </w:r>
    </w:p>
    <w:p w:rsidR="008B7C73" w:rsidRPr="00822B9F" w:rsidRDefault="008B7C73" w:rsidP="00DF1F10">
      <w:pPr>
        <w:spacing w:after="0" w:line="276" w:lineRule="auto"/>
        <w:rPr>
          <w:rFonts w:ascii="Times New Roman" w:hAnsi="Times New Roman"/>
          <w:b/>
          <w:lang w:val="en-GB" w:eastAsia="ru-RU"/>
        </w:rPr>
      </w:pPr>
    </w:p>
    <w:p w:rsidR="008B7C73" w:rsidRPr="00822B9F" w:rsidRDefault="008B7C73" w:rsidP="00DF1F10">
      <w:pPr>
        <w:spacing w:after="0" w:line="276" w:lineRule="auto"/>
        <w:jc w:val="center"/>
        <w:rPr>
          <w:rFonts w:ascii="Times New Roman" w:hAnsi="Times New Roman"/>
          <w:b/>
          <w:bCs/>
          <w:lang w:val="en-GB" w:eastAsia="ru-RU"/>
        </w:rPr>
      </w:pPr>
      <w:r w:rsidRPr="00822B9F">
        <w:rPr>
          <w:rFonts w:ascii="Times New Roman" w:hAnsi="Times New Roman"/>
          <w:b/>
          <w:bCs/>
          <w:lang w:val="en-GB" w:eastAsia="ru-RU"/>
        </w:rPr>
        <w:t>Laboratory work</w:t>
      </w:r>
    </w:p>
    <w:p w:rsidR="008B7C73" w:rsidRPr="00822B9F" w:rsidRDefault="008B7C73" w:rsidP="00DF1F10">
      <w:pPr>
        <w:spacing w:after="0" w:line="276" w:lineRule="auto"/>
        <w:rPr>
          <w:rFonts w:ascii="Times New Roman" w:hAnsi="Times New Roman"/>
          <w:b/>
          <w:bCs/>
          <w:sz w:val="12"/>
          <w:szCs w:val="12"/>
          <w:lang w:val="en-GB" w:eastAsia="ru-RU"/>
        </w:rPr>
      </w:pPr>
    </w:p>
    <w:p w:rsidR="008B7C73" w:rsidRPr="00822B9F" w:rsidRDefault="008B7C73" w:rsidP="00DF1F10">
      <w:pPr>
        <w:spacing w:after="0" w:line="276" w:lineRule="auto"/>
        <w:jc w:val="center"/>
        <w:rPr>
          <w:rFonts w:ascii="Times New Roman" w:hAnsi="Times New Roman"/>
          <w:b/>
          <w:lang w:val="en-GB"/>
        </w:rPr>
      </w:pPr>
      <w:r w:rsidRPr="00822B9F">
        <w:rPr>
          <w:rFonts w:ascii="Times New Roman" w:hAnsi="Times New Roman"/>
          <w:b/>
          <w:lang w:val="en-GB"/>
        </w:rPr>
        <w:t xml:space="preserve">Determination of the critical micelle concentration </w:t>
      </w:r>
    </w:p>
    <w:p w:rsidR="008B7C73" w:rsidRPr="00822B9F" w:rsidRDefault="008B7C73" w:rsidP="00DF1F10">
      <w:pPr>
        <w:spacing w:after="0" w:line="276" w:lineRule="auto"/>
        <w:jc w:val="center"/>
        <w:rPr>
          <w:rFonts w:ascii="Times New Roman" w:hAnsi="Times New Roman"/>
          <w:b/>
          <w:shd w:val="clear" w:color="auto" w:fill="FFFFFF"/>
          <w:lang w:val="en-GB" w:eastAsia="ru-RU"/>
        </w:rPr>
      </w:pPr>
      <w:r w:rsidRPr="00822B9F">
        <w:rPr>
          <w:rFonts w:ascii="Times New Roman" w:hAnsi="Times New Roman"/>
          <w:b/>
          <w:lang w:val="en-GB" w:eastAsia="ru-RU"/>
        </w:rPr>
        <w:t>of sodium oleate solutions using the Rehbinder method</w:t>
      </w:r>
    </w:p>
    <w:p w:rsidR="008B7C73" w:rsidRPr="00822B9F" w:rsidRDefault="008B7C73" w:rsidP="00DF1F10">
      <w:pPr>
        <w:spacing w:after="0" w:line="276" w:lineRule="auto"/>
        <w:rPr>
          <w:rFonts w:ascii="Times New Roman" w:hAnsi="Times New Roman"/>
          <w:b/>
          <w:sz w:val="10"/>
          <w:szCs w:val="10"/>
          <w:shd w:val="clear" w:color="auto" w:fill="FFFFFF"/>
          <w:lang w:val="en-GB"/>
        </w:rPr>
      </w:pPr>
    </w:p>
    <w:p w:rsidR="008B7C73" w:rsidRPr="00822B9F" w:rsidRDefault="008B7C73" w:rsidP="00DF1F10">
      <w:pPr>
        <w:spacing w:after="0" w:line="276" w:lineRule="auto"/>
        <w:ind w:firstLine="426"/>
        <w:rPr>
          <w:rFonts w:ascii="Times New Roman" w:hAnsi="Times New Roman"/>
          <w:b/>
          <w:shd w:val="clear" w:color="auto" w:fill="FFFFFF"/>
          <w:lang w:val="en-GB"/>
        </w:rPr>
      </w:pPr>
      <w:r w:rsidRPr="00822B9F">
        <w:rPr>
          <w:rFonts w:ascii="Times New Roman" w:hAnsi="Times New Roman"/>
          <w:b/>
          <w:shd w:val="clear" w:color="auto" w:fill="FFFFFF"/>
          <w:lang w:val="en-GB"/>
        </w:rPr>
        <w:t>Laboratory objectives</w:t>
      </w:r>
    </w:p>
    <w:p w:rsidR="008B7C73" w:rsidRPr="00822B9F" w:rsidRDefault="008B7C73" w:rsidP="00DF1F10">
      <w:pPr>
        <w:spacing w:after="0" w:line="276" w:lineRule="auto"/>
        <w:ind w:left="142" w:right="795"/>
        <w:rPr>
          <w:rFonts w:ascii="Times New Roman" w:hAnsi="Times New Roman"/>
          <w:shd w:val="clear" w:color="auto" w:fill="FFFFFF"/>
          <w:lang w:val="en-GB"/>
        </w:rPr>
      </w:pPr>
      <w:r w:rsidRPr="00822B9F">
        <w:rPr>
          <w:rFonts w:ascii="Times New Roman" w:hAnsi="Times New Roman"/>
          <w:shd w:val="clear" w:color="auto" w:fill="FFFFFF"/>
          <w:lang w:val="en-GB"/>
        </w:rPr>
        <w:t>To develop skills in:</w:t>
      </w:r>
    </w:p>
    <w:p w:rsidR="008B7C73" w:rsidRPr="00822B9F" w:rsidRDefault="008B7C73" w:rsidP="00DF1F10">
      <w:pPr>
        <w:spacing w:after="0" w:line="276" w:lineRule="auto"/>
        <w:ind w:left="426"/>
        <w:jc w:val="both"/>
        <w:rPr>
          <w:rFonts w:ascii="Times New Roman" w:hAnsi="Times New Roman"/>
          <w:shd w:val="clear" w:color="auto" w:fill="FFFFFF"/>
          <w:lang w:val="en-GB"/>
        </w:rPr>
      </w:pPr>
      <w:r w:rsidRPr="00822B9F">
        <w:rPr>
          <w:rFonts w:ascii="Times New Roman" w:hAnsi="Times New Roman"/>
          <w:shd w:val="clear" w:color="auto" w:fill="FFFFFF"/>
          <w:lang w:val="en-GB"/>
        </w:rPr>
        <w:t>a) determining the surface tension of solutions using the Rehbinder method;</w:t>
      </w:r>
    </w:p>
    <w:p w:rsidR="008B7C73" w:rsidRPr="00822B9F" w:rsidRDefault="008B7C73" w:rsidP="00DF1F10">
      <w:pPr>
        <w:spacing w:after="0" w:line="276" w:lineRule="auto"/>
        <w:ind w:left="426"/>
        <w:jc w:val="both"/>
        <w:rPr>
          <w:rFonts w:ascii="Times New Roman" w:hAnsi="Times New Roman"/>
          <w:shd w:val="clear" w:color="auto" w:fill="FFFFFF"/>
          <w:lang w:val="en-GB"/>
        </w:rPr>
      </w:pPr>
      <w:r w:rsidRPr="00822B9F">
        <w:rPr>
          <w:rFonts w:ascii="Times New Roman" w:hAnsi="Times New Roman"/>
          <w:shd w:val="clear" w:color="auto" w:fill="FFFFFF"/>
          <w:lang w:val="en-GB"/>
        </w:rPr>
        <w:t>b) determining the critical micelle concentration of surfactants.</w:t>
      </w:r>
    </w:p>
    <w:p w:rsidR="008B7C73" w:rsidRPr="00822B9F" w:rsidRDefault="008B7C73" w:rsidP="00DF1F10">
      <w:pPr>
        <w:spacing w:after="0" w:line="276" w:lineRule="auto"/>
        <w:jc w:val="both"/>
        <w:rPr>
          <w:rFonts w:ascii="Times New Roman" w:hAnsi="Times New Roman"/>
          <w:b/>
          <w:sz w:val="8"/>
          <w:szCs w:val="8"/>
          <w:shd w:val="clear" w:color="auto" w:fill="FFFFFF"/>
          <w:lang w:val="en-GB"/>
        </w:rPr>
      </w:pPr>
    </w:p>
    <w:p w:rsidR="008B7C73" w:rsidRPr="00822B9F" w:rsidRDefault="008B7C73" w:rsidP="00DF1F10">
      <w:pPr>
        <w:spacing w:after="0" w:line="276" w:lineRule="auto"/>
        <w:ind w:firstLine="426"/>
        <w:jc w:val="both"/>
        <w:rPr>
          <w:rFonts w:ascii="Times New Roman" w:hAnsi="Times New Roman"/>
          <w:lang w:val="en-GB"/>
        </w:rPr>
      </w:pPr>
      <w:r w:rsidRPr="00822B9F">
        <w:rPr>
          <w:rFonts w:ascii="Times New Roman" w:hAnsi="Times New Roman"/>
          <w:b/>
          <w:shd w:val="clear" w:color="auto" w:fill="FFFFFF"/>
          <w:lang w:val="en-GB"/>
        </w:rPr>
        <w:t>Experimental procedure</w:t>
      </w:r>
    </w:p>
    <w:p w:rsidR="008B7C73" w:rsidRPr="00822B9F" w:rsidRDefault="008B7C73" w:rsidP="00DF1F10">
      <w:pPr>
        <w:spacing w:after="0" w:line="276" w:lineRule="auto"/>
        <w:ind w:firstLine="426"/>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Equipment and materials</w:t>
      </w:r>
    </w:p>
    <w:p w:rsidR="008B7C73" w:rsidRPr="00822B9F" w:rsidRDefault="008B7C73" w:rsidP="00EC563B">
      <w:pPr>
        <w:numPr>
          <w:ilvl w:val="0"/>
          <w:numId w:val="91"/>
        </w:numPr>
        <w:spacing w:after="0" w:line="276" w:lineRule="auto"/>
        <w:ind w:left="993" w:hanging="284"/>
        <w:contextualSpacing/>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Rehbinder apparatus;</w:t>
      </w:r>
    </w:p>
    <w:p w:rsidR="008B7C73" w:rsidRPr="00822B9F" w:rsidRDefault="008B7C73" w:rsidP="00EC563B">
      <w:pPr>
        <w:numPr>
          <w:ilvl w:val="0"/>
          <w:numId w:val="91"/>
        </w:numPr>
        <w:spacing w:after="0" w:line="276" w:lineRule="auto"/>
        <w:ind w:left="993" w:hanging="284"/>
        <w:contextualSpacing/>
        <w:jc w:val="both"/>
        <w:rPr>
          <w:rFonts w:ascii="Times New Roman" w:hAnsi="Times New Roman"/>
          <w:spacing w:val="-2"/>
          <w:shd w:val="clear" w:color="auto" w:fill="FFFFFF"/>
          <w:lang w:val="en-GB" w:eastAsia="ru-RU"/>
        </w:rPr>
      </w:pPr>
      <w:r w:rsidRPr="00822B9F">
        <w:rPr>
          <w:rFonts w:ascii="Times New Roman" w:hAnsi="Times New Roman"/>
          <w:shd w:val="clear" w:color="auto" w:fill="FFFFFF"/>
          <w:lang w:val="en-GB" w:eastAsia="ru-RU"/>
        </w:rPr>
        <w:t xml:space="preserve">aqueous sodium oleate solutions, </w:t>
      </w:r>
      <w:r w:rsidRPr="00822B9F">
        <w:rPr>
          <w:rFonts w:ascii="Times New Roman" w:hAnsi="Times New Roman"/>
          <w:lang w:val="en-GB" w:eastAsia="ru-RU"/>
        </w:rPr>
        <w:t>molar concentrations</w:t>
      </w:r>
      <w:r w:rsidRPr="00822B9F">
        <w:rPr>
          <w:rFonts w:ascii="Times New Roman" w:hAnsi="Times New Roman"/>
          <w:spacing w:val="-2"/>
          <w:shd w:val="clear" w:color="auto" w:fill="FFFFFF"/>
          <w:lang w:val="en-GB" w:eastAsia="ru-RU"/>
        </w:rPr>
        <w:t xml:space="preserve"> 1.0</w:t>
      </w:r>
      <w:r w:rsidRPr="00822B9F">
        <w:rPr>
          <w:rFonts w:ascii="Times New Roman" w:hAnsi="Times New Roman"/>
          <w:shd w:val="clear" w:color="auto" w:fill="FFFFFF"/>
          <w:lang w:val="en-GB"/>
        </w:rPr>
        <w:t>×</w:t>
      </w:r>
      <w:r w:rsidRPr="00822B9F">
        <w:rPr>
          <w:rFonts w:ascii="Times New Roman" w:hAnsi="Times New Roman"/>
          <w:spacing w:val="-2"/>
          <w:shd w:val="clear" w:color="auto" w:fill="FFFFFF"/>
          <w:lang w:val="en-GB" w:eastAsia="ru-RU"/>
        </w:rPr>
        <w:t>10</w:t>
      </w:r>
      <w:r w:rsidRPr="00822B9F">
        <w:rPr>
          <w:rFonts w:ascii="Times New Roman" w:hAnsi="Times New Roman"/>
          <w:spacing w:val="-2"/>
          <w:shd w:val="clear" w:color="auto" w:fill="FFFFFF"/>
          <w:vertAlign w:val="superscript"/>
          <w:lang w:val="en-GB" w:eastAsia="ru-RU"/>
        </w:rPr>
        <w:t>-2</w:t>
      </w:r>
      <w:r w:rsidRPr="00822B9F">
        <w:rPr>
          <w:rFonts w:ascii="Times New Roman" w:hAnsi="Times New Roman"/>
          <w:spacing w:val="-2"/>
          <w:shd w:val="clear" w:color="auto" w:fill="FFFFFF"/>
          <w:lang w:val="en-GB" w:eastAsia="ru-RU"/>
        </w:rPr>
        <w:t>, 5.0</w:t>
      </w:r>
      <w:r w:rsidRPr="00822B9F">
        <w:rPr>
          <w:rFonts w:ascii="Times New Roman" w:hAnsi="Times New Roman"/>
          <w:shd w:val="clear" w:color="auto" w:fill="FFFFFF"/>
          <w:lang w:val="en-GB"/>
        </w:rPr>
        <w:t>×</w:t>
      </w:r>
      <w:r w:rsidRPr="00822B9F">
        <w:rPr>
          <w:rFonts w:ascii="Times New Roman" w:hAnsi="Times New Roman"/>
          <w:spacing w:val="-2"/>
          <w:shd w:val="clear" w:color="auto" w:fill="FFFFFF"/>
          <w:lang w:val="en-GB" w:eastAsia="ru-RU"/>
        </w:rPr>
        <w:t>10</w:t>
      </w:r>
      <w:r w:rsidRPr="00822B9F">
        <w:rPr>
          <w:rFonts w:ascii="Times New Roman" w:hAnsi="Times New Roman"/>
          <w:spacing w:val="-2"/>
          <w:shd w:val="clear" w:color="auto" w:fill="FFFFFF"/>
          <w:vertAlign w:val="superscript"/>
          <w:lang w:val="en-GB" w:eastAsia="ru-RU"/>
        </w:rPr>
        <w:t>-3</w:t>
      </w:r>
      <w:r w:rsidRPr="00822B9F">
        <w:rPr>
          <w:rFonts w:ascii="Times New Roman" w:hAnsi="Times New Roman"/>
          <w:spacing w:val="-2"/>
          <w:shd w:val="clear" w:color="auto" w:fill="FFFFFF"/>
          <w:lang w:val="en-GB" w:eastAsia="ru-RU"/>
        </w:rPr>
        <w:t>, 2.5</w:t>
      </w:r>
      <w:r w:rsidRPr="00822B9F">
        <w:rPr>
          <w:rFonts w:ascii="Times New Roman" w:hAnsi="Times New Roman"/>
          <w:shd w:val="clear" w:color="auto" w:fill="FFFFFF"/>
          <w:lang w:val="en-GB"/>
        </w:rPr>
        <w:t>×</w:t>
      </w:r>
      <w:r w:rsidRPr="00822B9F">
        <w:rPr>
          <w:rFonts w:ascii="Times New Roman" w:hAnsi="Times New Roman"/>
          <w:spacing w:val="-2"/>
          <w:shd w:val="clear" w:color="auto" w:fill="FFFFFF"/>
          <w:lang w:val="en-GB" w:eastAsia="ru-RU"/>
        </w:rPr>
        <w:t>10</w:t>
      </w:r>
      <w:r w:rsidRPr="00822B9F">
        <w:rPr>
          <w:rFonts w:ascii="Times New Roman" w:hAnsi="Times New Roman"/>
          <w:spacing w:val="-2"/>
          <w:shd w:val="clear" w:color="auto" w:fill="FFFFFF"/>
          <w:vertAlign w:val="superscript"/>
          <w:lang w:val="en-GB" w:eastAsia="ru-RU"/>
        </w:rPr>
        <w:t>-3</w:t>
      </w:r>
      <w:r w:rsidRPr="00822B9F">
        <w:rPr>
          <w:rFonts w:ascii="Times New Roman" w:hAnsi="Times New Roman"/>
          <w:spacing w:val="-2"/>
          <w:shd w:val="clear" w:color="auto" w:fill="FFFFFF"/>
          <w:lang w:val="en-GB" w:eastAsia="ru-RU"/>
        </w:rPr>
        <w:t>, 5.0</w:t>
      </w:r>
      <w:r w:rsidRPr="00822B9F">
        <w:rPr>
          <w:rFonts w:ascii="Times New Roman" w:hAnsi="Times New Roman"/>
          <w:shd w:val="clear" w:color="auto" w:fill="FFFFFF"/>
          <w:lang w:val="en-GB"/>
        </w:rPr>
        <w:t>×</w:t>
      </w:r>
      <w:r w:rsidRPr="00822B9F">
        <w:rPr>
          <w:rFonts w:ascii="Times New Roman" w:hAnsi="Times New Roman"/>
          <w:spacing w:val="-2"/>
          <w:shd w:val="clear" w:color="auto" w:fill="FFFFFF"/>
          <w:lang w:val="en-GB" w:eastAsia="ru-RU"/>
        </w:rPr>
        <w:t>10</w:t>
      </w:r>
      <w:r w:rsidRPr="00822B9F">
        <w:rPr>
          <w:rFonts w:ascii="Times New Roman" w:hAnsi="Times New Roman"/>
          <w:spacing w:val="-2"/>
          <w:shd w:val="clear" w:color="auto" w:fill="FFFFFF"/>
          <w:vertAlign w:val="superscript"/>
          <w:lang w:val="en-GB" w:eastAsia="ru-RU"/>
        </w:rPr>
        <w:t>-4</w:t>
      </w:r>
      <w:r w:rsidRPr="00822B9F">
        <w:rPr>
          <w:rFonts w:ascii="Times New Roman" w:hAnsi="Times New Roman"/>
          <w:spacing w:val="-2"/>
          <w:shd w:val="clear" w:color="auto" w:fill="FFFFFF"/>
          <w:lang w:val="en-GB" w:eastAsia="ru-RU"/>
        </w:rPr>
        <w:t>, 2.5</w:t>
      </w:r>
      <w:r w:rsidRPr="00822B9F">
        <w:rPr>
          <w:rFonts w:ascii="Times New Roman" w:hAnsi="Times New Roman"/>
          <w:shd w:val="clear" w:color="auto" w:fill="FFFFFF"/>
          <w:lang w:val="en-GB"/>
        </w:rPr>
        <w:t>×</w:t>
      </w:r>
      <w:r w:rsidRPr="00822B9F">
        <w:rPr>
          <w:rFonts w:ascii="Times New Roman" w:hAnsi="Times New Roman"/>
          <w:spacing w:val="-2"/>
          <w:shd w:val="clear" w:color="auto" w:fill="FFFFFF"/>
          <w:lang w:val="en-GB" w:eastAsia="ru-RU"/>
        </w:rPr>
        <w:t>10</w:t>
      </w:r>
      <w:r w:rsidRPr="00822B9F">
        <w:rPr>
          <w:rFonts w:ascii="Times New Roman" w:hAnsi="Times New Roman"/>
          <w:spacing w:val="-2"/>
          <w:shd w:val="clear" w:color="auto" w:fill="FFFFFF"/>
          <w:vertAlign w:val="superscript"/>
          <w:lang w:val="en-GB" w:eastAsia="ru-RU"/>
        </w:rPr>
        <w:t>-4</w:t>
      </w:r>
      <w:r w:rsidRPr="00822B9F">
        <w:rPr>
          <w:rFonts w:ascii="Times New Roman" w:hAnsi="Times New Roman"/>
          <w:spacing w:val="-2"/>
          <w:shd w:val="clear" w:color="auto" w:fill="FFFFFF"/>
          <w:lang w:val="en-GB" w:eastAsia="ru-RU"/>
        </w:rPr>
        <w:t>, and 1.25</w:t>
      </w:r>
      <w:r w:rsidRPr="00822B9F">
        <w:rPr>
          <w:rFonts w:ascii="Times New Roman" w:hAnsi="Times New Roman"/>
          <w:shd w:val="clear" w:color="auto" w:fill="FFFFFF"/>
          <w:lang w:val="en-GB"/>
        </w:rPr>
        <w:t>×</w:t>
      </w:r>
      <w:r w:rsidRPr="00822B9F">
        <w:rPr>
          <w:rFonts w:ascii="Times New Roman" w:hAnsi="Times New Roman"/>
          <w:spacing w:val="-2"/>
          <w:shd w:val="clear" w:color="auto" w:fill="FFFFFF"/>
          <w:lang w:val="en-GB" w:eastAsia="ru-RU"/>
        </w:rPr>
        <w:t>10</w:t>
      </w:r>
      <w:r w:rsidRPr="00822B9F">
        <w:rPr>
          <w:rFonts w:ascii="Times New Roman" w:hAnsi="Times New Roman"/>
          <w:spacing w:val="-2"/>
          <w:shd w:val="clear" w:color="auto" w:fill="FFFFFF"/>
          <w:vertAlign w:val="superscript"/>
          <w:lang w:val="en-GB" w:eastAsia="ru-RU"/>
        </w:rPr>
        <w:t>-4</w:t>
      </w:r>
      <w:r w:rsidRPr="00822B9F">
        <w:rPr>
          <w:rFonts w:ascii="Times New Roman" w:hAnsi="Times New Roman"/>
          <w:spacing w:val="-2"/>
          <w:shd w:val="clear" w:color="auto" w:fill="FFFFFF"/>
          <w:lang w:val="en-GB" w:eastAsia="ru-RU"/>
        </w:rPr>
        <w:t xml:space="preserve"> mol</w:t>
      </w:r>
      <w:r w:rsidRPr="00822B9F">
        <w:rPr>
          <w:rFonts w:ascii="Times New Roman" w:hAnsi="Times New Roman"/>
          <w:shd w:val="clear" w:color="auto" w:fill="FFFFFF"/>
          <w:lang w:val="en-GB"/>
        </w:rPr>
        <w:t>×</w:t>
      </w:r>
      <w:r w:rsidRPr="00822B9F">
        <w:rPr>
          <w:rFonts w:ascii="Times New Roman" w:hAnsi="Times New Roman"/>
          <w:spacing w:val="-2"/>
          <w:shd w:val="clear" w:color="auto" w:fill="FFFFFF"/>
          <w:lang w:val="en-GB" w:eastAsia="ru-RU"/>
        </w:rPr>
        <w:t>L</w:t>
      </w:r>
      <w:r w:rsidRPr="00822B9F">
        <w:rPr>
          <w:rFonts w:ascii="Times New Roman" w:hAnsi="Times New Roman"/>
          <w:spacing w:val="-2"/>
          <w:shd w:val="clear" w:color="auto" w:fill="FFFFFF"/>
          <w:vertAlign w:val="superscript"/>
          <w:lang w:val="en-GB" w:eastAsia="ru-RU"/>
        </w:rPr>
        <w:t>-1</w:t>
      </w:r>
      <w:r w:rsidRPr="00822B9F">
        <w:rPr>
          <w:rFonts w:ascii="Times New Roman" w:hAnsi="Times New Roman"/>
          <w:spacing w:val="-2"/>
          <w:shd w:val="clear" w:color="auto" w:fill="FFFFFF"/>
          <w:lang w:val="en-GB" w:eastAsia="ru-RU"/>
        </w:rPr>
        <w:t>;</w:t>
      </w:r>
    </w:p>
    <w:p w:rsidR="008B7C73" w:rsidRPr="00822B9F" w:rsidRDefault="008B7C73" w:rsidP="00EC563B">
      <w:pPr>
        <w:numPr>
          <w:ilvl w:val="0"/>
          <w:numId w:val="91"/>
        </w:numPr>
        <w:spacing w:after="0" w:line="276" w:lineRule="auto"/>
        <w:ind w:left="993" w:hanging="284"/>
        <w:contextualSpacing/>
        <w:jc w:val="both"/>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distilled water.</w:t>
      </w:r>
    </w:p>
    <w:p w:rsidR="008B7C73" w:rsidRPr="00822B9F" w:rsidRDefault="008B7C73" w:rsidP="00DF1F10">
      <w:pPr>
        <w:spacing w:after="0" w:line="276" w:lineRule="auto"/>
        <w:ind w:firstLine="425"/>
        <w:jc w:val="both"/>
        <w:rPr>
          <w:rFonts w:ascii="Times New Roman" w:hAnsi="Times New Roman"/>
          <w:lang w:val="en-GB"/>
        </w:rPr>
      </w:pPr>
      <w:r w:rsidRPr="00822B9F">
        <w:rPr>
          <w:rFonts w:ascii="Times New Roman" w:hAnsi="Times New Roman"/>
          <w:lang w:val="en-GB"/>
        </w:rPr>
        <w:t>Surface tension is measured using the Rehbinder method, following the apparatus description and operating principle presented in laboratory and practical work no. 3. Measurements begin with the solvent, then proceed with the most dilute solution and continue in order of increasing concentration, ending with the most concentrated solution. Before each measurement, rinse the apparatus with the corresponding solution. Since equilibrium at the surface layer is established slowly, allow the bubble to form for 0.5-1.0 min. Record the experimental data in the Table 12.</w:t>
      </w:r>
    </w:p>
    <w:p w:rsidR="008B7C73" w:rsidRPr="00822B9F" w:rsidRDefault="008B7C73" w:rsidP="00DF1F10">
      <w:pPr>
        <w:spacing w:after="0" w:line="276" w:lineRule="auto"/>
        <w:jc w:val="both"/>
        <w:rPr>
          <w:rFonts w:ascii="Times New Roman" w:hAnsi="Times New Roman"/>
          <w:sz w:val="16"/>
          <w:szCs w:val="16"/>
          <w:lang w:val="en-GB"/>
        </w:rPr>
      </w:pPr>
    </w:p>
    <w:p w:rsidR="008B7C73" w:rsidRPr="00822B9F" w:rsidRDefault="008B7C73" w:rsidP="00DF1F10">
      <w:pPr>
        <w:spacing w:after="0" w:line="276" w:lineRule="auto"/>
        <w:jc w:val="both"/>
        <w:rPr>
          <w:rFonts w:ascii="Times New Roman" w:hAnsi="Times New Roman"/>
          <w:b/>
          <w:bCs/>
          <w:sz w:val="20"/>
          <w:szCs w:val="20"/>
          <w:shd w:val="clear" w:color="auto" w:fill="FFFFFF"/>
          <w:lang w:val="en-GB"/>
        </w:rPr>
      </w:pPr>
      <w:r w:rsidRPr="00822B9F">
        <w:rPr>
          <w:rFonts w:ascii="Times New Roman" w:hAnsi="Times New Roman"/>
          <w:b/>
          <w:bCs/>
          <w:sz w:val="20"/>
          <w:szCs w:val="20"/>
          <w:shd w:val="clear" w:color="auto" w:fill="FFFFFF"/>
          <w:lang w:val="en-GB"/>
        </w:rPr>
        <w:t>Table 12. Experimental and calculated data</w:t>
      </w:r>
    </w:p>
    <w:p w:rsidR="008B7C73" w:rsidRPr="00822B9F" w:rsidRDefault="008B7C73" w:rsidP="00DF1F10">
      <w:pPr>
        <w:spacing w:after="0" w:line="276" w:lineRule="auto"/>
        <w:jc w:val="both"/>
        <w:rPr>
          <w:rFonts w:ascii="Times New Roman" w:hAnsi="Times New Roman"/>
          <w:sz w:val="12"/>
          <w:szCs w:val="12"/>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20"/>
        <w:gridCol w:w="2187"/>
        <w:gridCol w:w="2187"/>
      </w:tblGrid>
      <w:tr w:rsidR="008B7C73" w:rsidRPr="00283C4D" w:rsidTr="00283C4D">
        <w:tc>
          <w:tcPr>
            <w:tcW w:w="1683" w:type="pct"/>
          </w:tcPr>
          <w:p w:rsidR="008B7C73" w:rsidRPr="00283C4D" w:rsidRDefault="008B7C73" w:rsidP="00283C4D">
            <w:pPr>
              <w:spacing w:after="0" w:line="276" w:lineRule="auto"/>
              <w:jc w:val="center"/>
              <w:rPr>
                <w:rFonts w:ascii="Times New Roman" w:hAnsi="Times New Roman"/>
                <w:b/>
                <w:bCs/>
                <w:kern w:val="2"/>
                <w:sz w:val="20"/>
                <w:szCs w:val="20"/>
                <w:lang w:val="en-GB"/>
              </w:rPr>
            </w:pPr>
            <w:r w:rsidRPr="00283C4D">
              <w:rPr>
                <w:rFonts w:ascii="Times New Roman" w:hAnsi="Times New Roman"/>
                <w:b/>
                <w:bCs/>
                <w:kern w:val="2"/>
                <w:sz w:val="20"/>
                <w:szCs w:val="20"/>
                <w:lang w:val="en-GB"/>
              </w:rPr>
              <w:t>c, mol</w:t>
            </w:r>
            <w:r w:rsidRPr="00283C4D">
              <w:rPr>
                <w:rFonts w:ascii="Times New Roman" w:hAnsi="Times New Roman"/>
                <w:kern w:val="2"/>
                <w:shd w:val="clear" w:color="auto" w:fill="FFFFFF"/>
                <w:lang w:val="en-GB"/>
              </w:rPr>
              <w:t>×</w:t>
            </w:r>
            <w:r w:rsidRPr="00283C4D">
              <w:rPr>
                <w:rFonts w:ascii="Times New Roman" w:hAnsi="Times New Roman"/>
                <w:b/>
                <w:bCs/>
                <w:kern w:val="2"/>
                <w:sz w:val="20"/>
                <w:szCs w:val="20"/>
                <w:lang w:val="en-GB"/>
              </w:rPr>
              <w:t>L</w:t>
            </w:r>
            <w:r w:rsidRPr="00283C4D">
              <w:rPr>
                <w:rFonts w:ascii="Times New Roman" w:hAnsi="Times New Roman"/>
                <w:b/>
                <w:bCs/>
                <w:kern w:val="2"/>
                <w:sz w:val="20"/>
                <w:szCs w:val="20"/>
                <w:vertAlign w:val="superscript"/>
                <w:lang w:val="en-GB"/>
              </w:rPr>
              <w:t>-1</w:t>
            </w:r>
          </w:p>
        </w:tc>
        <w:tc>
          <w:tcPr>
            <w:tcW w:w="1658" w:type="pct"/>
          </w:tcPr>
          <w:p w:rsidR="008B7C73" w:rsidRPr="00283C4D" w:rsidRDefault="008B7C73" w:rsidP="00283C4D">
            <w:pPr>
              <w:spacing w:after="0" w:line="276" w:lineRule="auto"/>
              <w:jc w:val="center"/>
              <w:rPr>
                <w:rFonts w:ascii="Times New Roman" w:hAnsi="Times New Roman"/>
                <w:b/>
                <w:bCs/>
                <w:kern w:val="2"/>
                <w:sz w:val="20"/>
                <w:szCs w:val="20"/>
                <w:lang w:val="en-GB"/>
              </w:rPr>
            </w:pPr>
            <w:r w:rsidRPr="00283C4D">
              <w:rPr>
                <w:rFonts w:ascii="Times New Roman" w:hAnsi="Times New Roman"/>
                <w:b/>
                <w:bCs/>
                <w:kern w:val="2"/>
                <w:sz w:val="20"/>
                <w:szCs w:val="20"/>
                <w:lang w:val="en-GB"/>
              </w:rPr>
              <w:t>h</w:t>
            </w:r>
            <w:r w:rsidRPr="00283C4D">
              <w:rPr>
                <w:rFonts w:ascii="Times New Roman" w:hAnsi="Times New Roman"/>
                <w:kern w:val="2"/>
                <w:shd w:val="clear" w:color="auto" w:fill="FFFFFF"/>
                <w:lang w:val="en-GB"/>
              </w:rPr>
              <w:t>×</w:t>
            </w:r>
            <w:r w:rsidRPr="00283C4D">
              <w:rPr>
                <w:rFonts w:ascii="Times New Roman" w:hAnsi="Times New Roman"/>
                <w:b/>
                <w:bCs/>
                <w:kern w:val="2"/>
                <w:sz w:val="20"/>
                <w:szCs w:val="20"/>
                <w:shd w:val="clear" w:color="auto" w:fill="FFFFFF"/>
                <w:lang w:val="en-GB"/>
              </w:rPr>
              <w:t>10</w:t>
            </w:r>
            <w:r w:rsidRPr="00283C4D">
              <w:rPr>
                <w:rFonts w:ascii="Times New Roman" w:hAnsi="Times New Roman"/>
                <w:b/>
                <w:bCs/>
                <w:kern w:val="2"/>
                <w:sz w:val="20"/>
                <w:szCs w:val="20"/>
                <w:shd w:val="clear" w:color="auto" w:fill="FFFFFF"/>
                <w:vertAlign w:val="superscript"/>
                <w:lang w:val="en-GB"/>
              </w:rPr>
              <w:t>2</w:t>
            </w:r>
            <w:r w:rsidRPr="00283C4D">
              <w:rPr>
                <w:rFonts w:ascii="Times New Roman" w:hAnsi="Times New Roman"/>
                <w:b/>
                <w:bCs/>
                <w:kern w:val="2"/>
                <w:sz w:val="20"/>
                <w:szCs w:val="20"/>
                <w:shd w:val="clear" w:color="auto" w:fill="FFFFFF"/>
                <w:lang w:val="en-GB"/>
              </w:rPr>
              <w:t>, m</w:t>
            </w:r>
          </w:p>
        </w:tc>
        <w:tc>
          <w:tcPr>
            <w:tcW w:w="1658" w:type="pct"/>
          </w:tcPr>
          <w:p w:rsidR="008B7C73" w:rsidRPr="00283C4D" w:rsidRDefault="008B7C73" w:rsidP="00283C4D">
            <w:pPr>
              <w:spacing w:after="0" w:line="276" w:lineRule="auto"/>
              <w:jc w:val="center"/>
              <w:rPr>
                <w:rFonts w:ascii="Times New Roman" w:hAnsi="Times New Roman"/>
                <w:b/>
                <w:bCs/>
                <w:kern w:val="2"/>
                <w:sz w:val="20"/>
                <w:szCs w:val="20"/>
                <w:lang w:val="en-GB"/>
              </w:rPr>
            </w:pPr>
            <w:r w:rsidRPr="00283C4D">
              <w:rPr>
                <w:rFonts w:ascii="Times New Roman" w:hAnsi="Times New Roman"/>
                <w:b/>
                <w:bCs/>
                <w:kern w:val="2"/>
                <w:sz w:val="20"/>
                <w:szCs w:val="20"/>
                <w:shd w:val="clear" w:color="auto" w:fill="FFFFFF"/>
                <w:lang w:val="en-GB"/>
              </w:rPr>
              <w:t>σ</w:t>
            </w:r>
            <w:r w:rsidRPr="00283C4D">
              <w:rPr>
                <w:rFonts w:ascii="Times New Roman" w:hAnsi="Times New Roman"/>
                <w:kern w:val="2"/>
                <w:shd w:val="clear" w:color="auto" w:fill="FFFFFF"/>
                <w:lang w:val="en-GB"/>
              </w:rPr>
              <w:t>×</w:t>
            </w:r>
            <w:r w:rsidRPr="00283C4D">
              <w:rPr>
                <w:rFonts w:ascii="Times New Roman" w:hAnsi="Times New Roman"/>
                <w:b/>
                <w:bCs/>
                <w:kern w:val="2"/>
                <w:sz w:val="20"/>
                <w:szCs w:val="20"/>
                <w:shd w:val="clear" w:color="auto" w:fill="FFFFFF"/>
                <w:lang w:val="en-GB"/>
              </w:rPr>
              <w:t>10</w:t>
            </w:r>
            <w:r w:rsidRPr="00283C4D">
              <w:rPr>
                <w:rFonts w:ascii="Times New Roman" w:hAnsi="Times New Roman"/>
                <w:b/>
                <w:bCs/>
                <w:kern w:val="2"/>
                <w:sz w:val="20"/>
                <w:szCs w:val="20"/>
                <w:shd w:val="clear" w:color="auto" w:fill="FFFFFF"/>
                <w:vertAlign w:val="superscript"/>
                <w:lang w:val="en-GB"/>
              </w:rPr>
              <w:t>3</w:t>
            </w:r>
            <w:r w:rsidRPr="00283C4D">
              <w:rPr>
                <w:rFonts w:ascii="Times New Roman" w:hAnsi="Times New Roman"/>
                <w:b/>
                <w:bCs/>
                <w:kern w:val="2"/>
                <w:sz w:val="20"/>
                <w:szCs w:val="20"/>
                <w:shd w:val="clear" w:color="auto" w:fill="FFFFFF"/>
                <w:lang w:val="en-GB"/>
              </w:rPr>
              <w:t>, J</w:t>
            </w:r>
            <w:r w:rsidRPr="00283C4D">
              <w:rPr>
                <w:rFonts w:ascii="Times New Roman" w:hAnsi="Times New Roman"/>
                <w:kern w:val="2"/>
                <w:shd w:val="clear" w:color="auto" w:fill="FFFFFF"/>
                <w:lang w:val="en-GB"/>
              </w:rPr>
              <w:t>×</w:t>
            </w:r>
            <w:r w:rsidRPr="00283C4D">
              <w:rPr>
                <w:rFonts w:ascii="Times New Roman" w:hAnsi="Times New Roman"/>
                <w:b/>
                <w:bCs/>
                <w:kern w:val="2"/>
                <w:sz w:val="20"/>
                <w:szCs w:val="20"/>
                <w:shd w:val="clear" w:color="auto" w:fill="FFFFFF"/>
                <w:lang w:val="en-GB"/>
              </w:rPr>
              <w:t>m</w:t>
            </w:r>
            <w:r w:rsidRPr="00283C4D">
              <w:rPr>
                <w:rFonts w:ascii="Times New Roman" w:hAnsi="Times New Roman"/>
                <w:b/>
                <w:bCs/>
                <w:kern w:val="2"/>
                <w:sz w:val="20"/>
                <w:szCs w:val="20"/>
                <w:shd w:val="clear" w:color="auto" w:fill="FFFFFF"/>
                <w:vertAlign w:val="superscript"/>
                <w:lang w:val="en-GB"/>
              </w:rPr>
              <w:t>-2</w:t>
            </w:r>
          </w:p>
        </w:tc>
      </w:tr>
      <w:tr w:rsidR="008B7C73" w:rsidRPr="00283C4D" w:rsidTr="00283C4D">
        <w:tc>
          <w:tcPr>
            <w:tcW w:w="1683" w:type="pct"/>
          </w:tcPr>
          <w:p w:rsidR="008B7C73" w:rsidRPr="00283C4D" w:rsidRDefault="008B7C73" w:rsidP="00283C4D">
            <w:pPr>
              <w:spacing w:after="0" w:line="276" w:lineRule="auto"/>
              <w:jc w:val="center"/>
              <w:rPr>
                <w:rFonts w:ascii="Times New Roman" w:hAnsi="Times New Roman"/>
                <w:kern w:val="2"/>
                <w:sz w:val="20"/>
                <w:szCs w:val="20"/>
                <w:lang w:val="en-GB"/>
              </w:rPr>
            </w:pPr>
          </w:p>
        </w:tc>
        <w:tc>
          <w:tcPr>
            <w:tcW w:w="1658" w:type="pct"/>
          </w:tcPr>
          <w:p w:rsidR="008B7C73" w:rsidRPr="00283C4D" w:rsidRDefault="008B7C73" w:rsidP="00283C4D">
            <w:pPr>
              <w:spacing w:after="0" w:line="276" w:lineRule="auto"/>
              <w:jc w:val="center"/>
              <w:rPr>
                <w:rFonts w:ascii="Times New Roman" w:hAnsi="Times New Roman"/>
                <w:kern w:val="2"/>
                <w:sz w:val="20"/>
                <w:szCs w:val="20"/>
                <w:lang w:val="en-GB"/>
              </w:rPr>
            </w:pPr>
          </w:p>
        </w:tc>
        <w:tc>
          <w:tcPr>
            <w:tcW w:w="1658" w:type="pct"/>
          </w:tcPr>
          <w:p w:rsidR="008B7C73" w:rsidRPr="00283C4D" w:rsidRDefault="008B7C73" w:rsidP="00283C4D">
            <w:pPr>
              <w:spacing w:after="0" w:line="276" w:lineRule="auto"/>
              <w:jc w:val="center"/>
              <w:rPr>
                <w:rFonts w:ascii="Times New Roman" w:hAnsi="Times New Roman"/>
                <w:kern w:val="2"/>
                <w:sz w:val="20"/>
                <w:szCs w:val="20"/>
                <w:lang w:val="en-GB"/>
              </w:rPr>
            </w:pPr>
          </w:p>
        </w:tc>
      </w:tr>
    </w:tbl>
    <w:p w:rsidR="008B7C73" w:rsidRPr="00822B9F" w:rsidRDefault="008B7C73" w:rsidP="00DF1F10">
      <w:pPr>
        <w:spacing w:after="0" w:line="276" w:lineRule="auto"/>
        <w:jc w:val="both"/>
        <w:rPr>
          <w:rFonts w:ascii="Times New Roman" w:hAnsi="Times New Roman"/>
          <w:sz w:val="16"/>
          <w:szCs w:val="16"/>
          <w:lang w:val="en-GB"/>
        </w:rPr>
      </w:pPr>
    </w:p>
    <w:p w:rsidR="008B7C73" w:rsidRPr="00822B9F" w:rsidRDefault="008B7C73" w:rsidP="00DF1F10">
      <w:pPr>
        <w:spacing w:after="0" w:line="276" w:lineRule="auto"/>
        <w:ind w:firstLine="426"/>
        <w:jc w:val="both"/>
        <w:rPr>
          <w:rFonts w:ascii="Times New Roman" w:hAnsi="Times New Roman"/>
          <w:lang w:val="en-GB"/>
        </w:rPr>
      </w:pPr>
      <w:r w:rsidRPr="00822B9F">
        <w:rPr>
          <w:rFonts w:ascii="Times New Roman" w:hAnsi="Times New Roman"/>
          <w:lang w:val="en-GB"/>
        </w:rPr>
        <w:t xml:space="preserve">Note: Solutions of substances such as sodium oleate undergo hydrolysis. </w:t>
      </w:r>
      <w:r w:rsidRPr="00822B9F">
        <w:rPr>
          <w:rFonts w:ascii="Times New Roman" w:hAnsi="Times New Roman"/>
          <w:spacing w:val="-2"/>
          <w:lang w:val="en-GB"/>
        </w:rPr>
        <w:t>Therefore, prepare them using a 0.001 mol×L</w:t>
      </w:r>
      <w:r w:rsidRPr="00822B9F">
        <w:rPr>
          <w:rFonts w:ascii="Times New Roman" w:hAnsi="Times New Roman"/>
          <w:spacing w:val="-2"/>
          <w:vertAlign w:val="superscript"/>
          <w:lang w:val="en-GB"/>
        </w:rPr>
        <w:t>-1</w:t>
      </w:r>
      <w:r w:rsidRPr="00822B9F">
        <w:rPr>
          <w:rFonts w:ascii="Times New Roman" w:hAnsi="Times New Roman"/>
          <w:spacing w:val="-2"/>
          <w:lang w:val="en-GB"/>
        </w:rPr>
        <w:t xml:space="preserve"> NaOH solution to minimize hydrolysis.</w:t>
      </w:r>
    </w:p>
    <w:p w:rsidR="008B7C73" w:rsidRPr="00822B9F" w:rsidRDefault="008B7C73" w:rsidP="00DF1F10">
      <w:pPr>
        <w:spacing w:after="0" w:line="276" w:lineRule="auto"/>
        <w:ind w:firstLine="425"/>
        <w:jc w:val="both"/>
        <w:rPr>
          <w:rFonts w:ascii="Times New Roman" w:hAnsi="Times New Roman"/>
          <w:lang w:val="en-GB"/>
        </w:rPr>
      </w:pPr>
      <w:r w:rsidRPr="00822B9F">
        <w:rPr>
          <w:rFonts w:ascii="Times New Roman" w:hAnsi="Times New Roman"/>
          <w:lang w:val="en-GB"/>
        </w:rPr>
        <w:t>Plot the dependence of surface tension on solution concentration and determine the critical micelle concentration (CMC) from the graph. Explain the phenomenon using diagrams.</w:t>
      </w:r>
    </w:p>
    <w:p w:rsidR="008B7C73" w:rsidRPr="00822B9F" w:rsidRDefault="008B7C73" w:rsidP="00DF1F10">
      <w:pPr>
        <w:spacing w:after="0" w:line="276" w:lineRule="auto"/>
        <w:jc w:val="both"/>
        <w:rPr>
          <w:rFonts w:ascii="Times New Roman" w:hAnsi="Times New Roman"/>
          <w:sz w:val="16"/>
          <w:szCs w:val="16"/>
          <w:lang w:val="en-GB"/>
        </w:rPr>
      </w:pPr>
    </w:p>
    <w:p w:rsidR="008B7C73" w:rsidRPr="00822B9F" w:rsidRDefault="008B7C73" w:rsidP="00DF1F10">
      <w:pPr>
        <w:spacing w:after="0" w:line="276" w:lineRule="auto"/>
        <w:ind w:firstLine="426"/>
        <w:rPr>
          <w:rFonts w:ascii="Times New Roman" w:eastAsia="HYMyeongJo-Extra" w:hAnsi="Times New Roman"/>
          <w:b/>
          <w:shd w:val="clear" w:color="auto" w:fill="FFFFFF"/>
          <w:lang w:val="en-GB"/>
        </w:rPr>
      </w:pPr>
      <w:r w:rsidRPr="00822B9F">
        <w:rPr>
          <w:rFonts w:ascii="Times New Roman" w:eastAsia="HYMyeongJo-Extra" w:hAnsi="Times New Roman"/>
          <w:b/>
          <w:shd w:val="clear" w:color="auto" w:fill="FFFFFF"/>
          <w:lang w:val="en-GB"/>
        </w:rPr>
        <w:t>Independent study</w:t>
      </w:r>
    </w:p>
    <w:p w:rsidR="008B7C73" w:rsidRPr="00822B9F" w:rsidRDefault="008B7C73" w:rsidP="00EC563B">
      <w:pPr>
        <w:numPr>
          <w:ilvl w:val="0"/>
          <w:numId w:val="92"/>
        </w:numPr>
        <w:spacing w:after="0" w:line="276" w:lineRule="auto"/>
        <w:ind w:left="426" w:hanging="284"/>
        <w:contextualSpacing/>
        <w:jc w:val="both"/>
        <w:rPr>
          <w:rFonts w:ascii="Times New Roman" w:hAnsi="Times New Roman"/>
          <w:shd w:val="clear" w:color="auto" w:fill="FFFFFF"/>
          <w:lang w:val="en-GB" w:eastAsia="ru-RU"/>
        </w:rPr>
      </w:pPr>
      <w:r w:rsidRPr="00822B9F">
        <w:rPr>
          <w:rFonts w:ascii="Times New Roman" w:eastAsia="HYMyeongJo-Extra" w:hAnsi="Times New Roman"/>
          <w:bCs/>
          <w:shd w:val="clear" w:color="auto" w:fill="FFFFFF"/>
          <w:lang w:val="en-GB" w:eastAsia="ru-RU"/>
        </w:rPr>
        <w:t>Systematisation and analysis of experimental observations, and processing of the obtained data</w:t>
      </w:r>
      <w:r w:rsidRPr="00822B9F">
        <w:rPr>
          <w:rFonts w:ascii="Times New Roman" w:hAnsi="Times New Roman"/>
          <w:shd w:val="clear" w:color="auto" w:fill="FFFFFF"/>
          <w:lang w:val="en-GB" w:eastAsia="ru-RU"/>
        </w:rPr>
        <w:t>.</w:t>
      </w:r>
    </w:p>
    <w:p w:rsidR="008B7C73" w:rsidRPr="00822B9F" w:rsidRDefault="008B7C73" w:rsidP="00EC563B">
      <w:pPr>
        <w:numPr>
          <w:ilvl w:val="0"/>
          <w:numId w:val="92"/>
        </w:numPr>
        <w:spacing w:after="0" w:line="276" w:lineRule="auto"/>
        <w:ind w:left="426" w:hanging="284"/>
        <w:contextualSpacing/>
        <w:jc w:val="both"/>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Preparation of the laboratory report: „</w:t>
      </w:r>
      <w:r w:rsidRPr="00822B9F">
        <w:rPr>
          <w:rFonts w:ascii="Times New Roman" w:hAnsi="Times New Roman"/>
          <w:bCs/>
          <w:lang w:val="en-GB" w:eastAsia="ru-RU"/>
        </w:rPr>
        <w:t>Determination of the critical micelle concentration of sodium oleate solutions using the Rehbinder method</w:t>
      </w:r>
      <w:r w:rsidRPr="00822B9F">
        <w:rPr>
          <w:rFonts w:ascii="Times New Roman" w:hAnsi="Times New Roman"/>
          <w:shd w:val="clear" w:color="auto" w:fill="FFFFFF"/>
          <w:lang w:val="en-GB" w:eastAsia="ru-RU"/>
        </w:rPr>
        <w:t>”.</w:t>
      </w:r>
    </w:p>
    <w:p w:rsidR="008B7C73" w:rsidRPr="00822B9F" w:rsidRDefault="008B7C73" w:rsidP="00EC563B">
      <w:pPr>
        <w:numPr>
          <w:ilvl w:val="0"/>
          <w:numId w:val="92"/>
        </w:numPr>
        <w:spacing w:after="0" w:line="276" w:lineRule="auto"/>
        <w:ind w:left="426" w:hanging="284"/>
        <w:contextualSpacing/>
        <w:jc w:val="both"/>
        <w:rPr>
          <w:rFonts w:ascii="Times New Roman" w:hAnsi="Times New Roman"/>
          <w:shd w:val="clear" w:color="auto" w:fill="FFFFFF"/>
          <w:lang w:val="en-GB" w:eastAsia="ru-RU"/>
        </w:rPr>
      </w:pPr>
      <w:r w:rsidRPr="00822B9F">
        <w:rPr>
          <w:rFonts w:ascii="Times New Roman" w:hAnsi="Times New Roman"/>
          <w:lang w:val="en-GB" w:eastAsia="ru-RU"/>
        </w:rPr>
        <w:t>Solving problems related to the topic</w:t>
      </w:r>
      <w:r w:rsidRPr="00822B9F">
        <w:rPr>
          <w:rFonts w:ascii="Times New Roman" w:hAnsi="Times New Roman"/>
          <w:shd w:val="clear" w:color="auto" w:fill="FFFFFF"/>
          <w:lang w:val="en-GB" w:eastAsia="ru-RU"/>
        </w:rPr>
        <w:t>: „</w:t>
      </w:r>
      <w:r w:rsidRPr="00822B9F">
        <w:rPr>
          <w:rFonts w:ascii="Times New Roman" w:hAnsi="Times New Roman"/>
          <w:bCs/>
          <w:lang w:val="en-GB" w:eastAsia="ru-RU"/>
        </w:rPr>
        <w:t>Colloidal surfactants</w:t>
      </w:r>
      <w:r w:rsidRPr="00822B9F">
        <w:rPr>
          <w:rFonts w:ascii="Times New Roman" w:hAnsi="Times New Roman"/>
          <w:shd w:val="clear" w:color="auto" w:fill="FFFFFF"/>
          <w:lang w:val="en-GB" w:eastAsia="ru-RU"/>
        </w:rPr>
        <w:t>”</w:t>
      </w:r>
      <w:r w:rsidRPr="00822B9F">
        <w:rPr>
          <w:rFonts w:ascii="Times New Roman" w:hAnsi="Times New Roman"/>
          <w:lang w:val="en-GB" w:eastAsia="ru-RU"/>
        </w:rPr>
        <w:t>.</w:t>
      </w:r>
    </w:p>
    <w:p w:rsidR="008B7C73" w:rsidRPr="00822B9F" w:rsidRDefault="008B7C73" w:rsidP="00DF1F10">
      <w:pPr>
        <w:spacing w:after="0" w:line="276" w:lineRule="auto"/>
        <w:jc w:val="center"/>
        <w:rPr>
          <w:rFonts w:ascii="Times New Roman" w:hAnsi="Times New Roman"/>
          <w:b/>
          <w:bCs/>
          <w:lang w:val="en-GB"/>
        </w:rPr>
      </w:pPr>
      <w:r w:rsidRPr="00822B9F">
        <w:rPr>
          <w:rFonts w:ascii="Times New Roman" w:hAnsi="Times New Roman"/>
          <w:b/>
          <w:bCs/>
          <w:lang w:val="en-GB"/>
        </w:rPr>
        <w:br w:type="page"/>
      </w:r>
      <w:r w:rsidRPr="00822B9F">
        <w:rPr>
          <w:rFonts w:ascii="Times New Roman" w:hAnsi="Times New Roman"/>
          <w:b/>
          <w:lang w:val="en-GB" w:eastAsia="ru-RU"/>
        </w:rPr>
        <w:t>Laboratory and practical work No. 11</w:t>
      </w:r>
    </w:p>
    <w:p w:rsidR="008B7C73" w:rsidRPr="00822B9F" w:rsidRDefault="008B7C73" w:rsidP="00DF1F10">
      <w:pPr>
        <w:spacing w:after="0" w:line="276" w:lineRule="auto"/>
        <w:jc w:val="both"/>
        <w:rPr>
          <w:rFonts w:ascii="Times New Roman" w:hAnsi="Times New Roman"/>
          <w:b/>
          <w:lang w:val="en-GB" w:eastAsia="ru-RU"/>
        </w:rPr>
      </w:pPr>
    </w:p>
    <w:p w:rsidR="008B7C73" w:rsidRPr="00822B9F" w:rsidRDefault="008B7C73" w:rsidP="00DF1F10">
      <w:pPr>
        <w:spacing w:after="0" w:line="276" w:lineRule="auto"/>
        <w:jc w:val="center"/>
        <w:rPr>
          <w:rFonts w:ascii="Times New Roman" w:hAnsi="Times New Roman"/>
          <w:b/>
          <w:lang w:val="en-GB"/>
        </w:rPr>
      </w:pPr>
      <w:r w:rsidRPr="00822B9F">
        <w:rPr>
          <w:rFonts w:ascii="Times New Roman" w:hAnsi="Times New Roman"/>
          <w:b/>
          <w:lang w:val="en-GB"/>
        </w:rPr>
        <w:t>Macromolecular compounds and their interaction with solvents</w:t>
      </w:r>
    </w:p>
    <w:p w:rsidR="008B7C73" w:rsidRPr="00822B9F" w:rsidRDefault="008B7C73" w:rsidP="00DF1F10">
      <w:pPr>
        <w:spacing w:after="0" w:line="276" w:lineRule="auto"/>
        <w:jc w:val="center"/>
        <w:rPr>
          <w:rFonts w:ascii="Times New Roman" w:hAnsi="Times New Roman"/>
          <w:b/>
          <w:lang w:val="en-GB"/>
        </w:rPr>
      </w:pPr>
      <w:r w:rsidRPr="00822B9F">
        <w:rPr>
          <w:rFonts w:ascii="Times New Roman" w:hAnsi="Times New Roman"/>
          <w:b/>
          <w:lang w:val="en-GB"/>
        </w:rPr>
        <w:t>Determination of the swelling kinetics of macromolecular compounds by the volumetric method</w:t>
      </w:r>
    </w:p>
    <w:p w:rsidR="008B7C73" w:rsidRPr="00822B9F" w:rsidRDefault="008B7C73" w:rsidP="00DF1F10">
      <w:pPr>
        <w:spacing w:after="0" w:line="276" w:lineRule="auto"/>
        <w:ind w:firstLine="708"/>
        <w:rPr>
          <w:rFonts w:ascii="Times New Roman" w:hAnsi="Times New Roman"/>
          <w:b/>
          <w:sz w:val="16"/>
          <w:szCs w:val="16"/>
          <w:shd w:val="clear" w:color="auto" w:fill="FFFFFF"/>
          <w:lang w:val="en-GB"/>
        </w:rPr>
      </w:pPr>
    </w:p>
    <w:p w:rsidR="008B7C73" w:rsidRPr="00822B9F" w:rsidRDefault="008B7C73" w:rsidP="00DF1F10">
      <w:pPr>
        <w:spacing w:after="0" w:line="276" w:lineRule="auto"/>
        <w:jc w:val="center"/>
        <w:rPr>
          <w:rFonts w:ascii="Times New Roman" w:hAnsi="Times New Roman"/>
          <w:b/>
          <w:shd w:val="clear" w:color="auto" w:fill="FFFFFF"/>
          <w:lang w:val="en-GB"/>
        </w:rPr>
      </w:pPr>
      <w:r w:rsidRPr="00822B9F">
        <w:rPr>
          <w:rFonts w:ascii="Times New Roman" w:hAnsi="Times New Roman"/>
          <w:b/>
          <w:shd w:val="clear" w:color="auto" w:fill="FFFFFF"/>
          <w:lang w:val="en-GB"/>
        </w:rPr>
        <w:t>Significance of the topic</w:t>
      </w:r>
    </w:p>
    <w:p w:rsidR="008B7C73" w:rsidRPr="00822B9F" w:rsidRDefault="008B7C73" w:rsidP="00DF1F10">
      <w:pPr>
        <w:spacing w:after="0" w:line="276" w:lineRule="auto"/>
        <w:ind w:firstLine="426"/>
        <w:jc w:val="both"/>
        <w:rPr>
          <w:rFonts w:ascii="Times New Roman" w:hAnsi="Times New Roman"/>
          <w:lang w:val="en-GB"/>
        </w:rPr>
      </w:pPr>
      <w:r w:rsidRPr="00822B9F">
        <w:rPr>
          <w:rFonts w:ascii="Times New Roman" w:hAnsi="Times New Roman"/>
          <w:lang w:val="en-GB"/>
        </w:rPr>
        <w:t>Over the past decades, the chemistry of macromolecular compounds has developed rapidly, and modern life can scarcely be imagined without synthetic fibres, plastics, synthetic rubber, and numerous other polymeric materials. The demand for these materials is expected to remain high in the foreseeable future.</w:t>
      </w:r>
    </w:p>
    <w:p w:rsidR="008B7C73" w:rsidRPr="00822B9F" w:rsidRDefault="008B7C73" w:rsidP="00DF1F10">
      <w:pPr>
        <w:spacing w:after="0" w:line="276" w:lineRule="auto"/>
        <w:ind w:firstLine="426"/>
        <w:jc w:val="both"/>
        <w:rPr>
          <w:rFonts w:ascii="Times New Roman" w:hAnsi="Times New Roman"/>
          <w:lang w:val="en-GB"/>
        </w:rPr>
      </w:pPr>
      <w:r w:rsidRPr="00822B9F">
        <w:rPr>
          <w:rFonts w:ascii="Times New Roman" w:hAnsi="Times New Roman"/>
          <w:lang w:val="en-GB"/>
        </w:rPr>
        <w:t>Macromolecular compounds have become indispensable in modern medicine and are widely used as pharmaceutical excipients and drug carriers, as well as in the manufacture of medical devices, instruments, sanitary and hygienic products, dental materials, and artificial organs.</w:t>
      </w:r>
    </w:p>
    <w:p w:rsidR="008B7C73" w:rsidRPr="00822B9F" w:rsidRDefault="008B7C73" w:rsidP="00DF1F10">
      <w:pPr>
        <w:spacing w:after="0" w:line="276" w:lineRule="auto"/>
        <w:ind w:firstLine="426"/>
        <w:jc w:val="both"/>
        <w:rPr>
          <w:rFonts w:ascii="Times New Roman" w:hAnsi="Times New Roman"/>
          <w:lang w:val="en-GB"/>
        </w:rPr>
      </w:pPr>
      <w:r w:rsidRPr="00822B9F">
        <w:rPr>
          <w:rFonts w:ascii="Times New Roman" w:hAnsi="Times New Roman"/>
          <w:lang w:val="en-GB"/>
        </w:rPr>
        <w:t>Macromolecular materials have become so deeply integrated into medical practice that their absence would significantly limit the capabilities of modern medicine. Particularly important are polymers used in pharmacy as pharmaceutical materials and in medicine for prosthetic replacement of tissues and internal organs.</w:t>
      </w:r>
    </w:p>
    <w:p w:rsidR="008B7C73" w:rsidRPr="00822B9F" w:rsidRDefault="008B7C73" w:rsidP="00DF1F10">
      <w:pPr>
        <w:spacing w:after="0" w:line="276" w:lineRule="auto"/>
        <w:ind w:firstLine="426"/>
        <w:jc w:val="both"/>
        <w:rPr>
          <w:rFonts w:ascii="Times New Roman" w:hAnsi="Times New Roman"/>
          <w:lang w:val="en-GB"/>
        </w:rPr>
      </w:pPr>
      <w:r w:rsidRPr="00822B9F">
        <w:rPr>
          <w:rFonts w:ascii="Times New Roman" w:hAnsi="Times New Roman"/>
          <w:lang w:val="en-GB"/>
        </w:rPr>
        <w:t>Swelling is an important phenomenon in nature, medicine, and numerous industrial processes. Many physiological processes, including muscle contraction and the development of oedema and certain tumours, are associated with swelling phenomena. The ability of skin and fibrous materials to swell in the presence of water and shrink upon drying is widely utilized in the leather, footwear, and textile industries.</w:t>
      </w:r>
    </w:p>
    <w:p w:rsidR="008B7C73" w:rsidRPr="00822B9F" w:rsidRDefault="008B7C73" w:rsidP="00DF1F10">
      <w:pPr>
        <w:spacing w:after="0" w:line="276" w:lineRule="auto"/>
        <w:ind w:firstLine="426"/>
        <w:jc w:val="both"/>
        <w:rPr>
          <w:rFonts w:ascii="Times New Roman" w:hAnsi="Times New Roman"/>
          <w:lang w:val="en-GB"/>
        </w:rPr>
      </w:pPr>
      <w:r w:rsidRPr="00822B9F">
        <w:rPr>
          <w:rFonts w:ascii="Times New Roman" w:hAnsi="Times New Roman"/>
          <w:lang w:val="en-GB"/>
        </w:rPr>
        <w:t>Swelling also plays an essential role in the manufacture of adhesive materials, such as woodworking glue, gum arabic, and starch paste. The processing of many food products-including flour, cereals, vegetables, and meat-involves swelling processes. Grain germination is preceded by water uptake and swelling, resulting in an increase in volume.</w:t>
      </w:r>
    </w:p>
    <w:p w:rsidR="008B7C73" w:rsidRPr="00822B9F" w:rsidRDefault="008B7C73" w:rsidP="00DF1F10">
      <w:pPr>
        <w:spacing w:after="0" w:line="276" w:lineRule="auto"/>
        <w:ind w:firstLine="426"/>
        <w:jc w:val="both"/>
        <w:rPr>
          <w:rFonts w:ascii="Times New Roman" w:hAnsi="Times New Roman"/>
          <w:lang w:val="en-GB"/>
        </w:rPr>
      </w:pPr>
      <w:r w:rsidRPr="00822B9F">
        <w:rPr>
          <w:rFonts w:ascii="Times New Roman" w:hAnsi="Times New Roman"/>
          <w:lang w:val="en-GB"/>
        </w:rPr>
        <w:t>In young, growing organisms, metabolic processes occur with particularly high intensity. Consequently, the water content and the degree of swelling of biological colloids are greater in younger organisms. During the early stages of embryonic development, when cell division is most active, water may account for up to 95 % of the fetal mass. In newborns, the water content is approximately 70-75 %, whereas in adults it is about 60 %. As biological colloids age, their swelling capacity gradually decreases, accompanied by a decline in metabolic activity. These changes are associated with a gradual reduction in tissue water content, decreased tissue volume, and the formation of wrinkles, which are characteristic features of aging.</w:t>
      </w:r>
    </w:p>
    <w:p w:rsidR="008B7C73" w:rsidRPr="00822B9F" w:rsidRDefault="008B7C73" w:rsidP="00DF1F10">
      <w:pPr>
        <w:spacing w:after="0" w:line="276" w:lineRule="auto"/>
        <w:jc w:val="both"/>
        <w:rPr>
          <w:rFonts w:ascii="Times New Roman" w:hAnsi="Times New Roman"/>
          <w:sz w:val="8"/>
          <w:szCs w:val="8"/>
          <w:lang w:val="en-GB"/>
        </w:rPr>
      </w:pPr>
    </w:p>
    <w:p w:rsidR="008B7C73" w:rsidRPr="00822B9F" w:rsidRDefault="008B7C73" w:rsidP="00DF1F10">
      <w:pPr>
        <w:spacing w:after="0" w:line="276" w:lineRule="auto"/>
        <w:ind w:firstLine="426"/>
        <w:jc w:val="both"/>
        <w:rPr>
          <w:rFonts w:ascii="Times New Roman" w:hAnsi="Times New Roman"/>
          <w:b/>
          <w:shd w:val="clear" w:color="auto" w:fill="FFFFFF"/>
          <w:lang w:val="en-GB"/>
        </w:rPr>
      </w:pPr>
      <w:r w:rsidRPr="00822B9F">
        <w:rPr>
          <w:rFonts w:ascii="Times New Roman" w:hAnsi="Times New Roman"/>
          <w:b/>
          <w:lang w:val="en-GB"/>
        </w:rPr>
        <w:t>Learning objectives</w:t>
      </w:r>
    </w:p>
    <w:p w:rsidR="008B7C73" w:rsidRPr="00822B9F" w:rsidRDefault="008B7C73" w:rsidP="00DF1F10">
      <w:pPr>
        <w:spacing w:after="0" w:line="269" w:lineRule="auto"/>
        <w:ind w:left="142"/>
        <w:jc w:val="both"/>
        <w:rPr>
          <w:rFonts w:ascii="Times New Roman" w:hAnsi="Times New Roman"/>
          <w:shd w:val="clear" w:color="auto" w:fill="FFFFFF"/>
          <w:lang w:val="en-GB"/>
        </w:rPr>
      </w:pPr>
      <w:r w:rsidRPr="00822B9F">
        <w:rPr>
          <w:rFonts w:ascii="Times New Roman" w:hAnsi="Times New Roman"/>
          <w:shd w:val="clear" w:color="auto" w:fill="FFFFFF"/>
          <w:lang w:val="en-GB"/>
        </w:rPr>
        <w:t>1. To acquire knowledge of:</w:t>
      </w:r>
    </w:p>
    <w:p w:rsidR="008B7C73" w:rsidRPr="00822B9F" w:rsidRDefault="008B7C73" w:rsidP="00DF1F10">
      <w:pPr>
        <w:spacing w:after="0" w:line="269" w:lineRule="auto"/>
        <w:ind w:left="425"/>
        <w:jc w:val="both"/>
        <w:rPr>
          <w:rFonts w:ascii="Times New Roman" w:hAnsi="Times New Roman"/>
          <w:shd w:val="clear" w:color="auto" w:fill="FFFFFF"/>
          <w:lang w:val="en-GB"/>
        </w:rPr>
      </w:pPr>
      <w:r w:rsidRPr="00822B9F">
        <w:rPr>
          <w:rFonts w:ascii="Times New Roman" w:hAnsi="Times New Roman"/>
          <w:shd w:val="clear" w:color="auto" w:fill="FFFFFF"/>
          <w:lang w:val="en-GB"/>
        </w:rPr>
        <w:t>а) macromolecular compounds, their methods of preparation, and their classification;</w:t>
      </w:r>
    </w:p>
    <w:p w:rsidR="008B7C73" w:rsidRPr="00822B9F" w:rsidRDefault="008B7C73" w:rsidP="00DF1F10">
      <w:pPr>
        <w:spacing w:after="0" w:line="269" w:lineRule="auto"/>
        <w:ind w:left="425"/>
        <w:jc w:val="both"/>
        <w:rPr>
          <w:rFonts w:ascii="Times New Roman" w:hAnsi="Times New Roman"/>
          <w:shd w:val="clear" w:color="auto" w:fill="FFFFFF"/>
          <w:lang w:val="en-GB"/>
        </w:rPr>
      </w:pPr>
      <w:r w:rsidRPr="00822B9F">
        <w:rPr>
          <w:rFonts w:ascii="Times New Roman" w:hAnsi="Times New Roman"/>
          <w:shd w:val="clear" w:color="auto" w:fill="FFFFFF"/>
          <w:lang w:val="en-GB"/>
        </w:rPr>
        <w:t>b) the structure and shape of macromolecules and the types of bonds between them;</w:t>
      </w:r>
    </w:p>
    <w:p w:rsidR="008B7C73" w:rsidRPr="00822B9F" w:rsidRDefault="008B7C73" w:rsidP="00DF1F10">
      <w:pPr>
        <w:spacing w:after="0" w:line="269" w:lineRule="auto"/>
        <w:ind w:left="425"/>
        <w:jc w:val="both"/>
        <w:rPr>
          <w:rFonts w:ascii="Times New Roman" w:hAnsi="Times New Roman"/>
          <w:spacing w:val="-2"/>
          <w:shd w:val="clear" w:color="auto" w:fill="FFFFFF"/>
          <w:lang w:val="en-GB"/>
        </w:rPr>
      </w:pPr>
      <w:r w:rsidRPr="00822B9F">
        <w:rPr>
          <w:rFonts w:ascii="Times New Roman" w:hAnsi="Times New Roman"/>
          <w:spacing w:val="-2"/>
          <w:shd w:val="clear" w:color="auto" w:fill="FFFFFF"/>
          <w:lang w:val="en-GB"/>
        </w:rPr>
        <w:t>c) the relationship between the structure and the mechanical properties of polymers;</w:t>
      </w:r>
    </w:p>
    <w:p w:rsidR="008B7C73" w:rsidRPr="00822B9F" w:rsidRDefault="008B7C73" w:rsidP="00DF1F10">
      <w:pPr>
        <w:spacing w:after="0" w:line="269" w:lineRule="auto"/>
        <w:ind w:left="425"/>
        <w:jc w:val="both"/>
        <w:rPr>
          <w:rFonts w:ascii="Times New Roman" w:hAnsi="Times New Roman"/>
          <w:shd w:val="clear" w:color="auto" w:fill="FFFFFF"/>
          <w:lang w:val="en-GB"/>
        </w:rPr>
      </w:pPr>
      <w:r w:rsidRPr="00822B9F">
        <w:rPr>
          <w:rFonts w:ascii="Times New Roman" w:hAnsi="Times New Roman"/>
          <w:shd w:val="clear" w:color="auto" w:fill="FFFFFF"/>
          <w:lang w:val="en-GB"/>
        </w:rPr>
        <w:t xml:space="preserve">d) the mechanisms of swelling and dissolution of macromolecular </w:t>
      </w:r>
      <w:r w:rsidRPr="00822B9F">
        <w:rPr>
          <w:rFonts w:ascii="Times New Roman" w:hAnsi="Times New Roman"/>
          <w:spacing w:val="-6"/>
          <w:shd w:val="clear" w:color="auto" w:fill="FFFFFF"/>
          <w:lang w:val="en-GB"/>
        </w:rPr>
        <w:t>compounds and the influence of various factors on the degree of swelling.</w:t>
      </w:r>
    </w:p>
    <w:p w:rsidR="008B7C73" w:rsidRPr="00822B9F" w:rsidRDefault="008B7C73" w:rsidP="00DF1F10">
      <w:pPr>
        <w:spacing w:after="0" w:line="269" w:lineRule="auto"/>
        <w:ind w:left="426" w:hanging="284"/>
        <w:jc w:val="both"/>
        <w:rPr>
          <w:rFonts w:ascii="Times New Roman" w:hAnsi="Times New Roman"/>
          <w:shd w:val="clear" w:color="auto" w:fill="FFFFFF"/>
          <w:lang w:val="en-GB"/>
        </w:rPr>
      </w:pPr>
      <w:r w:rsidRPr="00822B9F">
        <w:rPr>
          <w:rFonts w:ascii="Times New Roman" w:hAnsi="Times New Roman"/>
          <w:shd w:val="clear" w:color="auto" w:fill="FFFFFF"/>
          <w:lang w:val="en-GB"/>
        </w:rPr>
        <w:t xml:space="preserve">2. </w:t>
      </w:r>
      <w:r w:rsidRPr="00822B9F">
        <w:rPr>
          <w:rFonts w:ascii="Times New Roman" w:hAnsi="Times New Roman"/>
          <w:lang w:val="en-GB"/>
        </w:rPr>
        <w:t>To apply the acquired knowledge in solving practical problems</w:t>
      </w:r>
      <w:r w:rsidRPr="00822B9F">
        <w:rPr>
          <w:rFonts w:ascii="Times New Roman" w:hAnsi="Times New Roman"/>
          <w:shd w:val="clear" w:color="auto" w:fill="FFFFFF"/>
          <w:lang w:val="en-GB"/>
        </w:rPr>
        <w:t>.</w:t>
      </w:r>
    </w:p>
    <w:p w:rsidR="008B7C73" w:rsidRPr="00822B9F" w:rsidRDefault="008B7C73" w:rsidP="00DF1F10">
      <w:pPr>
        <w:spacing w:after="0" w:line="276" w:lineRule="auto"/>
        <w:rPr>
          <w:rFonts w:ascii="Times New Roman" w:hAnsi="Times New Roman"/>
          <w:b/>
          <w:sz w:val="8"/>
          <w:szCs w:val="8"/>
          <w:lang w:val="en-GB"/>
        </w:rPr>
      </w:pPr>
    </w:p>
    <w:p w:rsidR="008B7C73" w:rsidRPr="00822B9F" w:rsidRDefault="008B7C73" w:rsidP="00DF1F10">
      <w:pPr>
        <w:spacing w:after="0" w:line="276" w:lineRule="auto"/>
        <w:ind w:firstLine="426"/>
        <w:rPr>
          <w:rFonts w:ascii="Times New Roman" w:hAnsi="Times New Roman"/>
          <w:b/>
          <w:lang w:val="en-GB"/>
        </w:rPr>
      </w:pPr>
      <w:r w:rsidRPr="00822B9F">
        <w:rPr>
          <w:rFonts w:ascii="Times New Roman" w:hAnsi="Times New Roman"/>
          <w:b/>
          <w:lang w:val="en-GB"/>
        </w:rPr>
        <w:t>Prerequisite knowledge</w:t>
      </w:r>
    </w:p>
    <w:p w:rsidR="008B7C73" w:rsidRPr="00822B9F" w:rsidRDefault="008B7C73" w:rsidP="00DF1F10">
      <w:pPr>
        <w:spacing w:after="0" w:line="276" w:lineRule="auto"/>
        <w:ind w:firstLine="425"/>
        <w:jc w:val="both"/>
        <w:rPr>
          <w:rFonts w:ascii="Times New Roman" w:hAnsi="Times New Roman"/>
          <w:shd w:val="clear" w:color="auto" w:fill="FFFFFF"/>
          <w:lang w:val="en-GB"/>
        </w:rPr>
      </w:pPr>
      <w:r w:rsidRPr="00822B9F">
        <w:rPr>
          <w:rFonts w:ascii="Times New Roman" w:hAnsi="Times New Roman"/>
          <w:lang w:val="en-GB"/>
        </w:rPr>
        <w:t>Basic concepts of macromolecular compounds and their methods of preparation</w:t>
      </w:r>
      <w:r w:rsidRPr="00822B9F">
        <w:rPr>
          <w:rFonts w:ascii="Times New Roman" w:hAnsi="Times New Roman"/>
          <w:shd w:val="clear" w:color="auto" w:fill="FFFFFF"/>
          <w:lang w:val="en-GB"/>
        </w:rPr>
        <w:t>.</w:t>
      </w:r>
    </w:p>
    <w:p w:rsidR="008B7C73" w:rsidRPr="00822B9F" w:rsidRDefault="008B7C73" w:rsidP="00DF1F10">
      <w:pPr>
        <w:shd w:val="clear" w:color="auto" w:fill="FFFFFF"/>
        <w:spacing w:after="0" w:line="276" w:lineRule="auto"/>
        <w:rPr>
          <w:rFonts w:ascii="Times New Roman" w:eastAsia="HYMyeongJo-Extra" w:hAnsi="Times New Roman"/>
          <w:b/>
          <w:sz w:val="8"/>
          <w:szCs w:val="8"/>
          <w:lang w:val="en-GB"/>
        </w:rPr>
      </w:pPr>
    </w:p>
    <w:p w:rsidR="008B7C73" w:rsidRPr="00822B9F" w:rsidRDefault="008B7C73" w:rsidP="00DF1F10">
      <w:pPr>
        <w:shd w:val="clear" w:color="auto" w:fill="FFFFFF"/>
        <w:spacing w:after="0" w:line="276" w:lineRule="auto"/>
        <w:ind w:firstLine="426"/>
        <w:rPr>
          <w:rFonts w:ascii="Times New Roman" w:hAnsi="Times New Roman"/>
          <w:lang w:val="en-GB"/>
        </w:rPr>
      </w:pPr>
      <w:r w:rsidRPr="00822B9F">
        <w:rPr>
          <w:rFonts w:ascii="Times New Roman" w:eastAsia="HYMyeongJo-Extra" w:hAnsi="Times New Roman"/>
          <w:b/>
          <w:lang w:val="en-GB"/>
        </w:rPr>
        <w:t>Homework assignment</w:t>
      </w:r>
    </w:p>
    <w:p w:rsidR="008B7C73" w:rsidRPr="00822B9F" w:rsidRDefault="008B7C73" w:rsidP="00EC563B">
      <w:pPr>
        <w:numPr>
          <w:ilvl w:val="0"/>
          <w:numId w:val="96"/>
        </w:numPr>
        <w:spacing w:after="0" w:line="269" w:lineRule="auto"/>
        <w:ind w:left="426" w:hanging="284"/>
        <w:contextualSpacing/>
        <w:jc w:val="both"/>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 xml:space="preserve">Review of the </w:t>
      </w:r>
      <w:r w:rsidRPr="00822B9F">
        <w:rPr>
          <w:rFonts w:ascii="Times New Roman" w:hAnsi="Times New Roman"/>
          <w:lang w:val="en-GB" w:eastAsia="ru-RU"/>
        </w:rPr>
        <w:t>prerequisite knowledge</w:t>
      </w:r>
      <w:r w:rsidRPr="00822B9F">
        <w:rPr>
          <w:rFonts w:ascii="Times New Roman" w:hAnsi="Times New Roman"/>
          <w:lang w:val="en-GB" w:eastAsia="en-GB"/>
        </w:rPr>
        <w:t xml:space="preserve"> questions</w:t>
      </w:r>
      <w:r w:rsidRPr="00822B9F">
        <w:rPr>
          <w:rFonts w:ascii="Times New Roman" w:hAnsi="Times New Roman"/>
          <w:shd w:val="clear" w:color="auto" w:fill="FFFFFF"/>
          <w:lang w:val="en-GB" w:eastAsia="ru-RU"/>
        </w:rPr>
        <w:t>.</w:t>
      </w:r>
    </w:p>
    <w:p w:rsidR="008B7C73" w:rsidRPr="00822B9F" w:rsidRDefault="008B7C73" w:rsidP="00EC563B">
      <w:pPr>
        <w:numPr>
          <w:ilvl w:val="0"/>
          <w:numId w:val="96"/>
        </w:numPr>
        <w:spacing w:after="0" w:line="269" w:lineRule="auto"/>
        <w:ind w:left="426" w:hanging="284"/>
        <w:contextualSpacing/>
        <w:jc w:val="both"/>
        <w:rPr>
          <w:rFonts w:ascii="Times New Roman" w:hAnsi="Times New Roman"/>
          <w:shd w:val="clear" w:color="auto" w:fill="FFFFFF"/>
          <w:lang w:val="en-GB" w:eastAsia="ru-RU"/>
        </w:rPr>
      </w:pPr>
      <w:r w:rsidRPr="00822B9F">
        <w:rPr>
          <w:rFonts w:ascii="Times New Roman" w:hAnsi="Times New Roman"/>
          <w:lang w:val="en-GB" w:eastAsia="ru-RU"/>
        </w:rPr>
        <w:t>Preparation of</w:t>
      </w:r>
      <w:r w:rsidRPr="00822B9F">
        <w:rPr>
          <w:rFonts w:ascii="Times New Roman" w:hAnsi="Times New Roman"/>
          <w:shd w:val="clear" w:color="auto" w:fill="FFFFFF"/>
          <w:lang w:val="en-GB" w:eastAsia="ru-RU"/>
        </w:rPr>
        <w:t xml:space="preserve"> the theoretical material related t</w:t>
      </w:r>
      <w:r w:rsidRPr="00822B9F">
        <w:rPr>
          <w:rFonts w:ascii="Times New Roman" w:hAnsi="Times New Roman"/>
          <w:lang w:val="en-GB" w:eastAsia="en-GB"/>
        </w:rPr>
        <w:t>o the control questions f</w:t>
      </w:r>
      <w:r w:rsidRPr="00822B9F">
        <w:rPr>
          <w:rFonts w:ascii="Times New Roman" w:hAnsi="Times New Roman"/>
          <w:shd w:val="clear" w:color="auto" w:fill="FFFFFF"/>
          <w:lang w:val="en-GB" w:eastAsia="ru-RU"/>
        </w:rPr>
        <w:t xml:space="preserve">or the topic: </w:t>
      </w:r>
      <w:r w:rsidRPr="00822B9F">
        <w:rPr>
          <w:rFonts w:ascii="Times New Roman" w:hAnsi="Times New Roman"/>
          <w:lang w:val="en-GB" w:eastAsia="ru-RU"/>
        </w:rPr>
        <w:t>„</w:t>
      </w:r>
      <w:r w:rsidRPr="00822B9F">
        <w:rPr>
          <w:rFonts w:ascii="Times New Roman" w:hAnsi="Times New Roman"/>
          <w:shd w:val="clear" w:color="auto" w:fill="FFFFFF"/>
          <w:lang w:val="en-GB" w:eastAsia="ru-RU"/>
        </w:rPr>
        <w:t>Macromolecular compounds and their interaction with solvents</w:t>
      </w:r>
      <w:r w:rsidRPr="00822B9F">
        <w:rPr>
          <w:rFonts w:ascii="Times New Roman" w:hAnsi="Times New Roman"/>
          <w:lang w:val="en-GB" w:eastAsia="ru-RU"/>
        </w:rPr>
        <w:t>”</w:t>
      </w:r>
      <w:r w:rsidRPr="00822B9F">
        <w:rPr>
          <w:rFonts w:ascii="Times New Roman" w:hAnsi="Times New Roman"/>
          <w:shd w:val="clear" w:color="auto" w:fill="FFFFFF"/>
          <w:lang w:val="en-GB" w:eastAsia="ru-RU"/>
        </w:rPr>
        <w:t>.</w:t>
      </w:r>
    </w:p>
    <w:p w:rsidR="008B7C73" w:rsidRPr="00822B9F" w:rsidRDefault="008B7C73" w:rsidP="00EC563B">
      <w:pPr>
        <w:numPr>
          <w:ilvl w:val="0"/>
          <w:numId w:val="96"/>
        </w:numPr>
        <w:spacing w:after="0" w:line="269" w:lineRule="auto"/>
        <w:ind w:left="426" w:hanging="284"/>
        <w:contextualSpacing/>
        <w:jc w:val="both"/>
        <w:rPr>
          <w:rFonts w:ascii="Times New Roman" w:hAnsi="Times New Roman"/>
          <w:shd w:val="clear" w:color="auto" w:fill="FFFFFF"/>
          <w:lang w:val="en-GB" w:eastAsia="ru-RU"/>
        </w:rPr>
      </w:pPr>
      <w:r w:rsidRPr="00822B9F">
        <w:rPr>
          <w:rFonts w:ascii="Times New Roman" w:hAnsi="Times New Roman"/>
          <w:lang w:val="en-GB" w:eastAsia="ru-RU"/>
        </w:rPr>
        <w:t>Study of problem-solving algorithms, independent solution of the assigned problems, and completion of the individual assignment</w:t>
      </w:r>
      <w:r w:rsidRPr="00822B9F">
        <w:rPr>
          <w:rFonts w:ascii="Times New Roman" w:hAnsi="Times New Roman"/>
          <w:shd w:val="clear" w:color="auto" w:fill="FFFFFF"/>
          <w:lang w:val="en-GB" w:eastAsia="ru-RU"/>
        </w:rPr>
        <w:t>.</w:t>
      </w:r>
    </w:p>
    <w:p w:rsidR="008B7C73" w:rsidRPr="00822B9F" w:rsidRDefault="008B7C73" w:rsidP="00EC563B">
      <w:pPr>
        <w:numPr>
          <w:ilvl w:val="0"/>
          <w:numId w:val="96"/>
        </w:numPr>
        <w:spacing w:after="0" w:line="269" w:lineRule="auto"/>
        <w:ind w:left="426" w:hanging="284"/>
        <w:contextualSpacing/>
        <w:jc w:val="both"/>
        <w:rPr>
          <w:rFonts w:ascii="Times New Roman" w:hAnsi="Times New Roman"/>
          <w:shd w:val="clear" w:color="auto" w:fill="FFFFFF"/>
          <w:lang w:val="en-GB" w:eastAsia="ru-RU"/>
        </w:rPr>
      </w:pPr>
      <w:r w:rsidRPr="00822B9F">
        <w:rPr>
          <w:rFonts w:ascii="Times New Roman" w:hAnsi="Times New Roman"/>
          <w:lang w:val="en-GB" w:eastAsia="ru-RU"/>
        </w:rPr>
        <w:t>Analysis</w:t>
      </w:r>
      <w:r w:rsidRPr="00822B9F">
        <w:rPr>
          <w:rFonts w:ascii="Times New Roman" w:hAnsi="Times New Roman"/>
          <w:shd w:val="clear" w:color="auto" w:fill="FFFFFF"/>
          <w:lang w:val="en-GB" w:eastAsia="ru-RU"/>
        </w:rPr>
        <w:t xml:space="preserve"> of the procedure for performing the laboratory work: „Determination of the swelling kinetics of macromolecular compounds by the volumetric method</w:t>
      </w:r>
      <w:r w:rsidRPr="00822B9F">
        <w:rPr>
          <w:rFonts w:ascii="Times New Roman" w:hAnsi="Times New Roman"/>
          <w:lang w:val="en-GB" w:eastAsia="ru-RU"/>
        </w:rPr>
        <w:t>”</w:t>
      </w:r>
      <w:r w:rsidRPr="00822B9F">
        <w:rPr>
          <w:rFonts w:ascii="Times New Roman" w:hAnsi="Times New Roman"/>
          <w:shd w:val="clear" w:color="auto" w:fill="FFFFFF"/>
          <w:lang w:val="en-GB" w:eastAsia="ru-RU"/>
        </w:rPr>
        <w:t>.</w:t>
      </w:r>
    </w:p>
    <w:p w:rsidR="008B7C73" w:rsidRPr="00822B9F" w:rsidRDefault="008B7C73" w:rsidP="00DF1F10">
      <w:pPr>
        <w:spacing w:after="0" w:line="276" w:lineRule="auto"/>
        <w:ind w:firstLine="426"/>
        <w:rPr>
          <w:rFonts w:ascii="Times New Roman" w:hAnsi="Times New Roman"/>
          <w:b/>
          <w:shd w:val="clear" w:color="auto" w:fill="FFFFFF"/>
          <w:lang w:val="en-GB"/>
        </w:rPr>
      </w:pPr>
      <w:r w:rsidRPr="00822B9F">
        <w:rPr>
          <w:rFonts w:ascii="Times New Roman" w:eastAsia="HYMyeongJo-Extra" w:hAnsi="Times New Roman"/>
          <w:b/>
          <w:lang w:val="en-GB"/>
        </w:rPr>
        <w:t>Control questions</w:t>
      </w:r>
    </w:p>
    <w:p w:rsidR="008B7C73" w:rsidRPr="00822B9F" w:rsidRDefault="008B7C73" w:rsidP="00EC563B">
      <w:pPr>
        <w:numPr>
          <w:ilvl w:val="0"/>
          <w:numId w:val="93"/>
        </w:numPr>
        <w:spacing w:after="0" w:line="274" w:lineRule="auto"/>
        <w:ind w:left="426" w:hanging="284"/>
        <w:contextualSpacing/>
        <w:jc w:val="both"/>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The concept of macromolecular compounds, their methods of preparation, and their classification.</w:t>
      </w:r>
    </w:p>
    <w:p w:rsidR="008B7C73" w:rsidRPr="00822B9F" w:rsidRDefault="008B7C73" w:rsidP="00EC563B">
      <w:pPr>
        <w:numPr>
          <w:ilvl w:val="0"/>
          <w:numId w:val="93"/>
        </w:numPr>
        <w:spacing w:after="0" w:line="274" w:lineRule="auto"/>
        <w:ind w:left="426" w:hanging="284"/>
        <w:contextualSpacing/>
        <w:jc w:val="both"/>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The structure and shape of macromolecules and the types of bonds between them.</w:t>
      </w:r>
    </w:p>
    <w:p w:rsidR="008B7C73" w:rsidRPr="00822B9F" w:rsidRDefault="008B7C73" w:rsidP="00EC563B">
      <w:pPr>
        <w:numPr>
          <w:ilvl w:val="0"/>
          <w:numId w:val="93"/>
        </w:numPr>
        <w:spacing w:after="0" w:line="274" w:lineRule="auto"/>
        <w:ind w:left="426" w:hanging="284"/>
        <w:contextualSpacing/>
        <w:jc w:val="both"/>
        <w:rPr>
          <w:rFonts w:ascii="Times New Roman" w:hAnsi="Times New Roman"/>
          <w:spacing w:val="-2"/>
          <w:shd w:val="clear" w:color="auto" w:fill="FFFFFF"/>
          <w:lang w:val="en-GB" w:eastAsia="ru-RU"/>
        </w:rPr>
      </w:pPr>
      <w:r w:rsidRPr="00822B9F">
        <w:rPr>
          <w:rFonts w:ascii="Times New Roman" w:hAnsi="Times New Roman"/>
          <w:spacing w:val="-2"/>
          <w:shd w:val="clear" w:color="auto" w:fill="FFFFFF"/>
          <w:lang w:val="en-GB" w:eastAsia="ru-RU"/>
        </w:rPr>
        <w:t>Internal rotation of chain segments in macromolecules. Flexibility of macromolecules.</w:t>
      </w:r>
    </w:p>
    <w:p w:rsidR="008B7C73" w:rsidRPr="00822B9F" w:rsidRDefault="008B7C73" w:rsidP="00EC563B">
      <w:pPr>
        <w:numPr>
          <w:ilvl w:val="0"/>
          <w:numId w:val="93"/>
        </w:numPr>
        <w:spacing w:after="0" w:line="274" w:lineRule="auto"/>
        <w:ind w:left="426" w:hanging="284"/>
        <w:contextualSpacing/>
        <w:jc w:val="both"/>
        <w:rPr>
          <w:rFonts w:ascii="Times New Roman" w:hAnsi="Times New Roman"/>
          <w:spacing w:val="-2"/>
          <w:shd w:val="clear" w:color="auto" w:fill="FFFFFF"/>
          <w:lang w:val="en-GB" w:eastAsia="ru-RU"/>
        </w:rPr>
      </w:pPr>
      <w:r w:rsidRPr="00822B9F">
        <w:rPr>
          <w:rFonts w:ascii="Times New Roman" w:hAnsi="Times New Roman"/>
          <w:spacing w:val="-2"/>
          <w:shd w:val="clear" w:color="auto" w:fill="FFFFFF"/>
          <w:lang w:val="en-GB" w:eastAsia="ru-RU"/>
        </w:rPr>
        <w:t>Crystalline and amorphous states of polymers. Glassy, highly elastic, and viscous-flow states of polymers.</w:t>
      </w:r>
    </w:p>
    <w:p w:rsidR="008B7C73" w:rsidRPr="00822B9F" w:rsidRDefault="008B7C73" w:rsidP="00EC563B">
      <w:pPr>
        <w:numPr>
          <w:ilvl w:val="0"/>
          <w:numId w:val="93"/>
        </w:numPr>
        <w:spacing w:after="0" w:line="274" w:lineRule="auto"/>
        <w:ind w:left="426" w:hanging="284"/>
        <w:contextualSpacing/>
        <w:jc w:val="both"/>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The relationship between polymer structure and mechanical properties.</w:t>
      </w:r>
    </w:p>
    <w:p w:rsidR="008B7C73" w:rsidRPr="00822B9F" w:rsidRDefault="008B7C73" w:rsidP="00EC563B">
      <w:pPr>
        <w:numPr>
          <w:ilvl w:val="0"/>
          <w:numId w:val="93"/>
        </w:numPr>
        <w:spacing w:after="0" w:line="274" w:lineRule="auto"/>
        <w:ind w:left="426" w:hanging="284"/>
        <w:contextualSpacing/>
        <w:jc w:val="both"/>
        <w:rPr>
          <w:rFonts w:ascii="Times New Roman" w:hAnsi="Times New Roman"/>
          <w:spacing w:val="-2"/>
          <w:shd w:val="clear" w:color="auto" w:fill="FFFFFF"/>
          <w:lang w:val="en-GB" w:eastAsia="ru-RU"/>
        </w:rPr>
      </w:pPr>
      <w:r w:rsidRPr="00822B9F">
        <w:rPr>
          <w:rFonts w:ascii="Times New Roman" w:hAnsi="Times New Roman"/>
          <w:spacing w:val="-2"/>
          <w:shd w:val="clear" w:color="auto" w:fill="FFFFFF"/>
          <w:lang w:val="en-GB" w:eastAsia="ru-RU"/>
        </w:rPr>
        <w:t>Swelling and dissolution of macromolecular compounds. Mechanism of swelling.</w:t>
      </w:r>
    </w:p>
    <w:p w:rsidR="008B7C73" w:rsidRPr="00822B9F" w:rsidRDefault="008B7C73" w:rsidP="00EC563B">
      <w:pPr>
        <w:numPr>
          <w:ilvl w:val="0"/>
          <w:numId w:val="93"/>
        </w:numPr>
        <w:spacing w:after="0" w:line="274" w:lineRule="auto"/>
        <w:ind w:left="426" w:hanging="284"/>
        <w:contextualSpacing/>
        <w:jc w:val="both"/>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Thermodynamics of swelling and dissolution of macromolecular compounds.</w:t>
      </w:r>
    </w:p>
    <w:p w:rsidR="008B7C73" w:rsidRPr="00822B9F" w:rsidRDefault="008B7C73" w:rsidP="00EC563B">
      <w:pPr>
        <w:numPr>
          <w:ilvl w:val="0"/>
          <w:numId w:val="93"/>
        </w:numPr>
        <w:spacing w:after="0" w:line="274" w:lineRule="auto"/>
        <w:ind w:left="426" w:hanging="284"/>
        <w:contextualSpacing/>
        <w:jc w:val="both"/>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Factors affecting the swelling process. Lyotropic series of ions.</w:t>
      </w:r>
    </w:p>
    <w:p w:rsidR="008B7C73" w:rsidRPr="00822B9F" w:rsidRDefault="008B7C73" w:rsidP="00DF1F10">
      <w:pPr>
        <w:spacing w:after="0" w:line="276" w:lineRule="auto"/>
        <w:rPr>
          <w:rFonts w:ascii="Times New Roman" w:hAnsi="Times New Roman"/>
          <w:b/>
          <w:sz w:val="16"/>
          <w:szCs w:val="16"/>
          <w:lang w:val="en-GB"/>
        </w:rPr>
      </w:pPr>
    </w:p>
    <w:p w:rsidR="008B7C73" w:rsidRPr="00822B9F" w:rsidRDefault="008B7C73" w:rsidP="00DF1F10">
      <w:pPr>
        <w:spacing w:after="0" w:line="276" w:lineRule="auto"/>
        <w:ind w:firstLine="426"/>
        <w:rPr>
          <w:rFonts w:ascii="Times New Roman" w:eastAsia="HYMyeongJo-Extra" w:hAnsi="Times New Roman"/>
          <w:b/>
          <w:lang w:val="en-GB"/>
        </w:rPr>
      </w:pPr>
      <w:r w:rsidRPr="00822B9F">
        <w:rPr>
          <w:rFonts w:ascii="Times New Roman" w:hAnsi="Times New Roman"/>
          <w:b/>
          <w:lang w:val="en-GB"/>
        </w:rPr>
        <w:t>Self-assessment questions</w:t>
      </w:r>
    </w:p>
    <w:p w:rsidR="008B7C73" w:rsidRPr="00822B9F" w:rsidRDefault="008B7C73" w:rsidP="00EC563B">
      <w:pPr>
        <w:numPr>
          <w:ilvl w:val="0"/>
          <w:numId w:val="97"/>
        </w:numPr>
        <w:spacing w:after="0" w:line="274" w:lineRule="auto"/>
        <w:ind w:left="426" w:hanging="284"/>
        <w:contextualSpacing/>
        <w:jc w:val="both"/>
        <w:rPr>
          <w:rFonts w:ascii="Times New Roman" w:hAnsi="Times New Roman"/>
          <w:lang w:val="en-GB" w:eastAsia="ru-RU"/>
        </w:rPr>
      </w:pPr>
      <w:r w:rsidRPr="00822B9F">
        <w:rPr>
          <w:rFonts w:ascii="Times New Roman" w:hAnsi="Times New Roman"/>
          <w:lang w:val="en-GB" w:eastAsia="ru-RU"/>
        </w:rPr>
        <w:t>Which substances are referred to macromolecular compounds? Provide examples of natural and synthetic macromolecular compounds.</w:t>
      </w:r>
    </w:p>
    <w:p w:rsidR="008B7C73" w:rsidRPr="00822B9F" w:rsidRDefault="008B7C73" w:rsidP="00EC563B">
      <w:pPr>
        <w:numPr>
          <w:ilvl w:val="0"/>
          <w:numId w:val="97"/>
        </w:numPr>
        <w:spacing w:after="0" w:line="274" w:lineRule="auto"/>
        <w:ind w:left="426" w:hanging="284"/>
        <w:contextualSpacing/>
        <w:jc w:val="both"/>
        <w:rPr>
          <w:rFonts w:ascii="Times New Roman" w:hAnsi="Times New Roman"/>
          <w:lang w:val="en-GB" w:eastAsia="ru-RU"/>
        </w:rPr>
      </w:pPr>
      <w:r w:rsidRPr="00822B9F">
        <w:rPr>
          <w:rFonts w:ascii="Times New Roman" w:hAnsi="Times New Roman"/>
          <w:lang w:val="en-GB" w:eastAsia="ru-RU"/>
        </w:rPr>
        <w:t>By which methods are macromolecular compounds prepared? Provide examples.</w:t>
      </w:r>
    </w:p>
    <w:p w:rsidR="008B7C73" w:rsidRPr="00822B9F" w:rsidRDefault="008B7C73" w:rsidP="00EC563B">
      <w:pPr>
        <w:numPr>
          <w:ilvl w:val="0"/>
          <w:numId w:val="97"/>
        </w:numPr>
        <w:spacing w:after="0" w:line="274" w:lineRule="auto"/>
        <w:ind w:left="426" w:hanging="284"/>
        <w:contextualSpacing/>
        <w:jc w:val="both"/>
        <w:rPr>
          <w:rFonts w:ascii="Times New Roman" w:hAnsi="Times New Roman"/>
          <w:spacing w:val="-2"/>
          <w:lang w:val="en-GB" w:eastAsia="ru-RU"/>
        </w:rPr>
      </w:pPr>
      <w:r w:rsidRPr="00822B9F">
        <w:rPr>
          <w:rFonts w:ascii="Times New Roman" w:hAnsi="Times New Roman"/>
          <w:spacing w:val="-2"/>
          <w:lang w:val="en-GB" w:eastAsia="ru-RU"/>
        </w:rPr>
        <w:t>What is a macromolecule? Describe the structure of macromolecules.</w:t>
      </w:r>
    </w:p>
    <w:p w:rsidR="008B7C73" w:rsidRPr="00822B9F" w:rsidRDefault="008B7C73" w:rsidP="00EC563B">
      <w:pPr>
        <w:numPr>
          <w:ilvl w:val="0"/>
          <w:numId w:val="97"/>
        </w:numPr>
        <w:spacing w:after="0" w:line="274" w:lineRule="auto"/>
        <w:ind w:left="426" w:hanging="284"/>
        <w:contextualSpacing/>
        <w:jc w:val="both"/>
        <w:rPr>
          <w:rFonts w:ascii="Times New Roman" w:hAnsi="Times New Roman"/>
          <w:lang w:val="en-GB" w:eastAsia="ru-RU"/>
        </w:rPr>
      </w:pPr>
      <w:r w:rsidRPr="00822B9F">
        <w:rPr>
          <w:rFonts w:ascii="Times New Roman" w:hAnsi="Times New Roman"/>
          <w:lang w:val="en-GB" w:eastAsia="ru-RU"/>
        </w:rPr>
        <w:t xml:space="preserve">What is meant by macromolecular conformation? What are the phase and physical states of </w:t>
      </w:r>
      <w:r w:rsidRPr="00822B9F">
        <w:rPr>
          <w:rFonts w:ascii="Times New Roman" w:hAnsi="Times New Roman"/>
          <w:shd w:val="clear" w:color="auto" w:fill="FFFFFF"/>
          <w:lang w:val="en-GB" w:eastAsia="ru-RU"/>
        </w:rPr>
        <w:t>polymer</w:t>
      </w:r>
      <w:r w:rsidRPr="00822B9F">
        <w:rPr>
          <w:rFonts w:ascii="Times New Roman" w:hAnsi="Times New Roman"/>
          <w:lang w:val="en-GB" w:eastAsia="ru-RU"/>
        </w:rPr>
        <w:t>s?</w:t>
      </w:r>
    </w:p>
    <w:p w:rsidR="008B7C73" w:rsidRPr="00822B9F" w:rsidRDefault="008B7C73" w:rsidP="00EC563B">
      <w:pPr>
        <w:numPr>
          <w:ilvl w:val="0"/>
          <w:numId w:val="97"/>
        </w:numPr>
        <w:spacing w:after="0" w:line="274" w:lineRule="auto"/>
        <w:ind w:left="426" w:hanging="284"/>
        <w:contextualSpacing/>
        <w:jc w:val="both"/>
        <w:rPr>
          <w:rFonts w:ascii="Times New Roman" w:hAnsi="Times New Roman"/>
          <w:lang w:val="en-GB" w:eastAsia="ru-RU"/>
        </w:rPr>
      </w:pPr>
      <w:r w:rsidRPr="00822B9F">
        <w:rPr>
          <w:rFonts w:ascii="Times New Roman" w:hAnsi="Times New Roman"/>
          <w:lang w:val="en-GB" w:eastAsia="ru-RU"/>
        </w:rPr>
        <w:t>How do the properties of polymeric materials change upon plasticization and vulcanization?</w:t>
      </w:r>
    </w:p>
    <w:p w:rsidR="008B7C73" w:rsidRPr="00822B9F" w:rsidRDefault="008B7C73" w:rsidP="00EC563B">
      <w:pPr>
        <w:numPr>
          <w:ilvl w:val="0"/>
          <w:numId w:val="97"/>
        </w:numPr>
        <w:spacing w:after="0" w:line="274" w:lineRule="auto"/>
        <w:ind w:left="426" w:hanging="284"/>
        <w:contextualSpacing/>
        <w:jc w:val="both"/>
        <w:rPr>
          <w:rFonts w:ascii="Times New Roman" w:hAnsi="Times New Roman"/>
          <w:lang w:val="en-GB" w:eastAsia="ru-RU"/>
        </w:rPr>
      </w:pPr>
      <w:r w:rsidRPr="00822B9F">
        <w:rPr>
          <w:rFonts w:ascii="Times New Roman" w:hAnsi="Times New Roman"/>
          <w:lang w:val="en-GB" w:eastAsia="ru-RU"/>
        </w:rPr>
        <w:t>What is the relationship between polymer structure and the mechanical properties of polymers?</w:t>
      </w:r>
    </w:p>
    <w:p w:rsidR="008B7C73" w:rsidRPr="00822B9F" w:rsidRDefault="008B7C73" w:rsidP="00EC563B">
      <w:pPr>
        <w:numPr>
          <w:ilvl w:val="0"/>
          <w:numId w:val="97"/>
        </w:numPr>
        <w:spacing w:after="0" w:line="274" w:lineRule="auto"/>
        <w:ind w:left="426" w:hanging="284"/>
        <w:contextualSpacing/>
        <w:jc w:val="both"/>
        <w:rPr>
          <w:rFonts w:ascii="Times New Roman" w:hAnsi="Times New Roman"/>
          <w:lang w:val="en-GB" w:eastAsia="ru-RU"/>
        </w:rPr>
      </w:pPr>
      <w:r w:rsidRPr="00822B9F">
        <w:rPr>
          <w:rFonts w:ascii="Times New Roman" w:hAnsi="Times New Roman"/>
          <w:lang w:val="en-GB" w:eastAsia="ru-RU"/>
        </w:rPr>
        <w:t>How do macromolecular compounds differ from small molecules in their interactions with solvents?</w:t>
      </w:r>
    </w:p>
    <w:p w:rsidR="008B7C73" w:rsidRPr="00822B9F" w:rsidRDefault="008B7C73" w:rsidP="00EC563B">
      <w:pPr>
        <w:numPr>
          <w:ilvl w:val="0"/>
          <w:numId w:val="97"/>
        </w:numPr>
        <w:spacing w:after="0" w:line="274" w:lineRule="auto"/>
        <w:ind w:left="426" w:hanging="284"/>
        <w:contextualSpacing/>
        <w:jc w:val="both"/>
        <w:rPr>
          <w:rFonts w:ascii="Times New Roman" w:hAnsi="Times New Roman"/>
          <w:lang w:val="en-GB" w:eastAsia="ru-RU"/>
        </w:rPr>
      </w:pPr>
      <w:r w:rsidRPr="00822B9F">
        <w:rPr>
          <w:rFonts w:ascii="Times New Roman" w:hAnsi="Times New Roman"/>
          <w:lang w:val="en-GB" w:eastAsia="ru-RU"/>
        </w:rPr>
        <w:t>What is swelling? Which stages can be distinguished in the swelling process?</w:t>
      </w:r>
    </w:p>
    <w:p w:rsidR="008B7C73" w:rsidRPr="00822B9F" w:rsidRDefault="008B7C73" w:rsidP="00EC563B">
      <w:pPr>
        <w:numPr>
          <w:ilvl w:val="0"/>
          <w:numId w:val="97"/>
        </w:numPr>
        <w:spacing w:after="0" w:line="274" w:lineRule="auto"/>
        <w:ind w:left="499" w:hanging="357"/>
        <w:contextualSpacing/>
        <w:jc w:val="both"/>
        <w:rPr>
          <w:rFonts w:ascii="Times New Roman" w:hAnsi="Times New Roman"/>
          <w:lang w:val="en-GB" w:eastAsia="ru-RU"/>
        </w:rPr>
      </w:pPr>
      <w:r w:rsidRPr="00822B9F">
        <w:rPr>
          <w:rFonts w:ascii="Times New Roman" w:hAnsi="Times New Roman"/>
          <w:lang w:val="en-GB" w:eastAsia="ru-RU"/>
        </w:rPr>
        <w:t>Explain the processes of swelling and dissolution from a thermodynamic perspective.</w:t>
      </w:r>
    </w:p>
    <w:p w:rsidR="008B7C73" w:rsidRPr="00822B9F" w:rsidRDefault="008B7C73" w:rsidP="00EC563B">
      <w:pPr>
        <w:numPr>
          <w:ilvl w:val="0"/>
          <w:numId w:val="97"/>
        </w:numPr>
        <w:spacing w:after="0" w:line="274" w:lineRule="auto"/>
        <w:ind w:left="499" w:hanging="357"/>
        <w:contextualSpacing/>
        <w:jc w:val="both"/>
        <w:rPr>
          <w:rFonts w:ascii="Times New Roman" w:hAnsi="Times New Roman"/>
          <w:lang w:val="en-GB" w:eastAsia="ru-RU"/>
        </w:rPr>
      </w:pPr>
      <w:r w:rsidRPr="00822B9F">
        <w:rPr>
          <w:rFonts w:ascii="Times New Roman" w:hAnsi="Times New Roman"/>
          <w:lang w:val="en-GB" w:eastAsia="ru-RU"/>
        </w:rPr>
        <w:t>What is the process of swelling? What are the differences between limited and unlimited swelling?</w:t>
      </w:r>
    </w:p>
    <w:p w:rsidR="008B7C73" w:rsidRPr="00822B9F" w:rsidRDefault="008B7C73" w:rsidP="00EC563B">
      <w:pPr>
        <w:numPr>
          <w:ilvl w:val="0"/>
          <w:numId w:val="97"/>
        </w:numPr>
        <w:spacing w:after="0" w:line="274" w:lineRule="auto"/>
        <w:ind w:left="499" w:hanging="357"/>
        <w:contextualSpacing/>
        <w:jc w:val="both"/>
        <w:rPr>
          <w:rFonts w:ascii="Times New Roman" w:hAnsi="Times New Roman"/>
          <w:lang w:val="en-GB" w:eastAsia="ru-RU"/>
        </w:rPr>
      </w:pPr>
      <w:r w:rsidRPr="00822B9F">
        <w:rPr>
          <w:rFonts w:ascii="Times New Roman" w:hAnsi="Times New Roman"/>
          <w:lang w:val="en-GB" w:eastAsia="ru-RU"/>
        </w:rPr>
        <w:t>What are the degree of swelling and the swelling constant?</w:t>
      </w:r>
    </w:p>
    <w:p w:rsidR="008B7C73" w:rsidRPr="00822B9F" w:rsidRDefault="008B7C73" w:rsidP="00EC563B">
      <w:pPr>
        <w:numPr>
          <w:ilvl w:val="0"/>
          <w:numId w:val="97"/>
        </w:numPr>
        <w:spacing w:after="0" w:line="274" w:lineRule="auto"/>
        <w:ind w:left="499" w:hanging="357"/>
        <w:contextualSpacing/>
        <w:jc w:val="both"/>
        <w:rPr>
          <w:rFonts w:ascii="Times New Roman" w:hAnsi="Times New Roman"/>
          <w:lang w:val="en-GB" w:eastAsia="ru-RU"/>
        </w:rPr>
      </w:pPr>
      <w:r w:rsidRPr="00822B9F">
        <w:rPr>
          <w:rFonts w:ascii="Times New Roman" w:hAnsi="Times New Roman"/>
          <w:lang w:val="en-GB" w:eastAsia="ru-RU"/>
        </w:rPr>
        <w:t>What causes the thermal effects accompanying the swelling process?</w:t>
      </w:r>
    </w:p>
    <w:p w:rsidR="008B7C73" w:rsidRPr="00822B9F" w:rsidRDefault="008B7C73" w:rsidP="00EC563B">
      <w:pPr>
        <w:numPr>
          <w:ilvl w:val="0"/>
          <w:numId w:val="97"/>
        </w:numPr>
        <w:spacing w:after="0" w:line="274" w:lineRule="auto"/>
        <w:ind w:left="499" w:hanging="357"/>
        <w:contextualSpacing/>
        <w:jc w:val="both"/>
        <w:rPr>
          <w:rFonts w:ascii="Times New Roman" w:hAnsi="Times New Roman"/>
          <w:lang w:val="en-GB" w:eastAsia="ru-RU"/>
        </w:rPr>
      </w:pPr>
      <w:r w:rsidRPr="00822B9F">
        <w:rPr>
          <w:rFonts w:ascii="Times New Roman" w:hAnsi="Times New Roman"/>
          <w:lang w:val="en-GB" w:eastAsia="ru-RU"/>
        </w:rPr>
        <w:t>Which factors affect the rate and degree of swelling, and haw?</w:t>
      </w:r>
    </w:p>
    <w:p w:rsidR="008B7C73" w:rsidRPr="00822B9F" w:rsidRDefault="008B7C73" w:rsidP="00EC563B">
      <w:pPr>
        <w:numPr>
          <w:ilvl w:val="0"/>
          <w:numId w:val="97"/>
        </w:numPr>
        <w:spacing w:after="0" w:line="274" w:lineRule="auto"/>
        <w:ind w:left="499" w:hanging="357"/>
        <w:contextualSpacing/>
        <w:jc w:val="both"/>
        <w:rPr>
          <w:rFonts w:ascii="Times New Roman" w:hAnsi="Times New Roman"/>
          <w:lang w:val="en-GB" w:eastAsia="ru-RU"/>
        </w:rPr>
      </w:pPr>
      <w:r w:rsidRPr="00822B9F">
        <w:rPr>
          <w:rFonts w:ascii="Times New Roman" w:hAnsi="Times New Roman"/>
          <w:lang w:val="en-GB" w:eastAsia="ru-RU"/>
        </w:rPr>
        <w:t>Write the lyotropic series of ions and explain the principle underlying the arrangement of ions in these series.</w:t>
      </w:r>
    </w:p>
    <w:p w:rsidR="008B7C73" w:rsidRPr="00822B9F" w:rsidRDefault="008B7C73" w:rsidP="00EC563B">
      <w:pPr>
        <w:numPr>
          <w:ilvl w:val="0"/>
          <w:numId w:val="97"/>
        </w:numPr>
        <w:spacing w:after="0" w:line="274" w:lineRule="auto"/>
        <w:ind w:left="499" w:hanging="357"/>
        <w:contextualSpacing/>
        <w:jc w:val="both"/>
        <w:rPr>
          <w:rFonts w:ascii="Times New Roman" w:hAnsi="Times New Roman"/>
          <w:lang w:val="en-GB" w:eastAsia="ru-RU"/>
        </w:rPr>
      </w:pPr>
      <w:r w:rsidRPr="00822B9F">
        <w:rPr>
          <w:rFonts w:ascii="Times New Roman" w:hAnsi="Times New Roman"/>
          <w:lang w:val="en-GB" w:eastAsia="ru-RU"/>
        </w:rPr>
        <w:t>What are the volumetric and gravimetric methods for investigating the swelling process?</w:t>
      </w:r>
    </w:p>
    <w:p w:rsidR="008B7C73" w:rsidRPr="00822B9F" w:rsidRDefault="008B7C73" w:rsidP="00DF1F10">
      <w:pPr>
        <w:spacing w:after="0" w:line="276" w:lineRule="auto"/>
        <w:rPr>
          <w:rFonts w:ascii="Times New Roman" w:eastAsia="HYMyeongJo-Extra" w:hAnsi="Times New Roman"/>
          <w:b/>
          <w:sz w:val="16"/>
          <w:szCs w:val="16"/>
          <w:lang w:val="en-GB"/>
        </w:rPr>
      </w:pPr>
    </w:p>
    <w:p w:rsidR="008B7C73" w:rsidRPr="00822B9F" w:rsidRDefault="008B7C73" w:rsidP="00DF1F10">
      <w:pPr>
        <w:spacing w:after="0" w:line="276" w:lineRule="auto"/>
        <w:ind w:firstLine="426"/>
        <w:rPr>
          <w:rFonts w:ascii="Times New Roman" w:hAnsi="Times New Roman"/>
          <w:b/>
          <w:lang w:val="en-GB"/>
        </w:rPr>
      </w:pPr>
      <w:r w:rsidRPr="00822B9F">
        <w:rPr>
          <w:rFonts w:ascii="Times New Roman" w:eastAsia="HYMyeongJo-Extra" w:hAnsi="Times New Roman"/>
          <w:b/>
          <w:lang w:val="en-GB"/>
        </w:rPr>
        <w:t>Session overview</w:t>
      </w:r>
    </w:p>
    <w:p w:rsidR="008B7C73" w:rsidRPr="00822B9F" w:rsidRDefault="008B7C73" w:rsidP="00EC563B">
      <w:pPr>
        <w:numPr>
          <w:ilvl w:val="0"/>
          <w:numId w:val="94"/>
        </w:numPr>
        <w:spacing w:after="0" w:line="274" w:lineRule="auto"/>
        <w:ind w:left="426" w:hanging="284"/>
        <w:contextualSpacing/>
        <w:jc w:val="both"/>
        <w:rPr>
          <w:rFonts w:ascii="Times New Roman" w:hAnsi="Times New Roman"/>
          <w:lang w:val="en-GB" w:eastAsia="ru-RU"/>
        </w:rPr>
      </w:pPr>
      <w:r w:rsidRPr="00822B9F">
        <w:rPr>
          <w:rFonts w:ascii="Times New Roman" w:hAnsi="Times New Roman"/>
          <w:lang w:val="en-GB" w:eastAsia="ru-RU"/>
        </w:rPr>
        <w:t>Review and discussion of homework, including control questions and s</w:t>
      </w:r>
      <w:r w:rsidRPr="00822B9F">
        <w:rPr>
          <w:rFonts w:ascii="Times New Roman" w:eastAsia="HYMyeongJo-Extra" w:hAnsi="Times New Roman"/>
          <w:bCs/>
          <w:lang w:val="en-GB" w:eastAsia="ru-RU"/>
        </w:rPr>
        <w:t>elf-assessment questions</w:t>
      </w:r>
      <w:r w:rsidRPr="00822B9F">
        <w:rPr>
          <w:rFonts w:ascii="Times New Roman" w:hAnsi="Times New Roman"/>
          <w:lang w:val="en-GB" w:eastAsia="ru-RU"/>
        </w:rPr>
        <w:t>.</w:t>
      </w:r>
    </w:p>
    <w:p w:rsidR="008B7C73" w:rsidRPr="00822B9F" w:rsidRDefault="008B7C73" w:rsidP="00EC563B">
      <w:pPr>
        <w:numPr>
          <w:ilvl w:val="0"/>
          <w:numId w:val="94"/>
        </w:numPr>
        <w:spacing w:after="0" w:line="274" w:lineRule="auto"/>
        <w:ind w:left="426" w:hanging="284"/>
        <w:contextualSpacing/>
        <w:jc w:val="both"/>
        <w:rPr>
          <w:rFonts w:ascii="Times New Roman" w:hAnsi="Times New Roman"/>
          <w:lang w:val="en-GB" w:eastAsia="ru-RU"/>
        </w:rPr>
      </w:pPr>
      <w:r w:rsidRPr="00822B9F">
        <w:rPr>
          <w:rFonts w:ascii="Times New Roman" w:hAnsi="Times New Roman"/>
          <w:lang w:val="en-GB" w:eastAsia="ru-RU"/>
        </w:rPr>
        <w:t>Written assessment of understanding of the topic (15 minutes).</w:t>
      </w:r>
    </w:p>
    <w:p w:rsidR="008B7C73" w:rsidRPr="00822B9F" w:rsidRDefault="008B7C73" w:rsidP="00EC563B">
      <w:pPr>
        <w:numPr>
          <w:ilvl w:val="0"/>
          <w:numId w:val="94"/>
        </w:numPr>
        <w:spacing w:after="0" w:line="274" w:lineRule="auto"/>
        <w:ind w:left="426" w:hanging="284"/>
        <w:rPr>
          <w:rFonts w:ascii="Times New Roman" w:hAnsi="Times New Roman"/>
          <w:lang w:val="en-GB" w:eastAsia="en-GB"/>
        </w:rPr>
      </w:pPr>
      <w:r w:rsidRPr="00822B9F">
        <w:rPr>
          <w:rFonts w:ascii="Times New Roman" w:hAnsi="Times New Roman"/>
          <w:lang w:val="en-GB" w:eastAsia="en-GB"/>
        </w:rPr>
        <w:t xml:space="preserve">Performance of the laboratory work </w:t>
      </w:r>
      <w:r w:rsidRPr="00822B9F">
        <w:rPr>
          <w:rFonts w:ascii="Times New Roman" w:hAnsi="Times New Roman"/>
          <w:lang w:val="en-GB"/>
        </w:rPr>
        <w:t>(75 minutes)</w:t>
      </w:r>
      <w:r w:rsidRPr="00822B9F">
        <w:rPr>
          <w:rFonts w:ascii="Times New Roman" w:hAnsi="Times New Roman"/>
          <w:lang w:val="en-GB" w:eastAsia="en-GB"/>
        </w:rPr>
        <w:t>.</w:t>
      </w:r>
    </w:p>
    <w:p w:rsidR="008B7C73" w:rsidRPr="00822B9F" w:rsidRDefault="008B7C73" w:rsidP="00DF1F10">
      <w:pPr>
        <w:spacing w:after="0" w:line="276" w:lineRule="auto"/>
        <w:rPr>
          <w:rFonts w:ascii="Times New Roman" w:hAnsi="Times New Roman"/>
          <w:shd w:val="clear" w:color="auto" w:fill="FFFFFF"/>
          <w:lang w:val="en-GB"/>
        </w:rPr>
      </w:pPr>
    </w:p>
    <w:p w:rsidR="008B7C73" w:rsidRPr="00822B9F" w:rsidRDefault="008B7C73" w:rsidP="00DF1F10">
      <w:pPr>
        <w:spacing w:after="0" w:line="276" w:lineRule="auto"/>
        <w:jc w:val="center"/>
        <w:rPr>
          <w:rFonts w:ascii="Times New Roman" w:hAnsi="Times New Roman"/>
          <w:b/>
          <w:bCs/>
          <w:shd w:val="clear" w:color="auto" w:fill="FFFFFF"/>
          <w:lang w:val="en-GB" w:eastAsia="ru-RU"/>
        </w:rPr>
      </w:pPr>
      <w:r w:rsidRPr="00822B9F">
        <w:rPr>
          <w:rFonts w:ascii="Times New Roman" w:hAnsi="Times New Roman"/>
          <w:b/>
          <w:bCs/>
          <w:shd w:val="clear" w:color="auto" w:fill="FFFFFF"/>
          <w:lang w:val="en-GB" w:eastAsia="ru-RU"/>
        </w:rPr>
        <w:t>Laboratory work</w:t>
      </w:r>
    </w:p>
    <w:p w:rsidR="008B7C73" w:rsidRPr="00822B9F" w:rsidRDefault="008B7C73" w:rsidP="00DF1F10">
      <w:pPr>
        <w:spacing w:after="0" w:line="276" w:lineRule="auto"/>
        <w:jc w:val="center"/>
        <w:rPr>
          <w:rFonts w:ascii="Times New Roman" w:hAnsi="Times New Roman"/>
          <w:b/>
          <w:bCs/>
          <w:sz w:val="18"/>
          <w:szCs w:val="18"/>
          <w:shd w:val="clear" w:color="auto" w:fill="FFFFFF"/>
          <w:lang w:val="en-GB" w:eastAsia="ru-RU"/>
        </w:rPr>
      </w:pPr>
    </w:p>
    <w:p w:rsidR="008B7C73" w:rsidRPr="00822B9F" w:rsidRDefault="008B7C73" w:rsidP="00DF1F10">
      <w:pPr>
        <w:spacing w:after="0" w:line="276" w:lineRule="auto"/>
        <w:jc w:val="center"/>
        <w:rPr>
          <w:rFonts w:ascii="Times New Roman" w:hAnsi="Times New Roman"/>
          <w:b/>
          <w:shd w:val="clear" w:color="auto" w:fill="FFFFFF"/>
          <w:lang w:val="en-GB" w:eastAsia="ru-RU"/>
        </w:rPr>
      </w:pPr>
      <w:r w:rsidRPr="00822B9F">
        <w:rPr>
          <w:rFonts w:ascii="Times New Roman" w:hAnsi="Times New Roman"/>
          <w:b/>
          <w:shd w:val="clear" w:color="auto" w:fill="FFFFFF"/>
          <w:lang w:val="en-GB" w:eastAsia="ru-RU"/>
        </w:rPr>
        <w:t xml:space="preserve">Determination of the swelling kinetics of </w:t>
      </w:r>
      <w:r w:rsidRPr="00822B9F">
        <w:rPr>
          <w:rFonts w:ascii="Times New Roman" w:hAnsi="Times New Roman"/>
          <w:b/>
          <w:bCs/>
          <w:lang w:val="en-GB" w:eastAsia="ru-RU"/>
        </w:rPr>
        <w:t>macromolecular</w:t>
      </w:r>
      <w:r w:rsidRPr="00822B9F">
        <w:rPr>
          <w:rFonts w:ascii="Times New Roman" w:hAnsi="Times New Roman"/>
          <w:b/>
          <w:shd w:val="clear" w:color="auto" w:fill="FFFFFF"/>
          <w:lang w:val="en-GB" w:eastAsia="ru-RU"/>
        </w:rPr>
        <w:t xml:space="preserve"> compounds by the volumetric method</w:t>
      </w:r>
    </w:p>
    <w:p w:rsidR="008B7C73" w:rsidRPr="00822B9F" w:rsidRDefault="008B7C73" w:rsidP="00DF1F10">
      <w:pPr>
        <w:spacing w:after="0" w:line="276" w:lineRule="auto"/>
        <w:rPr>
          <w:rFonts w:ascii="Times New Roman" w:hAnsi="Times New Roman"/>
          <w:b/>
          <w:sz w:val="12"/>
          <w:szCs w:val="12"/>
          <w:shd w:val="clear" w:color="auto" w:fill="FFFFFF"/>
          <w:lang w:val="en-GB"/>
        </w:rPr>
      </w:pPr>
    </w:p>
    <w:p w:rsidR="008B7C73" w:rsidRPr="00822B9F" w:rsidRDefault="008B7C73" w:rsidP="00DF1F10">
      <w:pPr>
        <w:spacing w:after="0" w:line="276" w:lineRule="auto"/>
        <w:ind w:firstLine="720"/>
        <w:rPr>
          <w:rFonts w:ascii="Times New Roman" w:hAnsi="Times New Roman"/>
          <w:b/>
          <w:shd w:val="clear" w:color="auto" w:fill="FFFFFF"/>
          <w:lang w:val="en-GB"/>
        </w:rPr>
      </w:pPr>
      <w:r w:rsidRPr="00822B9F">
        <w:rPr>
          <w:rFonts w:ascii="Times New Roman" w:hAnsi="Times New Roman"/>
          <w:b/>
          <w:shd w:val="clear" w:color="auto" w:fill="FFFFFF"/>
          <w:lang w:val="en-GB"/>
        </w:rPr>
        <w:t>Laboratory objectives</w:t>
      </w:r>
    </w:p>
    <w:p w:rsidR="008B7C73" w:rsidRPr="00822B9F" w:rsidRDefault="008B7C73" w:rsidP="00DF1F10">
      <w:pPr>
        <w:spacing w:after="0" w:line="276" w:lineRule="auto"/>
        <w:ind w:firstLine="142"/>
        <w:rPr>
          <w:rFonts w:ascii="Times New Roman" w:hAnsi="Times New Roman"/>
          <w:shd w:val="clear" w:color="auto" w:fill="FFFFFF"/>
          <w:lang w:val="en-GB"/>
        </w:rPr>
      </w:pPr>
      <w:r w:rsidRPr="00822B9F">
        <w:rPr>
          <w:rFonts w:ascii="Times New Roman" w:hAnsi="Times New Roman"/>
          <w:shd w:val="clear" w:color="auto" w:fill="FFFFFF"/>
          <w:lang w:val="en-GB"/>
        </w:rPr>
        <w:t>To develop skills in:</w:t>
      </w:r>
    </w:p>
    <w:p w:rsidR="008B7C73" w:rsidRPr="00822B9F" w:rsidRDefault="008B7C73" w:rsidP="00DF1F10">
      <w:pPr>
        <w:spacing w:after="0" w:line="276" w:lineRule="auto"/>
        <w:ind w:left="426"/>
        <w:jc w:val="both"/>
        <w:rPr>
          <w:rFonts w:ascii="Times New Roman" w:hAnsi="Times New Roman"/>
          <w:shd w:val="clear" w:color="auto" w:fill="FFFFFF"/>
          <w:lang w:val="en-GB"/>
        </w:rPr>
      </w:pPr>
      <w:r w:rsidRPr="00822B9F">
        <w:rPr>
          <w:rFonts w:ascii="Times New Roman" w:hAnsi="Times New Roman"/>
          <w:shd w:val="clear" w:color="auto" w:fill="FFFFFF"/>
          <w:lang w:val="en-GB"/>
        </w:rPr>
        <w:t>а) investigating the swelling process;</w:t>
      </w:r>
    </w:p>
    <w:p w:rsidR="008B7C73" w:rsidRPr="00822B9F" w:rsidRDefault="008B7C73" w:rsidP="00DF1F10">
      <w:pPr>
        <w:spacing w:after="0" w:line="276" w:lineRule="auto"/>
        <w:ind w:left="426"/>
        <w:jc w:val="both"/>
        <w:rPr>
          <w:rFonts w:ascii="Times New Roman" w:hAnsi="Times New Roman"/>
          <w:spacing w:val="-2"/>
          <w:shd w:val="clear" w:color="auto" w:fill="FFFFFF"/>
          <w:lang w:val="en-GB"/>
        </w:rPr>
      </w:pPr>
      <w:r w:rsidRPr="00822B9F">
        <w:rPr>
          <w:rFonts w:ascii="Times New Roman" w:hAnsi="Times New Roman"/>
          <w:spacing w:val="-2"/>
          <w:shd w:val="clear" w:color="auto" w:fill="FFFFFF"/>
          <w:lang w:val="en-GB"/>
        </w:rPr>
        <w:t>b) determining the degree</w:t>
      </w:r>
      <w:r w:rsidRPr="00822B9F">
        <w:rPr>
          <w:rFonts w:ascii="Times New Roman" w:hAnsi="Times New Roman"/>
          <w:spacing w:val="-2"/>
          <w:lang w:val="en-GB"/>
        </w:rPr>
        <w:t xml:space="preserve"> </w:t>
      </w:r>
      <w:r w:rsidRPr="00822B9F">
        <w:rPr>
          <w:rFonts w:ascii="Times New Roman" w:hAnsi="Times New Roman"/>
          <w:spacing w:val="-2"/>
          <w:shd w:val="clear" w:color="auto" w:fill="FFFFFF"/>
          <w:lang w:val="en-GB"/>
        </w:rPr>
        <w:t>of swelling, the swelling rate, and the swelling rate constant;</w:t>
      </w:r>
    </w:p>
    <w:p w:rsidR="008B7C73" w:rsidRPr="00822B9F" w:rsidRDefault="008B7C73" w:rsidP="00DF1F10">
      <w:pPr>
        <w:spacing w:after="0" w:line="276" w:lineRule="auto"/>
        <w:ind w:left="426"/>
        <w:jc w:val="both"/>
        <w:rPr>
          <w:rFonts w:ascii="Times New Roman" w:hAnsi="Times New Roman"/>
          <w:spacing w:val="-2"/>
          <w:shd w:val="clear" w:color="auto" w:fill="FFFFFF"/>
          <w:lang w:val="en-GB"/>
        </w:rPr>
      </w:pPr>
      <w:r w:rsidRPr="00822B9F">
        <w:rPr>
          <w:rFonts w:ascii="Times New Roman" w:hAnsi="Times New Roman"/>
          <w:spacing w:val="-2"/>
          <w:shd w:val="clear" w:color="auto" w:fill="FFFFFF"/>
          <w:lang w:val="en-GB"/>
        </w:rPr>
        <w:t>c) constructing plots of the degree of swelling and the swelling rate as functions of time.</w:t>
      </w:r>
    </w:p>
    <w:p w:rsidR="008B7C73" w:rsidRPr="00822B9F" w:rsidRDefault="008B7C73" w:rsidP="00DF1F10">
      <w:pPr>
        <w:spacing w:after="0" w:line="276" w:lineRule="auto"/>
        <w:ind w:firstLine="360"/>
        <w:rPr>
          <w:rFonts w:ascii="Times New Roman" w:hAnsi="Times New Roman"/>
          <w:b/>
          <w:sz w:val="16"/>
          <w:szCs w:val="16"/>
          <w:lang w:val="en-GB"/>
        </w:rPr>
      </w:pPr>
    </w:p>
    <w:p w:rsidR="008B7C73" w:rsidRPr="00822B9F" w:rsidRDefault="008B7C73" w:rsidP="00DF1F10">
      <w:pPr>
        <w:spacing w:after="0" w:line="276" w:lineRule="auto"/>
        <w:ind w:firstLine="426"/>
        <w:rPr>
          <w:rFonts w:ascii="Times New Roman" w:hAnsi="Times New Roman"/>
          <w:b/>
          <w:shd w:val="clear" w:color="auto" w:fill="FFFFFF"/>
          <w:lang w:val="en-GB"/>
        </w:rPr>
      </w:pPr>
      <w:r w:rsidRPr="00822B9F">
        <w:rPr>
          <w:rFonts w:ascii="Times New Roman" w:hAnsi="Times New Roman"/>
          <w:b/>
          <w:lang w:val="en-GB"/>
        </w:rPr>
        <w:t>Theoretical background</w:t>
      </w:r>
    </w:p>
    <w:p w:rsidR="008B7C73" w:rsidRPr="00822B9F" w:rsidRDefault="008B7C73" w:rsidP="00DF1F10">
      <w:pPr>
        <w:spacing w:after="0" w:line="276" w:lineRule="auto"/>
        <w:ind w:firstLine="426"/>
        <w:jc w:val="both"/>
        <w:rPr>
          <w:rFonts w:ascii="Times New Roman" w:hAnsi="Times New Roman"/>
          <w:lang w:val="en-GB" w:eastAsia="ru-RU"/>
        </w:rPr>
      </w:pPr>
      <w:r w:rsidRPr="00822B9F">
        <w:rPr>
          <w:rFonts w:ascii="Times New Roman" w:hAnsi="Times New Roman"/>
          <w:shd w:val="clear" w:color="auto" w:fill="FFFFFF"/>
          <w:lang w:val="en-GB" w:eastAsia="ru-RU"/>
        </w:rPr>
        <w:t xml:space="preserve">The swelling kinetics of macromolecular compounds are commonly characterized by the degree of swelling, </w:t>
      </w:r>
      <w:r w:rsidRPr="00822B9F">
        <w:rPr>
          <w:rFonts w:ascii="Times New Roman" w:hAnsi="Times New Roman"/>
          <w:lang w:val="en-GB" w:eastAsia="ru-RU"/>
        </w:rPr>
        <w:t>α:</w:t>
      </w:r>
    </w:p>
    <w:p w:rsidR="008B7C73" w:rsidRPr="00822B9F" w:rsidRDefault="008B7C73" w:rsidP="00DF1F10">
      <w:pPr>
        <w:spacing w:after="0" w:line="276" w:lineRule="auto"/>
        <w:ind w:firstLine="426"/>
        <w:jc w:val="both"/>
        <w:rPr>
          <w:rFonts w:ascii="Times New Roman" w:hAnsi="Times New Roman"/>
          <w:sz w:val="10"/>
          <w:szCs w:val="10"/>
          <w:lang w:val="en-GB" w:eastAsia="ru-RU"/>
        </w:rPr>
      </w:pPr>
    </w:p>
    <w:p w:rsidR="008B7C73" w:rsidRPr="00822B9F" w:rsidRDefault="008B7C73" w:rsidP="00DF1F10">
      <w:pPr>
        <w:spacing w:after="0" w:line="276" w:lineRule="auto"/>
        <w:jc w:val="center"/>
        <w:rPr>
          <w:rFonts w:ascii="Times New Roman" w:hAnsi="Times New Roman"/>
          <w:shd w:val="clear" w:color="auto" w:fill="FFFFFF"/>
          <w:lang w:val="en-GB"/>
        </w:rPr>
      </w:pPr>
      <w:r w:rsidRPr="00283C4D">
        <w:rPr>
          <w:rFonts w:ascii="Times New Roman" w:hAnsi="Times New Roman"/>
          <w:sz w:val="20"/>
          <w:szCs w:val="20"/>
          <w:lang w:val="en-GB"/>
        </w:rPr>
        <w:fldChar w:fldCharType="begin"/>
      </w:r>
      <w:r w:rsidRPr="00283C4D">
        <w:rPr>
          <w:rFonts w:ascii="Times New Roman" w:hAnsi="Times New Roman"/>
          <w:sz w:val="20"/>
          <w:szCs w:val="20"/>
          <w:lang w:val="en-GB"/>
        </w:rPr>
        <w:instrText xml:space="preserve"> QUOTE </w:instrText>
      </w:r>
      <w:r w:rsidRPr="00283C4D">
        <w:pict>
          <v:shape id="_x0000_i1080" type="#_x0000_t75" style="width:72.75pt;height:26.25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140&quot;/&gt;&lt;w:doNotEmbedSystemFonts/&gt;&lt;w:defaultTabStop w:val=&quot;720&quot;/&gt;&lt;w:punctuationKerning/&gt;&lt;w:characterSpacingControl w:val=&quot;DontCompress&quot;/&gt;&lt;w:optimizeForBrowser/&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DF1F10&quot;/&gt;&lt;wsp:rsid wsp:val=&quot;00017D2E&quot;/&gt;&lt;wsp:rsid wsp:val=&quot;00054037&quot;/&gt;&lt;wsp:rsid wsp:val=&quot;00076C9B&quot;/&gt;&lt;wsp:rsid wsp:val=&quot;0011220C&quot;/&gt;&lt;wsp:rsid wsp:val=&quot;00153DFF&quot;/&gt;&lt;wsp:rsid wsp:val=&quot;00276C74&quot;/&gt;&lt;wsp:rsid wsp:val=&quot;00281442&quot;/&gt;&lt;wsp:rsid wsp:val=&quot;00283C4D&quot;/&gt;&lt;wsp:rsid wsp:val=&quot;002F6CEC&quot;/&gt;&lt;wsp:rsid wsp:val=&quot;0032448E&quot;/&gt;&lt;wsp:rsid wsp:val=&quot;00353DF1&quot;/&gt;&lt;wsp:rsid wsp:val=&quot;00366A50&quot;/&gt;&lt;wsp:rsid wsp:val=&quot;00447F06&quot;/&gt;&lt;wsp:rsid wsp:val=&quot;004A091E&quot;/&gt;&lt;wsp:rsid wsp:val=&quot;00512B14&quot;/&gt;&lt;wsp:rsid wsp:val=&quot;005D1288&quot;/&gt;&lt;wsp:rsid wsp:val=&quot;00633F1F&quot;/&gt;&lt;wsp:rsid wsp:val=&quot;00673063&quot;/&gt;&lt;wsp:rsid wsp:val=&quot;00691606&quot;/&gt;&lt;wsp:rsid wsp:val=&quot;007149FF&quot;/&gt;&lt;wsp:rsid wsp:val=&quot;007C655A&quot;/&gt;&lt;wsp:rsid wsp:val=&quot;00822B9F&quot;/&gt;&lt;wsp:rsid wsp:val=&quot;00935589&quot;/&gt;&lt;wsp:rsid wsp:val=&quot;00A27277&quot;/&gt;&lt;wsp:rsid wsp:val=&quot;00B46C8C&quot;/&gt;&lt;wsp:rsid wsp:val=&quot;00C11C80&quot;/&gt;&lt;wsp:rsid wsp:val=&quot;00C4584A&quot;/&gt;&lt;wsp:rsid wsp:val=&quot;00C54290&quot;/&gt;&lt;wsp:rsid wsp:val=&quot;00CE2195&quot;/&gt;&lt;wsp:rsid wsp:val=&quot;00DF1F10&quot;/&gt;&lt;wsp:rsid wsp:val=&quot;00E144F6&quot;/&gt;&lt;wsp:rsid wsp:val=&quot;00E44702&quot;/&gt;&lt;wsp:rsid wsp:val=&quot;00E90BB8&quot;/&gt;&lt;wsp:rsid wsp:val=&quot;00EC563B&quot;/&gt;&lt;/wsp:rsids&gt;&lt;/w:docPr&gt;&lt;w:body&gt;&lt;w:p wsp:rsidR=&quot;00000000&quot; wsp:rsidRDefault=&quot;00691606&quot;&gt;&lt;m:oMathPara&gt;&lt;m:oMath&gt;&lt;m:r&gt;&lt;m:rPr&gt;&lt;m:sty m:val=&quot;bi&quot;/&gt;&lt;/m:rPr&gt;&lt;w:rPr&gt;&lt;w:rFonts w:ascii=&quot;Cambria Math&quot; w:h-ansi=&quot;Cambria Math&quot;/&gt;&lt;wx:font wx:val=&quot;Cambria Math&quot;/&gt;&lt;w:b/&gt;&lt;w:i/&gt;&lt;w:sz w:val=&quot;20&quot;/&gt;&lt;w:sz-cs w:val=&quot;20&quot;/&gt;&lt;w:lang w:val=&quot;EN-GB&quot;/&gt;&lt;/w:rPr&gt;&lt;m:t&gt;О±=&lt;/m:t&gt;&lt;/m:r&gt;&lt;m:f&gt;&lt;m:fPr&gt;&lt;m:ctrlPr&gt;&lt;w:rPr&gt;&lt;w:rFonts w:ascii=&quot;Cambria Math&quot; w:h-ansi=&quot;Cambria Math&quot;/&gt;&lt;wx:font wx:val=&quot;Cambria Math&quot;/&gt;&lt;w:b/&gt;&lt;w:b-cs/&gt;&lt;w:i/&gt;&lt;w:sz w:val=&quot;20&quot;/&gt;&lt;w:sz-cs w:val=&quot;20&quot;/&gt;&lt;w:lang w:val=&quot;EN-GB&quot;/&gt;&lt;/w:rPr&gt;&lt;/m:ctrlPr&gt;&lt;/m:fPr&gt;&lt;m:num&gt;&lt;m:r&gt;&lt;m:rPr&gt;&lt;m:sty m:val=&quot;bi&quot;/&gt;&lt;/m:rPr&gt;&lt;w:rPr&gt;&lt;w:rFonts w:ascii=&quot;Cambria Math&quot; w:h-ansi=&quot;Cambria Math&quot;/&gt;&lt;wx:font wx:val=&quot;Cambria Math&quot;/&gt;&lt;w:b/&gt;&lt;w:i/&gt;&lt;w:sz w:val=&quot;20&quot;/&gt;&lt;w:sz-cs w:val=&quot;20&quot;/&gt;&lt;w:lang w:val=&quot;EN-GB&quot;/&gt;&lt;/w:rPr&gt;&lt;m:t&gt;m-&lt;/m:t&gt;&lt;/m:r&gt;&lt;m:sSub&gt;&lt;m:sSubPr&gt;&lt;m:ctrlPr&gt;&lt;w:rPr&gt;&lt;w:rFonts w:ascii=&quot;Cambria Math&quot; w:h-ansi=&quot;Cambria Math&quot;/&gt;&lt;wx:font wx:val=&quot;Cambria Math&quot;/&gt;&lt;w:b/&gt;&lt;w:b-cs/&gt;&lt;w:i/&gt;&lt;w:sz w:val=&quot;20&quot;/&gt;&lt;w:sz-cs w:val=&quot;20&quot;/&gt;&lt;w:lang w:val=&quot;EN-GB&quot;/&gt;&lt;/w:rPr&gt;&lt;/m:ctrlPr&gt;&lt;/m:sSubPr&gt;&lt;m:e&gt;&lt;m:r&gt;&lt;m:rPr&gt;&lt;m:sty m:val=&quot;bi&quot;/&gt;&lt;/m:rPr&gt;&lt;w:rPr&gt;&lt;w:rFonts w:ascii=&quot;Cambria Math&quot; w:h-ansi=&quot;Cambria Math&quot;/&gt;&lt;wx:font wx:val=&quot;Cambria Math&quot;/&gt;&lt;w:b/&gt;&lt;w:i/&gt;&lt;w:sz w:val=&quot;20&quot;/&gt;&lt;w:sz-cs w:val=&quot;20&quot;/&gt;&lt;w:lang w:val=&quot;EN-GB&quot;/&gt;&lt;/w:rPr&gt;&lt;m:t&gt;m&lt;/m:t&gt;&lt;/m:r&gt;&lt;/m:e&gt;&lt;m:sub&gt;&lt;m:r&gt;&lt;m:rPr&gt;&lt;m:sty m:val=&quot;bi&quot;/&gt;&lt;/m:rPr&gt;&lt;w:rPr&gt;&lt;w:rFonts w:ascii=&quot;Cambria Math&quot; w:h-ansi=&quot;Cambria Math&quot;/&gt;&lt;wx:font wx:val=&quot;Cambria Math&quot;/&gt;&lt;w:b/&gt;&lt;w:i/&gt;&lt;w:sz w:val=&quot;20&quot;/&gt;&lt;w:sz-cs w:val=&quot;20&quot;/&gt;&lt;w:lang w:val=&quot;EN-GB&quot;/&gt;&lt;/w:rPr&gt;&lt;m:t&gt;0&lt;/m:t&gt;&lt;/m:r&gt;&lt;/m:sub&gt;&lt;/m:sSub&gt;&lt;m:r&gt;&lt;m:rPr&gt;&lt;m:sty m:val=&quot;bi&quot;/&gt;&lt;/m:rPr&gt;&lt;w:rPr&gt;&lt;w:rFonts w:ascii=&quot;Cambria Math&quot; w:h-ansi=&quot;Cambria Math&quot;/&gt;&lt;wx:font wx:val=&quot;Cambria Math&quot;/&gt;&lt;w:b/&gt;&lt;w:i/&gt;&lt;w:sz w:val=&quot;20&quot;/&gt;&lt;w:sz-cs w:val=&quot;20&quot;/&gt;&lt;w:lang w:val=&quot;EN-GB&quot;/&gt;&lt;/w:rPr&gt;&lt;m:t&gt;(B)&lt;/m:t&gt;&lt;/m:r&gt;&lt;/m:num&gt;&lt;m:den&gt;&lt;m:sSub&gt;&lt;m:sSubPr&gt;&lt;m:ctrlPr&gt;&lt;w:rPr&gt;&lt;w:rFonts w:ascii=&quot;Cambria Math&quot; w:h-ansi=&quot;Cambria Math&quot;/&gt;&lt;wx:font wx:val=&quot;Cambria Math&quot;/&gt;&lt;w:b/&gt;&lt;w:b-cs/&gt;&lt;w:i/&gt;&lt;w:sz w:val=&quot;20&quot;/&gt;&lt;w:sz-cs w:val=&quot;20&quot;/&gt;&lt;w:lang w:val=&quot;EN-GB&quot;/&gt;&lt;/w:rPr&gt;&lt;/m:ctrlPr&gt;&lt;/m:sSubPr&gt;&lt;m:e&gt;&lt;m:r&gt;&lt;m:rPr&gt;&lt;m:sty m:val=&quot;bi&quot;/&gt;&lt;/m:rPr&gt;&lt;w:rPr&gt;&lt;w:rFonts w:ascii=&quot;Cambria Math&quot; w:h-ansi=&quot;Cambria Math&quot;/&gt;&lt;wx:font wx:val=&quot;Cambria Math&quot;/&gt;&lt;w:b/&gt;&lt;w:i/&gt;&lt;w:sz w:val=&quot;20&quot;/&gt;&lt;w:sz-cs w:val=&quot;20&quot;/&gt;&lt;w:lang w:val=&quot;EN-GB&quot;/&gt;&lt;/w:rPr&gt;&lt;m:t&gt;m&lt;/m:t&gt;&lt;/m:r&gt;&lt;/m:e&gt;&lt;m:sub&gt;&lt;m:r&gt;&lt;m:rPr&gt;&lt;m:sty m:val=&quot;bi&quot;/&gt;&lt;/m:rPr&gt;&lt;w:rPr&gt;&lt;w:rFonts w:ascii=&quot;Cambria Math&quot; w:h-ansi=&quot;Cambria Math&quot;/&gt;&lt;wx:font wx:val=&quot;Cambria Math&quot;/&gt;&lt;w:b/&gt;&lt;w:i/&gt;&lt;w:sz w:val=&quot;20&quot;/&gt;&lt;w:sz-cs w:val=&quot;20&quot;/&gt;&lt;w:lang w:val=&quot;EN-GB&quot;/&gt;&lt;/w:rPr&gt;&lt;m:t&gt;0 &lt;/m:t&gt;&lt;/m:r&gt;&lt;/m:sub&gt;&lt;/m:sSub&gt;&lt;m:r&gt;&lt;m:rPr&gt;&lt;m:sty m:val=&quot;bi&quot;/&gt;&lt;/m:rPr&gt;&lt;w:rPr&gt;&lt;w:rFonts w:ascii=&quot;Cambria Math&quot; w:h-ansi=&quot;Cambria Math&quot;/&gt;&lt;wx:font wx:val=&quot;Cambria Math&quot;/&gt;&lt;w:b/&gt;&lt;w:i/&gt;&lt;w:sz w:val=&quot;20&quot;/&gt;&lt;w:sz-cs w:val=&quot;20&quot;/&gt;&lt;w:lang w:val=&quot;EN-GB&quot;/&gt;&lt;/w:rPr&gt;&lt;m:t&gt;(B)&lt;/m:t&gt;&lt;/m:r&gt;&lt;/m:den&gt;&lt;/m:f&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body&gt;&lt;/w:wordDocument&gt;">
            <v:imagedata r:id="rId47" o:title="" chromakey="white"/>
          </v:shape>
        </w:pict>
      </w:r>
      <w:r w:rsidRPr="00283C4D">
        <w:rPr>
          <w:rFonts w:ascii="Times New Roman" w:hAnsi="Times New Roman"/>
          <w:sz w:val="20"/>
          <w:szCs w:val="20"/>
          <w:lang w:val="en-GB"/>
        </w:rPr>
        <w:instrText xml:space="preserve"> </w:instrText>
      </w:r>
      <w:r w:rsidRPr="00283C4D">
        <w:rPr>
          <w:rFonts w:ascii="Times New Roman" w:hAnsi="Times New Roman"/>
          <w:sz w:val="20"/>
          <w:szCs w:val="20"/>
          <w:lang w:val="en-GB"/>
        </w:rPr>
        <w:fldChar w:fldCharType="separate"/>
      </w:r>
      <w:r w:rsidRPr="00283C4D">
        <w:pict>
          <v:shape id="_x0000_i1081" type="#_x0000_t75" style="width:72.75pt;height:26.25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140&quot;/&gt;&lt;w:doNotEmbedSystemFonts/&gt;&lt;w:defaultTabStop w:val=&quot;720&quot;/&gt;&lt;w:punctuationKerning/&gt;&lt;w:characterSpacingControl w:val=&quot;DontCompress&quot;/&gt;&lt;w:optimizeForBrowser/&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DF1F10&quot;/&gt;&lt;wsp:rsid wsp:val=&quot;00017D2E&quot;/&gt;&lt;wsp:rsid wsp:val=&quot;00054037&quot;/&gt;&lt;wsp:rsid wsp:val=&quot;00076C9B&quot;/&gt;&lt;wsp:rsid wsp:val=&quot;0011220C&quot;/&gt;&lt;wsp:rsid wsp:val=&quot;00153DFF&quot;/&gt;&lt;wsp:rsid wsp:val=&quot;00276C74&quot;/&gt;&lt;wsp:rsid wsp:val=&quot;00281442&quot;/&gt;&lt;wsp:rsid wsp:val=&quot;00283C4D&quot;/&gt;&lt;wsp:rsid wsp:val=&quot;002F6CEC&quot;/&gt;&lt;wsp:rsid wsp:val=&quot;0032448E&quot;/&gt;&lt;wsp:rsid wsp:val=&quot;00353DF1&quot;/&gt;&lt;wsp:rsid wsp:val=&quot;00366A50&quot;/&gt;&lt;wsp:rsid wsp:val=&quot;00447F06&quot;/&gt;&lt;wsp:rsid wsp:val=&quot;004A091E&quot;/&gt;&lt;wsp:rsid wsp:val=&quot;00512B14&quot;/&gt;&lt;wsp:rsid wsp:val=&quot;005D1288&quot;/&gt;&lt;wsp:rsid wsp:val=&quot;00633F1F&quot;/&gt;&lt;wsp:rsid wsp:val=&quot;00673063&quot;/&gt;&lt;wsp:rsid wsp:val=&quot;00691606&quot;/&gt;&lt;wsp:rsid wsp:val=&quot;007149FF&quot;/&gt;&lt;wsp:rsid wsp:val=&quot;007C655A&quot;/&gt;&lt;wsp:rsid wsp:val=&quot;00822B9F&quot;/&gt;&lt;wsp:rsid wsp:val=&quot;00935589&quot;/&gt;&lt;wsp:rsid wsp:val=&quot;00A27277&quot;/&gt;&lt;wsp:rsid wsp:val=&quot;00B46C8C&quot;/&gt;&lt;wsp:rsid wsp:val=&quot;00C11C80&quot;/&gt;&lt;wsp:rsid wsp:val=&quot;00C4584A&quot;/&gt;&lt;wsp:rsid wsp:val=&quot;00C54290&quot;/&gt;&lt;wsp:rsid wsp:val=&quot;00CE2195&quot;/&gt;&lt;wsp:rsid wsp:val=&quot;00DF1F10&quot;/&gt;&lt;wsp:rsid wsp:val=&quot;00E144F6&quot;/&gt;&lt;wsp:rsid wsp:val=&quot;00E44702&quot;/&gt;&lt;wsp:rsid wsp:val=&quot;00E90BB8&quot;/&gt;&lt;wsp:rsid wsp:val=&quot;00EC563B&quot;/&gt;&lt;/wsp:rsids&gt;&lt;/w:docPr&gt;&lt;w:body&gt;&lt;w:p wsp:rsidR=&quot;00000000&quot; wsp:rsidRDefault=&quot;00691606&quot;&gt;&lt;m:oMathPara&gt;&lt;m:oMath&gt;&lt;m:r&gt;&lt;m:rPr&gt;&lt;m:sty m:val=&quot;bi&quot;/&gt;&lt;/m:rPr&gt;&lt;w:rPr&gt;&lt;w:rFonts w:ascii=&quot;Cambria Math&quot; w:h-ansi=&quot;Cambria Math&quot;/&gt;&lt;wx:font wx:val=&quot;Cambria Math&quot;/&gt;&lt;w:b/&gt;&lt;w:i/&gt;&lt;w:sz w:val=&quot;20&quot;/&gt;&lt;w:sz-cs w:val=&quot;20&quot;/&gt;&lt;w:lang w:val=&quot;EN-GB&quot;/&gt;&lt;/w:rPr&gt;&lt;m:t&gt;О±=&lt;/m:t&gt;&lt;/m:r&gt;&lt;m:f&gt;&lt;m:fPr&gt;&lt;m:ctrlPr&gt;&lt;w:rPr&gt;&lt;w:rFonts w:ascii=&quot;Cambria Math&quot; w:h-ansi=&quot;Cambria Math&quot;/&gt;&lt;wx:font wx:val=&quot;Cambria Math&quot;/&gt;&lt;w:b/&gt;&lt;w:b-cs/&gt;&lt;w:i/&gt;&lt;w:sz w:val=&quot;20&quot;/&gt;&lt;w:sz-cs w:val=&quot;20&quot;/&gt;&lt;w:lang w:val=&quot;EN-GB&quot;/&gt;&lt;/w:rPr&gt;&lt;/m:ctrlPr&gt;&lt;/m:fPr&gt;&lt;m:num&gt;&lt;m:r&gt;&lt;m:rPr&gt;&lt;m:sty m:val=&quot;bi&quot;/&gt;&lt;/m:rPr&gt;&lt;w:rPr&gt;&lt;w:rFonts w:ascii=&quot;Cambria Math&quot; w:h-ansi=&quot;Cambria Math&quot;/&gt;&lt;wx:font wx:val=&quot;Cambria Math&quot;/&gt;&lt;w:b/&gt;&lt;w:i/&gt;&lt;w:sz w:val=&quot;20&quot;/&gt;&lt;w:sz-cs w:val=&quot;20&quot;/&gt;&lt;w:lang w:val=&quot;EN-GB&quot;/&gt;&lt;/w:rPr&gt;&lt;m:t&gt;m-&lt;/m:t&gt;&lt;/m:r&gt;&lt;m:sSub&gt;&lt;m:sSubPr&gt;&lt;m:ctrlPr&gt;&lt;w:rPr&gt;&lt;w:rFonts w:ascii=&quot;Cambria Math&quot; w:h-ansi=&quot;Cambria Math&quot;/&gt;&lt;wx:font wx:val=&quot;Cambria Math&quot;/&gt;&lt;w:b/&gt;&lt;w:b-cs/&gt;&lt;w:i/&gt;&lt;w:sz w:val=&quot;20&quot;/&gt;&lt;w:sz-cs w:val=&quot;20&quot;/&gt;&lt;w:lang w:val=&quot;EN-GB&quot;/&gt;&lt;/w:rPr&gt;&lt;/m:ctrlPr&gt;&lt;/m:sSubPr&gt;&lt;m:e&gt;&lt;m:r&gt;&lt;m:rPr&gt;&lt;m:sty m:val=&quot;bi&quot;/&gt;&lt;/m:rPr&gt;&lt;w:rPr&gt;&lt;w:rFonts w:ascii=&quot;Cambria Math&quot; w:h-ansi=&quot;Cambria Math&quot;/&gt;&lt;wx:font wx:val=&quot;Cambria Math&quot;/&gt;&lt;w:b/&gt;&lt;w:i/&gt;&lt;w:sz w:val=&quot;20&quot;/&gt;&lt;w:sz-cs w:val=&quot;20&quot;/&gt;&lt;w:lang w:val=&quot;EN-GB&quot;/&gt;&lt;/w:rPr&gt;&lt;m:t&gt;m&lt;/m:t&gt;&lt;/m:r&gt;&lt;/m:e&gt;&lt;m:sub&gt;&lt;m:r&gt;&lt;m:rPr&gt;&lt;m:sty m:val=&quot;bi&quot;/&gt;&lt;/m:rPr&gt;&lt;w:rPr&gt;&lt;w:rFonts w:ascii=&quot;Cambria Math&quot; w:h-ansi=&quot;Cambria Math&quot;/&gt;&lt;wx:font wx:val=&quot;Cambria Math&quot;/&gt;&lt;w:b/&gt;&lt;w:i/&gt;&lt;w:sz w:val=&quot;20&quot;/&gt;&lt;w:sz-cs w:val=&quot;20&quot;/&gt;&lt;w:lang w:val=&quot;EN-GB&quot;/&gt;&lt;/w:rPr&gt;&lt;m:t&gt;0&lt;/m:t&gt;&lt;/m:r&gt;&lt;/m:sub&gt;&lt;/m:sSub&gt;&lt;m:r&gt;&lt;m:rPr&gt;&lt;m:sty m:val=&quot;bi&quot;/&gt;&lt;/m:rPr&gt;&lt;w:rPr&gt;&lt;w:rFonts w:ascii=&quot;Cambria Math&quot; w:h-ansi=&quot;Cambria Math&quot;/&gt;&lt;wx:font wx:val=&quot;Cambria Math&quot;/&gt;&lt;w:b/&gt;&lt;w:i/&gt;&lt;w:sz w:val=&quot;20&quot;/&gt;&lt;w:sz-cs w:val=&quot;20&quot;/&gt;&lt;w:lang w:val=&quot;EN-GB&quot;/&gt;&lt;/w:rPr&gt;&lt;m:t&gt;(B)&lt;/m:t&gt;&lt;/m:r&gt;&lt;/m:num&gt;&lt;m:den&gt;&lt;m:sSub&gt;&lt;m:sSubPr&gt;&lt;m:ctrlPr&gt;&lt;w:rPr&gt;&lt;w:rFonts w:ascii=&quot;Cambria Math&quot; w:h-ansi=&quot;Cambria Math&quot;/&gt;&lt;wx:font wx:val=&quot;Cambria Math&quot;/&gt;&lt;w:b/&gt;&lt;w:b-cs/&gt;&lt;w:i/&gt;&lt;w:sz w:val=&quot;20&quot;/&gt;&lt;w:sz-cs w:val=&quot;20&quot;/&gt;&lt;w:lang w:val=&quot;EN-GB&quot;/&gt;&lt;/w:rPr&gt;&lt;/m:ctrlPr&gt;&lt;/m:sSubPr&gt;&lt;m:e&gt;&lt;m:r&gt;&lt;m:rPr&gt;&lt;m:sty m:val=&quot;bi&quot;/&gt;&lt;/m:rPr&gt;&lt;w:rPr&gt;&lt;w:rFonts w:ascii=&quot;Cambria Math&quot; w:h-ansi=&quot;Cambria Math&quot;/&gt;&lt;wx:font wx:val=&quot;Cambria Math&quot;/&gt;&lt;w:b/&gt;&lt;w:i/&gt;&lt;w:sz w:val=&quot;20&quot;/&gt;&lt;w:sz-cs w:val=&quot;20&quot;/&gt;&lt;w:lang w:val=&quot;EN-GB&quot;/&gt;&lt;/w:rPr&gt;&lt;m:t&gt;m&lt;/m:t&gt;&lt;/m:r&gt;&lt;/m:e&gt;&lt;m:sub&gt;&lt;m:r&gt;&lt;m:rPr&gt;&lt;m:sty m:val=&quot;bi&quot;/&gt;&lt;/m:rPr&gt;&lt;w:rPr&gt;&lt;w:rFonts w:ascii=&quot;Cambria Math&quot; w:h-ansi=&quot;Cambria Math&quot;/&gt;&lt;wx:font wx:val=&quot;Cambria Math&quot;/&gt;&lt;w:b/&gt;&lt;w:i/&gt;&lt;w:sz w:val=&quot;20&quot;/&gt;&lt;w:sz-cs w:val=&quot;20&quot;/&gt;&lt;w:lang w:val=&quot;EN-GB&quot;/&gt;&lt;/w:rPr&gt;&lt;m:t&gt;0 &lt;/m:t&gt;&lt;/m:r&gt;&lt;/m:sub&gt;&lt;/m:sSub&gt;&lt;m:r&gt;&lt;m:rPr&gt;&lt;m:sty m:val=&quot;bi&quot;/&gt;&lt;/m:rPr&gt;&lt;w:rPr&gt;&lt;w:rFonts w:ascii=&quot;Cambria Math&quot; w:h-ansi=&quot;Cambria Math&quot;/&gt;&lt;wx:font wx:val=&quot;Cambria Math&quot;/&gt;&lt;w:b/&gt;&lt;w:i/&gt;&lt;w:sz w:val=&quot;20&quot;/&gt;&lt;w:sz-cs w:val=&quot;20&quot;/&gt;&lt;w:lang w:val=&quot;EN-GB&quot;/&gt;&lt;/w:rPr&gt;&lt;m:t&gt;(B)&lt;/m:t&gt;&lt;/m:r&gt;&lt;/m:den&gt;&lt;/m:f&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body&gt;&lt;/w:wordDocument&gt;">
            <v:imagedata r:id="rId47" o:title="" chromakey="white"/>
          </v:shape>
        </w:pict>
      </w:r>
      <w:r w:rsidRPr="00283C4D">
        <w:rPr>
          <w:rFonts w:ascii="Times New Roman" w:hAnsi="Times New Roman"/>
          <w:sz w:val="20"/>
          <w:szCs w:val="20"/>
          <w:lang w:val="en-GB"/>
        </w:rPr>
        <w:fldChar w:fldCharType="end"/>
      </w:r>
      <w:r w:rsidRPr="00822B9F">
        <w:rPr>
          <w:rFonts w:ascii="Times New Roman" w:hAnsi="Times New Roman"/>
          <w:sz w:val="20"/>
          <w:szCs w:val="20"/>
          <w:lang w:val="en-GB"/>
        </w:rPr>
        <w:tab/>
      </w:r>
      <w:r w:rsidRPr="00822B9F">
        <w:rPr>
          <w:rFonts w:ascii="Times New Roman" w:hAnsi="Times New Roman"/>
          <w:sz w:val="20"/>
          <w:szCs w:val="20"/>
          <w:lang w:val="en-GB"/>
        </w:rPr>
        <w:tab/>
      </w:r>
      <w:r w:rsidRPr="00822B9F">
        <w:rPr>
          <w:rFonts w:ascii="Times New Roman" w:hAnsi="Times New Roman"/>
          <w:lang w:val="en-GB"/>
        </w:rPr>
        <w:t>(1)</w:t>
      </w:r>
    </w:p>
    <w:p w:rsidR="008B7C73" w:rsidRPr="00822B9F" w:rsidRDefault="008B7C73" w:rsidP="00DF1F10">
      <w:pPr>
        <w:spacing w:after="0" w:line="276" w:lineRule="auto"/>
        <w:rPr>
          <w:rFonts w:ascii="Times New Roman" w:hAnsi="Times New Roman"/>
          <w:shd w:val="clear" w:color="auto" w:fill="FFFFFF"/>
          <w:lang w:val="en-GB"/>
        </w:rPr>
      </w:pPr>
      <w:r w:rsidRPr="00822B9F">
        <w:rPr>
          <w:rFonts w:ascii="Times New Roman" w:hAnsi="Times New Roman"/>
          <w:shd w:val="clear" w:color="auto" w:fill="FFFFFF"/>
          <w:lang w:val="en-GB"/>
        </w:rPr>
        <w:t>where:</w:t>
      </w:r>
    </w:p>
    <w:p w:rsidR="008B7C73" w:rsidRPr="00822B9F" w:rsidRDefault="008B7C73" w:rsidP="00DF1F10">
      <w:pPr>
        <w:spacing w:after="0" w:line="276" w:lineRule="auto"/>
        <w:ind w:firstLine="709"/>
        <w:rPr>
          <w:rFonts w:ascii="Times New Roman" w:hAnsi="Times New Roman"/>
          <w:shd w:val="clear" w:color="auto" w:fill="FFFFFF"/>
          <w:lang w:val="en-GB"/>
        </w:rPr>
      </w:pPr>
      <w:r w:rsidRPr="00822B9F">
        <w:rPr>
          <w:rFonts w:ascii="Times New Roman" w:hAnsi="Times New Roman"/>
          <w:lang w:val="en-GB"/>
        </w:rPr>
        <w:t>m</w:t>
      </w:r>
      <w:r w:rsidRPr="00822B9F">
        <w:rPr>
          <w:rFonts w:ascii="Times New Roman" w:hAnsi="Times New Roman"/>
          <w:shd w:val="clear" w:color="auto" w:fill="FFFFFF"/>
          <w:lang w:val="en-GB"/>
        </w:rPr>
        <w:t xml:space="preserve"> – mass of the swollen sample, kg;</w:t>
      </w:r>
    </w:p>
    <w:p w:rsidR="008B7C73" w:rsidRPr="00822B9F" w:rsidRDefault="008B7C73" w:rsidP="00DF1F10">
      <w:pPr>
        <w:spacing w:after="0" w:line="276" w:lineRule="auto"/>
        <w:ind w:firstLine="709"/>
        <w:rPr>
          <w:rFonts w:ascii="Times New Roman" w:hAnsi="Times New Roman"/>
          <w:shd w:val="clear" w:color="auto" w:fill="FFFFFF"/>
          <w:lang w:val="en-GB"/>
        </w:rPr>
      </w:pPr>
      <w:r w:rsidRPr="00822B9F">
        <w:rPr>
          <w:rFonts w:ascii="Times New Roman" w:hAnsi="Times New Roman"/>
          <w:lang w:val="en-GB"/>
        </w:rPr>
        <w:t>m</w:t>
      </w:r>
      <w:r w:rsidRPr="00822B9F">
        <w:rPr>
          <w:rFonts w:ascii="Times New Roman" w:hAnsi="Times New Roman"/>
          <w:vertAlign w:val="subscript"/>
          <w:lang w:val="en-GB"/>
        </w:rPr>
        <w:t>0</w:t>
      </w:r>
      <w:r w:rsidRPr="00822B9F">
        <w:rPr>
          <w:rFonts w:ascii="Times New Roman" w:hAnsi="Times New Roman"/>
          <w:lang w:val="en-GB"/>
        </w:rPr>
        <w:t xml:space="preserve">(B) </w:t>
      </w:r>
      <w:r w:rsidRPr="00822B9F">
        <w:rPr>
          <w:rFonts w:ascii="Times New Roman" w:hAnsi="Times New Roman"/>
          <w:shd w:val="clear" w:color="auto" w:fill="FFFFFF"/>
          <w:lang w:val="en-GB"/>
        </w:rPr>
        <w:t>– mass of the dry sample, kg.</w:t>
      </w:r>
    </w:p>
    <w:p w:rsidR="008B7C73" w:rsidRPr="00822B9F" w:rsidRDefault="008B7C73" w:rsidP="00DF1F10">
      <w:pPr>
        <w:spacing w:after="0" w:line="276" w:lineRule="auto"/>
        <w:ind w:firstLine="426"/>
        <w:jc w:val="both"/>
        <w:rPr>
          <w:rFonts w:ascii="Times New Roman" w:hAnsi="Times New Roman"/>
          <w:shd w:val="clear" w:color="auto" w:fill="FFFFFF"/>
          <w:lang w:val="en-GB"/>
        </w:rPr>
      </w:pPr>
      <w:r w:rsidRPr="00822B9F">
        <w:rPr>
          <w:rFonts w:ascii="Times New Roman" w:hAnsi="Times New Roman"/>
          <w:shd w:val="clear" w:color="auto" w:fill="FFFFFF"/>
          <w:lang w:val="en-GB"/>
        </w:rPr>
        <w:t xml:space="preserve">The mass of the swollen polymer is equal to the sum of the mass of the dry polymer, </w:t>
      </w:r>
      <w:r w:rsidRPr="00822B9F">
        <w:rPr>
          <w:rFonts w:ascii="Times New Roman" w:hAnsi="Times New Roman"/>
          <w:i/>
          <w:iCs/>
          <w:shd w:val="clear" w:color="auto" w:fill="FFFFFF"/>
          <w:lang w:val="en-GB"/>
        </w:rPr>
        <w:t>m</w:t>
      </w:r>
      <w:r w:rsidRPr="00822B9F">
        <w:rPr>
          <w:rFonts w:ascii="MS Mincho" w:eastAsia="MS Mincho" w:hAnsi="MS Mincho" w:cs="MS Mincho" w:hint="eastAsia"/>
          <w:i/>
          <w:iCs/>
          <w:shd w:val="clear" w:color="auto" w:fill="FFFFFF"/>
          <w:lang w:val="en-GB"/>
        </w:rPr>
        <w:t>₀</w:t>
      </w:r>
      <w:r w:rsidRPr="00822B9F">
        <w:rPr>
          <w:rFonts w:ascii="Times New Roman" w:hAnsi="Times New Roman"/>
          <w:i/>
          <w:iCs/>
          <w:shd w:val="clear" w:color="auto" w:fill="FFFFFF"/>
          <w:lang w:val="en-GB"/>
        </w:rPr>
        <w:t>(B)</w:t>
      </w:r>
      <w:r w:rsidRPr="00822B9F">
        <w:rPr>
          <w:rFonts w:ascii="Times New Roman" w:hAnsi="Times New Roman"/>
          <w:shd w:val="clear" w:color="auto" w:fill="FFFFFF"/>
          <w:lang w:val="en-GB"/>
        </w:rPr>
        <w:t xml:space="preserve"> and the mass of the absorbed solvent, </w:t>
      </w:r>
      <w:r w:rsidRPr="00822B9F">
        <w:rPr>
          <w:rFonts w:ascii="Times New Roman" w:hAnsi="Times New Roman"/>
          <w:i/>
          <w:iCs/>
          <w:shd w:val="clear" w:color="auto" w:fill="FFFFFF"/>
          <w:lang w:val="en-GB"/>
        </w:rPr>
        <w:t>m(A)</w:t>
      </w:r>
      <w:r w:rsidRPr="00822B9F">
        <w:rPr>
          <w:rFonts w:ascii="Times New Roman" w:hAnsi="Times New Roman"/>
          <w:shd w:val="clear" w:color="auto" w:fill="FFFFFF"/>
          <w:lang w:val="en-GB"/>
        </w:rPr>
        <w:t>:</w:t>
      </w:r>
    </w:p>
    <w:p w:rsidR="008B7C73" w:rsidRPr="00822B9F" w:rsidRDefault="008B7C73" w:rsidP="00DF1F10">
      <w:pPr>
        <w:spacing w:after="0" w:line="276" w:lineRule="auto"/>
        <w:jc w:val="both"/>
        <w:rPr>
          <w:rFonts w:ascii="Times New Roman" w:hAnsi="Times New Roman"/>
          <w:sz w:val="8"/>
          <w:szCs w:val="8"/>
          <w:shd w:val="clear" w:color="auto" w:fill="FFFFFF"/>
          <w:lang w:val="en-GB"/>
        </w:rPr>
      </w:pPr>
    </w:p>
    <w:p w:rsidR="008B7C73" w:rsidRPr="00822B9F" w:rsidRDefault="008B7C73" w:rsidP="00DF1F10">
      <w:pPr>
        <w:spacing w:after="0" w:line="276" w:lineRule="auto"/>
        <w:jc w:val="center"/>
        <w:rPr>
          <w:rFonts w:ascii="Times New Roman" w:hAnsi="Times New Roman"/>
          <w:lang w:val="en-GB" w:eastAsia="ru-RU"/>
        </w:rPr>
      </w:pPr>
      <w:r w:rsidRPr="00822B9F">
        <w:rPr>
          <w:rFonts w:ascii="Times New Roman" w:hAnsi="Times New Roman"/>
          <w:b/>
          <w:bCs/>
          <w:sz w:val="20"/>
          <w:szCs w:val="20"/>
          <w:lang w:val="en-GB" w:eastAsia="ru-RU"/>
        </w:rPr>
        <w:t>m = m</w:t>
      </w:r>
      <w:r w:rsidRPr="00822B9F">
        <w:rPr>
          <w:rFonts w:ascii="Times New Roman" w:hAnsi="Times New Roman"/>
          <w:b/>
          <w:bCs/>
          <w:sz w:val="20"/>
          <w:szCs w:val="20"/>
          <w:vertAlign w:val="subscript"/>
          <w:lang w:val="en-GB" w:eastAsia="ru-RU"/>
        </w:rPr>
        <w:t xml:space="preserve">0 </w:t>
      </w:r>
      <w:r w:rsidRPr="00822B9F">
        <w:rPr>
          <w:rFonts w:ascii="Times New Roman" w:hAnsi="Times New Roman"/>
          <w:b/>
          <w:bCs/>
          <w:sz w:val="20"/>
          <w:szCs w:val="20"/>
          <w:lang w:val="en-GB" w:eastAsia="ru-RU"/>
        </w:rPr>
        <w:t>(B) + m(A)</w:t>
      </w:r>
      <w:r w:rsidRPr="00822B9F">
        <w:rPr>
          <w:rFonts w:ascii="Times New Roman" w:hAnsi="Times New Roman"/>
          <w:sz w:val="20"/>
          <w:szCs w:val="20"/>
          <w:lang w:val="en-GB" w:eastAsia="ru-RU"/>
        </w:rPr>
        <w:tab/>
      </w:r>
      <w:r w:rsidRPr="00822B9F">
        <w:rPr>
          <w:rFonts w:ascii="Times New Roman" w:hAnsi="Times New Roman"/>
          <w:sz w:val="20"/>
          <w:szCs w:val="20"/>
          <w:lang w:val="en-GB" w:eastAsia="ru-RU"/>
        </w:rPr>
        <w:tab/>
      </w:r>
      <w:r w:rsidRPr="00822B9F">
        <w:rPr>
          <w:rFonts w:ascii="Times New Roman" w:hAnsi="Times New Roman"/>
          <w:lang w:val="en-GB" w:eastAsia="ru-RU"/>
        </w:rPr>
        <w:t>(2)</w:t>
      </w:r>
    </w:p>
    <w:p w:rsidR="008B7C73" w:rsidRPr="00822B9F" w:rsidRDefault="008B7C73" w:rsidP="00DF1F10">
      <w:pPr>
        <w:spacing w:after="0" w:line="276" w:lineRule="auto"/>
        <w:rPr>
          <w:rFonts w:ascii="Times New Roman" w:hAnsi="Times New Roman"/>
          <w:sz w:val="8"/>
          <w:szCs w:val="8"/>
          <w:shd w:val="clear" w:color="auto" w:fill="FFFFFF"/>
          <w:lang w:val="en-GB"/>
        </w:rPr>
      </w:pPr>
    </w:p>
    <w:p w:rsidR="008B7C73" w:rsidRPr="00822B9F" w:rsidRDefault="008B7C73" w:rsidP="00DF1F10">
      <w:pPr>
        <w:spacing w:after="0" w:line="276" w:lineRule="auto"/>
        <w:rPr>
          <w:rFonts w:ascii="Times New Roman" w:hAnsi="Times New Roman"/>
          <w:shd w:val="clear" w:color="auto" w:fill="FFFFFF"/>
          <w:lang w:val="en-GB"/>
        </w:rPr>
      </w:pPr>
      <w:r w:rsidRPr="00822B9F">
        <w:rPr>
          <w:rFonts w:ascii="Times New Roman" w:hAnsi="Times New Roman"/>
          <w:shd w:val="clear" w:color="auto" w:fill="FFFFFF"/>
          <w:lang w:val="en-GB"/>
        </w:rPr>
        <w:t>The mass of the absorbed solvent is given by</w:t>
      </w:r>
    </w:p>
    <w:p w:rsidR="008B7C73" w:rsidRPr="00822B9F" w:rsidRDefault="008B7C73" w:rsidP="00DF1F10">
      <w:pPr>
        <w:spacing w:after="0" w:line="276" w:lineRule="auto"/>
        <w:rPr>
          <w:rFonts w:ascii="Times New Roman" w:hAnsi="Times New Roman"/>
          <w:sz w:val="8"/>
          <w:szCs w:val="8"/>
          <w:shd w:val="clear" w:color="auto" w:fill="FFFFFF"/>
          <w:lang w:val="en-GB"/>
        </w:rPr>
      </w:pPr>
    </w:p>
    <w:p w:rsidR="008B7C73" w:rsidRPr="00822B9F" w:rsidRDefault="008B7C73" w:rsidP="00DF1F10">
      <w:pPr>
        <w:spacing w:after="0" w:line="276" w:lineRule="auto"/>
        <w:jc w:val="center"/>
        <w:rPr>
          <w:rFonts w:ascii="Times New Roman" w:hAnsi="Times New Roman"/>
          <w:shd w:val="clear" w:color="auto" w:fill="FFFFFF"/>
          <w:lang w:val="en-GB"/>
        </w:rPr>
      </w:pPr>
      <w:r w:rsidRPr="00822B9F">
        <w:rPr>
          <w:rFonts w:ascii="Times New Roman" w:hAnsi="Times New Roman"/>
          <w:b/>
          <w:bCs/>
          <w:sz w:val="20"/>
          <w:szCs w:val="20"/>
          <w:lang w:val="en-GB"/>
        </w:rPr>
        <w:t>m(A) = V(A) × ρ(A)</w:t>
      </w:r>
      <w:r w:rsidRPr="00822B9F">
        <w:rPr>
          <w:rFonts w:ascii="Times New Roman" w:hAnsi="Times New Roman"/>
          <w:b/>
          <w:bCs/>
          <w:sz w:val="20"/>
          <w:szCs w:val="20"/>
          <w:lang w:val="en-GB"/>
        </w:rPr>
        <w:tab/>
      </w:r>
      <w:r w:rsidRPr="00822B9F">
        <w:rPr>
          <w:rFonts w:ascii="Times New Roman" w:hAnsi="Times New Roman"/>
          <w:sz w:val="20"/>
          <w:szCs w:val="20"/>
          <w:lang w:val="en-GB"/>
        </w:rPr>
        <w:tab/>
      </w:r>
      <w:r w:rsidRPr="00822B9F">
        <w:rPr>
          <w:rFonts w:ascii="Times New Roman" w:hAnsi="Times New Roman"/>
          <w:lang w:val="en-GB"/>
        </w:rPr>
        <w:t>(3)</w:t>
      </w:r>
    </w:p>
    <w:p w:rsidR="008B7C73" w:rsidRPr="00822B9F" w:rsidRDefault="008B7C73" w:rsidP="00DF1F10">
      <w:pPr>
        <w:spacing w:after="0" w:line="276" w:lineRule="auto"/>
        <w:rPr>
          <w:rFonts w:ascii="Times New Roman" w:hAnsi="Times New Roman"/>
          <w:shd w:val="clear" w:color="auto" w:fill="FFFFFF"/>
          <w:lang w:val="en-GB"/>
        </w:rPr>
      </w:pPr>
      <w:r w:rsidRPr="00822B9F">
        <w:rPr>
          <w:rFonts w:ascii="Times New Roman" w:hAnsi="Times New Roman"/>
          <w:shd w:val="clear" w:color="auto" w:fill="FFFFFF"/>
          <w:lang w:val="en-GB"/>
        </w:rPr>
        <w:t>where:</w:t>
      </w:r>
    </w:p>
    <w:p w:rsidR="008B7C73" w:rsidRPr="00822B9F" w:rsidRDefault="008B7C73" w:rsidP="00DF1F10">
      <w:pPr>
        <w:spacing w:after="0" w:line="276" w:lineRule="auto"/>
        <w:ind w:firstLine="709"/>
        <w:rPr>
          <w:rFonts w:ascii="Times New Roman" w:hAnsi="Times New Roman"/>
          <w:shd w:val="clear" w:color="auto" w:fill="FFFFFF"/>
          <w:lang w:val="en-GB"/>
        </w:rPr>
      </w:pPr>
      <w:r w:rsidRPr="00822B9F">
        <w:rPr>
          <w:rFonts w:ascii="Times New Roman" w:hAnsi="Times New Roman"/>
          <w:shd w:val="clear" w:color="auto" w:fill="FFFFFF"/>
          <w:lang w:val="en-GB"/>
        </w:rPr>
        <w:t>V(A) – volume of the absorbed solvent, m</w:t>
      </w:r>
      <w:r w:rsidRPr="00822B9F">
        <w:rPr>
          <w:rFonts w:ascii="Times New Roman" w:hAnsi="Times New Roman"/>
          <w:shd w:val="clear" w:color="auto" w:fill="FFFFFF"/>
          <w:vertAlign w:val="superscript"/>
          <w:lang w:val="en-GB"/>
        </w:rPr>
        <w:t>3</w:t>
      </w:r>
      <w:r w:rsidRPr="00822B9F">
        <w:rPr>
          <w:rFonts w:ascii="Times New Roman" w:hAnsi="Times New Roman"/>
          <w:shd w:val="clear" w:color="auto" w:fill="FFFFFF"/>
          <w:lang w:val="en-GB"/>
        </w:rPr>
        <w:t>;</w:t>
      </w:r>
    </w:p>
    <w:p w:rsidR="008B7C73" w:rsidRPr="00822B9F" w:rsidRDefault="008B7C73" w:rsidP="00DF1F10">
      <w:pPr>
        <w:spacing w:after="0" w:line="276" w:lineRule="auto"/>
        <w:ind w:firstLine="709"/>
        <w:rPr>
          <w:rFonts w:ascii="Times New Roman" w:hAnsi="Times New Roman"/>
          <w:shd w:val="clear" w:color="auto" w:fill="FFFFFF"/>
          <w:lang w:val="en-GB"/>
        </w:rPr>
      </w:pPr>
      <w:r w:rsidRPr="00822B9F">
        <w:rPr>
          <w:rFonts w:ascii="Times New Roman" w:hAnsi="Times New Roman"/>
          <w:lang w:val="en-GB"/>
        </w:rPr>
        <w:t>ρ</w:t>
      </w:r>
      <w:r w:rsidRPr="00822B9F">
        <w:rPr>
          <w:rFonts w:ascii="Times New Roman" w:hAnsi="Times New Roman"/>
          <w:shd w:val="clear" w:color="auto" w:fill="FFFFFF"/>
          <w:lang w:val="en-GB"/>
        </w:rPr>
        <w:t>(А) – density of the solvent, kg×m</w:t>
      </w:r>
      <w:r w:rsidRPr="00822B9F">
        <w:rPr>
          <w:rFonts w:ascii="Times New Roman" w:hAnsi="Times New Roman"/>
          <w:shd w:val="clear" w:color="auto" w:fill="FFFFFF"/>
          <w:vertAlign w:val="superscript"/>
          <w:lang w:val="en-GB"/>
        </w:rPr>
        <w:t>-3</w:t>
      </w:r>
      <w:r w:rsidRPr="00822B9F">
        <w:rPr>
          <w:rFonts w:ascii="Times New Roman" w:hAnsi="Times New Roman"/>
          <w:shd w:val="clear" w:color="auto" w:fill="FFFFFF"/>
          <w:lang w:val="en-GB"/>
        </w:rPr>
        <w:t>.</w:t>
      </w:r>
    </w:p>
    <w:p w:rsidR="008B7C73" w:rsidRPr="00822B9F" w:rsidRDefault="008B7C73" w:rsidP="00DF1F10">
      <w:pPr>
        <w:spacing w:after="0" w:line="276" w:lineRule="auto"/>
        <w:ind w:firstLine="426"/>
        <w:jc w:val="both"/>
        <w:rPr>
          <w:rFonts w:ascii="Times New Roman" w:hAnsi="Times New Roman"/>
          <w:lang w:val="en-GB"/>
        </w:rPr>
      </w:pPr>
      <w:r w:rsidRPr="00822B9F">
        <w:rPr>
          <w:rFonts w:ascii="Times New Roman" w:hAnsi="Times New Roman"/>
          <w:lang w:val="en-GB"/>
        </w:rPr>
        <w:t>After substitution and rearrangement, the following expression for the degree of swelling is obtained:</w:t>
      </w:r>
    </w:p>
    <w:p w:rsidR="008B7C73" w:rsidRPr="00822B9F" w:rsidRDefault="008B7C73" w:rsidP="00DF1F10">
      <w:pPr>
        <w:spacing w:after="0" w:line="276" w:lineRule="auto"/>
        <w:ind w:firstLine="720"/>
        <w:jc w:val="both"/>
        <w:rPr>
          <w:rFonts w:ascii="Times New Roman" w:hAnsi="Times New Roman"/>
          <w:sz w:val="10"/>
          <w:szCs w:val="10"/>
          <w:shd w:val="clear" w:color="auto" w:fill="FFFFFF"/>
          <w:lang w:val="en-GB"/>
        </w:rPr>
      </w:pPr>
    </w:p>
    <w:p w:rsidR="008B7C73" w:rsidRPr="00822B9F" w:rsidRDefault="008B7C73" w:rsidP="00DF1F10">
      <w:pPr>
        <w:spacing w:after="0" w:line="276" w:lineRule="auto"/>
        <w:jc w:val="center"/>
        <w:rPr>
          <w:rFonts w:ascii="Times New Roman" w:hAnsi="Times New Roman"/>
          <w:lang w:val="en-GB"/>
        </w:rPr>
      </w:pPr>
      <w:r w:rsidRPr="00283C4D">
        <w:rPr>
          <w:rFonts w:ascii="Times New Roman" w:hAnsi="Times New Roman"/>
          <w:sz w:val="20"/>
          <w:szCs w:val="20"/>
          <w:lang w:val="en-GB"/>
        </w:rPr>
        <w:fldChar w:fldCharType="begin"/>
      </w:r>
      <w:r w:rsidRPr="00283C4D">
        <w:rPr>
          <w:rFonts w:ascii="Times New Roman" w:hAnsi="Times New Roman"/>
          <w:sz w:val="20"/>
          <w:szCs w:val="20"/>
          <w:lang w:val="en-GB"/>
        </w:rPr>
        <w:instrText xml:space="preserve"> QUOTE </w:instrText>
      </w:r>
      <w:r w:rsidRPr="00283C4D">
        <w:pict>
          <v:shape id="_x0000_i1082" type="#_x0000_t75" style="width:77.25pt;height:25.5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140&quot;/&gt;&lt;w:doNotEmbedSystemFonts/&gt;&lt;w:defaultTabStop w:val=&quot;720&quot;/&gt;&lt;w:punctuationKerning/&gt;&lt;w:characterSpacingControl w:val=&quot;DontCompress&quot;/&gt;&lt;w:optimizeForBrowser/&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DF1F10&quot;/&gt;&lt;wsp:rsid wsp:val=&quot;00017D2E&quot;/&gt;&lt;wsp:rsid wsp:val=&quot;00054037&quot;/&gt;&lt;wsp:rsid wsp:val=&quot;00076C9B&quot;/&gt;&lt;wsp:rsid wsp:val=&quot;0011220C&quot;/&gt;&lt;wsp:rsid wsp:val=&quot;00153DFF&quot;/&gt;&lt;wsp:rsid wsp:val=&quot;00276C74&quot;/&gt;&lt;wsp:rsid wsp:val=&quot;00281442&quot;/&gt;&lt;wsp:rsid wsp:val=&quot;00283C4D&quot;/&gt;&lt;wsp:rsid wsp:val=&quot;002F6CEC&quot;/&gt;&lt;wsp:rsid wsp:val=&quot;0032448E&quot;/&gt;&lt;wsp:rsid wsp:val=&quot;00353DF1&quot;/&gt;&lt;wsp:rsid wsp:val=&quot;00366A50&quot;/&gt;&lt;wsp:rsid wsp:val=&quot;00447F06&quot;/&gt;&lt;wsp:rsid wsp:val=&quot;004A091E&quot;/&gt;&lt;wsp:rsid wsp:val=&quot;00512B14&quot;/&gt;&lt;wsp:rsid wsp:val=&quot;005D1288&quot;/&gt;&lt;wsp:rsid wsp:val=&quot;00633F1F&quot;/&gt;&lt;wsp:rsid wsp:val=&quot;00673063&quot;/&gt;&lt;wsp:rsid wsp:val=&quot;007149FF&quot;/&gt;&lt;wsp:rsid wsp:val=&quot;007C655A&quot;/&gt;&lt;wsp:rsid wsp:val=&quot;00822B9F&quot;/&gt;&lt;wsp:rsid wsp:val=&quot;00935589&quot;/&gt;&lt;wsp:rsid wsp:val=&quot;00A27277&quot;/&gt;&lt;wsp:rsid wsp:val=&quot;00B46C8C&quot;/&gt;&lt;wsp:rsid wsp:val=&quot;00C11C80&quot;/&gt;&lt;wsp:rsid wsp:val=&quot;00C4584A&quot;/&gt;&lt;wsp:rsid wsp:val=&quot;00C54290&quot;/&gt;&lt;wsp:rsid wsp:val=&quot;00CE2195&quot;/&gt;&lt;wsp:rsid wsp:val=&quot;00CE564E&quot;/&gt;&lt;wsp:rsid wsp:val=&quot;00DF1F10&quot;/&gt;&lt;wsp:rsid wsp:val=&quot;00E144F6&quot;/&gt;&lt;wsp:rsid wsp:val=&quot;00E44702&quot;/&gt;&lt;wsp:rsid wsp:val=&quot;00E90BB8&quot;/&gt;&lt;wsp:rsid wsp:val=&quot;00EC563B&quot;/&gt;&lt;/wsp:rsids&gt;&lt;/w:docPr&gt;&lt;w:body&gt;&lt;w:p wsp:rsidR=&quot;00000000&quot; wsp:rsidRDefault=&quot;00CE564E&quot;&gt;&lt;m:oMathPara&gt;&lt;m:oMath&gt;&lt;m:r&gt;&lt;m:rPr&gt;&lt;m:sty m:val=&quot;bi&quot;/&gt;&lt;/m:rPr&gt;&lt;w:rPr&gt;&lt;w:rFonts w:ascii=&quot;Cambria Math&quot; w:h-ansi=&quot;Cambria Math&quot;/&gt;&lt;wx:font wx:val=&quot;Cambria Math&quot;/&gt;&lt;w:b/&gt;&lt;w:i/&gt;&lt;w:sz w:val=&quot;20&quot;/&gt;&lt;w:sz-cs w:val=&quot;20&quot;/&gt;&lt;w:lang w:val=&quot;EN-GB&quot;/&gt;&lt;/w:rPr&gt;&lt;m:t&gt;О±=&lt;/m:t&gt;&lt;/m:r&gt;&lt;m:f&gt;&lt;m:fPr&gt;&lt;m:ctrlPr&gt;&lt;w:rPr&gt;&lt;w:rFonts w:ascii=&quot;Cambria Math&quot; w:h-ansi=&quot;Cambria Math&quot;/&gt;&lt;wx:font wx:val=&quot;Cambria Math&quot;/&gt;&lt;w:b/&gt;&lt;w:b-cs/&gt;&lt;w:sz w:val=&quot;20&quot;/&gt;&lt;w:sz-cs w:val=&quot;20&quot;/&gt;&lt;w:lang w:val=&quot;EN-GB&quot;/&gt;&lt;/w:rPr&gt;&lt;/m:ctrlPr&gt;&lt;/m:fPr&gt;&lt;m:num&gt;&lt;m:r&gt;&lt;m:rPr&gt;&lt;m:nor/&gt;&lt;/m:rPr&gt;&lt;w:rPr&gt;&lt;w:rFonts w:ascii=&quot;Times New Roman&quot; w:h-ansi=&quot;Times New Roman&quot;/&gt;&lt;wx:font wx:val=&quot;Times New Roman&quot;/&gt;&lt;w:b/&gt;&lt;w:b-cs/&gt;&lt;w:sz w:val=&quot;20&quot;/&gt;&lt;w:sz-cs w:val=&quot;20&quot;/&gt;&lt;w:lang w:val=&quot;EN-GB&quot;/&gt;&lt;/w:rPr&gt;&lt;m:t&gt;V &lt;/m:t&gt;&lt;/m:r&gt;&lt;m:r&gt;&lt;m:rPr&gt;&lt;m:sty m:val=&quot;b&quot;/&gt;&lt;/m:rPr&gt;&lt;w:rPr&gt;&lt;w:rFonts w:ascii=&quot;Cambria Math&quot; w:h-ansi=&quot;Cambria Math&quot;/&gt;&lt;wx:font wx:val=&quot;Cambria Math&quot;/&gt;&lt;w:b/&gt;&lt;w:sz w:val=&quot;20&quot;/&gt;&lt;w:sz-cs w:val=&quot;20&quot;/&gt;&lt;w:lang w:val=&quot;EN-GB&quot;/&gt;&lt;/w:rPr&gt;&lt;m:t&gt;(&lt;/m:t&gt;&lt;/m:r&gt;&lt;m:r&gt;&lt;m:rPr&gt;&lt;m:nor/&gt;&lt;/m:rPr&gt;&lt;w:rPr&gt;&lt;w:rFonts w:ascii=&quot;Times New Roman&quot; w:h-ansi=&quot;Times New Roman&quot;/&gt;&lt;wx:font wx:val=&quot;Times New Roman&quot;/&gt;&lt;w:b/&gt;&lt;w:b-cs/&gt;&lt;w:sz w:val=&quot;20&quot;/&gt;&lt;w:sz-cs w:val=&quot;20&quot;/&gt;&lt;w:lang w:val=&quot;EN-GB&quot;/&gt;&lt;/w:rPr&gt;&lt;m:t&gt;A&lt;/m:t&gt;&lt;/m:r&gt;&lt;m:r&gt;&lt;m:rPr&gt;&lt;m:sty m:val=&quot;b&quot;/&gt;&lt;/m:rPr&gt;&lt;w:rPr&gt;&lt;w:rFonts w:ascii=&quot;Cambria Math&quot; w:h-ansi=&quot;Cambria Math&quot;/&gt;&lt;wx:font wx:val=&quot;Cambria Math&quot;/&gt;&lt;w:b/&gt;&lt;w:sz w:val=&quot;20&quot;/&gt;&lt;w:sz-cs w:val=&quot;20&quot;/&gt;&lt;w:lang w:val=&quot;EN-GB&quot;/&gt;&lt;/w:rPr&gt;&lt;m:t&gt;)&lt;/m:t&gt;&lt;/m:r&gt;&lt;m:r&gt;&lt;m:rPr&gt;&lt;m:sty m:val=&quot;bi&quot;/&gt;&lt;/m:rPr&gt;&lt;w:rPr&gt;&lt;w:rFonts w:ascii=&quot;Cambria Math&quot; w:h-ansi=&quot;Cambria Math&quot;/&gt;&lt;wx:font wx:val=&quot;Cambria Math&quot;/&gt;&lt;w:b/&gt;&lt;w:i/&gt;&lt;w:sz w:val=&quot;20&quot;/&gt;&lt;w:sz-cs w:val=&quot;20&quot;/&gt;&lt;w:lang w:val=&quot;EN-GB&quot;/&gt;&lt;/w:rPr&gt;&lt;m:t&gt; Г—ПЃ(&lt;/m:t&gt;&lt;/m:r&gt;&lt;m:r&gt;&lt;m:rPr&gt;&lt;m:nor/&gt;&lt;/m:rPr&gt;&lt;w:rPr&gt;&lt;w:rFonts w:ascii=&quot;Times New Roman&quot; w:h-ansi=&quot;Times New Roman&quot;/&gt;&lt;wx:font wx:val=&quot;Times New Roman&quot;/&gt;&lt;w:b/&gt;&lt;w:b-cs/&gt;&lt;w:sz w:val=&quot;20&quot;/&gt;&lt;w:sz-cs w:val=&quot;20&quot;/&gt;&lt;w:lang w:val=&quot;EN-GB&quot;/&gt;&lt;/w:rPr&gt;&lt;m:t&gt;A&lt;/m:t&gt;&lt;/m:r&gt;&lt;m:r&gt;&lt;m:rPr&gt;&lt;m:sty m:val=&quot;b&quot;/&gt;&lt;/m:rPr&gt;&lt;w:rPr&gt;&lt;w:rFonts w:ascii=&quot;Cambria Math&quot; w:h-ansi=&quot;Cambria Math&quot;/&gt;&lt;wx:font wx:val=&quot;Cambria Math&quot;/&gt;&lt;w:b/&gt;&lt;w:sz w:val=&quot;20&quot;/&gt;&lt;w:sz-cs w:val=&quot;20&quot;/&gt;&lt;w:lang w:val=&quot;EN-GB&quot;/&gt;&lt;/w:rPr&gt;&lt;m:t&gt;)&lt;/m:t&gt;&lt;/m:r&gt;&lt;/m:num&gt;&lt;m:den&gt;&lt;m:sSub&gt;&lt;m:sSubPr&gt;&lt;m:ctrlPr&gt;&lt;w:rPr&gt;&lt;w:rFonts w:ascii=&quot;Cambria Math&quot; w:h-ansi=&quot;Cambria Math&quot;/&gt;&lt;wx:font wx:val=&quot;Cambria Math&quot;/&gt;&lt;w:b/&gt;&lt;w:b-cs/&gt;&lt;w:i/&gt;&lt;w:sz w:val=&quot;20&quot;/&gt;&lt;w:sz-cs w:val=&quot;20&quot;/&gt;&lt;w:lang w:val=&quot;EN-GB&quot;/&gt;&lt;/w:rPr&gt;&lt;/m:ctrlPr&gt;&lt;/m:sSubPr&gt;&lt;m:e&gt;&lt;m:r&gt;&lt;m:rPr&gt;&lt;m:sty m:val=&quot;bi&quot;/&gt;&lt;/m:rPr&gt;&lt;w:rPr&gt;&lt;w:rFonts w:ascii=&quot;Cambria Math&quot; w:h-ansi=&quot;Cambria Math&quot;/&gt;&lt;wx:font wx:val=&quot;Cambria Math&quot;/&gt;&lt;w:b/&gt;&lt;w:i/&gt;&lt;w:sz w:val=&quot;20&quot;/&gt;&lt;w:sz-cs w:val=&quot;20&quot;/&gt;&lt;w:lang w:val=&quot;EN-GB&quot;/&gt;&lt;/w:rPr&gt;&lt;m:t&gt;m&lt;/m:t&gt;&lt;/m:r&gt;&lt;/m:e&gt;&lt;m:sub&gt;&lt;m:r&gt;&lt;m:rPr&gt;&lt;m:sty m:val=&quot;bi&quot;/&gt;&lt;/m:rPr&gt;&lt;w:rPr&gt;&lt;w:rFonts w:ascii=&quot;Cambria Math&quot; w:h-ansi=&quot;Cambria Math&quot;/&gt;&lt;wx:font wx:val=&quot;Cambria Math&quot;/&gt;&lt;w:b/&gt;&lt;w:i/&gt;&lt;w:sz w:val=&quot;20&quot;/&gt;&lt;w:sz-cs w:val=&quot;20&quot;/&gt;&lt;w:lang w:val=&quot;EN-GB&quot;/&gt;&lt;/w:rPr&gt;&lt;m:t&gt;0&lt;/m:t&gt;&lt;/m:r&gt;&lt;/m:sub&gt;&lt;/m:sSub&gt;&lt;m:r&gt;&lt;m:rPr&gt;&lt;m:sty m:val=&quot;bi&quot;/&gt;&lt;/m:rPr&gt;&lt;w:rPr&gt;&lt;w:rFonts w:ascii=&quot;Cambria Math&quot; w:h-ansi=&quot;Cambria Math&quot;/&gt;&lt;wx:font wx:val=&quot;Cambria Math&quot;/&gt;&lt;w:b/&gt;&lt;w:i/&gt;&lt;w:sz w:val=&quot;20&quot;/&gt;&lt;w:sz-cs w:val=&quot;20&quot;/&gt;&lt;w:lang w:val=&quot;EN-GB&quot;/&gt;&lt;/w:rPr&gt;&lt;m:t&gt;(&lt;/m:t&gt;&lt;/m:r&gt;&lt;m:r&gt;&lt;m:rPr&gt;&lt;m:nor/&gt;&lt;/m:rPr&gt;&lt;w:rPr&gt;&lt;w:rFonts w:ascii=&quot;Times New Roman&quot; w:h-ansi=&quot;Times New Roman&quot;/&gt;&lt;wx:font wx:val=&quot;Times New Roman&quot;/&gt;&lt;w:b/&gt;&lt;w:b-cs/&gt;&lt;w:sz w:val=&quot;20&quot;/&gt;&lt;w:sz-cs w:val=&quot;20&quot;/&gt;&lt;w:lang w:val=&quot;EN-GB&quot;/&gt;&lt;/w:rPr&gt;&lt;m:t&gt;B&lt;/m:t&gt;&lt;/m:r&gt;&lt;m:r&gt;&lt;m:rPr&gt;&lt;m:sty m:val=&quot;b&quot;/&gt;&lt;/m:rPr&gt;&lt;w:rPr&gt;&lt;w:rFonts w:ascii=&quot;Cambria Math&quot; w:h-ansi=&quot;Cambria Math&quot;/&gt;&lt;wx:font wx:val=&quot;Cambria Math&quot;/&gt;&lt;w:b/&gt;&lt;w:sz w:val=&quot;20&quot;/&gt;&lt;w:sz-cs w:val=&quot;20&quot;/&gt;&lt;w:lang w:val=&quot;EN-GB&quot;/&gt;&lt;/w:rPr&gt;&lt;m:t&gt;)&lt;/m:t&gt;&lt;/m:r&gt;&lt;/m:den&gt;&lt;/m:f&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body&gt;&lt;/w:wordDocument&gt;">
            <v:imagedata r:id="rId48" o:title="" chromakey="white"/>
          </v:shape>
        </w:pict>
      </w:r>
      <w:r w:rsidRPr="00283C4D">
        <w:rPr>
          <w:rFonts w:ascii="Times New Roman" w:hAnsi="Times New Roman"/>
          <w:sz w:val="20"/>
          <w:szCs w:val="20"/>
          <w:lang w:val="en-GB"/>
        </w:rPr>
        <w:instrText xml:space="preserve"> </w:instrText>
      </w:r>
      <w:r w:rsidRPr="00283C4D">
        <w:rPr>
          <w:rFonts w:ascii="Times New Roman" w:hAnsi="Times New Roman"/>
          <w:sz w:val="20"/>
          <w:szCs w:val="20"/>
          <w:lang w:val="en-GB"/>
        </w:rPr>
        <w:fldChar w:fldCharType="separate"/>
      </w:r>
      <w:r w:rsidRPr="00283C4D">
        <w:pict>
          <v:shape id="_x0000_i1083" type="#_x0000_t75" style="width:77.25pt;height:25.5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140&quot;/&gt;&lt;w:doNotEmbedSystemFonts/&gt;&lt;w:defaultTabStop w:val=&quot;720&quot;/&gt;&lt;w:punctuationKerning/&gt;&lt;w:characterSpacingControl w:val=&quot;DontCompress&quot;/&gt;&lt;w:optimizeForBrowser/&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DF1F10&quot;/&gt;&lt;wsp:rsid wsp:val=&quot;00017D2E&quot;/&gt;&lt;wsp:rsid wsp:val=&quot;00054037&quot;/&gt;&lt;wsp:rsid wsp:val=&quot;00076C9B&quot;/&gt;&lt;wsp:rsid wsp:val=&quot;0011220C&quot;/&gt;&lt;wsp:rsid wsp:val=&quot;00153DFF&quot;/&gt;&lt;wsp:rsid wsp:val=&quot;00276C74&quot;/&gt;&lt;wsp:rsid wsp:val=&quot;00281442&quot;/&gt;&lt;wsp:rsid wsp:val=&quot;00283C4D&quot;/&gt;&lt;wsp:rsid wsp:val=&quot;002F6CEC&quot;/&gt;&lt;wsp:rsid wsp:val=&quot;0032448E&quot;/&gt;&lt;wsp:rsid wsp:val=&quot;00353DF1&quot;/&gt;&lt;wsp:rsid wsp:val=&quot;00366A50&quot;/&gt;&lt;wsp:rsid wsp:val=&quot;00447F06&quot;/&gt;&lt;wsp:rsid wsp:val=&quot;004A091E&quot;/&gt;&lt;wsp:rsid wsp:val=&quot;00512B14&quot;/&gt;&lt;wsp:rsid wsp:val=&quot;005D1288&quot;/&gt;&lt;wsp:rsid wsp:val=&quot;00633F1F&quot;/&gt;&lt;wsp:rsid wsp:val=&quot;00673063&quot;/&gt;&lt;wsp:rsid wsp:val=&quot;007149FF&quot;/&gt;&lt;wsp:rsid wsp:val=&quot;007C655A&quot;/&gt;&lt;wsp:rsid wsp:val=&quot;00822B9F&quot;/&gt;&lt;wsp:rsid wsp:val=&quot;00935589&quot;/&gt;&lt;wsp:rsid wsp:val=&quot;00A27277&quot;/&gt;&lt;wsp:rsid wsp:val=&quot;00B46C8C&quot;/&gt;&lt;wsp:rsid wsp:val=&quot;00C11C80&quot;/&gt;&lt;wsp:rsid wsp:val=&quot;00C4584A&quot;/&gt;&lt;wsp:rsid wsp:val=&quot;00C54290&quot;/&gt;&lt;wsp:rsid wsp:val=&quot;00CE2195&quot;/&gt;&lt;wsp:rsid wsp:val=&quot;00CE564E&quot;/&gt;&lt;wsp:rsid wsp:val=&quot;00DF1F10&quot;/&gt;&lt;wsp:rsid wsp:val=&quot;00E144F6&quot;/&gt;&lt;wsp:rsid wsp:val=&quot;00E44702&quot;/&gt;&lt;wsp:rsid wsp:val=&quot;00E90BB8&quot;/&gt;&lt;wsp:rsid wsp:val=&quot;00EC563B&quot;/&gt;&lt;/wsp:rsids&gt;&lt;/w:docPr&gt;&lt;w:body&gt;&lt;w:p wsp:rsidR=&quot;00000000&quot; wsp:rsidRDefault=&quot;00CE564E&quot;&gt;&lt;m:oMathPara&gt;&lt;m:oMath&gt;&lt;m:r&gt;&lt;m:rPr&gt;&lt;m:sty m:val=&quot;bi&quot;/&gt;&lt;/m:rPr&gt;&lt;w:rPr&gt;&lt;w:rFonts w:ascii=&quot;Cambria Math&quot; w:h-ansi=&quot;Cambria Math&quot;/&gt;&lt;wx:font wx:val=&quot;Cambria Math&quot;/&gt;&lt;w:b/&gt;&lt;w:i/&gt;&lt;w:sz w:val=&quot;20&quot;/&gt;&lt;w:sz-cs w:val=&quot;20&quot;/&gt;&lt;w:lang w:val=&quot;EN-GB&quot;/&gt;&lt;/w:rPr&gt;&lt;m:t&gt;О±=&lt;/m:t&gt;&lt;/m:r&gt;&lt;m:f&gt;&lt;m:fPr&gt;&lt;m:ctrlPr&gt;&lt;w:rPr&gt;&lt;w:rFonts w:ascii=&quot;Cambria Math&quot; w:h-ansi=&quot;Cambria Math&quot;/&gt;&lt;wx:font wx:val=&quot;Cambria Math&quot;/&gt;&lt;w:b/&gt;&lt;w:b-cs/&gt;&lt;w:sz w:val=&quot;20&quot;/&gt;&lt;w:sz-cs w:val=&quot;20&quot;/&gt;&lt;w:lang w:val=&quot;EN-GB&quot;/&gt;&lt;/w:rPr&gt;&lt;/m:ctrlPr&gt;&lt;/m:fPr&gt;&lt;m:num&gt;&lt;m:r&gt;&lt;m:rPr&gt;&lt;m:nor/&gt;&lt;/m:rPr&gt;&lt;w:rPr&gt;&lt;w:rFonts w:ascii=&quot;Times New Roman&quot; w:h-ansi=&quot;Times New Roman&quot;/&gt;&lt;wx:font wx:val=&quot;Times New Roman&quot;/&gt;&lt;w:b/&gt;&lt;w:b-cs/&gt;&lt;w:sz w:val=&quot;20&quot;/&gt;&lt;w:sz-cs w:val=&quot;20&quot;/&gt;&lt;w:lang w:val=&quot;EN-GB&quot;/&gt;&lt;/w:rPr&gt;&lt;m:t&gt;V &lt;/m:t&gt;&lt;/m:r&gt;&lt;m:r&gt;&lt;m:rPr&gt;&lt;m:sty m:val=&quot;b&quot;/&gt;&lt;/m:rPr&gt;&lt;w:rPr&gt;&lt;w:rFonts w:ascii=&quot;Cambria Math&quot; w:h-ansi=&quot;Cambria Math&quot;/&gt;&lt;wx:font wx:val=&quot;Cambria Math&quot;/&gt;&lt;w:b/&gt;&lt;w:sz w:val=&quot;20&quot;/&gt;&lt;w:sz-cs w:val=&quot;20&quot;/&gt;&lt;w:lang w:val=&quot;EN-GB&quot;/&gt;&lt;/w:rPr&gt;&lt;m:t&gt;(&lt;/m:t&gt;&lt;/m:r&gt;&lt;m:r&gt;&lt;m:rPr&gt;&lt;m:nor/&gt;&lt;/m:rPr&gt;&lt;w:rPr&gt;&lt;w:rFonts w:ascii=&quot;Times New Roman&quot; w:h-ansi=&quot;Times New Roman&quot;/&gt;&lt;wx:font wx:val=&quot;Times New Roman&quot;/&gt;&lt;w:b/&gt;&lt;w:b-cs/&gt;&lt;w:sz w:val=&quot;20&quot;/&gt;&lt;w:sz-cs w:val=&quot;20&quot;/&gt;&lt;w:lang w:val=&quot;EN-GB&quot;/&gt;&lt;/w:rPr&gt;&lt;m:t&gt;A&lt;/m:t&gt;&lt;/m:r&gt;&lt;m:r&gt;&lt;m:rPr&gt;&lt;m:sty m:val=&quot;b&quot;/&gt;&lt;/m:rPr&gt;&lt;w:rPr&gt;&lt;w:rFonts w:ascii=&quot;Cambria Math&quot; w:h-ansi=&quot;Cambria Math&quot;/&gt;&lt;wx:font wx:val=&quot;Cambria Math&quot;/&gt;&lt;w:b/&gt;&lt;w:sz w:val=&quot;20&quot;/&gt;&lt;w:sz-cs w:val=&quot;20&quot;/&gt;&lt;w:lang w:val=&quot;EN-GB&quot;/&gt;&lt;/w:rPr&gt;&lt;m:t&gt;)&lt;/m:t&gt;&lt;/m:r&gt;&lt;m:r&gt;&lt;m:rPr&gt;&lt;m:sty m:val=&quot;bi&quot;/&gt;&lt;/m:rPr&gt;&lt;w:rPr&gt;&lt;w:rFonts w:ascii=&quot;Cambria Math&quot; w:h-ansi=&quot;Cambria Math&quot;/&gt;&lt;wx:font wx:val=&quot;Cambria Math&quot;/&gt;&lt;w:b/&gt;&lt;w:i/&gt;&lt;w:sz w:val=&quot;20&quot;/&gt;&lt;w:sz-cs w:val=&quot;20&quot;/&gt;&lt;w:lang w:val=&quot;EN-GB&quot;/&gt;&lt;/w:rPr&gt;&lt;m:t&gt; Г—ПЃ(&lt;/m:t&gt;&lt;/m:r&gt;&lt;m:r&gt;&lt;m:rPr&gt;&lt;m:nor/&gt;&lt;/m:rPr&gt;&lt;w:rPr&gt;&lt;w:rFonts w:ascii=&quot;Times New Roman&quot; w:h-ansi=&quot;Times New Roman&quot;/&gt;&lt;wx:font wx:val=&quot;Times New Roman&quot;/&gt;&lt;w:b/&gt;&lt;w:b-cs/&gt;&lt;w:sz w:val=&quot;20&quot;/&gt;&lt;w:sz-cs w:val=&quot;20&quot;/&gt;&lt;w:lang w:val=&quot;EN-GB&quot;/&gt;&lt;/w:rPr&gt;&lt;m:t&gt;A&lt;/m:t&gt;&lt;/m:r&gt;&lt;m:r&gt;&lt;m:rPr&gt;&lt;m:sty m:val=&quot;b&quot;/&gt;&lt;/m:rPr&gt;&lt;w:rPr&gt;&lt;w:rFonts w:ascii=&quot;Cambria Math&quot; w:h-ansi=&quot;Cambria Math&quot;/&gt;&lt;wx:font wx:val=&quot;Cambria Math&quot;/&gt;&lt;w:b/&gt;&lt;w:sz w:val=&quot;20&quot;/&gt;&lt;w:sz-cs w:val=&quot;20&quot;/&gt;&lt;w:lang w:val=&quot;EN-GB&quot;/&gt;&lt;/w:rPr&gt;&lt;m:t&gt;)&lt;/m:t&gt;&lt;/m:r&gt;&lt;/m:num&gt;&lt;m:den&gt;&lt;m:sSub&gt;&lt;m:sSubPr&gt;&lt;m:ctrlPr&gt;&lt;w:rPr&gt;&lt;w:rFonts w:ascii=&quot;Cambria Math&quot; w:h-ansi=&quot;Cambria Math&quot;/&gt;&lt;wx:font wx:val=&quot;Cambria Math&quot;/&gt;&lt;w:b/&gt;&lt;w:b-cs/&gt;&lt;w:i/&gt;&lt;w:sz w:val=&quot;20&quot;/&gt;&lt;w:sz-cs w:val=&quot;20&quot;/&gt;&lt;w:lang w:val=&quot;EN-GB&quot;/&gt;&lt;/w:rPr&gt;&lt;/m:ctrlPr&gt;&lt;/m:sSubPr&gt;&lt;m:e&gt;&lt;m:r&gt;&lt;m:rPr&gt;&lt;m:sty m:val=&quot;bi&quot;/&gt;&lt;/m:rPr&gt;&lt;w:rPr&gt;&lt;w:rFonts w:ascii=&quot;Cambria Math&quot; w:h-ansi=&quot;Cambria Math&quot;/&gt;&lt;wx:font wx:val=&quot;Cambria Math&quot;/&gt;&lt;w:b/&gt;&lt;w:i/&gt;&lt;w:sz w:val=&quot;20&quot;/&gt;&lt;w:sz-cs w:val=&quot;20&quot;/&gt;&lt;w:lang w:val=&quot;EN-GB&quot;/&gt;&lt;/w:rPr&gt;&lt;m:t&gt;m&lt;/m:t&gt;&lt;/m:r&gt;&lt;/m:e&gt;&lt;m:sub&gt;&lt;m:r&gt;&lt;m:rPr&gt;&lt;m:sty m:val=&quot;bi&quot;/&gt;&lt;/m:rPr&gt;&lt;w:rPr&gt;&lt;w:rFonts w:ascii=&quot;Cambria Math&quot; w:h-ansi=&quot;Cambria Math&quot;/&gt;&lt;wx:font wx:val=&quot;Cambria Math&quot;/&gt;&lt;w:b/&gt;&lt;w:i/&gt;&lt;w:sz w:val=&quot;20&quot;/&gt;&lt;w:sz-cs w:val=&quot;20&quot;/&gt;&lt;w:lang w:val=&quot;EN-GB&quot;/&gt;&lt;/w:rPr&gt;&lt;m:t&gt;0&lt;/m:t&gt;&lt;/m:r&gt;&lt;/m:sub&gt;&lt;/m:sSub&gt;&lt;m:r&gt;&lt;m:rPr&gt;&lt;m:sty m:val=&quot;bi&quot;/&gt;&lt;/m:rPr&gt;&lt;w:rPr&gt;&lt;w:rFonts w:ascii=&quot;Cambria Math&quot; w:h-ansi=&quot;Cambria Math&quot;/&gt;&lt;wx:font wx:val=&quot;Cambria Math&quot;/&gt;&lt;w:b/&gt;&lt;w:i/&gt;&lt;w:sz w:val=&quot;20&quot;/&gt;&lt;w:sz-cs w:val=&quot;20&quot;/&gt;&lt;w:lang w:val=&quot;EN-GB&quot;/&gt;&lt;/w:rPr&gt;&lt;m:t&gt;(&lt;/m:t&gt;&lt;/m:r&gt;&lt;m:r&gt;&lt;m:rPr&gt;&lt;m:nor/&gt;&lt;/m:rPr&gt;&lt;w:rPr&gt;&lt;w:rFonts w:ascii=&quot;Times New Roman&quot; w:h-ansi=&quot;Times New Roman&quot;/&gt;&lt;wx:font wx:val=&quot;Times New Roman&quot;/&gt;&lt;w:b/&gt;&lt;w:b-cs/&gt;&lt;w:sz w:val=&quot;20&quot;/&gt;&lt;w:sz-cs w:val=&quot;20&quot;/&gt;&lt;w:lang w:val=&quot;EN-GB&quot;/&gt;&lt;/w:rPr&gt;&lt;m:t&gt;B&lt;/m:t&gt;&lt;/m:r&gt;&lt;m:r&gt;&lt;m:rPr&gt;&lt;m:sty m:val=&quot;b&quot;/&gt;&lt;/m:rPr&gt;&lt;w:rPr&gt;&lt;w:rFonts w:ascii=&quot;Cambria Math&quot; w:h-ansi=&quot;Cambria Math&quot;/&gt;&lt;wx:font wx:val=&quot;Cambria Math&quot;/&gt;&lt;w:b/&gt;&lt;w:sz w:val=&quot;20&quot;/&gt;&lt;w:sz-cs w:val=&quot;20&quot;/&gt;&lt;w:lang w:val=&quot;EN-GB&quot;/&gt;&lt;/w:rPr&gt;&lt;m:t&gt;)&lt;/m:t&gt;&lt;/m:r&gt;&lt;/m:den&gt;&lt;/m:f&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body&gt;&lt;/w:wordDocument&gt;">
            <v:imagedata r:id="rId48" o:title="" chromakey="white"/>
          </v:shape>
        </w:pict>
      </w:r>
      <w:r w:rsidRPr="00283C4D">
        <w:rPr>
          <w:rFonts w:ascii="Times New Roman" w:hAnsi="Times New Roman"/>
          <w:sz w:val="20"/>
          <w:szCs w:val="20"/>
          <w:lang w:val="en-GB"/>
        </w:rPr>
        <w:fldChar w:fldCharType="end"/>
      </w:r>
      <w:r w:rsidRPr="00822B9F">
        <w:rPr>
          <w:rFonts w:ascii="Times New Roman" w:hAnsi="Times New Roman"/>
          <w:sz w:val="20"/>
          <w:szCs w:val="20"/>
          <w:lang w:val="en-GB"/>
        </w:rPr>
        <w:tab/>
      </w:r>
      <w:r w:rsidRPr="00822B9F">
        <w:rPr>
          <w:rFonts w:ascii="Times New Roman" w:hAnsi="Times New Roman"/>
          <w:sz w:val="20"/>
          <w:szCs w:val="20"/>
          <w:lang w:val="en-GB"/>
        </w:rPr>
        <w:tab/>
      </w:r>
      <w:r w:rsidRPr="00822B9F">
        <w:rPr>
          <w:rFonts w:ascii="Times New Roman" w:hAnsi="Times New Roman"/>
          <w:sz w:val="20"/>
          <w:szCs w:val="20"/>
          <w:lang w:val="en-GB"/>
        </w:rPr>
        <w:tab/>
      </w:r>
      <w:r w:rsidRPr="00822B9F">
        <w:rPr>
          <w:rFonts w:ascii="Times New Roman" w:hAnsi="Times New Roman"/>
          <w:lang w:val="en-GB"/>
        </w:rPr>
        <w:t>(4)</w:t>
      </w:r>
    </w:p>
    <w:p w:rsidR="008B7C73" w:rsidRPr="00822B9F" w:rsidRDefault="008B7C73" w:rsidP="00DF1F10">
      <w:pPr>
        <w:spacing w:after="0" w:line="276" w:lineRule="auto"/>
        <w:jc w:val="both"/>
        <w:rPr>
          <w:rFonts w:ascii="Times New Roman" w:hAnsi="Times New Roman"/>
          <w:sz w:val="8"/>
          <w:szCs w:val="8"/>
          <w:shd w:val="clear" w:color="auto" w:fill="FFFFFF"/>
          <w:lang w:val="en-GB"/>
        </w:rPr>
      </w:pPr>
    </w:p>
    <w:p w:rsidR="008B7C73" w:rsidRPr="00822B9F" w:rsidRDefault="008B7C73" w:rsidP="00DF1F10">
      <w:pPr>
        <w:spacing w:after="0" w:line="276" w:lineRule="auto"/>
        <w:ind w:firstLine="426"/>
        <w:jc w:val="both"/>
        <w:rPr>
          <w:rFonts w:ascii="Times New Roman" w:hAnsi="Times New Roman"/>
          <w:shd w:val="clear" w:color="auto" w:fill="FFFFFF"/>
          <w:lang w:val="en-GB"/>
        </w:rPr>
      </w:pPr>
      <w:r w:rsidRPr="00822B9F">
        <w:rPr>
          <w:rFonts w:ascii="Times New Roman" w:hAnsi="Times New Roman"/>
          <w:shd w:val="clear" w:color="auto" w:fill="FFFFFF"/>
          <w:lang w:val="en-GB"/>
        </w:rPr>
        <w:t>The swelling process proceeds over time. The swelling rate can be described by:</w:t>
      </w:r>
    </w:p>
    <w:p w:rsidR="008B7C73" w:rsidRPr="00822B9F" w:rsidRDefault="008B7C73" w:rsidP="00DF1F10">
      <w:pPr>
        <w:spacing w:after="0" w:line="276" w:lineRule="auto"/>
        <w:jc w:val="both"/>
        <w:rPr>
          <w:rFonts w:ascii="Times New Roman" w:hAnsi="Times New Roman"/>
          <w:sz w:val="8"/>
          <w:szCs w:val="8"/>
          <w:shd w:val="clear" w:color="auto" w:fill="FFFFFF"/>
          <w:lang w:val="en-GB"/>
        </w:rPr>
      </w:pPr>
    </w:p>
    <w:p w:rsidR="008B7C73" w:rsidRPr="00822B9F" w:rsidRDefault="008B7C73" w:rsidP="00DF1F10">
      <w:pPr>
        <w:spacing w:after="0" w:line="276" w:lineRule="auto"/>
        <w:jc w:val="center"/>
        <w:rPr>
          <w:rFonts w:ascii="Times New Roman" w:hAnsi="Times New Roman"/>
          <w:lang w:val="en-GB"/>
        </w:rPr>
      </w:pPr>
      <w:r w:rsidRPr="00283C4D">
        <w:rPr>
          <w:rFonts w:ascii="Times New Roman" w:hAnsi="Times New Roman"/>
          <w:lang w:val="en-GB"/>
        </w:rPr>
        <w:fldChar w:fldCharType="begin"/>
      </w:r>
      <w:r w:rsidRPr="00283C4D">
        <w:rPr>
          <w:rFonts w:ascii="Times New Roman" w:hAnsi="Times New Roman"/>
          <w:lang w:val="en-GB"/>
        </w:rPr>
        <w:instrText xml:space="preserve"> QUOTE </w:instrText>
      </w:r>
      <w:r w:rsidRPr="00283C4D">
        <w:pict>
          <v:shape id="_x0000_i1084" type="#_x0000_t75" style="width:95.25pt;height:24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140&quot;/&gt;&lt;w:doNotEmbedSystemFonts/&gt;&lt;w:defaultTabStop w:val=&quot;720&quot;/&gt;&lt;w:punctuationKerning/&gt;&lt;w:characterSpacingControl w:val=&quot;DontCompress&quot;/&gt;&lt;w:optimizeForBrowser/&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DF1F10&quot;/&gt;&lt;wsp:rsid wsp:val=&quot;00017D2E&quot;/&gt;&lt;wsp:rsid wsp:val=&quot;00054037&quot;/&gt;&lt;wsp:rsid wsp:val=&quot;00076C9B&quot;/&gt;&lt;wsp:rsid wsp:val=&quot;0011220C&quot;/&gt;&lt;wsp:rsid wsp:val=&quot;00153DFF&quot;/&gt;&lt;wsp:rsid wsp:val=&quot;00203698&quot;/&gt;&lt;wsp:rsid wsp:val=&quot;00276C74&quot;/&gt;&lt;wsp:rsid wsp:val=&quot;00281442&quot;/&gt;&lt;wsp:rsid wsp:val=&quot;00283C4D&quot;/&gt;&lt;wsp:rsid wsp:val=&quot;002F6CEC&quot;/&gt;&lt;wsp:rsid wsp:val=&quot;0032448E&quot;/&gt;&lt;wsp:rsid wsp:val=&quot;00353DF1&quot;/&gt;&lt;wsp:rsid wsp:val=&quot;00366A50&quot;/&gt;&lt;wsp:rsid wsp:val=&quot;00447F06&quot;/&gt;&lt;wsp:rsid wsp:val=&quot;004A091E&quot;/&gt;&lt;wsp:rsid wsp:val=&quot;00512B14&quot;/&gt;&lt;wsp:rsid wsp:val=&quot;005D1288&quot;/&gt;&lt;wsp:rsid wsp:val=&quot;00633F1F&quot;/&gt;&lt;wsp:rsid wsp:val=&quot;00673063&quot;/&gt;&lt;wsp:rsid wsp:val=&quot;007149FF&quot;/&gt;&lt;wsp:rsid wsp:val=&quot;007C655A&quot;/&gt;&lt;wsp:rsid wsp:val=&quot;00822B9F&quot;/&gt;&lt;wsp:rsid wsp:val=&quot;00935589&quot;/&gt;&lt;wsp:rsid wsp:val=&quot;00A27277&quot;/&gt;&lt;wsp:rsid wsp:val=&quot;00B46C8C&quot;/&gt;&lt;wsp:rsid wsp:val=&quot;00C11C80&quot;/&gt;&lt;wsp:rsid wsp:val=&quot;00C4584A&quot;/&gt;&lt;wsp:rsid wsp:val=&quot;00C54290&quot;/&gt;&lt;wsp:rsid wsp:val=&quot;00CE2195&quot;/&gt;&lt;wsp:rsid wsp:val=&quot;00DF1F10&quot;/&gt;&lt;wsp:rsid wsp:val=&quot;00E144F6&quot;/&gt;&lt;wsp:rsid wsp:val=&quot;00E44702&quot;/&gt;&lt;wsp:rsid wsp:val=&quot;00E90BB8&quot;/&gt;&lt;wsp:rsid wsp:val=&quot;00EC563B&quot;/&gt;&lt;/wsp:rsids&gt;&lt;/w:docPr&gt;&lt;w:body&gt;&lt;w:p wsp:rsidR=&quot;00000000&quot; wsp:rsidRDefault=&quot;00203698&quot;&gt;&lt;m:oMathPara&gt;&lt;m:oMath&gt;&lt;m:f&gt;&lt;m:fPr&gt;&lt;m:ctrlPr&gt;&lt;w:rPr&gt;&lt;w:rFonts w:ascii=&quot;Cambria Math&quot; w:h-ansi=&quot;Cambria Math&quot;/&gt;&lt;wx:font wx:val=&quot;Cambria Math&quot;/&gt;&lt;w:b/&gt;&lt;w:b-cs/&gt;&lt;w:i/&gt;&lt;w:lang w:val=&quot;EN-GB&quot;/&gt;&lt;/w:rPr&gt;&lt;/m:ctrlPr&gt;&lt;/m:fPr&gt;&lt;m:num&gt;&lt;m:r&gt;&lt;m:rPr&gt;&lt;m:sty m:val=&quot;bi&quot;/&gt;&lt;/m:rPr&gt;&lt;w:rPr&gt;&lt;w:rFonts w:ascii=&quot;Cambria Math&quot; w:h-ansi=&quot;Cambria Math&quot;/&gt;&lt;wx:font wx:val=&quot;Cambria Math&quot;/&gt;&lt;w:b/&gt;&lt;w:i/&gt;&lt;w:lang w:val=&quot;EN-GB&quot;/&gt;&lt;/w:rPr&gt;&lt;m:t&gt;d О±&lt;/m:t&gt;&lt;/m:r&gt;&lt;/m:num&gt;&lt;m:den&gt;&lt;m:r&gt;&lt;m:rPr&gt;&lt;m:sty m:val=&quot;bi&quot;/&gt;&lt;/m:rPr&gt;&lt;w:rPr&gt;&lt;w:rFonts w:ascii=&quot;Cambria Math&quot; w:h-ansi=&quot;Cambria Math&quot;/&gt;&lt;wx:font wx:val=&quot;Cambria Math&quot;/&gt;&lt;w:b/&gt;&lt;w:i/&gt;&lt;w:lang w:val=&quot;EN-GB&quot;/&gt;&lt;/w:rPr&gt;&lt;m:t&gt;d&lt;/m:t&gt;&lt;/m:r&gt;&lt;m:r&gt;&lt;m:rPr&gt;&lt;m:nor/&gt;&lt;/m:rPr&gt;&lt;w:rPr&gt;&lt;w:rFonts w:ascii=&quot;Times New Roman&quot; w:h-ansi=&quot;Times New Roman&quot;/&gt;&lt;wx:font wx:val=&quot;Times New Roman&quot;/&gt;&lt;w:b/&gt;&lt;w:b-cs/&gt;&lt;w:i/&gt;&lt;w:lang w:val=&quot;EN-GB&quot;/&gt;&lt;/w:rPr&gt;&lt;m:t&gt; &lt;/m:t&gt;&lt;/m:r&gt;&lt;m:r&gt;&lt;m:rPr&gt;&lt;m:sty m:val=&quot;bi&quot;/&gt;&lt;/m:rPr&gt;&lt;w:rPr&gt;&lt;w:rFonts w:ascii=&quot;Cambria Math&quot; w:h-ansi=&quot;Cambria Math&quot;/&gt;&lt;wx:font wx:val=&quot;Cambria Math&quot;/&gt;&lt;w:b/&gt;&lt;w:i/&gt;&lt;w:lang w:val=&quot;EN-GB&quot;/&gt;&lt;/w:rPr&gt;&lt;m:t&gt;П„&lt;/m:t&gt;&lt;/m:r&gt;&lt;/m:den&gt;&lt;/m:f&gt;&lt;m:r&gt;&lt;m:rPr&gt;&lt;m:sty m:val=&quot;bi&quot;/&gt;&lt;/m:rPr&gt;&lt;w:rPr&gt;&lt;w:rFonts w:ascii=&quot;Cambria Math&quot; w:h-ansi=&quot;Cambria Math&quot;/&gt;&lt;wx:font wx:val=&quot;Cambria Math&quot;/&gt;&lt;w:b/&gt;&lt;w:i/&gt;&lt;w:lang w:val=&quot;EN-GB&quot;/&gt;&lt;/w:rPr&gt;&lt;m:t&gt;=&lt;/m:t&gt;&lt;/m:r&gt;&lt;m:r&gt;&lt;m:rPr&gt;&lt;m:nor/&gt;&lt;/m:rPr&gt;&lt;w:rPr&gt;&lt;w:rFonts w:ascii=&quot;Times New Roman&quot; w:h-ansi=&quot;Times New Roman&quot;/&gt;&lt;wx:font wx:val=&quot;Times New Roman&quot;/&gt;&lt;w:b/&gt;&lt;w:b-cs/&gt;&lt;w:lang w:val=&quot;EN-GB&quot;/&gt;&lt;/w:rPr&gt;&lt;m:t&gt;K&lt;/m:t&gt;&lt;/m:r&gt;&lt;m:d&gt;&lt;m:dPr&gt;&lt;m:ctrlPr&gt;&lt;w:rPr&gt;&lt;w:rFonts w:ascii=&quot;Cambria Math&quot; w:h-ansi=&quot;Cambria Math&quot;/&gt;&lt;wx:font wx:val=&quot;Cambria Math&quot;/&gt;&lt;w:b/&gt;&lt;w:b-cs/&gt;&lt;w:i/&gt;&lt;w:lang w:val=&quot;EN-GB&quot;/&gt;&lt;/w:rPr&gt;&lt;/m:ctrlPr&gt;&lt;/m:dPr&gt;&lt;m:e&gt;&lt;m:sSub&gt;&lt;m:sSubPr&gt;&lt;m:ctrlPr&gt;&lt;w:rPr&gt;&lt;w:rFonts w:ascii=&quot;Cambria Math&quot; w:h-ansi=&quot;Cambria Math&quot;/&gt;&lt;wx:font wx:val=&quot;Cambria Math&quot;/&gt;&lt;w:b/&gt;&lt;w:b-cs/&gt;&lt;w:i/&gt;&lt;w:lang w:val=&quot;EN-GB&quot;/&gt;&lt;/w:rPr&gt;&lt;/m:ctrlPr&gt;&lt;/m:sSubPr&gt;&lt;m:e&gt;&lt;m:r&gt;&lt;m:rPr&gt;&lt;m:sty m:val=&quot;bi&quot;/&gt;&lt;/m:rPr&gt;&lt;w:rPr&gt;&lt;w:rFonts w:ascii=&quot;Cambria Math&quot; w:h-ansi=&quot;Cambria Math&quot;/&gt;&lt;wx:font wx:val=&quot;Cambria Math&quot;/&gt;&lt;w:b/&gt;&lt;w:i/&gt;&lt;w:lang w:val=&quot;EN-GB&quot;/&gt;&lt;/w:rPr&gt;&lt;m:t&gt;О±&lt;/m:t&gt;&lt;/m:r&gt;&lt;/m:e&gt;&lt;m:sub&gt;&lt;m:r&gt;&lt;m:rPr&gt;&lt;m:nor/&gt;&lt;/m:rPr&gt;&lt;w:rPr&gt;&lt;w:rFonts w:ascii=&quot;Times New Roman&quot; w:h-ansi=&quot;Times New Roman&quot;/&gt;&lt;wx:font wx:val=&quot;Times New Roman&quot;/&gt;&lt;w:b/&gt;&lt;w:b-cs/&gt;&lt;w:lang w:val=&quot;EN-GB&quot;/&gt;&lt;/w:rPr&gt;&lt;m:t&gt;max&lt;/m:t&gt;&lt;/m:r&gt;&lt;m:ctrlPr&gt;&lt;w:rPr&gt;&lt;w:rFonts w:ascii=&quot;Cambria Math&quot; w:h-ansi=&quot;Cambria Math&quot;/&gt;&lt;wx:font wx:val=&quot;Cambria Math&quot;/&gt;&lt;w:b/&gt;&lt;w:b-cs/&gt;&lt;w:lang w:val=&quot;EN-GB&quot;/&gt;&lt;/w:rPr&gt;&lt;/m:ctrlPr&gt;&lt;/m:sub&gt;&lt;/m:sSub&gt;&lt;m:r&gt;&lt;m:rPr&gt;&lt;m:sty m:val=&quot;bi&quot;/&gt;&lt;/m:rPr&gt;&lt;w:rPr&gt;&lt;w:rFonts w:ascii=&quot;Cambria Math&quot; w:h-ansi=&quot;Cambria Math&quot;/&gt;&lt;wx:font wx:val=&quot;Cambria Math&quot;/&gt;&lt;w:b/&gt;&lt;w:i/&gt;&lt;w:lang w:val=&quot;EN-GB&quot;/&gt;&lt;/w:rPr&gt;&lt;m:t&gt;-&lt;/m:t&gt;&lt;/m:r&gt;&lt;m:sSub&gt;&lt;m:sSubPr&gt;&lt;m:ctrlPr&gt;&lt;w:rPr&gt;&lt;w:rFonts w:ascii=&quot;Cambria Math&quot; w:h-ansi=&quot;Cambria Math&quot;/&gt;&lt;wx:font wx:val=&quot;Cambria Math&quot;/&gt;&lt;w:b/&gt;&lt;w:b-cs/&gt;&lt;w:i/&gt;&lt;w:lang w:val=&quot;EN-GB&quot;/&gt;&lt;/w:rPr&gt;&lt;/m:ctrlPr&gt;&lt;/m:sSubPr&gt;&lt;m:e&gt;&lt;m:r&gt;&lt;m:rPr&gt;&lt;m:sty m:val=&quot;bi&quot;/&gt;&lt;/m:rPr&gt;&lt;w:rPr&gt;&lt;w:rFonts w:ascii=&quot;Cambria Math&quot; w:h-ansi=&quot;Cambria Math&quot;/&gt;&lt;wx:font wx:val=&quot;Cambria Math&quot;/&gt;&lt;w:b/&gt;&lt;w:i/&gt;&lt;w:lang w:val=&quot;EN-GB&quot;/&gt;&lt;/w:rPr&gt;&lt;m:t&gt;О±&lt;/m:t&gt;&lt;/m:r&gt;&lt;/m:e&gt;&lt;m:sub&gt;&lt;m:r&gt;&lt;m:rPr&gt;&lt;m:sty m:val=&quot;bi&quot;/&gt;&lt;/m:rPr&gt;&lt;w:rPr&gt;&lt;w:rFonts w:ascii=&quot;Cambria Math&quot; w:h-ansi=&quot;Cambria Math&quot;/&gt;&lt;wx:font wx:val=&quot;Cambria Math&quot;/&gt;&lt;w:b/&gt;&lt;w:i/&gt;&lt;w:lang w:val=&quot;EN-GB&quot;/&gt;&lt;/w:rPr&gt;&lt;m:t&gt;П„&lt;/m:t&gt;&lt;/m:r&gt;&lt;/m:sub&gt;&lt;/m:sSub&gt;&lt;/m:e&gt;&lt;/m:d&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body&gt;&lt;/w:wordDocument&gt;">
            <v:imagedata r:id="rId49" o:title="" chromakey="white"/>
          </v:shape>
        </w:pict>
      </w:r>
      <w:r w:rsidRPr="00283C4D">
        <w:rPr>
          <w:rFonts w:ascii="Times New Roman" w:hAnsi="Times New Roman"/>
          <w:lang w:val="en-GB"/>
        </w:rPr>
        <w:instrText xml:space="preserve"> </w:instrText>
      </w:r>
      <w:r w:rsidRPr="00283C4D">
        <w:rPr>
          <w:rFonts w:ascii="Times New Roman" w:hAnsi="Times New Roman"/>
          <w:lang w:val="en-GB"/>
        </w:rPr>
        <w:fldChar w:fldCharType="separate"/>
      </w:r>
      <w:r w:rsidRPr="00283C4D">
        <w:pict>
          <v:shape id="_x0000_i1085" type="#_x0000_t75" style="width:95.25pt;height:24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140&quot;/&gt;&lt;w:doNotEmbedSystemFonts/&gt;&lt;w:defaultTabStop w:val=&quot;720&quot;/&gt;&lt;w:punctuationKerning/&gt;&lt;w:characterSpacingControl w:val=&quot;DontCompress&quot;/&gt;&lt;w:optimizeForBrowser/&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DF1F10&quot;/&gt;&lt;wsp:rsid wsp:val=&quot;00017D2E&quot;/&gt;&lt;wsp:rsid wsp:val=&quot;00054037&quot;/&gt;&lt;wsp:rsid wsp:val=&quot;00076C9B&quot;/&gt;&lt;wsp:rsid wsp:val=&quot;0011220C&quot;/&gt;&lt;wsp:rsid wsp:val=&quot;00153DFF&quot;/&gt;&lt;wsp:rsid wsp:val=&quot;00203698&quot;/&gt;&lt;wsp:rsid wsp:val=&quot;00276C74&quot;/&gt;&lt;wsp:rsid wsp:val=&quot;00281442&quot;/&gt;&lt;wsp:rsid wsp:val=&quot;00283C4D&quot;/&gt;&lt;wsp:rsid wsp:val=&quot;002F6CEC&quot;/&gt;&lt;wsp:rsid wsp:val=&quot;0032448E&quot;/&gt;&lt;wsp:rsid wsp:val=&quot;00353DF1&quot;/&gt;&lt;wsp:rsid wsp:val=&quot;00366A50&quot;/&gt;&lt;wsp:rsid wsp:val=&quot;00447F06&quot;/&gt;&lt;wsp:rsid wsp:val=&quot;004A091E&quot;/&gt;&lt;wsp:rsid wsp:val=&quot;00512B14&quot;/&gt;&lt;wsp:rsid wsp:val=&quot;005D1288&quot;/&gt;&lt;wsp:rsid wsp:val=&quot;00633F1F&quot;/&gt;&lt;wsp:rsid wsp:val=&quot;00673063&quot;/&gt;&lt;wsp:rsid wsp:val=&quot;007149FF&quot;/&gt;&lt;wsp:rsid wsp:val=&quot;007C655A&quot;/&gt;&lt;wsp:rsid wsp:val=&quot;00822B9F&quot;/&gt;&lt;wsp:rsid wsp:val=&quot;00935589&quot;/&gt;&lt;wsp:rsid wsp:val=&quot;00A27277&quot;/&gt;&lt;wsp:rsid wsp:val=&quot;00B46C8C&quot;/&gt;&lt;wsp:rsid wsp:val=&quot;00C11C80&quot;/&gt;&lt;wsp:rsid wsp:val=&quot;00C4584A&quot;/&gt;&lt;wsp:rsid wsp:val=&quot;00C54290&quot;/&gt;&lt;wsp:rsid wsp:val=&quot;00CE2195&quot;/&gt;&lt;wsp:rsid wsp:val=&quot;00DF1F10&quot;/&gt;&lt;wsp:rsid wsp:val=&quot;00E144F6&quot;/&gt;&lt;wsp:rsid wsp:val=&quot;00E44702&quot;/&gt;&lt;wsp:rsid wsp:val=&quot;00E90BB8&quot;/&gt;&lt;wsp:rsid wsp:val=&quot;00EC563B&quot;/&gt;&lt;/wsp:rsids&gt;&lt;/w:docPr&gt;&lt;w:body&gt;&lt;w:p wsp:rsidR=&quot;00000000&quot; wsp:rsidRDefault=&quot;00203698&quot;&gt;&lt;m:oMathPara&gt;&lt;m:oMath&gt;&lt;m:f&gt;&lt;m:fPr&gt;&lt;m:ctrlPr&gt;&lt;w:rPr&gt;&lt;w:rFonts w:ascii=&quot;Cambria Math&quot; w:h-ansi=&quot;Cambria Math&quot;/&gt;&lt;wx:font wx:val=&quot;Cambria Math&quot;/&gt;&lt;w:b/&gt;&lt;w:b-cs/&gt;&lt;w:i/&gt;&lt;w:lang w:val=&quot;EN-GB&quot;/&gt;&lt;/w:rPr&gt;&lt;/m:ctrlPr&gt;&lt;/m:fPr&gt;&lt;m:num&gt;&lt;m:r&gt;&lt;m:rPr&gt;&lt;m:sty m:val=&quot;bi&quot;/&gt;&lt;/m:rPr&gt;&lt;w:rPr&gt;&lt;w:rFonts w:ascii=&quot;Cambria Math&quot; w:h-ansi=&quot;Cambria Math&quot;/&gt;&lt;wx:font wx:val=&quot;Cambria Math&quot;/&gt;&lt;w:b/&gt;&lt;w:i/&gt;&lt;w:lang w:val=&quot;EN-GB&quot;/&gt;&lt;/w:rPr&gt;&lt;m:t&gt;d О±&lt;/m:t&gt;&lt;/m:r&gt;&lt;/m:num&gt;&lt;m:den&gt;&lt;m:r&gt;&lt;m:rPr&gt;&lt;m:sty m:val=&quot;bi&quot;/&gt;&lt;/m:rPr&gt;&lt;w:rPr&gt;&lt;w:rFonts w:ascii=&quot;Cambria Math&quot; w:h-ansi=&quot;Cambria Math&quot;/&gt;&lt;wx:font wx:val=&quot;Cambria Math&quot;/&gt;&lt;w:b/&gt;&lt;w:i/&gt;&lt;w:lang w:val=&quot;EN-GB&quot;/&gt;&lt;/w:rPr&gt;&lt;m:t&gt;d&lt;/m:t&gt;&lt;/m:r&gt;&lt;m:r&gt;&lt;m:rPr&gt;&lt;m:nor/&gt;&lt;/m:rPr&gt;&lt;w:rPr&gt;&lt;w:rFonts w:ascii=&quot;Times New Roman&quot; w:h-ansi=&quot;Times New Roman&quot;/&gt;&lt;wx:font wx:val=&quot;Times New Roman&quot;/&gt;&lt;w:b/&gt;&lt;w:b-cs/&gt;&lt;w:i/&gt;&lt;w:lang w:val=&quot;EN-GB&quot;/&gt;&lt;/w:rPr&gt;&lt;m:t&gt; &lt;/m:t&gt;&lt;/m:r&gt;&lt;m:r&gt;&lt;m:rPr&gt;&lt;m:sty m:val=&quot;bi&quot;/&gt;&lt;/m:rPr&gt;&lt;w:rPr&gt;&lt;w:rFonts w:ascii=&quot;Cambria Math&quot; w:h-ansi=&quot;Cambria Math&quot;/&gt;&lt;wx:font wx:val=&quot;Cambria Math&quot;/&gt;&lt;w:b/&gt;&lt;w:i/&gt;&lt;w:lang w:val=&quot;EN-GB&quot;/&gt;&lt;/w:rPr&gt;&lt;m:t&gt;П„&lt;/m:t&gt;&lt;/m:r&gt;&lt;/m:den&gt;&lt;/m:f&gt;&lt;m:r&gt;&lt;m:rPr&gt;&lt;m:sty m:val=&quot;bi&quot;/&gt;&lt;/m:rPr&gt;&lt;w:rPr&gt;&lt;w:rFonts w:ascii=&quot;Cambria Math&quot; w:h-ansi=&quot;Cambria Math&quot;/&gt;&lt;wx:font wx:val=&quot;Cambria Math&quot;/&gt;&lt;w:b/&gt;&lt;w:i/&gt;&lt;w:lang w:val=&quot;EN-GB&quot;/&gt;&lt;/w:rPr&gt;&lt;m:t&gt;=&lt;/m:t&gt;&lt;/m:r&gt;&lt;m:r&gt;&lt;m:rPr&gt;&lt;m:nor/&gt;&lt;/m:rPr&gt;&lt;w:rPr&gt;&lt;w:rFonts w:ascii=&quot;Times New Roman&quot; w:h-ansi=&quot;Times New Roman&quot;/&gt;&lt;wx:font wx:val=&quot;Times New Roman&quot;/&gt;&lt;w:b/&gt;&lt;w:b-cs/&gt;&lt;w:lang w:val=&quot;EN-GB&quot;/&gt;&lt;/w:rPr&gt;&lt;m:t&gt;K&lt;/m:t&gt;&lt;/m:r&gt;&lt;m:d&gt;&lt;m:dPr&gt;&lt;m:ctrlPr&gt;&lt;w:rPr&gt;&lt;w:rFonts w:ascii=&quot;Cambria Math&quot; w:h-ansi=&quot;Cambria Math&quot;/&gt;&lt;wx:font wx:val=&quot;Cambria Math&quot;/&gt;&lt;w:b/&gt;&lt;w:b-cs/&gt;&lt;w:i/&gt;&lt;w:lang w:val=&quot;EN-GB&quot;/&gt;&lt;/w:rPr&gt;&lt;/m:ctrlPr&gt;&lt;/m:dPr&gt;&lt;m:e&gt;&lt;m:sSub&gt;&lt;m:sSubPr&gt;&lt;m:ctrlPr&gt;&lt;w:rPr&gt;&lt;w:rFonts w:ascii=&quot;Cambria Math&quot; w:h-ansi=&quot;Cambria Math&quot;/&gt;&lt;wx:font wx:val=&quot;Cambria Math&quot;/&gt;&lt;w:b/&gt;&lt;w:b-cs/&gt;&lt;w:i/&gt;&lt;w:lang w:val=&quot;EN-GB&quot;/&gt;&lt;/w:rPr&gt;&lt;/m:ctrlPr&gt;&lt;/m:sSubPr&gt;&lt;m:e&gt;&lt;m:r&gt;&lt;m:rPr&gt;&lt;m:sty m:val=&quot;bi&quot;/&gt;&lt;/m:rPr&gt;&lt;w:rPr&gt;&lt;w:rFonts w:ascii=&quot;Cambria Math&quot; w:h-ansi=&quot;Cambria Math&quot;/&gt;&lt;wx:font wx:val=&quot;Cambria Math&quot;/&gt;&lt;w:b/&gt;&lt;w:i/&gt;&lt;w:lang w:val=&quot;EN-GB&quot;/&gt;&lt;/w:rPr&gt;&lt;m:t&gt;О±&lt;/m:t&gt;&lt;/m:r&gt;&lt;/m:e&gt;&lt;m:sub&gt;&lt;m:r&gt;&lt;m:rPr&gt;&lt;m:nor/&gt;&lt;/m:rPr&gt;&lt;w:rPr&gt;&lt;w:rFonts w:ascii=&quot;Times New Roman&quot; w:h-ansi=&quot;Times New Roman&quot;/&gt;&lt;wx:font wx:val=&quot;Times New Roman&quot;/&gt;&lt;w:b/&gt;&lt;w:b-cs/&gt;&lt;w:lang w:val=&quot;EN-GB&quot;/&gt;&lt;/w:rPr&gt;&lt;m:t&gt;max&lt;/m:t&gt;&lt;/m:r&gt;&lt;m:ctrlPr&gt;&lt;w:rPr&gt;&lt;w:rFonts w:ascii=&quot;Cambria Math&quot; w:h-ansi=&quot;Cambria Math&quot;/&gt;&lt;wx:font wx:val=&quot;Cambria Math&quot;/&gt;&lt;w:b/&gt;&lt;w:b-cs/&gt;&lt;w:lang w:val=&quot;EN-GB&quot;/&gt;&lt;/w:rPr&gt;&lt;/m:ctrlPr&gt;&lt;/m:sub&gt;&lt;/m:sSub&gt;&lt;m:r&gt;&lt;m:rPr&gt;&lt;m:sty m:val=&quot;bi&quot;/&gt;&lt;/m:rPr&gt;&lt;w:rPr&gt;&lt;w:rFonts w:ascii=&quot;Cambria Math&quot; w:h-ansi=&quot;Cambria Math&quot;/&gt;&lt;wx:font wx:val=&quot;Cambria Math&quot;/&gt;&lt;w:b/&gt;&lt;w:i/&gt;&lt;w:lang w:val=&quot;EN-GB&quot;/&gt;&lt;/w:rPr&gt;&lt;m:t&gt;-&lt;/m:t&gt;&lt;/m:r&gt;&lt;m:sSub&gt;&lt;m:sSubPr&gt;&lt;m:ctrlPr&gt;&lt;w:rPr&gt;&lt;w:rFonts w:ascii=&quot;Cambria Math&quot; w:h-ansi=&quot;Cambria Math&quot;/&gt;&lt;wx:font wx:val=&quot;Cambria Math&quot;/&gt;&lt;w:b/&gt;&lt;w:b-cs/&gt;&lt;w:i/&gt;&lt;w:lang w:val=&quot;EN-GB&quot;/&gt;&lt;/w:rPr&gt;&lt;/m:ctrlPr&gt;&lt;/m:sSubPr&gt;&lt;m:e&gt;&lt;m:r&gt;&lt;m:rPr&gt;&lt;m:sty m:val=&quot;bi&quot;/&gt;&lt;/m:rPr&gt;&lt;w:rPr&gt;&lt;w:rFonts w:ascii=&quot;Cambria Math&quot; w:h-ansi=&quot;Cambria Math&quot;/&gt;&lt;wx:font wx:val=&quot;Cambria Math&quot;/&gt;&lt;w:b/&gt;&lt;w:i/&gt;&lt;w:lang w:val=&quot;EN-GB&quot;/&gt;&lt;/w:rPr&gt;&lt;m:t&gt;О±&lt;/m:t&gt;&lt;/m:r&gt;&lt;/m:e&gt;&lt;m:sub&gt;&lt;m:r&gt;&lt;m:rPr&gt;&lt;m:sty m:val=&quot;bi&quot;/&gt;&lt;/m:rPr&gt;&lt;w:rPr&gt;&lt;w:rFonts w:ascii=&quot;Cambria Math&quot; w:h-ansi=&quot;Cambria Math&quot;/&gt;&lt;wx:font wx:val=&quot;Cambria Math&quot;/&gt;&lt;w:b/&gt;&lt;w:i/&gt;&lt;w:lang w:val=&quot;EN-GB&quot;/&gt;&lt;/w:rPr&gt;&lt;m:t&gt;П„&lt;/m:t&gt;&lt;/m:r&gt;&lt;/m:sub&gt;&lt;/m:sSub&gt;&lt;/m:e&gt;&lt;/m:d&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body&gt;&lt;/w:wordDocument&gt;">
            <v:imagedata r:id="rId49" o:title="" chromakey="white"/>
          </v:shape>
        </w:pict>
      </w:r>
      <w:r w:rsidRPr="00283C4D">
        <w:rPr>
          <w:rFonts w:ascii="Times New Roman" w:hAnsi="Times New Roman"/>
          <w:lang w:val="en-GB"/>
        </w:rPr>
        <w:fldChar w:fldCharType="end"/>
      </w:r>
      <w:r w:rsidRPr="00822B9F">
        <w:rPr>
          <w:rFonts w:ascii="Times New Roman" w:hAnsi="Times New Roman"/>
          <w:lang w:val="en-GB"/>
        </w:rPr>
        <w:tab/>
      </w:r>
      <w:r w:rsidRPr="00822B9F">
        <w:rPr>
          <w:rFonts w:ascii="Times New Roman" w:hAnsi="Times New Roman"/>
          <w:lang w:val="en-GB"/>
        </w:rPr>
        <w:tab/>
        <w:t>(5)</w:t>
      </w:r>
    </w:p>
    <w:p w:rsidR="008B7C73" w:rsidRPr="00822B9F" w:rsidRDefault="008B7C73" w:rsidP="00DF1F10">
      <w:pPr>
        <w:spacing w:after="0" w:line="276" w:lineRule="auto"/>
        <w:rPr>
          <w:rFonts w:ascii="Times New Roman" w:hAnsi="Times New Roman"/>
          <w:shd w:val="clear" w:color="auto" w:fill="FFFFFF"/>
          <w:lang w:val="en-GB"/>
        </w:rPr>
      </w:pPr>
      <w:r w:rsidRPr="00822B9F">
        <w:rPr>
          <w:rFonts w:ascii="Times New Roman" w:hAnsi="Times New Roman"/>
          <w:shd w:val="clear" w:color="auto" w:fill="FFFFFF"/>
          <w:lang w:val="en-GB"/>
        </w:rPr>
        <w:t xml:space="preserve">where: </w:t>
      </w:r>
    </w:p>
    <w:p w:rsidR="008B7C73" w:rsidRPr="00822B9F" w:rsidRDefault="008B7C73" w:rsidP="00DF1F10">
      <w:pPr>
        <w:spacing w:after="0" w:line="276" w:lineRule="auto"/>
        <w:ind w:firstLine="709"/>
        <w:rPr>
          <w:rFonts w:ascii="Times New Roman" w:hAnsi="Times New Roman"/>
          <w:lang w:val="en-GB"/>
        </w:rPr>
      </w:pPr>
      <w:r w:rsidRPr="00822B9F">
        <w:rPr>
          <w:rFonts w:ascii="Times New Roman" w:hAnsi="Times New Roman"/>
          <w:lang w:val="en-GB"/>
        </w:rPr>
        <w:t>α</w:t>
      </w:r>
      <w:r w:rsidRPr="00822B9F">
        <w:rPr>
          <w:rFonts w:ascii="Times New Roman" w:hAnsi="Times New Roman"/>
          <w:vertAlign w:val="subscript"/>
          <w:lang w:val="en-GB"/>
        </w:rPr>
        <w:t>max</w:t>
      </w:r>
      <w:r w:rsidRPr="00822B9F">
        <w:rPr>
          <w:rFonts w:ascii="Times New Roman" w:hAnsi="Times New Roman"/>
          <w:shd w:val="clear" w:color="auto" w:fill="FFFFFF"/>
          <w:lang w:val="en-GB"/>
        </w:rPr>
        <w:t xml:space="preserve"> – maximum degree of swelling;</w:t>
      </w:r>
    </w:p>
    <w:p w:rsidR="008B7C73" w:rsidRPr="00822B9F" w:rsidRDefault="008B7C73" w:rsidP="00DF1F10">
      <w:pPr>
        <w:spacing w:after="0" w:line="276" w:lineRule="auto"/>
        <w:ind w:firstLine="709"/>
        <w:rPr>
          <w:rFonts w:ascii="Times New Roman" w:hAnsi="Times New Roman"/>
          <w:shd w:val="clear" w:color="auto" w:fill="FFFFFF"/>
          <w:lang w:val="en-GB"/>
        </w:rPr>
      </w:pPr>
      <w:r w:rsidRPr="00822B9F">
        <w:rPr>
          <w:rFonts w:ascii="Times New Roman" w:hAnsi="Times New Roman"/>
          <w:lang w:val="en-GB"/>
        </w:rPr>
        <w:t>α</w:t>
      </w:r>
      <w:r w:rsidRPr="00822B9F">
        <w:rPr>
          <w:rFonts w:ascii="Times New Roman" w:hAnsi="Times New Roman"/>
          <w:vertAlign w:val="subscript"/>
          <w:lang w:val="en-GB"/>
        </w:rPr>
        <w:t>τ</w:t>
      </w:r>
      <w:r w:rsidRPr="00822B9F">
        <w:rPr>
          <w:rFonts w:ascii="Times New Roman" w:hAnsi="Times New Roman"/>
          <w:shd w:val="clear" w:color="auto" w:fill="FFFFFF"/>
          <w:lang w:val="en-GB"/>
        </w:rPr>
        <w:t xml:space="preserve"> – degree of swelling at time τ;</w:t>
      </w:r>
    </w:p>
    <w:p w:rsidR="008B7C73" w:rsidRPr="00822B9F" w:rsidRDefault="008B7C73" w:rsidP="00DF1F10">
      <w:pPr>
        <w:spacing w:after="0" w:line="276" w:lineRule="auto"/>
        <w:ind w:firstLine="709"/>
        <w:jc w:val="both"/>
        <w:rPr>
          <w:rFonts w:ascii="Times New Roman" w:hAnsi="Times New Roman"/>
          <w:shd w:val="clear" w:color="auto" w:fill="FFFFFF"/>
          <w:lang w:val="en-GB"/>
        </w:rPr>
      </w:pPr>
      <w:r w:rsidRPr="00822B9F">
        <w:rPr>
          <w:rFonts w:ascii="Times New Roman" w:hAnsi="Times New Roman"/>
          <w:shd w:val="clear" w:color="auto" w:fill="FFFFFF"/>
          <w:lang w:val="en-GB"/>
        </w:rPr>
        <w:t>К – swelling rate constant characterizing the kinetics of the swelling process.</w:t>
      </w:r>
    </w:p>
    <w:p w:rsidR="008B7C73" w:rsidRPr="00822B9F" w:rsidRDefault="008B7C73" w:rsidP="00DF1F10">
      <w:pPr>
        <w:spacing w:after="0" w:line="276" w:lineRule="auto"/>
        <w:ind w:firstLine="426"/>
        <w:jc w:val="both"/>
        <w:rPr>
          <w:rFonts w:ascii="Times New Roman" w:hAnsi="Times New Roman"/>
          <w:shd w:val="clear" w:color="auto" w:fill="FFFFFF"/>
          <w:lang w:val="en-GB"/>
        </w:rPr>
      </w:pPr>
      <w:r w:rsidRPr="00822B9F">
        <w:rPr>
          <w:rFonts w:ascii="Times New Roman" w:hAnsi="Times New Roman"/>
          <w:shd w:val="clear" w:color="auto" w:fill="FFFFFF"/>
          <w:lang w:val="en-GB"/>
        </w:rPr>
        <w:t>Integration of equation (5) gives:</w:t>
      </w:r>
    </w:p>
    <w:p w:rsidR="008B7C73" w:rsidRPr="00822B9F" w:rsidRDefault="008B7C73" w:rsidP="00DF1F10">
      <w:pPr>
        <w:spacing w:after="0" w:line="276" w:lineRule="auto"/>
        <w:jc w:val="both"/>
        <w:rPr>
          <w:rFonts w:ascii="Times New Roman" w:hAnsi="Times New Roman"/>
          <w:sz w:val="8"/>
          <w:szCs w:val="8"/>
          <w:shd w:val="clear" w:color="auto" w:fill="FFFFFF"/>
          <w:lang w:val="en-GB"/>
        </w:rPr>
      </w:pPr>
    </w:p>
    <w:p w:rsidR="008B7C73" w:rsidRPr="00822B9F" w:rsidRDefault="008B7C73" w:rsidP="00DF1F10">
      <w:pPr>
        <w:spacing w:after="0" w:line="276" w:lineRule="auto"/>
        <w:jc w:val="center"/>
        <w:rPr>
          <w:rFonts w:ascii="Times New Roman" w:hAnsi="Times New Roman"/>
          <w:lang w:val="en-GB" w:eastAsia="ru-RU"/>
        </w:rPr>
      </w:pPr>
      <w:r w:rsidRPr="00283C4D">
        <w:rPr>
          <w:rFonts w:ascii="Times New Roman" w:hAnsi="Times New Roman"/>
          <w:sz w:val="20"/>
          <w:szCs w:val="20"/>
          <w:lang w:val="en-GB" w:eastAsia="ru-RU"/>
        </w:rPr>
        <w:fldChar w:fldCharType="begin"/>
      </w:r>
      <w:r w:rsidRPr="00283C4D">
        <w:rPr>
          <w:rFonts w:ascii="Times New Roman" w:hAnsi="Times New Roman"/>
          <w:sz w:val="20"/>
          <w:szCs w:val="20"/>
          <w:lang w:val="en-GB" w:eastAsia="ru-RU"/>
        </w:rPr>
        <w:instrText xml:space="preserve"> QUOTE </w:instrText>
      </w:r>
      <w:r w:rsidRPr="00283C4D">
        <w:pict>
          <v:shape id="_x0000_i1086" type="#_x0000_t75" style="width:118.5pt;height:24.75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140&quot;/&gt;&lt;w:doNotEmbedSystemFonts/&gt;&lt;w:defaultTabStop w:val=&quot;720&quot;/&gt;&lt;w:punctuationKerning/&gt;&lt;w:characterSpacingControl w:val=&quot;DontCompress&quot;/&gt;&lt;w:optimizeForBrowser/&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DF1F10&quot;/&gt;&lt;wsp:rsid wsp:val=&quot;00017D2E&quot;/&gt;&lt;wsp:rsid wsp:val=&quot;00054037&quot;/&gt;&lt;wsp:rsid wsp:val=&quot;00076C9B&quot;/&gt;&lt;wsp:rsid wsp:val=&quot;0011220C&quot;/&gt;&lt;wsp:rsid wsp:val=&quot;00153DFF&quot;/&gt;&lt;wsp:rsid wsp:val=&quot;00276C74&quot;/&gt;&lt;wsp:rsid wsp:val=&quot;00281442&quot;/&gt;&lt;wsp:rsid wsp:val=&quot;00283C4D&quot;/&gt;&lt;wsp:rsid wsp:val=&quot;002F6CEC&quot;/&gt;&lt;wsp:rsid wsp:val=&quot;0032448E&quot;/&gt;&lt;wsp:rsid wsp:val=&quot;00353DF1&quot;/&gt;&lt;wsp:rsid wsp:val=&quot;00366A50&quot;/&gt;&lt;wsp:rsid wsp:val=&quot;00447F06&quot;/&gt;&lt;wsp:rsid wsp:val=&quot;004A091E&quot;/&gt;&lt;wsp:rsid wsp:val=&quot;00512B14&quot;/&gt;&lt;wsp:rsid wsp:val=&quot;005D1288&quot;/&gt;&lt;wsp:rsid wsp:val=&quot;00633F1F&quot;/&gt;&lt;wsp:rsid wsp:val=&quot;00673063&quot;/&gt;&lt;wsp:rsid wsp:val=&quot;007149FF&quot;/&gt;&lt;wsp:rsid wsp:val=&quot;007C655A&quot;/&gt;&lt;wsp:rsid wsp:val=&quot;00822B9F&quot;/&gt;&lt;wsp:rsid wsp:val=&quot;00932E13&quot;/&gt;&lt;wsp:rsid wsp:val=&quot;00935589&quot;/&gt;&lt;wsp:rsid wsp:val=&quot;00A27277&quot;/&gt;&lt;wsp:rsid wsp:val=&quot;00B46C8C&quot;/&gt;&lt;wsp:rsid wsp:val=&quot;00C11C80&quot;/&gt;&lt;wsp:rsid wsp:val=&quot;00C4584A&quot;/&gt;&lt;wsp:rsid wsp:val=&quot;00C54290&quot;/&gt;&lt;wsp:rsid wsp:val=&quot;00CE2195&quot;/&gt;&lt;wsp:rsid wsp:val=&quot;00DF1F10&quot;/&gt;&lt;wsp:rsid wsp:val=&quot;00E144F6&quot;/&gt;&lt;wsp:rsid wsp:val=&quot;00E44702&quot;/&gt;&lt;wsp:rsid wsp:val=&quot;00E90BB8&quot;/&gt;&lt;wsp:rsid wsp:val=&quot;00EC563B&quot;/&gt;&lt;/wsp:rsids&gt;&lt;/w:docPr&gt;&lt;w:body&gt;&lt;w:p wsp:rsidR=&quot;00000000&quot; wsp:rsidRDefault=&quot;00932E13&quot;&gt;&lt;m:oMathPara&gt;&lt;m:oMath&gt;&lt;m:r&gt;&lt;m:rPr&gt;&lt;m:sty m:val=&quot;bi&quot;/&gt;&lt;/m:rPr&gt;&lt;w:rPr&gt;&lt;w:rFonts w:ascii=&quot;Cambria Math&quot; w:fareast=&quot;Times New Roman&quot; w:h-ansi=&quot;Cambria Math&quot;/&gt;&lt;wx:font wx:val=&quot;Cambria Math&quot;/&gt;&lt;w:b/&gt;&lt;w:i/&gt;&lt;w:sz w:val=&quot;20&quot;/&gt;&lt;w:sz-cs w:val=&quot;20&quot;/&gt;&lt;w:lang w:val=&quot;EN-GB&quot; w:fareast=&quot;RU&quot;/&gt;&lt;/w:rPr&gt;&lt;m:t&gt;K=&lt;/m:t&gt;&lt;/m:r&gt;&lt;m:f&gt;&lt;m:fPr&gt;&lt;m:ctrlPr&gt;&lt;w:rPr&gt;&lt;w:rFonts w:ascii=&quot;Cambria Math&quot; w:fareast=&quot;Times New Roman&quot; w:h-ansi=&quot;Cambria Math&quot;/&gt;&lt;wx:font wx:val=&quot;Cambria Math&quot;/&gt;&lt;w:b/&gt;&lt;w:b-cs/&gt;&lt;w:i/&gt;&lt;w:sz w:val=&quot;20&quot;/&gt;&lt;w:sz-cs w:val=&quot;20&quot;/&gt;&lt;w:lang w:val=&quot;EN-GB&quot; w:fareast=&quot;RU&quot;/&gt;&lt;/w:rPr&gt;&lt;/m:ctrlPr&gt;&lt;/m:fPr&gt;&lt;m:num&gt;&lt;m:r&gt;&lt;m:rPr&gt;&lt;m:sty m:val=&quot;bi&quot;/&gt;&lt;/m:rPr&gt;&lt;w:rPr&gt;&lt;w:rFonts w:ascii=&quot;Cambria Math&quot; w:fareast=&quot;Times New Roman&quot; w:h-ansi=&quot;Cambria Math&quot;/&gt;&lt;wx:font wx:val=&quot;Cambria Math&quot;/&gt;&lt;w:b/&gt;&lt;w:i/&gt;&lt;w:sz w:val=&quot;20&quot;/&gt;&lt;w:sz-cs w:val=&quot;20&quot;/&gt;&lt;w:lang w:val=&quot;EN-GB&quot; w:fareast=&quot;RU&quot;/&gt;&lt;/w:rPr&gt;&lt;m:t&gt;2.303&lt;/m:t&gt;&lt;/m:r&gt;&lt;/m:num&gt;&lt;m:den&gt;&lt;m:r&gt;&lt;m:rPr&gt;&lt;m:sty m:val=&quot;bi&quot;/&gt;&lt;/m:rPr&gt;&lt;w:rPr&gt;&lt;w:rFonts w:ascii=&quot;Cambria Math&quot; w:fareast=&quot;Times New Roman&quot; w:h-ansi=&quot;Cambria Math&quot;/&gt;&lt;wx:font wx:val=&quot;Cambria Math&quot;/&gt;&lt;w:b/&gt;&lt;w:i/&gt;&lt;w:sz w:val=&quot;20&quot;/&gt;&lt;w:sz-cs w:val=&quot;20&quot;/&gt;&lt;w:lang w:val=&quot;EN-GB&quot; w:fareast=&quot;RU&quot;/&gt;&lt;/w:rPr&gt;&lt;m:t&gt;П„&lt;/m:t&gt;&lt;/m:r&gt;&lt;/m:den&gt;&lt;/m:f&gt;&lt;m:func&gt;&lt;m:funcPr&gt;&lt;m:ctrlPr&gt;&lt;w:rPr&gt;&lt;w:rFonts w:ascii=&quot;Cambria Math&quot; w:fareast=&quot;Times New Roman&quot; w:h-ansi=&quot;Cambria Math&quot;/&gt;&lt;wx:font wx:val=&quot;Cambria Math&quot;/&gt;&lt;w:b/&gt;&lt;w:b-cs/&gt;&lt;w:i/&gt;&lt;w:sz w:val=&quot;20&quot;/&gt;&lt;w:sz-cs w:val=&quot;20&quot;/&gt;&lt;w:lang w:val=&quot;EN-GB&quot; w:fareast=&quot;RU&quot;/&gt;&lt;/w:rPr&gt;&lt;/m:ctrlPr&gt;&lt;/m:funcPr&gt;&lt;m:fName&gt;&lt;m:r&gt;&lt;m:rPr&gt;&lt;m:sty m:val=&quot;bi&quot;/&gt;&lt;/m:rPr&gt;&lt;w:rPr&gt;&lt;w:rFonts w:ascii=&quot;Cambria Math&quot; w:fareast=&quot;Times New Roman&quot; w:h-ansi=&quot;Cambria Math&quot;/&gt;&lt;wx:font wx:val=&quot;Cambria Math&quot;/&gt;&lt;w:b/&gt;&lt;w:i/&gt;&lt;w:sz w:val=&quot;20&quot;/&gt;&lt;w:sz-cs w:val=&quot;20&quot;/&gt;&lt;w:lang w:val=&quot;EN-GB&quot; w:fareast=&quot;RU&quot;/&gt;&lt;/w:rPr&gt;&lt;m:t&gt;log&lt;/m:t&gt;&lt;/m:r&gt;&lt;/m:fName&gt;&lt;m:e&gt;&lt;m:f&gt;&lt;m:fPr&gt;&lt;m:ctrlPr&gt;&lt;w:rPr&gt;&lt;w:rFonts w:ascii=&quot;Cambria Math&quot; w:fareast=&quot;Times New Roman&quot; w:h-ansi=&quot;Cambria Math&quot;/&gt;&lt;wx:font wx:val=&quot;Cambria Math&quot;/&gt;&lt;w:b/&gt;&lt;w:b-cs/&gt;&lt;w:i/&gt;&lt;w:sz w:val=&quot;20&quot;/&gt;&lt;w:sz-cs w:val=&quot;20&quot;/&gt;&lt;w:lang w:val=&quot;EN-GB&quot; w:fareast=&quot;RU&quot;/&gt;&lt;/w:rPr&gt;&lt;/m:ctrlPr&gt;&lt;/m:fPr&gt;&lt;m:num&gt;&lt;m:sSub&gt;&lt;m:sSubPr&gt;&lt;m:ctrlPr&gt;&lt;w:rPr&gt;&lt;w:rFonts w:ascii=&quot;Cambria Math&quot; w:fareast=&quot;Times New Roman&quot; w:h-ansi=&quot;Cambria Math&quot;/&gt;&lt;wx:font wx:val=&quot;Cambria Math&quot;/&gt;&lt;w:b/&gt;&lt;w:b-cs/&gt;&lt;w:i/&gt;&lt;w:sz w:val=&quot;20&quot;/&gt;&lt;w:sz-cs w:val=&quot;20&quot;/&gt;&lt;w:lang w:val=&quot;EN-GB&quot; w:fareast=&quot;RU&quot;/&gt;&lt;/w:rPr&gt;&lt;/m:ctrlPr&gt;&lt;/m:sSubPr&gt;&lt;m:e&gt;&lt;m:r&gt;&lt;m:rPr&gt;&lt;m:sty m:val=&quot;bi&quot;/&gt;&lt;/m:rPr&gt;&lt;w:rPr&gt;&lt;w:rFonts w:ascii=&quot;Cambria Math&quot; w:fareast=&quot;Times New Roman&quot; w:h-ansi=&quot;Cambria Math&quot;/&gt;&lt;wx:font wx:val=&quot;Cambria Math&quot;/&gt;&lt;w:b/&gt;&lt;w:i/&gt;&lt;w:sz w:val=&quot;20&quot;/&gt;&lt;w:sz-cs w:val=&quot;20&quot;/&gt;&lt;w:lang w:val=&quot;EN-GB&quot; w:fareast=&quot;RU&quot;/&gt;&lt;/w:rPr&gt;&lt;m:t&gt;О±&lt;/m:t&gt;&lt;/m:r&gt;&lt;/m:e&gt;&lt;m:sub&gt;&lt;m:r&gt;&lt;m:rPr&gt;&lt;m:nor/&gt;&lt;/m:rPr&gt;&lt;w:rPr&gt;&lt;w:rFonts w:ascii=&quot;Times New Roman&quot; w:fareast=&quot;Times New Roman&quot; w:h-ansi=&quot;Times New Roman&quot;/&gt;&lt;wx:font wx:val=&quot;Times New Roman&quot;/&gt;&lt;w:b/&gt;&lt;w:b-cs/&gt;&lt;w:sz w:val=&quot;20&quot;/&gt;&lt;w:sz-cs w:val=&quot;20&quot;/&gt;&lt;w:lang w:val=&quot;EN-GB&quot; w:fareast=&quot;RU&quot;/&gt;&lt;/w:rPr&gt;&lt;m:t&gt;max&lt;/m:t&gt;&lt;/m:r&gt;&lt;m:ctrlPr&gt;&lt;w:rPr&gt;&lt;w:rFonts w:ascii=&quot;Cambria Math&quot; w:fareast=&quot;Times New Roman&quot; w:h-ansi=&quot;Cambria Math&quot;/&gt;&lt;wx:font wx:val=&quot;Cambria Math&quot;/&gt;&lt;w:b/&gt;&lt;w:b-cs/&gt;&lt;w:sz w:val=&quot;20&quot;/&gt;&lt;w:sz-cs w:val=&quot;20&quot;/&gt;&lt;w:lang w:val=&quot;EN-GB&quot; w:fareast=&quot;RU&quot;/&gt;&lt;/w:rPr&gt;&lt;/m:ctrlPr&gt;&lt;/m:sub&gt;&lt;/m:sSub&gt;&lt;/m:num&gt;&lt;m:den&gt;&lt;m:sSub&gt;&lt;m:sSubPr&gt;&lt;m:ctrlPr&gt;&lt;w:rPr&gt;&lt;w:rFonts w:ascii=&quot;Cambria Math&quot; w:fareast=&quot;Times New Roman&quot; w:h-ansi=&quot;Cambria Math&quot;/&gt;&lt;wx:font wx:val=&quot;Cambria Math&quot;/&gt;&lt;w:b/&gt;&lt;w:b-cs/&gt;&lt;w:i/&gt;&lt;w:sz w:val=&quot;20&quot;/&gt;&lt;w:sz-cs w:val=&quot;20&quot;/&gt;&lt;w:lang w:val=&quot;EN-GB&quot; w:fareast=&quot;RU&quot;/&gt;&lt;/w:rPr&gt;&lt;/m:ctrlPr&gt;&lt;/m:sSubPr&gt;&lt;m:e&gt;&lt;m:r&gt;&lt;m:rPr&gt;&lt;m:sty m:val=&quot;bi&quot;/&gt;&lt;/m:rPr&gt;&lt;w:rPr&gt;&lt;w:rFonts w:ascii=&quot;Cambria Math&quot; w:fareast=&quot;Times New Roman&quot; w:h-ansi=&quot;Cambria Math&quot;/&gt;&lt;wx:font wx:val=&quot;Cambria Math&quot;/&gt;&lt;w:b/&gt;&lt;w:i/&gt;&lt;w:sz w:val=&quot;20&quot;/&gt;&lt;w:sz-cs w:val=&quot;20&quot;/&gt;&lt;w:lang w:val=&quot;EN-GB&quot; w:fareast=&quot;RU&quot;/&gt;&lt;/w:rPr&gt;&lt;m:t&gt;О±&lt;/m:t&gt;&lt;/m:r&gt;&lt;/m:e&gt;&lt;m:sub&gt;&lt;m:r&gt;&lt;m:rPr&gt;&lt;m:nor/&gt;&lt;/m:rPr&gt;&lt;w:rPr&gt;&lt;w:rFonts w:ascii=&quot;Times New Roman&quot; w:fareast=&quot;Times New Roman&quot; w:h-ansi=&quot;Times New Roman&quot;/&gt;&lt;wx:font wx:val=&quot;Times New Roman&quot;/&gt;&lt;w:b/&gt;&lt;w:b-cs/&gt;&lt;w:sz w:val=&quot;20&quot;/&gt;&lt;w:sz-cs w:val=&quot;20&quot;/&gt;&lt;w:lang w:val=&quot;EN-GB&quot; w:fareast=&quot;RU&quot;/&gt;&lt;/w:rPr&gt;&lt;m:t&gt;max&lt;/m:t&gt;&lt;/m:r&gt;&lt;m:ctrlPr&gt;&lt;w:rPr&gt;&lt;w:rFonts w:ascii=&quot;Cambria Math&quot; w:fareast=&quot;Times New Roman&quot; w:h-ansi=&quot;Cambria Math&quot;/&gt;&lt;wx:font wx:val=&quot;Cambria Math&quot;/&gt;&lt;w:b/&gt;&lt;w:b-cs/&gt;&lt;w:sz w:val=&quot;20&quot;/&gt;&lt;w:sz-cs w:val=&quot;20&quot;/&gt;&lt;w:lang w:val=&quot;EN-GB&quot; w:fareast=&quot;RU&quot;/&gt;&lt;/w:rPr&gt;&lt;/m:ctrlPr&gt;&lt;/m:sub&gt;&lt;/m:sSub&gt;&lt;m:r&gt;&lt;m:rPr&gt;&lt;m:sty m:val=&quot;bi&quot;/&gt;&lt;/m:rPr&gt;&lt;w:rPr&gt;&lt;w:rFonts w:ascii=&quot;Cambria Math&quot; w:fareast=&quot;Times New Roman&quot; w:h-ansi=&quot;Cambria Math&quot;/&gt;&lt;wx:font wx:val=&quot;Cambria Math&quot;/&gt;&lt;w:b/&gt;&lt;w:i/&gt;&lt;w:sz w:val=&quot;20&quot;/&gt;&lt;w:sz-cs w:val=&quot;20&quot;/&gt;&lt;w:lang w:val=&quot;EN-GB&quot; w:fareast=&quot;RU&quot;/&gt;&lt;/w:rPr&gt;&lt;m:t&gt;-&lt;/m:t&gt;&lt;/m:r&gt;&lt;m:sSub&gt;&lt;m:sSubPr&gt;&lt;m:ctrlPr&gt;&lt;w:rPr&gt;&lt;w:rFonts w:ascii=&quot;Cambria Math&quot; w:fareast=&quot;Times New Roman&quot; w:h-ansi=&quot;Cambria Math&quot;/&gt;&lt;wx:font wx:val=&quot;Cambria Math&quot;/&gt;&lt;w:b/&gt;&lt;w:b-cs/&gt;&lt;w:i/&gt;&lt;w:sz w:val=&quot;20&quot;/&gt;&lt;w:sz-cs w:val=&quot;20&quot;/&gt;&lt;w:lang w:val=&quot;EN-GB&quot; w:fareast=&quot;RU&quot;/&gt;&lt;/w:rPr&gt;&lt;/m:ctrlPr&gt;&lt;/m:sSubPr&gt;&lt;m:e&gt;&lt;m:r&gt;&lt;m:rPr&gt;&lt;m:sty m:val=&quot;bi&quot;/&gt;&lt;/m:rPr&gt;&lt;w:rPr&gt;&lt;w:rFonts w:ascii=&quot;Cambria Math&quot; w:fareast=&quot;Times New Roman&quot; w:h-ansi=&quot;Cambria Math&quot;/&gt;&lt;wx:font wx:val=&quot;Cambria Math&quot;/&gt;&lt;w:b/&gt;&lt;w:i/&gt;&lt;w:sz w:val=&quot;20&quot;/&gt;&lt;w:sz-cs w:val=&quot;20&quot;/&gt;&lt;w:lang w:val=&quot;EN-GB&quot; w:fareast=&quot;RU&quot;/&gt;&lt;/w:rPr&gt;&lt;m:t&gt;О±&lt;/m:t&gt;&lt;/m:r&gt;&lt;/m:e&gt;&lt;m:sub&gt;&lt;m:r&gt;&lt;m:rPr&gt;&lt;m:sty m:val=&quot;bi&quot;/&gt;&lt;/m:rPr&gt;&lt;w:rPr&gt;&lt;w:rFonts w:ascii=&quot;Cambria Math&quot; w:fareast=&quot;Times New Roman&quot; w:h-ansi=&quot;Cambria Math&quot;/&gt;&lt;wx:font wx:val=&quot;Cambria Math&quot;/&gt;&lt;w:b/&gt;&lt;w:i/&gt;&lt;w:sz w:val=&quot;20&quot;/&gt;&lt;w:sz-cs w:val=&quot;20&quot;/&gt;&lt;w:lang w:val=&quot;EN-GB&quot; w:fareast=&quot;RU&quot;/&gt;&lt;/w:rPr&gt;&lt;m:t&gt;П„&lt;/m:t&gt;&lt;/m:r&gt;&lt;/m:sub&gt;&lt;/m:sSub&gt;&lt;/m:den&gt;&lt;/m:f&gt;&lt;/m:e&gt;&lt;/m:func&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body&gt;&lt;/w:wordDocument&gt;">
            <v:imagedata r:id="rId50" o:title="" chromakey="white"/>
          </v:shape>
        </w:pict>
      </w:r>
      <w:r w:rsidRPr="00283C4D">
        <w:rPr>
          <w:rFonts w:ascii="Times New Roman" w:hAnsi="Times New Roman"/>
          <w:sz w:val="20"/>
          <w:szCs w:val="20"/>
          <w:lang w:val="en-GB" w:eastAsia="ru-RU"/>
        </w:rPr>
        <w:instrText xml:space="preserve"> </w:instrText>
      </w:r>
      <w:r w:rsidRPr="00283C4D">
        <w:rPr>
          <w:rFonts w:ascii="Times New Roman" w:hAnsi="Times New Roman"/>
          <w:sz w:val="20"/>
          <w:szCs w:val="20"/>
          <w:lang w:val="en-GB" w:eastAsia="ru-RU"/>
        </w:rPr>
        <w:fldChar w:fldCharType="separate"/>
      </w:r>
      <w:r w:rsidRPr="00283C4D">
        <w:pict>
          <v:shape id="_x0000_i1087" type="#_x0000_t75" style="width:118.5pt;height:24.75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140&quot;/&gt;&lt;w:doNotEmbedSystemFonts/&gt;&lt;w:defaultTabStop w:val=&quot;720&quot;/&gt;&lt;w:punctuationKerning/&gt;&lt;w:characterSpacingControl w:val=&quot;DontCompress&quot;/&gt;&lt;w:optimizeForBrowser/&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DF1F10&quot;/&gt;&lt;wsp:rsid wsp:val=&quot;00017D2E&quot;/&gt;&lt;wsp:rsid wsp:val=&quot;00054037&quot;/&gt;&lt;wsp:rsid wsp:val=&quot;00076C9B&quot;/&gt;&lt;wsp:rsid wsp:val=&quot;0011220C&quot;/&gt;&lt;wsp:rsid wsp:val=&quot;00153DFF&quot;/&gt;&lt;wsp:rsid wsp:val=&quot;00276C74&quot;/&gt;&lt;wsp:rsid wsp:val=&quot;00281442&quot;/&gt;&lt;wsp:rsid wsp:val=&quot;00283C4D&quot;/&gt;&lt;wsp:rsid wsp:val=&quot;002F6CEC&quot;/&gt;&lt;wsp:rsid wsp:val=&quot;0032448E&quot;/&gt;&lt;wsp:rsid wsp:val=&quot;00353DF1&quot;/&gt;&lt;wsp:rsid wsp:val=&quot;00366A50&quot;/&gt;&lt;wsp:rsid wsp:val=&quot;00447F06&quot;/&gt;&lt;wsp:rsid wsp:val=&quot;004A091E&quot;/&gt;&lt;wsp:rsid wsp:val=&quot;00512B14&quot;/&gt;&lt;wsp:rsid wsp:val=&quot;005D1288&quot;/&gt;&lt;wsp:rsid wsp:val=&quot;00633F1F&quot;/&gt;&lt;wsp:rsid wsp:val=&quot;00673063&quot;/&gt;&lt;wsp:rsid wsp:val=&quot;007149FF&quot;/&gt;&lt;wsp:rsid wsp:val=&quot;007C655A&quot;/&gt;&lt;wsp:rsid wsp:val=&quot;00822B9F&quot;/&gt;&lt;wsp:rsid wsp:val=&quot;00932E13&quot;/&gt;&lt;wsp:rsid wsp:val=&quot;00935589&quot;/&gt;&lt;wsp:rsid wsp:val=&quot;00A27277&quot;/&gt;&lt;wsp:rsid wsp:val=&quot;00B46C8C&quot;/&gt;&lt;wsp:rsid wsp:val=&quot;00C11C80&quot;/&gt;&lt;wsp:rsid wsp:val=&quot;00C4584A&quot;/&gt;&lt;wsp:rsid wsp:val=&quot;00C54290&quot;/&gt;&lt;wsp:rsid wsp:val=&quot;00CE2195&quot;/&gt;&lt;wsp:rsid wsp:val=&quot;00DF1F10&quot;/&gt;&lt;wsp:rsid wsp:val=&quot;00E144F6&quot;/&gt;&lt;wsp:rsid wsp:val=&quot;00E44702&quot;/&gt;&lt;wsp:rsid wsp:val=&quot;00E90BB8&quot;/&gt;&lt;wsp:rsid wsp:val=&quot;00EC563B&quot;/&gt;&lt;/wsp:rsids&gt;&lt;/w:docPr&gt;&lt;w:body&gt;&lt;w:p wsp:rsidR=&quot;00000000&quot; wsp:rsidRDefault=&quot;00932E13&quot;&gt;&lt;m:oMathPara&gt;&lt;m:oMath&gt;&lt;m:r&gt;&lt;m:rPr&gt;&lt;m:sty m:val=&quot;bi&quot;/&gt;&lt;/m:rPr&gt;&lt;w:rPr&gt;&lt;w:rFonts w:ascii=&quot;Cambria Math&quot; w:fareast=&quot;Times New Roman&quot; w:h-ansi=&quot;Cambria Math&quot;/&gt;&lt;wx:font wx:val=&quot;Cambria Math&quot;/&gt;&lt;w:b/&gt;&lt;w:i/&gt;&lt;w:sz w:val=&quot;20&quot;/&gt;&lt;w:sz-cs w:val=&quot;20&quot;/&gt;&lt;w:lang w:val=&quot;EN-GB&quot; w:fareast=&quot;RU&quot;/&gt;&lt;/w:rPr&gt;&lt;m:t&gt;K=&lt;/m:t&gt;&lt;/m:r&gt;&lt;m:f&gt;&lt;m:fPr&gt;&lt;m:ctrlPr&gt;&lt;w:rPr&gt;&lt;w:rFonts w:ascii=&quot;Cambria Math&quot; w:fareast=&quot;Times New Roman&quot; w:h-ansi=&quot;Cambria Math&quot;/&gt;&lt;wx:font wx:val=&quot;Cambria Math&quot;/&gt;&lt;w:b/&gt;&lt;w:b-cs/&gt;&lt;w:i/&gt;&lt;w:sz w:val=&quot;20&quot;/&gt;&lt;w:sz-cs w:val=&quot;20&quot;/&gt;&lt;w:lang w:val=&quot;EN-GB&quot; w:fareast=&quot;RU&quot;/&gt;&lt;/w:rPr&gt;&lt;/m:ctrlPr&gt;&lt;/m:fPr&gt;&lt;m:num&gt;&lt;m:r&gt;&lt;m:rPr&gt;&lt;m:sty m:val=&quot;bi&quot;/&gt;&lt;/m:rPr&gt;&lt;w:rPr&gt;&lt;w:rFonts w:ascii=&quot;Cambria Math&quot; w:fareast=&quot;Times New Roman&quot; w:h-ansi=&quot;Cambria Math&quot;/&gt;&lt;wx:font wx:val=&quot;Cambria Math&quot;/&gt;&lt;w:b/&gt;&lt;w:i/&gt;&lt;w:sz w:val=&quot;20&quot;/&gt;&lt;w:sz-cs w:val=&quot;20&quot;/&gt;&lt;w:lang w:val=&quot;EN-GB&quot; w:fareast=&quot;RU&quot;/&gt;&lt;/w:rPr&gt;&lt;m:t&gt;2.303&lt;/m:t&gt;&lt;/m:r&gt;&lt;/m:num&gt;&lt;m:den&gt;&lt;m:r&gt;&lt;m:rPr&gt;&lt;m:sty m:val=&quot;bi&quot;/&gt;&lt;/m:rPr&gt;&lt;w:rPr&gt;&lt;w:rFonts w:ascii=&quot;Cambria Math&quot; w:fareast=&quot;Times New Roman&quot; w:h-ansi=&quot;Cambria Math&quot;/&gt;&lt;wx:font wx:val=&quot;Cambria Math&quot;/&gt;&lt;w:b/&gt;&lt;w:i/&gt;&lt;w:sz w:val=&quot;20&quot;/&gt;&lt;w:sz-cs w:val=&quot;20&quot;/&gt;&lt;w:lang w:val=&quot;EN-GB&quot; w:fareast=&quot;RU&quot;/&gt;&lt;/w:rPr&gt;&lt;m:t&gt;П„&lt;/m:t&gt;&lt;/m:r&gt;&lt;/m:den&gt;&lt;/m:f&gt;&lt;m:func&gt;&lt;m:funcPr&gt;&lt;m:ctrlPr&gt;&lt;w:rPr&gt;&lt;w:rFonts w:ascii=&quot;Cambria Math&quot; w:fareast=&quot;Times New Roman&quot; w:h-ansi=&quot;Cambria Math&quot;/&gt;&lt;wx:font wx:val=&quot;Cambria Math&quot;/&gt;&lt;w:b/&gt;&lt;w:b-cs/&gt;&lt;w:i/&gt;&lt;w:sz w:val=&quot;20&quot;/&gt;&lt;w:sz-cs w:val=&quot;20&quot;/&gt;&lt;w:lang w:val=&quot;EN-GB&quot; w:fareast=&quot;RU&quot;/&gt;&lt;/w:rPr&gt;&lt;/m:ctrlPr&gt;&lt;/m:funcPr&gt;&lt;m:fName&gt;&lt;m:r&gt;&lt;m:rPr&gt;&lt;m:sty m:val=&quot;bi&quot;/&gt;&lt;/m:rPr&gt;&lt;w:rPr&gt;&lt;w:rFonts w:ascii=&quot;Cambria Math&quot; w:fareast=&quot;Times New Roman&quot; w:h-ansi=&quot;Cambria Math&quot;/&gt;&lt;wx:font wx:val=&quot;Cambria Math&quot;/&gt;&lt;w:b/&gt;&lt;w:i/&gt;&lt;w:sz w:val=&quot;20&quot;/&gt;&lt;w:sz-cs w:val=&quot;20&quot;/&gt;&lt;w:lang w:val=&quot;EN-GB&quot; w:fareast=&quot;RU&quot;/&gt;&lt;/w:rPr&gt;&lt;m:t&gt;log&lt;/m:t&gt;&lt;/m:r&gt;&lt;/m:fName&gt;&lt;m:e&gt;&lt;m:f&gt;&lt;m:fPr&gt;&lt;m:ctrlPr&gt;&lt;w:rPr&gt;&lt;w:rFonts w:ascii=&quot;Cambria Math&quot; w:fareast=&quot;Times New Roman&quot; w:h-ansi=&quot;Cambria Math&quot;/&gt;&lt;wx:font wx:val=&quot;Cambria Math&quot;/&gt;&lt;w:b/&gt;&lt;w:b-cs/&gt;&lt;w:i/&gt;&lt;w:sz w:val=&quot;20&quot;/&gt;&lt;w:sz-cs w:val=&quot;20&quot;/&gt;&lt;w:lang w:val=&quot;EN-GB&quot; w:fareast=&quot;RU&quot;/&gt;&lt;/w:rPr&gt;&lt;/m:ctrlPr&gt;&lt;/m:fPr&gt;&lt;m:num&gt;&lt;m:sSub&gt;&lt;m:sSubPr&gt;&lt;m:ctrlPr&gt;&lt;w:rPr&gt;&lt;w:rFonts w:ascii=&quot;Cambria Math&quot; w:fareast=&quot;Times New Roman&quot; w:h-ansi=&quot;Cambria Math&quot;/&gt;&lt;wx:font wx:val=&quot;Cambria Math&quot;/&gt;&lt;w:b/&gt;&lt;w:b-cs/&gt;&lt;w:i/&gt;&lt;w:sz w:val=&quot;20&quot;/&gt;&lt;w:sz-cs w:val=&quot;20&quot;/&gt;&lt;w:lang w:val=&quot;EN-GB&quot; w:fareast=&quot;RU&quot;/&gt;&lt;/w:rPr&gt;&lt;/m:ctrlPr&gt;&lt;/m:sSubPr&gt;&lt;m:e&gt;&lt;m:r&gt;&lt;m:rPr&gt;&lt;m:sty m:val=&quot;bi&quot;/&gt;&lt;/m:rPr&gt;&lt;w:rPr&gt;&lt;w:rFonts w:ascii=&quot;Cambria Math&quot; w:fareast=&quot;Times New Roman&quot; w:h-ansi=&quot;Cambria Math&quot;/&gt;&lt;wx:font wx:val=&quot;Cambria Math&quot;/&gt;&lt;w:b/&gt;&lt;w:i/&gt;&lt;w:sz w:val=&quot;20&quot;/&gt;&lt;w:sz-cs w:val=&quot;20&quot;/&gt;&lt;w:lang w:val=&quot;EN-GB&quot; w:fareast=&quot;RU&quot;/&gt;&lt;/w:rPr&gt;&lt;m:t&gt;О±&lt;/m:t&gt;&lt;/m:r&gt;&lt;/m:e&gt;&lt;m:sub&gt;&lt;m:r&gt;&lt;m:rPr&gt;&lt;m:nor/&gt;&lt;/m:rPr&gt;&lt;w:rPr&gt;&lt;w:rFonts w:ascii=&quot;Times New Roman&quot; w:fareast=&quot;Times New Roman&quot; w:h-ansi=&quot;Times New Roman&quot;/&gt;&lt;wx:font wx:val=&quot;Times New Roman&quot;/&gt;&lt;w:b/&gt;&lt;w:b-cs/&gt;&lt;w:sz w:val=&quot;20&quot;/&gt;&lt;w:sz-cs w:val=&quot;20&quot;/&gt;&lt;w:lang w:val=&quot;EN-GB&quot; w:fareast=&quot;RU&quot;/&gt;&lt;/w:rPr&gt;&lt;m:t&gt;max&lt;/m:t&gt;&lt;/m:r&gt;&lt;m:ctrlPr&gt;&lt;w:rPr&gt;&lt;w:rFonts w:ascii=&quot;Cambria Math&quot; w:fareast=&quot;Times New Roman&quot; w:h-ansi=&quot;Cambria Math&quot;/&gt;&lt;wx:font wx:val=&quot;Cambria Math&quot;/&gt;&lt;w:b/&gt;&lt;w:b-cs/&gt;&lt;w:sz w:val=&quot;20&quot;/&gt;&lt;w:sz-cs w:val=&quot;20&quot;/&gt;&lt;w:lang w:val=&quot;EN-GB&quot; w:fareast=&quot;RU&quot;/&gt;&lt;/w:rPr&gt;&lt;/m:ctrlPr&gt;&lt;/m:sub&gt;&lt;/m:sSub&gt;&lt;/m:num&gt;&lt;m:den&gt;&lt;m:sSub&gt;&lt;m:sSubPr&gt;&lt;m:ctrlPr&gt;&lt;w:rPr&gt;&lt;w:rFonts w:ascii=&quot;Cambria Math&quot; w:fareast=&quot;Times New Roman&quot; w:h-ansi=&quot;Cambria Math&quot;/&gt;&lt;wx:font wx:val=&quot;Cambria Math&quot;/&gt;&lt;w:b/&gt;&lt;w:b-cs/&gt;&lt;w:i/&gt;&lt;w:sz w:val=&quot;20&quot;/&gt;&lt;w:sz-cs w:val=&quot;20&quot;/&gt;&lt;w:lang w:val=&quot;EN-GB&quot; w:fareast=&quot;RU&quot;/&gt;&lt;/w:rPr&gt;&lt;/m:ctrlPr&gt;&lt;/m:sSubPr&gt;&lt;m:e&gt;&lt;m:r&gt;&lt;m:rPr&gt;&lt;m:sty m:val=&quot;bi&quot;/&gt;&lt;/m:rPr&gt;&lt;w:rPr&gt;&lt;w:rFonts w:ascii=&quot;Cambria Math&quot; w:fareast=&quot;Times New Roman&quot; w:h-ansi=&quot;Cambria Math&quot;/&gt;&lt;wx:font wx:val=&quot;Cambria Math&quot;/&gt;&lt;w:b/&gt;&lt;w:i/&gt;&lt;w:sz w:val=&quot;20&quot;/&gt;&lt;w:sz-cs w:val=&quot;20&quot;/&gt;&lt;w:lang w:val=&quot;EN-GB&quot; w:fareast=&quot;RU&quot;/&gt;&lt;/w:rPr&gt;&lt;m:t&gt;О±&lt;/m:t&gt;&lt;/m:r&gt;&lt;/m:e&gt;&lt;m:sub&gt;&lt;m:r&gt;&lt;m:rPr&gt;&lt;m:nor/&gt;&lt;/m:rPr&gt;&lt;w:rPr&gt;&lt;w:rFonts w:ascii=&quot;Times New Roman&quot; w:fareast=&quot;Times New Roman&quot; w:h-ansi=&quot;Times New Roman&quot;/&gt;&lt;wx:font wx:val=&quot;Times New Roman&quot;/&gt;&lt;w:b/&gt;&lt;w:b-cs/&gt;&lt;w:sz w:val=&quot;20&quot;/&gt;&lt;w:sz-cs w:val=&quot;20&quot;/&gt;&lt;w:lang w:val=&quot;EN-GB&quot; w:fareast=&quot;RU&quot;/&gt;&lt;/w:rPr&gt;&lt;m:t&gt;max&lt;/m:t&gt;&lt;/m:r&gt;&lt;m:ctrlPr&gt;&lt;w:rPr&gt;&lt;w:rFonts w:ascii=&quot;Cambria Math&quot; w:fareast=&quot;Times New Roman&quot; w:h-ansi=&quot;Cambria Math&quot;/&gt;&lt;wx:font wx:val=&quot;Cambria Math&quot;/&gt;&lt;w:b/&gt;&lt;w:b-cs/&gt;&lt;w:sz w:val=&quot;20&quot;/&gt;&lt;w:sz-cs w:val=&quot;20&quot;/&gt;&lt;w:lang w:val=&quot;EN-GB&quot; w:fareast=&quot;RU&quot;/&gt;&lt;/w:rPr&gt;&lt;/m:ctrlPr&gt;&lt;/m:sub&gt;&lt;/m:sSub&gt;&lt;m:r&gt;&lt;m:rPr&gt;&lt;m:sty m:val=&quot;bi&quot;/&gt;&lt;/m:rPr&gt;&lt;w:rPr&gt;&lt;w:rFonts w:ascii=&quot;Cambria Math&quot; w:fareast=&quot;Times New Roman&quot; w:h-ansi=&quot;Cambria Math&quot;/&gt;&lt;wx:font wx:val=&quot;Cambria Math&quot;/&gt;&lt;w:b/&gt;&lt;w:i/&gt;&lt;w:sz w:val=&quot;20&quot;/&gt;&lt;w:sz-cs w:val=&quot;20&quot;/&gt;&lt;w:lang w:val=&quot;EN-GB&quot; w:fareast=&quot;RU&quot;/&gt;&lt;/w:rPr&gt;&lt;m:t&gt;-&lt;/m:t&gt;&lt;/m:r&gt;&lt;m:sSub&gt;&lt;m:sSubPr&gt;&lt;m:ctrlPr&gt;&lt;w:rPr&gt;&lt;w:rFonts w:ascii=&quot;Cambria Math&quot; w:fareast=&quot;Times New Roman&quot; w:h-ansi=&quot;Cambria Math&quot;/&gt;&lt;wx:font wx:val=&quot;Cambria Math&quot;/&gt;&lt;w:b/&gt;&lt;w:b-cs/&gt;&lt;w:i/&gt;&lt;w:sz w:val=&quot;20&quot;/&gt;&lt;w:sz-cs w:val=&quot;20&quot;/&gt;&lt;w:lang w:val=&quot;EN-GB&quot; w:fareast=&quot;RU&quot;/&gt;&lt;/w:rPr&gt;&lt;/m:ctrlPr&gt;&lt;/m:sSubPr&gt;&lt;m:e&gt;&lt;m:r&gt;&lt;m:rPr&gt;&lt;m:sty m:val=&quot;bi&quot;/&gt;&lt;/m:rPr&gt;&lt;w:rPr&gt;&lt;w:rFonts w:ascii=&quot;Cambria Math&quot; w:fareast=&quot;Times New Roman&quot; w:h-ansi=&quot;Cambria Math&quot;/&gt;&lt;wx:font wx:val=&quot;Cambria Math&quot;/&gt;&lt;w:b/&gt;&lt;w:i/&gt;&lt;w:sz w:val=&quot;20&quot;/&gt;&lt;w:sz-cs w:val=&quot;20&quot;/&gt;&lt;w:lang w:val=&quot;EN-GB&quot; w:fareast=&quot;RU&quot;/&gt;&lt;/w:rPr&gt;&lt;m:t&gt;О±&lt;/m:t&gt;&lt;/m:r&gt;&lt;/m:e&gt;&lt;m:sub&gt;&lt;m:r&gt;&lt;m:rPr&gt;&lt;m:sty m:val=&quot;bi&quot;/&gt;&lt;/m:rPr&gt;&lt;w:rPr&gt;&lt;w:rFonts w:ascii=&quot;Cambria Math&quot; w:fareast=&quot;Times New Roman&quot; w:h-ansi=&quot;Cambria Math&quot;/&gt;&lt;wx:font wx:val=&quot;Cambria Math&quot;/&gt;&lt;w:b/&gt;&lt;w:i/&gt;&lt;w:sz w:val=&quot;20&quot;/&gt;&lt;w:sz-cs w:val=&quot;20&quot;/&gt;&lt;w:lang w:val=&quot;EN-GB&quot; w:fareast=&quot;RU&quot;/&gt;&lt;/w:rPr&gt;&lt;m:t&gt;П„&lt;/m:t&gt;&lt;/m:r&gt;&lt;/m:sub&gt;&lt;/m:sSub&gt;&lt;/m:den&gt;&lt;/m:f&gt;&lt;/m:e&gt;&lt;/m:func&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body&gt;&lt;/w:wordDocument&gt;">
            <v:imagedata r:id="rId50" o:title="" chromakey="white"/>
          </v:shape>
        </w:pict>
      </w:r>
      <w:r w:rsidRPr="00283C4D">
        <w:rPr>
          <w:rFonts w:ascii="Times New Roman" w:hAnsi="Times New Roman"/>
          <w:sz w:val="20"/>
          <w:szCs w:val="20"/>
          <w:lang w:val="en-GB" w:eastAsia="ru-RU"/>
        </w:rPr>
        <w:fldChar w:fldCharType="end"/>
      </w:r>
      <w:r w:rsidRPr="00822B9F">
        <w:rPr>
          <w:rFonts w:ascii="Times New Roman" w:hAnsi="Times New Roman"/>
          <w:sz w:val="20"/>
          <w:szCs w:val="20"/>
          <w:lang w:val="en-GB" w:eastAsia="ru-RU"/>
        </w:rPr>
        <w:tab/>
      </w:r>
      <w:r w:rsidRPr="00822B9F">
        <w:rPr>
          <w:rFonts w:ascii="Times New Roman" w:hAnsi="Times New Roman"/>
          <w:sz w:val="20"/>
          <w:szCs w:val="20"/>
          <w:lang w:val="en-GB" w:eastAsia="ru-RU"/>
        </w:rPr>
        <w:tab/>
      </w:r>
      <w:r w:rsidRPr="00822B9F">
        <w:rPr>
          <w:rFonts w:ascii="Times New Roman" w:hAnsi="Times New Roman"/>
          <w:lang w:val="en-GB" w:eastAsia="ru-RU"/>
        </w:rPr>
        <w:t>(6)</w:t>
      </w:r>
    </w:p>
    <w:p w:rsidR="008B7C73" w:rsidRPr="00822B9F" w:rsidRDefault="008B7C73" w:rsidP="00DF1F10">
      <w:pPr>
        <w:spacing w:after="0" w:line="276" w:lineRule="auto"/>
        <w:rPr>
          <w:rFonts w:ascii="Times New Roman" w:hAnsi="Times New Roman"/>
          <w:sz w:val="8"/>
          <w:szCs w:val="8"/>
          <w:shd w:val="clear" w:color="auto" w:fill="FFFFFF"/>
          <w:lang w:val="en-GB" w:eastAsia="ru-RU"/>
        </w:rPr>
      </w:pPr>
    </w:p>
    <w:p w:rsidR="008B7C73" w:rsidRPr="00822B9F" w:rsidRDefault="008B7C73" w:rsidP="00DF1F10">
      <w:pPr>
        <w:spacing w:after="0" w:line="276" w:lineRule="auto"/>
        <w:ind w:firstLine="426"/>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Equation (6) may be rewritten in linear form:</w:t>
      </w:r>
    </w:p>
    <w:p w:rsidR="008B7C73" w:rsidRPr="00822B9F" w:rsidRDefault="008B7C73" w:rsidP="00DF1F10">
      <w:pPr>
        <w:spacing w:after="0" w:line="276" w:lineRule="auto"/>
        <w:rPr>
          <w:rFonts w:ascii="Times New Roman" w:hAnsi="Times New Roman"/>
          <w:sz w:val="10"/>
          <w:szCs w:val="10"/>
          <w:shd w:val="clear" w:color="auto" w:fill="FFFFFF"/>
          <w:lang w:val="en-GB" w:eastAsia="ru-RU"/>
        </w:rPr>
      </w:pPr>
    </w:p>
    <w:p w:rsidR="008B7C73" w:rsidRPr="00822B9F" w:rsidRDefault="008B7C73" w:rsidP="00DF1F10">
      <w:pPr>
        <w:spacing w:after="0" w:line="276" w:lineRule="auto"/>
        <w:jc w:val="center"/>
        <w:rPr>
          <w:rFonts w:ascii="Times New Roman" w:hAnsi="Times New Roman"/>
          <w:b/>
          <w:bCs/>
          <w:lang w:val="en-GB" w:eastAsia="ru-RU"/>
        </w:rPr>
      </w:pPr>
      <w:r w:rsidRPr="00283C4D">
        <w:rPr>
          <w:rFonts w:ascii="Times New Roman" w:hAnsi="Times New Roman"/>
          <w:b/>
          <w:bCs/>
          <w:lang w:val="en-GB" w:eastAsia="ru-RU"/>
        </w:rPr>
        <w:fldChar w:fldCharType="begin"/>
      </w:r>
      <w:r w:rsidRPr="00283C4D">
        <w:rPr>
          <w:rFonts w:ascii="Times New Roman" w:hAnsi="Times New Roman"/>
          <w:b/>
          <w:bCs/>
          <w:lang w:val="en-GB" w:eastAsia="ru-RU"/>
        </w:rPr>
        <w:instrText xml:space="preserve"> QUOTE </w:instrText>
      </w:r>
      <w:r w:rsidRPr="00283C4D">
        <w:pict>
          <v:shape id="_x0000_i1088" type="#_x0000_t75" style="width:124.5pt;height:27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140&quot;/&gt;&lt;w:doNotEmbedSystemFonts/&gt;&lt;w:defaultTabStop w:val=&quot;720&quot;/&gt;&lt;w:punctuationKerning/&gt;&lt;w:characterSpacingControl w:val=&quot;DontCompress&quot;/&gt;&lt;w:optimizeForBrowser/&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DF1F10&quot;/&gt;&lt;wsp:rsid wsp:val=&quot;00017D2E&quot;/&gt;&lt;wsp:rsid wsp:val=&quot;00054037&quot;/&gt;&lt;wsp:rsid wsp:val=&quot;00076C9B&quot;/&gt;&lt;wsp:rsid wsp:val=&quot;0011220C&quot;/&gt;&lt;wsp:rsid wsp:val=&quot;00153DFF&quot;/&gt;&lt;wsp:rsid wsp:val=&quot;00276C74&quot;/&gt;&lt;wsp:rsid wsp:val=&quot;00281442&quot;/&gt;&lt;wsp:rsid wsp:val=&quot;00283C4D&quot;/&gt;&lt;wsp:rsid wsp:val=&quot;002F6CEC&quot;/&gt;&lt;wsp:rsid wsp:val=&quot;0032448E&quot;/&gt;&lt;wsp:rsid wsp:val=&quot;00353DF1&quot;/&gt;&lt;wsp:rsid wsp:val=&quot;00366A50&quot;/&gt;&lt;wsp:rsid wsp:val=&quot;00447F06&quot;/&gt;&lt;wsp:rsid wsp:val=&quot;004A091E&quot;/&gt;&lt;wsp:rsid wsp:val=&quot;00512B14&quot;/&gt;&lt;wsp:rsid wsp:val=&quot;005D1288&quot;/&gt;&lt;wsp:rsid wsp:val=&quot;00633F1F&quot;/&gt;&lt;wsp:rsid wsp:val=&quot;00673063&quot;/&gt;&lt;wsp:rsid wsp:val=&quot;007149FF&quot;/&gt;&lt;wsp:rsid wsp:val=&quot;007C655A&quot;/&gt;&lt;wsp:rsid wsp:val=&quot;00822B9F&quot;/&gt;&lt;wsp:rsid wsp:val=&quot;009028D5&quot;/&gt;&lt;wsp:rsid wsp:val=&quot;00935589&quot;/&gt;&lt;wsp:rsid wsp:val=&quot;00A27277&quot;/&gt;&lt;wsp:rsid wsp:val=&quot;00B46C8C&quot;/&gt;&lt;wsp:rsid wsp:val=&quot;00C11C80&quot;/&gt;&lt;wsp:rsid wsp:val=&quot;00C4584A&quot;/&gt;&lt;wsp:rsid wsp:val=&quot;00C54290&quot;/&gt;&lt;wsp:rsid wsp:val=&quot;00CE2195&quot;/&gt;&lt;wsp:rsid wsp:val=&quot;00DF1F10&quot;/&gt;&lt;wsp:rsid wsp:val=&quot;00E144F6&quot;/&gt;&lt;wsp:rsid wsp:val=&quot;00E44702&quot;/&gt;&lt;wsp:rsid wsp:val=&quot;00E90BB8&quot;/&gt;&lt;wsp:rsid wsp:val=&quot;00EC563B&quot;/&gt;&lt;/wsp:rsids&gt;&lt;/w:docPr&gt;&lt;w:body&gt;&lt;w:p wsp:rsidR=&quot;00000000&quot; wsp:rsidRDefault=&quot;009028D5&quot;&gt;&lt;m:oMathPara&gt;&lt;m:oMath&gt;&lt;m:func&gt;&lt;m:funcPr&gt;&lt;m:ctrlPr&gt;&lt;w:rPr&gt;&lt;w:rFonts w:ascii=&quot;Cambria Math&quot; w:fareast=&quot;Times New Roman&quot; w:h-ansi=&quot;Cambria Math&quot;/&gt;&lt;wx:font wx:val=&quot;Cambria Math&quot;/&gt;&lt;w:b/&gt;&lt;w:b-cs/&gt;&lt;w:i/&gt;&lt;w:lang w:val=&quot;EN-GB&quot; w:fareast=&quot;RU&quot;/&gt;&lt;/w:rPr&gt;&lt;/m:ctrlPr&gt;&lt;/m:funcPr&gt;&lt;m:fName&gt;&lt;m:r&gt;&lt;m:rPr&gt;&lt;m:sty m:val=&quot;bi&quot;/&gt;&lt;/m:rPr&gt;&lt;w:rPr&gt;&lt;w:rFonts w:ascii=&quot;Cambria Math&quot; w:fareast=&quot;Times New Roman&quot; w:h-ansi=&quot;Cambria Math&quot;/&gt;&lt;wx:font wx:val=&quot;Cambria Math&quot;/&gt;&lt;w:b/&gt;&lt;w:i/&gt;&lt;w:lang w:val=&quot;EN-GB&quot; w:fareast=&quot;RU&quot;/&gt;&lt;/w:rPr&gt;&lt;m:t&gt;log&lt;/m:t&gt;&lt;/m:r&gt;&lt;/m:fName&gt;&lt;m:e&gt;&lt;m:f&gt;&lt;m:fPr&gt;&lt;m:ctrlPr&gt;&lt;w:rPr&gt;&lt;w:rFonts w:ascii=&quot;Cambria Math&quot; w:fareast=&quot;Times New Roman&quot; w:h-ansi=&quot;Cambria Math&quot;/&gt;&lt;wx:font wx:val=&quot;Cambria Math&quot;/&gt;&lt;w:b/&gt;&lt;w:b-cs/&gt;&lt;w:i/&gt;&lt;w:lang w:val=&quot;EN-GB&quot; w:fareast=&quot;RU&quot;/&gt;&lt;/w:rPr&gt;&lt;/m:ctrlPr&gt;&lt;/m:fPr&gt;&lt;m:num&gt;&lt;m:sSub&gt;&lt;m:sSubPr&gt;&lt;m:ctrlPr&gt;&lt;w:rPr&gt;&lt;w:rFonts w:ascii=&quot;Cambria Math&quot; w:fareast=&quot;Times New Roman&quot; w:h-ansi=&quot;Cambria Math&quot;/&gt;&lt;wx:font wx:val=&quot;Cambria Math&quot;/&gt;&lt;w:b/&gt;&lt;w:b-cs/&gt;&lt;w:i/&gt;&lt;w:lang w:val=&quot;EN-GB&quot; w:fareast=&quot;RU&quot;/&gt;&lt;/w:rPr&gt;&lt;/m:ctrlPr&gt;&lt;/m:sSubPr&gt;&lt;m:e&gt;&lt;m:r&gt;&lt;m:rPr&gt;&lt;m:sty m:val=&quot;bi&quot;/&gt;&lt;/m:rPr&gt;&lt;w:rPr&gt;&lt;w:rFonts w:ascii=&quot;Cambria Math&quot; w:fareast=&quot;Times New Roman&quot; w:h-ansi=&quot;Cambria Math&quot;/&gt;&lt;wx:font wx:val=&quot;Cambria Math&quot;/&gt;&lt;w:b/&gt;&lt;w:i/&gt;&lt;w:lang w:val=&quot;EN-GB&quot; w:fareast=&quot;RU&quot;/&gt;&lt;/w:rPr&gt;&lt;m:t&gt;О±&lt;/m:t&gt;&lt;/m:r&gt;&lt;/m:e&gt;&lt;m:sub&gt;&lt;m:r&gt;&lt;m:rPr&gt;&lt;m:nor/&gt;&lt;/m:rPr&gt;&lt;w:rPr&gt;&lt;w:rFonts w:ascii=&quot;Times New Roman&quot; w:fareast=&quot;Times New Roman&quot; w:h-ansi=&quot;Times New Roman&quot;/&gt;&lt;wx:font wx:val=&quot;Times New Roman&quot;/&gt;&lt;w:b/&gt;&lt;w:b-cs/&gt;&lt;w:lang w:val=&quot;EN-GB&quot; w:fareast=&quot;RU&quot;/&gt;&lt;/w:rPr&gt;&lt;m:t&gt;max&lt;/m:t&gt;&lt;/m:r&gt;&lt;m:ctrlPr&gt;&lt;w:rPr&gt;&lt;w:rFonts w:ascii=&quot;Cambria Math&quot; w:fareast=&quot;Times New Roman&quot; w:h-ansi=&quot;Cambria Math&quot;/&gt;&lt;wx:font wx:val=&quot;Cambria Math&quot;/&gt;&lt;w:b/&gt;&lt;w:b-cs/&gt;&lt;w:lang w:val=&quot;EN-GB&quot; w:fareast=&quot;RU&quot;/&gt;&lt;/w:rPr&gt;&lt;/m:ctrlPr&gt;&lt;/m:sub&gt;&lt;/m:sSub&gt;&lt;/m:num&gt;&lt;m:den&gt;&lt;m:sSub&gt;&lt;m:sSubPr&gt;&lt;m:ctrlPr&gt;&lt;w:rPr&gt;&lt;w:rFonts w:ascii=&quot;Cambria Math&quot; w:fareast=&quot;Times New Roman&quot; w:h-ansi=&quot;Cambria Math&quot;/&gt;&lt;wx:font wx:val=&quot;Cambria Math&quot;/&gt;&lt;w:b/&gt;&lt;w:b-cs/&gt;&lt;w:i/&gt;&lt;w:lang w:val=&quot;EN-GB&quot; w:fareast=&quot;RU&quot;/&gt;&lt;/w:rPr&gt;&lt;/m:ctrlPr&gt;&lt;/m:sSubPr&gt;&lt;m:e&gt;&lt;m:r&gt;&lt;m:rPr&gt;&lt;m:sty m:val=&quot;bi&quot;/&gt;&lt;/m:rPr&gt;&lt;w:rPr&gt;&lt;w:rFonts w:ascii=&quot;Cambria Math&quot; w:fareast=&quot;Times New Roman&quot; w:h-ansi=&quot;Cambria Math&quot;/&gt;&lt;wx:font wx:val=&quot;Cambria Math&quot;/&gt;&lt;w:b/&gt;&lt;w:i/&gt;&lt;w:lang w:val=&quot;EN-GB&quot; w:fareast=&quot;RU&quot;/&gt;&lt;/w:rPr&gt;&lt;m:t&gt;О±&lt;/m:t&gt;&lt;/m:r&gt;&lt;/m:e&gt;&lt;m:sub&gt;&lt;m:r&gt;&lt;m:rPr&gt;&lt;m:nor/&gt;&lt;/m:rPr&gt;&lt;w:rPr&gt;&lt;w:rFonts w:ascii=&quot;Times New Roman&quot; w:fareast=&quot;Times New Roman&quot; w:h-ansi=&quot;Times New Roman&quot;/&gt;&lt;wx:font wx:val=&quot;Times New Roman&quot;/&gt;&lt;w:b/&gt;&lt;w:b-cs/&gt;&lt;w:lang w:val=&quot;EN-GB&quot; w:fareast=&quot;RU&quot;/&gt;&lt;/w:rPr&gt;&lt;m:t&gt;max&lt;/m:t&gt;&lt;/m:r&gt;&lt;m:ctrlPr&gt;&lt;w:rPr&gt;&lt;w:rFonts w:ascii=&quot;Cambria Math&quot; w:fareast=&quot;Times New Roman&quot; w:h-ansi=&quot;Cambria Math&quot;/&gt;&lt;wx:font wx:val=&quot;Cambria Math&quot;/&gt;&lt;w:b/&gt;&lt;w:b-cs/&gt;&lt;w:lang w:val=&quot;EN-GB&quot; w:fareast=&quot;RU&quot;/&gt;&lt;/w:rPr&gt;&lt;/m:ctrlPr&gt;&lt;/m:sub&gt;&lt;/m:sSub&gt;&lt;m:r&gt;&lt;m:rPr&gt;&lt;m:sty m:val=&quot;bi&quot;/&gt;&lt;/m:rPr&gt;&lt;w:rPr&gt;&lt;w:rFonts w:ascii=&quot;Cambria Math&quot; w:fareast=&quot;Times New Roman&quot; w:h-ansi=&quot;Cambria Math&quot;/&gt;&lt;wx:font wx:val=&quot;Cambria Math&quot;/&gt;&lt;w:b/&gt;&lt;w:i/&gt;&lt;w:lang w:val=&quot;EN-GB&quot; w:fareast=&quot;RU&quot;/&gt;&lt;/w:rPr&gt;&lt;m:t&gt;-&lt;/m:t&gt;&lt;/m:r&gt;&lt;m:sSub&gt;&lt;m:sSubPr&gt;&lt;m:ctrlPr&gt;&lt;w:rPr&gt;&lt;w:rFonts w:ascii=&quot;Cambria Math&quot; w:fareast=&quot;Times New Roman&quot; w:h-ansi=&quot;Cambria Math&quot;/&gt;&lt;wx:font wx:val=&quot;Cambria Math&quot;/&gt;&lt;w:b/&gt;&lt;w:b-cs/&gt;&lt;w:i/&gt;&lt;w:lang w:val=&quot;EN-GB&quot; w:fareast=&quot;RU&quot;/&gt;&lt;/w:rPr&gt;&lt;/m:ctrlPr&gt;&lt;/m:sSubPr&gt;&lt;m:e&gt;&lt;m:r&gt;&lt;m:rPr&gt;&lt;m:sty m:val=&quot;bi&quot;/&gt;&lt;/m:rPr&gt;&lt;w:rPr&gt;&lt;w:rFonts w:ascii=&quot;Cambria Math&quot; w:fareast=&quot;Times New Roman&quot; w:h-ansi=&quot;Cambria Math&quot;/&gt;&lt;wx:font wx:val=&quot;Cambria Math&quot;/&gt;&lt;w:b/&gt;&lt;w:i/&gt;&lt;w:lang w:val=&quot;EN-GB&quot; w:fareast=&quot;RU&quot;/&gt;&lt;/w:rPr&gt;&lt;m:t&gt;О±&lt;/m:t&gt;&lt;/m:r&gt;&lt;/m:e&gt;&lt;m:sub&gt;&lt;m:r&gt;&lt;m:rPr&gt;&lt;m:sty m:val=&quot;bi&quot;/&gt;&lt;/m:rPr&gt;&lt;w:rPr&gt;&lt;w:rFonts w:ascii=&quot;Cambria Math&quot; w:fareast=&quot;Times New Roman&quot; w:h-ansi=&quot;Cambria Math&quot;/&gt;&lt;wx:font wx:val=&quot;Cambria Math&quot;/&gt;&lt;w:b/&gt;&lt;w:i/&gt;&lt;w:lang w:val=&quot;EN-GB&quot; w:fareast=&quot;RU&quot;/&gt;&lt;/w:rPr&gt;&lt;m:t&gt;П„&lt;/m:t&gt;&lt;/m:r&gt;&lt;/m:sub&gt;&lt;/m:sSub&gt;&lt;/m:den&gt;&lt;/m:f&gt;&lt;/m:e&gt;&lt;/m:func&gt;&lt;m:r&gt;&lt;m:rPr&gt;&lt;m:sty m:val=&quot;bi&quot;/&gt;&lt;/m:rPr&gt;&lt;w:rPr&gt;&lt;w:rFonts w:ascii=&quot;Cambria Math&quot; w:fareast=&quot;Times New Roman&quot; w:h-ansi=&quot;Cambria Math&quot;/&gt;&lt;wx:font wx:val=&quot;Cambria Math&quot;/&gt;&lt;w:b/&gt;&lt;w:i/&gt;&lt;w:lang w:val=&quot;EN-GB&quot; w:fareast=&quot;RU&quot;/&gt;&lt;/w:rPr&gt;&lt;m:t&gt;=&lt;/m:t&gt;&lt;/m:r&gt;&lt;m:f&gt;&lt;m:fPr&gt;&lt;m:ctrlPr&gt;&lt;w:rPr&gt;&lt;w:rFonts w:ascii=&quot;Cambria Math&quot; w:fareast=&quot;Times New Roman&quot; w:h-ansi=&quot;Cambria Math&quot;/&gt;&lt;wx:font wx:val=&quot;Cambria Math&quot;/&gt;&lt;w:b/&gt;&lt;w:b-cs/&gt;&lt;w:i/&gt;&lt;w:lang w:val=&quot;EN-GB&quot; w:fareast=&quot;RU&quot;/&gt;&lt;/w:rPr&gt;&lt;/m:ctrlPr&gt;&lt;/m:fPr&gt;&lt;m:num&gt;&lt;m:r&gt;&lt;m:rPr&gt;&lt;m:sty m:val=&quot;bi&quot;/&gt;&lt;/m:rPr&gt;&lt;w:rPr&gt;&lt;w:rFonts w:ascii=&quot;Cambria Math&quot; w:fareast=&quot;Times New Roman&quot; w:h-ansi=&quot;Cambria Math&quot;/&gt;&lt;wx:font wx:val=&quot;Cambria Math&quot;/&gt;&lt;w:b/&gt;&lt;w:i/&gt;&lt;w:lang w:val=&quot;EN-GB&quot; w:fareast=&quot;RU&quot;/&gt;&lt;/w:rPr&gt;&lt;m:t&gt;K&lt;/m:t&gt;&lt;/m:r&gt;&lt;/m:num&gt;&lt;m:den&gt;&lt;m:r&gt;&lt;m:rPr&gt;&lt;m:nor/&gt;&lt;/m:rPr&gt;&lt;w:rPr&gt;&lt;w:rFonts w:ascii=&quot;Times New Roman&quot; w:fareast=&quot;Times New Roman&quot; w:h-ansi=&quot;Times New Roman&quot;/&gt;&lt;wx:font wx:val=&quot;Times New Roman&quot;/&gt;&lt;w:b/&gt;&lt;w:b-cs/&gt;&lt;w:lang w:val=&quot;EN-GB&quot; w:fareast=&quot;RU&quot;/&gt;&lt;/w:rPr&gt;&lt;m:t&gt;2.303&lt;/m:t&gt;&lt;/m:r&gt;&lt;m:ctrlPr&gt;&lt;w:rPr&gt;&lt;w:rFonts w:ascii=&quot;Cambria Math&quot; w:fareast=&quot;Times New Roman&quot; w:h-ansi=&quot;Cambria Math&quot;/&gt;&lt;wx:font wx:val=&quot;Cambria Math&quot;/&gt;&lt;w:b/&gt;&lt;w:b-cs/&gt;&lt;w:lang w:val=&quot;EN-GB&quot; w:fareast=&quot;RU&quot;/&gt;&lt;/w:rPr&gt;&lt;/m:ctrlPr&gt;&lt;/m:den&gt;&lt;/m:f&gt;&lt;m:r&gt;&lt;m:rPr&gt;&lt;m:sty m:val=&quot;bi&quot;/&gt;&lt;/m:rPr&gt;&lt;w:rPr&gt;&lt;w:rFonts w:ascii=&quot;Cambria Math&quot; w:fareast=&quot;Times New Roman&quot; w:h-ansi=&quot;Cambria Math&quot;/&gt;&lt;wx:font wx:val=&quot;Cambria Math&quot;/&gt;&lt;w:b/&gt;&lt;w:i/&gt;&lt;w:lang w:val=&quot;EN-GB&quot; w:fareast=&quot;RU&quot;/&gt;&lt;/w:rPr&gt;&lt;m:t&gt;П„&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body&gt;&lt;/w:wordDocument&gt;">
            <v:imagedata r:id="rId51" o:title="" chromakey="white"/>
          </v:shape>
        </w:pict>
      </w:r>
      <w:r w:rsidRPr="00283C4D">
        <w:rPr>
          <w:rFonts w:ascii="Times New Roman" w:hAnsi="Times New Roman"/>
          <w:b/>
          <w:bCs/>
          <w:lang w:val="en-GB" w:eastAsia="ru-RU"/>
        </w:rPr>
        <w:instrText xml:space="preserve"> </w:instrText>
      </w:r>
      <w:r w:rsidRPr="00283C4D">
        <w:rPr>
          <w:rFonts w:ascii="Times New Roman" w:hAnsi="Times New Roman"/>
          <w:b/>
          <w:bCs/>
          <w:lang w:val="en-GB" w:eastAsia="ru-RU"/>
        </w:rPr>
        <w:fldChar w:fldCharType="separate"/>
      </w:r>
      <w:r w:rsidRPr="00283C4D">
        <w:pict>
          <v:shape id="_x0000_i1089" type="#_x0000_t75" style="width:124.5pt;height:27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140&quot;/&gt;&lt;w:doNotEmbedSystemFonts/&gt;&lt;w:defaultTabStop w:val=&quot;720&quot;/&gt;&lt;w:punctuationKerning/&gt;&lt;w:characterSpacingControl w:val=&quot;DontCompress&quot;/&gt;&lt;w:optimizeForBrowser/&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DF1F10&quot;/&gt;&lt;wsp:rsid wsp:val=&quot;00017D2E&quot;/&gt;&lt;wsp:rsid wsp:val=&quot;00054037&quot;/&gt;&lt;wsp:rsid wsp:val=&quot;00076C9B&quot;/&gt;&lt;wsp:rsid wsp:val=&quot;0011220C&quot;/&gt;&lt;wsp:rsid wsp:val=&quot;00153DFF&quot;/&gt;&lt;wsp:rsid wsp:val=&quot;00276C74&quot;/&gt;&lt;wsp:rsid wsp:val=&quot;00281442&quot;/&gt;&lt;wsp:rsid wsp:val=&quot;00283C4D&quot;/&gt;&lt;wsp:rsid wsp:val=&quot;002F6CEC&quot;/&gt;&lt;wsp:rsid wsp:val=&quot;0032448E&quot;/&gt;&lt;wsp:rsid wsp:val=&quot;00353DF1&quot;/&gt;&lt;wsp:rsid wsp:val=&quot;00366A50&quot;/&gt;&lt;wsp:rsid wsp:val=&quot;00447F06&quot;/&gt;&lt;wsp:rsid wsp:val=&quot;004A091E&quot;/&gt;&lt;wsp:rsid wsp:val=&quot;00512B14&quot;/&gt;&lt;wsp:rsid wsp:val=&quot;005D1288&quot;/&gt;&lt;wsp:rsid wsp:val=&quot;00633F1F&quot;/&gt;&lt;wsp:rsid wsp:val=&quot;00673063&quot;/&gt;&lt;wsp:rsid wsp:val=&quot;007149FF&quot;/&gt;&lt;wsp:rsid wsp:val=&quot;007C655A&quot;/&gt;&lt;wsp:rsid wsp:val=&quot;00822B9F&quot;/&gt;&lt;wsp:rsid wsp:val=&quot;009028D5&quot;/&gt;&lt;wsp:rsid wsp:val=&quot;00935589&quot;/&gt;&lt;wsp:rsid wsp:val=&quot;00A27277&quot;/&gt;&lt;wsp:rsid wsp:val=&quot;00B46C8C&quot;/&gt;&lt;wsp:rsid wsp:val=&quot;00C11C80&quot;/&gt;&lt;wsp:rsid wsp:val=&quot;00C4584A&quot;/&gt;&lt;wsp:rsid wsp:val=&quot;00C54290&quot;/&gt;&lt;wsp:rsid wsp:val=&quot;00CE2195&quot;/&gt;&lt;wsp:rsid wsp:val=&quot;00DF1F10&quot;/&gt;&lt;wsp:rsid wsp:val=&quot;00E144F6&quot;/&gt;&lt;wsp:rsid wsp:val=&quot;00E44702&quot;/&gt;&lt;wsp:rsid wsp:val=&quot;00E90BB8&quot;/&gt;&lt;wsp:rsid wsp:val=&quot;00EC563B&quot;/&gt;&lt;/wsp:rsids&gt;&lt;/w:docPr&gt;&lt;w:body&gt;&lt;w:p wsp:rsidR=&quot;00000000&quot; wsp:rsidRDefault=&quot;009028D5&quot;&gt;&lt;m:oMathPara&gt;&lt;m:oMath&gt;&lt;m:func&gt;&lt;m:funcPr&gt;&lt;m:ctrlPr&gt;&lt;w:rPr&gt;&lt;w:rFonts w:ascii=&quot;Cambria Math&quot; w:fareast=&quot;Times New Roman&quot; w:h-ansi=&quot;Cambria Math&quot;/&gt;&lt;wx:font wx:val=&quot;Cambria Math&quot;/&gt;&lt;w:b/&gt;&lt;w:b-cs/&gt;&lt;w:i/&gt;&lt;w:lang w:val=&quot;EN-GB&quot; w:fareast=&quot;RU&quot;/&gt;&lt;/w:rPr&gt;&lt;/m:ctrlPr&gt;&lt;/m:funcPr&gt;&lt;m:fName&gt;&lt;m:r&gt;&lt;m:rPr&gt;&lt;m:sty m:val=&quot;bi&quot;/&gt;&lt;/m:rPr&gt;&lt;w:rPr&gt;&lt;w:rFonts w:ascii=&quot;Cambria Math&quot; w:fareast=&quot;Times New Roman&quot; w:h-ansi=&quot;Cambria Math&quot;/&gt;&lt;wx:font wx:val=&quot;Cambria Math&quot;/&gt;&lt;w:b/&gt;&lt;w:i/&gt;&lt;w:lang w:val=&quot;EN-GB&quot; w:fareast=&quot;RU&quot;/&gt;&lt;/w:rPr&gt;&lt;m:t&gt;log&lt;/m:t&gt;&lt;/m:r&gt;&lt;/m:fName&gt;&lt;m:e&gt;&lt;m:f&gt;&lt;m:fPr&gt;&lt;m:ctrlPr&gt;&lt;w:rPr&gt;&lt;w:rFonts w:ascii=&quot;Cambria Math&quot; w:fareast=&quot;Times New Roman&quot; w:h-ansi=&quot;Cambria Math&quot;/&gt;&lt;wx:font wx:val=&quot;Cambria Math&quot;/&gt;&lt;w:b/&gt;&lt;w:b-cs/&gt;&lt;w:i/&gt;&lt;w:lang w:val=&quot;EN-GB&quot; w:fareast=&quot;RU&quot;/&gt;&lt;/w:rPr&gt;&lt;/m:ctrlPr&gt;&lt;/m:fPr&gt;&lt;m:num&gt;&lt;m:sSub&gt;&lt;m:sSubPr&gt;&lt;m:ctrlPr&gt;&lt;w:rPr&gt;&lt;w:rFonts w:ascii=&quot;Cambria Math&quot; w:fareast=&quot;Times New Roman&quot; w:h-ansi=&quot;Cambria Math&quot;/&gt;&lt;wx:font wx:val=&quot;Cambria Math&quot;/&gt;&lt;w:b/&gt;&lt;w:b-cs/&gt;&lt;w:i/&gt;&lt;w:lang w:val=&quot;EN-GB&quot; w:fareast=&quot;RU&quot;/&gt;&lt;/w:rPr&gt;&lt;/m:ctrlPr&gt;&lt;/m:sSubPr&gt;&lt;m:e&gt;&lt;m:r&gt;&lt;m:rPr&gt;&lt;m:sty m:val=&quot;bi&quot;/&gt;&lt;/m:rPr&gt;&lt;w:rPr&gt;&lt;w:rFonts w:ascii=&quot;Cambria Math&quot; w:fareast=&quot;Times New Roman&quot; w:h-ansi=&quot;Cambria Math&quot;/&gt;&lt;wx:font wx:val=&quot;Cambria Math&quot;/&gt;&lt;w:b/&gt;&lt;w:i/&gt;&lt;w:lang w:val=&quot;EN-GB&quot; w:fareast=&quot;RU&quot;/&gt;&lt;/w:rPr&gt;&lt;m:t&gt;О±&lt;/m:t&gt;&lt;/m:r&gt;&lt;/m:e&gt;&lt;m:sub&gt;&lt;m:r&gt;&lt;m:rPr&gt;&lt;m:nor/&gt;&lt;/m:rPr&gt;&lt;w:rPr&gt;&lt;w:rFonts w:ascii=&quot;Times New Roman&quot; w:fareast=&quot;Times New Roman&quot; w:h-ansi=&quot;Times New Roman&quot;/&gt;&lt;wx:font wx:val=&quot;Times New Roman&quot;/&gt;&lt;w:b/&gt;&lt;w:b-cs/&gt;&lt;w:lang w:val=&quot;EN-GB&quot; w:fareast=&quot;RU&quot;/&gt;&lt;/w:rPr&gt;&lt;m:t&gt;max&lt;/m:t&gt;&lt;/m:r&gt;&lt;m:ctrlPr&gt;&lt;w:rPr&gt;&lt;w:rFonts w:ascii=&quot;Cambria Math&quot; w:fareast=&quot;Times New Roman&quot; w:h-ansi=&quot;Cambria Math&quot;/&gt;&lt;wx:font wx:val=&quot;Cambria Math&quot;/&gt;&lt;w:b/&gt;&lt;w:b-cs/&gt;&lt;w:lang w:val=&quot;EN-GB&quot; w:fareast=&quot;RU&quot;/&gt;&lt;/w:rPr&gt;&lt;/m:ctrlPr&gt;&lt;/m:sub&gt;&lt;/m:sSub&gt;&lt;/m:num&gt;&lt;m:den&gt;&lt;m:sSub&gt;&lt;m:sSubPr&gt;&lt;m:ctrlPr&gt;&lt;w:rPr&gt;&lt;w:rFonts w:ascii=&quot;Cambria Math&quot; w:fareast=&quot;Times New Roman&quot; w:h-ansi=&quot;Cambria Math&quot;/&gt;&lt;wx:font wx:val=&quot;Cambria Math&quot;/&gt;&lt;w:b/&gt;&lt;w:b-cs/&gt;&lt;w:i/&gt;&lt;w:lang w:val=&quot;EN-GB&quot; w:fareast=&quot;RU&quot;/&gt;&lt;/w:rPr&gt;&lt;/m:ctrlPr&gt;&lt;/m:sSubPr&gt;&lt;m:e&gt;&lt;m:r&gt;&lt;m:rPr&gt;&lt;m:sty m:val=&quot;bi&quot;/&gt;&lt;/m:rPr&gt;&lt;w:rPr&gt;&lt;w:rFonts w:ascii=&quot;Cambria Math&quot; w:fareast=&quot;Times New Roman&quot; w:h-ansi=&quot;Cambria Math&quot;/&gt;&lt;wx:font wx:val=&quot;Cambria Math&quot;/&gt;&lt;w:b/&gt;&lt;w:i/&gt;&lt;w:lang w:val=&quot;EN-GB&quot; w:fareast=&quot;RU&quot;/&gt;&lt;/w:rPr&gt;&lt;m:t&gt;О±&lt;/m:t&gt;&lt;/m:r&gt;&lt;/m:e&gt;&lt;m:sub&gt;&lt;m:r&gt;&lt;m:rPr&gt;&lt;m:nor/&gt;&lt;/m:rPr&gt;&lt;w:rPr&gt;&lt;w:rFonts w:ascii=&quot;Times New Roman&quot; w:fareast=&quot;Times New Roman&quot; w:h-ansi=&quot;Times New Roman&quot;/&gt;&lt;wx:font wx:val=&quot;Times New Roman&quot;/&gt;&lt;w:b/&gt;&lt;w:b-cs/&gt;&lt;w:lang w:val=&quot;EN-GB&quot; w:fareast=&quot;RU&quot;/&gt;&lt;/w:rPr&gt;&lt;m:t&gt;max&lt;/m:t&gt;&lt;/m:r&gt;&lt;m:ctrlPr&gt;&lt;w:rPr&gt;&lt;w:rFonts w:ascii=&quot;Cambria Math&quot; w:fareast=&quot;Times New Roman&quot; w:h-ansi=&quot;Cambria Math&quot;/&gt;&lt;wx:font wx:val=&quot;Cambria Math&quot;/&gt;&lt;w:b/&gt;&lt;w:b-cs/&gt;&lt;w:lang w:val=&quot;EN-GB&quot; w:fareast=&quot;RU&quot;/&gt;&lt;/w:rPr&gt;&lt;/m:ctrlPr&gt;&lt;/m:sub&gt;&lt;/m:sSub&gt;&lt;m:r&gt;&lt;m:rPr&gt;&lt;m:sty m:val=&quot;bi&quot;/&gt;&lt;/m:rPr&gt;&lt;w:rPr&gt;&lt;w:rFonts w:ascii=&quot;Cambria Math&quot; w:fareast=&quot;Times New Roman&quot; w:h-ansi=&quot;Cambria Math&quot;/&gt;&lt;wx:font wx:val=&quot;Cambria Math&quot;/&gt;&lt;w:b/&gt;&lt;w:i/&gt;&lt;w:lang w:val=&quot;EN-GB&quot; w:fareast=&quot;RU&quot;/&gt;&lt;/w:rPr&gt;&lt;m:t&gt;-&lt;/m:t&gt;&lt;/m:r&gt;&lt;m:sSub&gt;&lt;m:sSubPr&gt;&lt;m:ctrlPr&gt;&lt;w:rPr&gt;&lt;w:rFonts w:ascii=&quot;Cambria Math&quot; w:fareast=&quot;Times New Roman&quot; w:h-ansi=&quot;Cambria Math&quot;/&gt;&lt;wx:font wx:val=&quot;Cambria Math&quot;/&gt;&lt;w:b/&gt;&lt;w:b-cs/&gt;&lt;w:i/&gt;&lt;w:lang w:val=&quot;EN-GB&quot; w:fareast=&quot;RU&quot;/&gt;&lt;/w:rPr&gt;&lt;/m:ctrlPr&gt;&lt;/m:sSubPr&gt;&lt;m:e&gt;&lt;m:r&gt;&lt;m:rPr&gt;&lt;m:sty m:val=&quot;bi&quot;/&gt;&lt;/m:rPr&gt;&lt;w:rPr&gt;&lt;w:rFonts w:ascii=&quot;Cambria Math&quot; w:fareast=&quot;Times New Roman&quot; w:h-ansi=&quot;Cambria Math&quot;/&gt;&lt;wx:font wx:val=&quot;Cambria Math&quot;/&gt;&lt;w:b/&gt;&lt;w:i/&gt;&lt;w:lang w:val=&quot;EN-GB&quot; w:fareast=&quot;RU&quot;/&gt;&lt;/w:rPr&gt;&lt;m:t&gt;О±&lt;/m:t&gt;&lt;/m:r&gt;&lt;/m:e&gt;&lt;m:sub&gt;&lt;m:r&gt;&lt;m:rPr&gt;&lt;m:sty m:val=&quot;bi&quot;/&gt;&lt;/m:rPr&gt;&lt;w:rPr&gt;&lt;w:rFonts w:ascii=&quot;Cambria Math&quot; w:fareast=&quot;Times New Roman&quot; w:h-ansi=&quot;Cambria Math&quot;/&gt;&lt;wx:font wx:val=&quot;Cambria Math&quot;/&gt;&lt;w:b/&gt;&lt;w:i/&gt;&lt;w:lang w:val=&quot;EN-GB&quot; w:fareast=&quot;RU&quot;/&gt;&lt;/w:rPr&gt;&lt;m:t&gt;П„&lt;/m:t&gt;&lt;/m:r&gt;&lt;/m:sub&gt;&lt;/m:sSub&gt;&lt;/m:den&gt;&lt;/m:f&gt;&lt;/m:e&gt;&lt;/m:func&gt;&lt;m:r&gt;&lt;m:rPr&gt;&lt;m:sty m:val=&quot;bi&quot;/&gt;&lt;/m:rPr&gt;&lt;w:rPr&gt;&lt;w:rFonts w:ascii=&quot;Cambria Math&quot; w:fareast=&quot;Times New Roman&quot; w:h-ansi=&quot;Cambria Math&quot;/&gt;&lt;wx:font wx:val=&quot;Cambria Math&quot;/&gt;&lt;w:b/&gt;&lt;w:i/&gt;&lt;w:lang w:val=&quot;EN-GB&quot; w:fareast=&quot;RU&quot;/&gt;&lt;/w:rPr&gt;&lt;m:t&gt;=&lt;/m:t&gt;&lt;/m:r&gt;&lt;m:f&gt;&lt;m:fPr&gt;&lt;m:ctrlPr&gt;&lt;w:rPr&gt;&lt;w:rFonts w:ascii=&quot;Cambria Math&quot; w:fareast=&quot;Times New Roman&quot; w:h-ansi=&quot;Cambria Math&quot;/&gt;&lt;wx:font wx:val=&quot;Cambria Math&quot;/&gt;&lt;w:b/&gt;&lt;w:b-cs/&gt;&lt;w:i/&gt;&lt;w:lang w:val=&quot;EN-GB&quot; w:fareast=&quot;RU&quot;/&gt;&lt;/w:rPr&gt;&lt;/m:ctrlPr&gt;&lt;/m:fPr&gt;&lt;m:num&gt;&lt;m:r&gt;&lt;m:rPr&gt;&lt;m:sty m:val=&quot;bi&quot;/&gt;&lt;/m:rPr&gt;&lt;w:rPr&gt;&lt;w:rFonts w:ascii=&quot;Cambria Math&quot; w:fareast=&quot;Times New Roman&quot; w:h-ansi=&quot;Cambria Math&quot;/&gt;&lt;wx:font wx:val=&quot;Cambria Math&quot;/&gt;&lt;w:b/&gt;&lt;w:i/&gt;&lt;w:lang w:val=&quot;EN-GB&quot; w:fareast=&quot;RU&quot;/&gt;&lt;/w:rPr&gt;&lt;m:t&gt;K&lt;/m:t&gt;&lt;/m:r&gt;&lt;/m:num&gt;&lt;m:den&gt;&lt;m:r&gt;&lt;m:rPr&gt;&lt;m:nor/&gt;&lt;/m:rPr&gt;&lt;w:rPr&gt;&lt;w:rFonts w:ascii=&quot;Times New Roman&quot; w:fareast=&quot;Times New Roman&quot; w:h-ansi=&quot;Times New Roman&quot;/&gt;&lt;wx:font wx:val=&quot;Times New Roman&quot;/&gt;&lt;w:b/&gt;&lt;w:b-cs/&gt;&lt;w:lang w:val=&quot;EN-GB&quot; w:fareast=&quot;RU&quot;/&gt;&lt;/w:rPr&gt;&lt;m:t&gt;2.303&lt;/m:t&gt;&lt;/m:r&gt;&lt;m:ctrlPr&gt;&lt;w:rPr&gt;&lt;w:rFonts w:ascii=&quot;Cambria Math&quot; w:fareast=&quot;Times New Roman&quot; w:h-ansi=&quot;Cambria Math&quot;/&gt;&lt;wx:font wx:val=&quot;Cambria Math&quot;/&gt;&lt;w:b/&gt;&lt;w:b-cs/&gt;&lt;w:lang w:val=&quot;EN-GB&quot; w:fareast=&quot;RU&quot;/&gt;&lt;/w:rPr&gt;&lt;/m:ctrlPr&gt;&lt;/m:den&gt;&lt;/m:f&gt;&lt;m:r&gt;&lt;m:rPr&gt;&lt;m:sty m:val=&quot;bi&quot;/&gt;&lt;/m:rPr&gt;&lt;w:rPr&gt;&lt;w:rFonts w:ascii=&quot;Cambria Math&quot; w:fareast=&quot;Times New Roman&quot; w:h-ansi=&quot;Cambria Math&quot;/&gt;&lt;wx:font wx:val=&quot;Cambria Math&quot;/&gt;&lt;w:b/&gt;&lt;w:i/&gt;&lt;w:lang w:val=&quot;EN-GB&quot; w:fareast=&quot;RU&quot;/&gt;&lt;/w:rPr&gt;&lt;m:t&gt;П„&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body&gt;&lt;/w:wordDocument&gt;">
            <v:imagedata r:id="rId51" o:title="" chromakey="white"/>
          </v:shape>
        </w:pict>
      </w:r>
      <w:r w:rsidRPr="00283C4D">
        <w:rPr>
          <w:rFonts w:ascii="Times New Roman" w:hAnsi="Times New Roman"/>
          <w:b/>
          <w:bCs/>
          <w:lang w:val="en-GB" w:eastAsia="ru-RU"/>
        </w:rPr>
        <w:fldChar w:fldCharType="end"/>
      </w:r>
      <w:r w:rsidRPr="00822B9F">
        <w:rPr>
          <w:rFonts w:ascii="Times New Roman" w:hAnsi="Times New Roman"/>
          <w:b/>
          <w:bCs/>
          <w:lang w:val="en-GB" w:eastAsia="ru-RU"/>
        </w:rPr>
        <w:t xml:space="preserve"> </w:t>
      </w:r>
      <w:r w:rsidRPr="00822B9F">
        <w:rPr>
          <w:rFonts w:ascii="Times New Roman" w:hAnsi="Times New Roman"/>
          <w:lang w:val="en-GB" w:eastAsia="ru-RU"/>
        </w:rPr>
        <w:tab/>
      </w:r>
      <w:r w:rsidRPr="00822B9F">
        <w:rPr>
          <w:rFonts w:ascii="Times New Roman" w:hAnsi="Times New Roman"/>
          <w:lang w:val="en-GB" w:eastAsia="ru-RU"/>
        </w:rPr>
        <w:tab/>
        <w:t>(7)</w:t>
      </w:r>
    </w:p>
    <w:p w:rsidR="008B7C73" w:rsidRPr="00822B9F" w:rsidRDefault="008B7C73" w:rsidP="00DF1F10">
      <w:pPr>
        <w:spacing w:after="0" w:line="276" w:lineRule="auto"/>
        <w:ind w:firstLine="426"/>
        <w:jc w:val="both"/>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 xml:space="preserve">By plotting the dependence </w:t>
      </w:r>
      <w:r w:rsidRPr="00822B9F">
        <w:rPr>
          <w:rFonts w:ascii="Times New Roman" w:hAnsi="Times New Roman"/>
          <w:lang w:val="en-GB" w:eastAsia="ru-RU"/>
        </w:rPr>
        <w:t xml:space="preserve">of </w:t>
      </w:r>
      <w:r w:rsidRPr="00283C4D">
        <w:rPr>
          <w:rFonts w:ascii="Times New Roman" w:hAnsi="Times New Roman"/>
          <w:lang w:val="en-GB" w:eastAsia="ru-RU"/>
        </w:rPr>
        <w:fldChar w:fldCharType="begin"/>
      </w:r>
      <w:r w:rsidRPr="00283C4D">
        <w:rPr>
          <w:rFonts w:ascii="Times New Roman" w:hAnsi="Times New Roman"/>
          <w:lang w:val="en-GB" w:eastAsia="ru-RU"/>
        </w:rPr>
        <w:instrText xml:space="preserve"> QUOTE </w:instrText>
      </w:r>
      <w:r w:rsidRPr="00283C4D">
        <w:pict>
          <v:shape id="_x0000_i1090" type="#_x0000_t75" style="width:73.5pt;height:24.75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140&quot;/&gt;&lt;w:doNotEmbedSystemFonts/&gt;&lt;w:defaultTabStop w:val=&quot;720&quot;/&gt;&lt;w:punctuationKerning/&gt;&lt;w:characterSpacingControl w:val=&quot;DontCompress&quot;/&gt;&lt;w:optimizeForBrowser/&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DF1F10&quot;/&gt;&lt;wsp:rsid wsp:val=&quot;00017D2E&quot;/&gt;&lt;wsp:rsid wsp:val=&quot;00054037&quot;/&gt;&lt;wsp:rsid wsp:val=&quot;00076C9B&quot;/&gt;&lt;wsp:rsid wsp:val=&quot;0011220C&quot;/&gt;&lt;wsp:rsid wsp:val=&quot;00153DFF&quot;/&gt;&lt;wsp:rsid wsp:val=&quot;00276C74&quot;/&gt;&lt;wsp:rsid wsp:val=&quot;00281442&quot;/&gt;&lt;wsp:rsid wsp:val=&quot;00283C4D&quot;/&gt;&lt;wsp:rsid wsp:val=&quot;002F6CEC&quot;/&gt;&lt;wsp:rsid wsp:val=&quot;0032448E&quot;/&gt;&lt;wsp:rsid wsp:val=&quot;00353DF1&quot;/&gt;&lt;wsp:rsid wsp:val=&quot;00366A50&quot;/&gt;&lt;wsp:rsid wsp:val=&quot;00447F06&quot;/&gt;&lt;wsp:rsid wsp:val=&quot;004A091E&quot;/&gt;&lt;wsp:rsid wsp:val=&quot;00512B14&quot;/&gt;&lt;wsp:rsid wsp:val=&quot;005D1288&quot;/&gt;&lt;wsp:rsid wsp:val=&quot;00633F1F&quot;/&gt;&lt;wsp:rsid wsp:val=&quot;00673063&quot;/&gt;&lt;wsp:rsid wsp:val=&quot;006E4B1B&quot;/&gt;&lt;wsp:rsid wsp:val=&quot;007149FF&quot;/&gt;&lt;wsp:rsid wsp:val=&quot;007C655A&quot;/&gt;&lt;wsp:rsid wsp:val=&quot;00822B9F&quot;/&gt;&lt;wsp:rsid wsp:val=&quot;00935589&quot;/&gt;&lt;wsp:rsid wsp:val=&quot;00A27277&quot;/&gt;&lt;wsp:rsid wsp:val=&quot;00B46C8C&quot;/&gt;&lt;wsp:rsid wsp:val=&quot;00C11C80&quot;/&gt;&lt;wsp:rsid wsp:val=&quot;00C4584A&quot;/&gt;&lt;wsp:rsid wsp:val=&quot;00C54290&quot;/&gt;&lt;wsp:rsid wsp:val=&quot;00CE2195&quot;/&gt;&lt;wsp:rsid wsp:val=&quot;00DF1F10&quot;/&gt;&lt;wsp:rsid wsp:val=&quot;00E144F6&quot;/&gt;&lt;wsp:rsid wsp:val=&quot;00E44702&quot;/&gt;&lt;wsp:rsid wsp:val=&quot;00E90BB8&quot;/&gt;&lt;wsp:rsid wsp:val=&quot;00EC563B&quot;/&gt;&lt;/wsp:rsids&gt;&lt;/w:docPr&gt;&lt;w:body&gt;&lt;w:p wsp:rsidR=&quot;00000000&quot; wsp:rsidRDefault=&quot;006E4B1B&quot;&gt;&lt;m:oMathPara&gt;&lt;m:oMath&gt;&lt;m:func&gt;&lt;m:funcPr&gt;&lt;m:ctrlPr&gt;&lt;w:rPr&gt;&lt;w:rFonts w:ascii=&quot;Cambria Math&quot; w:fareast=&quot;Times New Roman&quot; w:h-ansi=&quot;Cambria Math&quot;/&gt;&lt;wx:font wx:val=&quot;Cambria Math&quot;/&gt;&lt;w:b/&gt;&lt;w:b-cs/&gt;&lt;w:i/&gt;&lt;w:lang w:val=&quot;EN-GB&quot; w:fareast=&quot;RU&quot;/&gt;&lt;/w:rPr&gt;&lt;/m:ctrlPr&gt;&lt;/m:funcPr&gt;&lt;m:fName&gt;&lt;m:r&gt;&lt;m:rPr&gt;&lt;m:sty m:val=&quot;bi&quot;/&gt;&lt;/m:rPr&gt;&lt;w:rPr&gt;&lt;w:rFonts w:ascii=&quot;Cambria Math&quot; w:fareast=&quot;Times New Roman&quot; w:h-ansi=&quot;Cambria Math&quot;/&gt;&lt;wx:font wx:val=&quot;Cambria Math&quot;/&gt;&lt;w:b/&gt;&lt;w:i/&gt;&lt;w:lang w:val=&quot;EN-GB&quot; w:fareast=&quot;RU&quot;/&gt;&lt;/w:rPr&gt;&lt;m:t&gt;log&lt;/m:t&gt;&lt;/m:r&gt;&lt;/m:fName&gt;&lt;m:e&gt;&lt;m:f&gt;&lt;m:fPr&gt;&lt;m:ctrlPr&gt;&lt;w:rPr&gt;&lt;w:rFonts w:ascii=&quot;Cambria Math&quot; w:fareast=&quot;Times New Roman&quot; w:h-ansi=&quot;Cambria Math&quot;/&gt;&lt;wx:font wx:val=&quot;Cambria Math&quot;/&gt;&lt;w:b/&gt;&lt;w:b-cs/&gt;&lt;w:i/&gt;&lt;w:lang w:val=&quot;EN-GB&quot; w:fareast=&quot;RU&quot;/&gt;&lt;/w:rPr&gt;&lt;/m:ctrlPr&gt;&lt;/m:fPr&gt;&lt;m:num&gt;&lt;m:sSub&gt;&lt;m:sSubPr&gt;&lt;m:ctrlPr&gt;&lt;w:rPr&gt;&lt;w:rFonts w:ascii=&quot;Cambria Math&quot; w:fareast=&quot;Times New Roman&quot; w:h-ansi=&quot;Cambria Math&quot;/&gt;&lt;wx:font wx:val=&quot;Cambria Math&quot;/&gt;&lt;w:b/&gt;&lt;w:b-cs/&gt;&lt;w:i/&gt;&lt;w:lang w:val=&quot;EN-GB&quot; w:fareast=&quot;RU&quot;/&gt;&lt;/w:rPr&gt;&lt;/m:ctrlPr&gt;&lt;/m:sSubPr&gt;&lt;m:e&gt;&lt;m:r&gt;&lt;m:rPr&gt;&lt;m:sty m:val=&quot;bi&quot;/&gt;&lt;/m:rPr&gt;&lt;w:rPr&gt;&lt;w:rFonts w:ascii=&quot;Cambria Math&quot; w:fareast=&quot;Times New Roman&quot; w:h-ansi=&quot;Cambria Math&quot;/&gt;&lt;wx:font wx:val=&quot;Cambria Math&quot;/&gt;&lt;w:b/&gt;&lt;w:i/&gt;&lt;w:lang w:val=&quot;EN-GB&quot; w:fareast=&quot;RU&quot;/&gt;&lt;/w:rPr&gt;&lt;m:t&gt;О±&lt;/m:t&gt;&lt;/m:r&gt;&lt;/m:e&gt;&lt;m:sub&gt;&lt;m:r&gt;&lt;m:rPr&gt;&lt;m:nor/&gt;&lt;/m:rPr&gt;&lt;w:rPr&gt;&lt;w:rFonts w:ascii=&quot;Times New Roman&quot; w:fareast=&quot;Times New Roman&quot; w:h-ansi=&quot;Times New Roman&quot;/&gt;&lt;wx:font wx:val=&quot;Times New Roman&quot;/&gt;&lt;w:b/&gt;&lt;w:b-cs/&gt;&lt;w:lang w:val=&quot;EN-GB&quot; w:fareast=&quot;RU&quot;/&gt;&lt;/w:rPr&gt;&lt;m:t&gt;max&lt;/m:t&gt;&lt;/m:r&gt;&lt;m:ctrlPr&gt;&lt;w:rPr&gt;&lt;w:rFonts w:ascii=&quot;Cambria Math&quot; w:fareast=&quot;Times New Roman&quot; w:h-ansi=&quot;Cambria Math&quot;/&gt;&lt;wx:font wx:val=&quot;Cambria Math&quot;/&gt;&lt;w:b/&gt;&lt;w:b-cs/&gt;&lt;w:lang w:val=&quot;EN-GB&quot; w:fareast=&quot;RU&quot;/&gt;&lt;/w:rPr&gt;&lt;/m:ctrlPr&gt;&lt;/m:sub&gt;&lt;/m:sSub&gt;&lt;/m:num&gt;&lt;m:den&gt;&lt;m:sSub&gt;&lt;m:sSubPr&gt;&lt;m:ctrlPr&gt;&lt;w:rPr&gt;&lt;w:rFonts w:ascii=&quot;Cambria Math&quot; w:fareast=&quot;Times New Roman&quot; w:h-ansi=&quot;Cambria Math&quot;/&gt;&lt;wx:font wx:val=&quot;Cambria Math&quot;/&gt;&lt;w:b/&gt;&lt;w:b-cs/&gt;&lt;w:i/&gt;&lt;w:lang w:val=&quot;EN-GB&quot; w:fareast=&quot;RU&quot;/&gt;&lt;/w:rPr&gt;&lt;/m:ctrlPr&gt;&lt;/m:sSubPr&gt;&lt;m:e&gt;&lt;m:r&gt;&lt;m:rPr&gt;&lt;m:sty m:val=&quot;bi&quot;/&gt;&lt;/m:rPr&gt;&lt;w:rPr&gt;&lt;w:rFonts w:ascii=&quot;Cambria Math&quot; w:fareast=&quot;Times New Roman&quot; w:h-ansi=&quot;Cambria Math&quot;/&gt;&lt;wx:font wx:val=&quot;Cambria Math&quot;/&gt;&lt;w:b/&gt;&lt;w:i/&gt;&lt;w:lang w:val=&quot;EN-GB&quot; w:fareast=&quot;RU&quot;/&gt;&lt;/w:rPr&gt;&lt;m:t&gt;О±&lt;/m:t&gt;&lt;/m:r&gt;&lt;/m:e&gt;&lt;m:sub&gt;&lt;m:r&gt;&lt;m:rPr&gt;&lt;m:nor/&gt;&lt;/m:rPr&gt;&lt;w:rPr&gt;&lt;w:rFonts w:ascii=&quot;Times New Roman&quot; w:fareast=&quot;Times New Roman&quot; w:h-ansi=&quot;Times New Roman&quot;/&gt;&lt;wx:font wx:val=&quot;Times New Roman&quot;/&gt;&lt;w:b/&gt;&lt;w:b-cs/&gt;&lt;w:lang w:val=&quot;EN-GB&quot; w:fareast=&quot;RU&quot;/&gt;&lt;/w:rPr&gt;&lt;m:t&gt;max&lt;/m:t&gt;&lt;/m:r&gt;&lt;m:ctrlPr&gt;&lt;w:rPr&gt;&lt;w:rFonts w:ascii=&quot;Cambria Math&quot; w:fareast=&quot;Times New Roman&quot; w:h-ansi=&quot;Cambria Math&quot;/&gt;&lt;wx:font wx:val=&quot;Cambria Math&quot;/&gt;&lt;w:b/&gt;&lt;w:b-cs/&gt;&lt;w:lang w:val=&quot;EN-GB&quot; w:fareast=&quot;RU&quot;/&gt;&lt;/w:rPr&gt;&lt;/m:ctrlPr&gt;&lt;/m:sub&gt;&lt;/m:sSub&gt;&lt;m:r&gt;&lt;m:rPr&gt;&lt;m:sty m:val=&quot;bi&quot;/&gt;&lt;/m:rPr&gt;&lt;w:rPr&gt;&lt;w:rFonts w:ascii=&quot;Cambria Math&quot; w:fareast=&quot;Times New Roman&quot; w:h-ansi=&quot;Cambria Math&quot;/&gt;&lt;wx:font wx:val=&quot;Cambria Math&quot;/&gt;&lt;w:b/&gt;&lt;w:i/&gt;&lt;w:lang w:val=&quot;EN-GB&quot; w:fareast=&quot;RU&quot;/&gt;&lt;/w:rPr&gt;&lt;m:t&gt;-&lt;/m:t&gt;&lt;/m:r&gt;&lt;m:sSub&gt;&lt;m:sSubPr&gt;&lt;m:ctrlPr&gt;&lt;w:rPr&gt;&lt;w:rFonts w:ascii=&quot;Cambria Math&quot; w:fareast=&quot;Times New Roman&quot; w:h-ansi=&quot;Cambria Math&quot;/&gt;&lt;wx:font wx:val=&quot;Cambria Math&quot;/&gt;&lt;w:b/&gt;&lt;w:b-cs/&gt;&lt;w:i/&gt;&lt;w:lang w:val=&quot;EN-GB&quot; w:fareast=&quot;RU&quot;/&gt;&lt;/w:rPr&gt;&lt;/m:ctrlPr&gt;&lt;/m:sSubPr&gt;&lt;m:e&gt;&lt;m:r&gt;&lt;m:rPr&gt;&lt;m:sty m:val=&quot;bi&quot;/&gt;&lt;/m:rPr&gt;&lt;w:rPr&gt;&lt;w:rFonts w:ascii=&quot;Cambria Math&quot; w:fareast=&quot;Times New Roman&quot; w:h-ansi=&quot;Cambria Math&quot;/&gt;&lt;wx:font wx:val=&quot;Cambria Math&quot;/&gt;&lt;w:b/&gt;&lt;w:i/&gt;&lt;w:lang w:val=&quot;EN-GB&quot; w:fareast=&quot;RU&quot;/&gt;&lt;/w:rPr&gt;&lt;m:t&gt;О±&lt;/m:t&gt;&lt;/m:r&gt;&lt;/m:e&gt;&lt;m:sub&gt;&lt;m:r&gt;&lt;m:rPr&gt;&lt;m:sty m:val=&quot;bi&quot;/&gt;&lt;/m:rPr&gt;&lt;w:rPr&gt;&lt;w:rFonts w:ascii=&quot;Cambria Math&quot; w:fareast=&quot;Times New Roman&quot; w:h-ansi=&quot;Cambria Math&quot;/&gt;&lt;wx:font wx:val=&quot;Cambria Math&quot;/&gt;&lt;w:b/&gt;&lt;w:i/&gt;&lt;w:lang w:val=&quot;EN-GB&quot; w:fareast=&quot;RU&quot;/&gt;&lt;/w:rPr&gt;&lt;m:t&gt;П„&lt;/m:t&gt;&lt;/m:r&gt;&lt;/m:sub&gt;&lt;/m:sSub&gt;&lt;/m:den&gt;&lt;/m:f&gt;&lt;/m:e&gt;&lt;/m:func&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body&gt;&lt;/w:wordDocument&gt;">
            <v:imagedata r:id="rId52" o:title="" chromakey="white"/>
          </v:shape>
        </w:pict>
      </w:r>
      <w:r w:rsidRPr="00283C4D">
        <w:rPr>
          <w:rFonts w:ascii="Times New Roman" w:hAnsi="Times New Roman"/>
          <w:lang w:val="en-GB" w:eastAsia="ru-RU"/>
        </w:rPr>
        <w:instrText xml:space="preserve"> </w:instrText>
      </w:r>
      <w:r w:rsidRPr="00283C4D">
        <w:rPr>
          <w:rFonts w:ascii="Times New Roman" w:hAnsi="Times New Roman"/>
          <w:lang w:val="en-GB" w:eastAsia="ru-RU"/>
        </w:rPr>
        <w:fldChar w:fldCharType="separate"/>
      </w:r>
      <w:r w:rsidRPr="00283C4D">
        <w:pict>
          <v:shape id="_x0000_i1091" type="#_x0000_t75" style="width:73.5pt;height:24.75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140&quot;/&gt;&lt;w:doNotEmbedSystemFonts/&gt;&lt;w:defaultTabStop w:val=&quot;720&quot;/&gt;&lt;w:punctuationKerning/&gt;&lt;w:characterSpacingControl w:val=&quot;DontCompress&quot;/&gt;&lt;w:optimizeForBrowser/&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DF1F10&quot;/&gt;&lt;wsp:rsid wsp:val=&quot;00017D2E&quot;/&gt;&lt;wsp:rsid wsp:val=&quot;00054037&quot;/&gt;&lt;wsp:rsid wsp:val=&quot;00076C9B&quot;/&gt;&lt;wsp:rsid wsp:val=&quot;0011220C&quot;/&gt;&lt;wsp:rsid wsp:val=&quot;00153DFF&quot;/&gt;&lt;wsp:rsid wsp:val=&quot;00276C74&quot;/&gt;&lt;wsp:rsid wsp:val=&quot;00281442&quot;/&gt;&lt;wsp:rsid wsp:val=&quot;00283C4D&quot;/&gt;&lt;wsp:rsid wsp:val=&quot;002F6CEC&quot;/&gt;&lt;wsp:rsid wsp:val=&quot;0032448E&quot;/&gt;&lt;wsp:rsid wsp:val=&quot;00353DF1&quot;/&gt;&lt;wsp:rsid wsp:val=&quot;00366A50&quot;/&gt;&lt;wsp:rsid wsp:val=&quot;00447F06&quot;/&gt;&lt;wsp:rsid wsp:val=&quot;004A091E&quot;/&gt;&lt;wsp:rsid wsp:val=&quot;00512B14&quot;/&gt;&lt;wsp:rsid wsp:val=&quot;005D1288&quot;/&gt;&lt;wsp:rsid wsp:val=&quot;00633F1F&quot;/&gt;&lt;wsp:rsid wsp:val=&quot;00673063&quot;/&gt;&lt;wsp:rsid wsp:val=&quot;006E4B1B&quot;/&gt;&lt;wsp:rsid wsp:val=&quot;007149FF&quot;/&gt;&lt;wsp:rsid wsp:val=&quot;007C655A&quot;/&gt;&lt;wsp:rsid wsp:val=&quot;00822B9F&quot;/&gt;&lt;wsp:rsid wsp:val=&quot;00935589&quot;/&gt;&lt;wsp:rsid wsp:val=&quot;00A27277&quot;/&gt;&lt;wsp:rsid wsp:val=&quot;00B46C8C&quot;/&gt;&lt;wsp:rsid wsp:val=&quot;00C11C80&quot;/&gt;&lt;wsp:rsid wsp:val=&quot;00C4584A&quot;/&gt;&lt;wsp:rsid wsp:val=&quot;00C54290&quot;/&gt;&lt;wsp:rsid wsp:val=&quot;00CE2195&quot;/&gt;&lt;wsp:rsid wsp:val=&quot;00DF1F10&quot;/&gt;&lt;wsp:rsid wsp:val=&quot;00E144F6&quot;/&gt;&lt;wsp:rsid wsp:val=&quot;00E44702&quot;/&gt;&lt;wsp:rsid wsp:val=&quot;00E90BB8&quot;/&gt;&lt;wsp:rsid wsp:val=&quot;00EC563B&quot;/&gt;&lt;/wsp:rsids&gt;&lt;/w:docPr&gt;&lt;w:body&gt;&lt;w:p wsp:rsidR=&quot;00000000&quot; wsp:rsidRDefault=&quot;006E4B1B&quot;&gt;&lt;m:oMathPara&gt;&lt;m:oMath&gt;&lt;m:func&gt;&lt;m:funcPr&gt;&lt;m:ctrlPr&gt;&lt;w:rPr&gt;&lt;w:rFonts w:ascii=&quot;Cambria Math&quot; w:fareast=&quot;Times New Roman&quot; w:h-ansi=&quot;Cambria Math&quot;/&gt;&lt;wx:font wx:val=&quot;Cambria Math&quot;/&gt;&lt;w:b/&gt;&lt;w:b-cs/&gt;&lt;w:i/&gt;&lt;w:lang w:val=&quot;EN-GB&quot; w:fareast=&quot;RU&quot;/&gt;&lt;/w:rPr&gt;&lt;/m:ctrlPr&gt;&lt;/m:funcPr&gt;&lt;m:fName&gt;&lt;m:r&gt;&lt;m:rPr&gt;&lt;m:sty m:val=&quot;bi&quot;/&gt;&lt;/m:rPr&gt;&lt;w:rPr&gt;&lt;w:rFonts w:ascii=&quot;Cambria Math&quot; w:fareast=&quot;Times New Roman&quot; w:h-ansi=&quot;Cambria Math&quot;/&gt;&lt;wx:font wx:val=&quot;Cambria Math&quot;/&gt;&lt;w:b/&gt;&lt;w:i/&gt;&lt;w:lang w:val=&quot;EN-GB&quot; w:fareast=&quot;RU&quot;/&gt;&lt;/w:rPr&gt;&lt;m:t&gt;log&lt;/m:t&gt;&lt;/m:r&gt;&lt;/m:fName&gt;&lt;m:e&gt;&lt;m:f&gt;&lt;m:fPr&gt;&lt;m:ctrlPr&gt;&lt;w:rPr&gt;&lt;w:rFonts w:ascii=&quot;Cambria Math&quot; w:fareast=&quot;Times New Roman&quot; w:h-ansi=&quot;Cambria Math&quot;/&gt;&lt;wx:font wx:val=&quot;Cambria Math&quot;/&gt;&lt;w:b/&gt;&lt;w:b-cs/&gt;&lt;w:i/&gt;&lt;w:lang w:val=&quot;EN-GB&quot; w:fareast=&quot;RU&quot;/&gt;&lt;/w:rPr&gt;&lt;/m:ctrlPr&gt;&lt;/m:fPr&gt;&lt;m:num&gt;&lt;m:sSub&gt;&lt;m:sSubPr&gt;&lt;m:ctrlPr&gt;&lt;w:rPr&gt;&lt;w:rFonts w:ascii=&quot;Cambria Math&quot; w:fareast=&quot;Times New Roman&quot; w:h-ansi=&quot;Cambria Math&quot;/&gt;&lt;wx:font wx:val=&quot;Cambria Math&quot;/&gt;&lt;w:b/&gt;&lt;w:b-cs/&gt;&lt;w:i/&gt;&lt;w:lang w:val=&quot;EN-GB&quot; w:fareast=&quot;RU&quot;/&gt;&lt;/w:rPr&gt;&lt;/m:ctrlPr&gt;&lt;/m:sSubPr&gt;&lt;m:e&gt;&lt;m:r&gt;&lt;m:rPr&gt;&lt;m:sty m:val=&quot;bi&quot;/&gt;&lt;/m:rPr&gt;&lt;w:rPr&gt;&lt;w:rFonts w:ascii=&quot;Cambria Math&quot; w:fareast=&quot;Times New Roman&quot; w:h-ansi=&quot;Cambria Math&quot;/&gt;&lt;wx:font wx:val=&quot;Cambria Math&quot;/&gt;&lt;w:b/&gt;&lt;w:i/&gt;&lt;w:lang w:val=&quot;EN-GB&quot; w:fareast=&quot;RU&quot;/&gt;&lt;/w:rPr&gt;&lt;m:t&gt;О±&lt;/m:t&gt;&lt;/m:r&gt;&lt;/m:e&gt;&lt;m:sub&gt;&lt;m:r&gt;&lt;m:rPr&gt;&lt;m:nor/&gt;&lt;/m:rPr&gt;&lt;w:rPr&gt;&lt;w:rFonts w:ascii=&quot;Times New Roman&quot; w:fareast=&quot;Times New Roman&quot; w:h-ansi=&quot;Times New Roman&quot;/&gt;&lt;wx:font wx:val=&quot;Times New Roman&quot;/&gt;&lt;w:b/&gt;&lt;w:b-cs/&gt;&lt;w:lang w:val=&quot;EN-GB&quot; w:fareast=&quot;RU&quot;/&gt;&lt;/w:rPr&gt;&lt;m:t&gt;max&lt;/m:t&gt;&lt;/m:r&gt;&lt;m:ctrlPr&gt;&lt;w:rPr&gt;&lt;w:rFonts w:ascii=&quot;Cambria Math&quot; w:fareast=&quot;Times New Roman&quot; w:h-ansi=&quot;Cambria Math&quot;/&gt;&lt;wx:font wx:val=&quot;Cambria Math&quot;/&gt;&lt;w:b/&gt;&lt;w:b-cs/&gt;&lt;w:lang w:val=&quot;EN-GB&quot; w:fareast=&quot;RU&quot;/&gt;&lt;/w:rPr&gt;&lt;/m:ctrlPr&gt;&lt;/m:sub&gt;&lt;/m:sSub&gt;&lt;/m:num&gt;&lt;m:den&gt;&lt;m:sSub&gt;&lt;m:sSubPr&gt;&lt;m:ctrlPr&gt;&lt;w:rPr&gt;&lt;w:rFonts w:ascii=&quot;Cambria Math&quot; w:fareast=&quot;Times New Roman&quot; w:h-ansi=&quot;Cambria Math&quot;/&gt;&lt;wx:font wx:val=&quot;Cambria Math&quot;/&gt;&lt;w:b/&gt;&lt;w:b-cs/&gt;&lt;w:i/&gt;&lt;w:lang w:val=&quot;EN-GB&quot; w:fareast=&quot;RU&quot;/&gt;&lt;/w:rPr&gt;&lt;/m:ctrlPr&gt;&lt;/m:sSubPr&gt;&lt;m:e&gt;&lt;m:r&gt;&lt;m:rPr&gt;&lt;m:sty m:val=&quot;bi&quot;/&gt;&lt;/m:rPr&gt;&lt;w:rPr&gt;&lt;w:rFonts w:ascii=&quot;Cambria Math&quot; w:fareast=&quot;Times New Roman&quot; w:h-ansi=&quot;Cambria Math&quot;/&gt;&lt;wx:font wx:val=&quot;Cambria Math&quot;/&gt;&lt;w:b/&gt;&lt;w:i/&gt;&lt;w:lang w:val=&quot;EN-GB&quot; w:fareast=&quot;RU&quot;/&gt;&lt;/w:rPr&gt;&lt;m:t&gt;О±&lt;/m:t&gt;&lt;/m:r&gt;&lt;/m:e&gt;&lt;m:sub&gt;&lt;m:r&gt;&lt;m:rPr&gt;&lt;m:nor/&gt;&lt;/m:rPr&gt;&lt;w:rPr&gt;&lt;w:rFonts w:ascii=&quot;Times New Roman&quot; w:fareast=&quot;Times New Roman&quot; w:h-ansi=&quot;Times New Roman&quot;/&gt;&lt;wx:font wx:val=&quot;Times New Roman&quot;/&gt;&lt;w:b/&gt;&lt;w:b-cs/&gt;&lt;w:lang w:val=&quot;EN-GB&quot; w:fareast=&quot;RU&quot;/&gt;&lt;/w:rPr&gt;&lt;m:t&gt;max&lt;/m:t&gt;&lt;/m:r&gt;&lt;m:ctrlPr&gt;&lt;w:rPr&gt;&lt;w:rFonts w:ascii=&quot;Cambria Math&quot; w:fareast=&quot;Times New Roman&quot; w:h-ansi=&quot;Cambria Math&quot;/&gt;&lt;wx:font wx:val=&quot;Cambria Math&quot;/&gt;&lt;w:b/&gt;&lt;w:b-cs/&gt;&lt;w:lang w:val=&quot;EN-GB&quot; w:fareast=&quot;RU&quot;/&gt;&lt;/w:rPr&gt;&lt;/m:ctrlPr&gt;&lt;/m:sub&gt;&lt;/m:sSub&gt;&lt;m:r&gt;&lt;m:rPr&gt;&lt;m:sty m:val=&quot;bi&quot;/&gt;&lt;/m:rPr&gt;&lt;w:rPr&gt;&lt;w:rFonts w:ascii=&quot;Cambria Math&quot; w:fareast=&quot;Times New Roman&quot; w:h-ansi=&quot;Cambria Math&quot;/&gt;&lt;wx:font wx:val=&quot;Cambria Math&quot;/&gt;&lt;w:b/&gt;&lt;w:i/&gt;&lt;w:lang w:val=&quot;EN-GB&quot; w:fareast=&quot;RU&quot;/&gt;&lt;/w:rPr&gt;&lt;m:t&gt;-&lt;/m:t&gt;&lt;/m:r&gt;&lt;m:sSub&gt;&lt;m:sSubPr&gt;&lt;m:ctrlPr&gt;&lt;w:rPr&gt;&lt;w:rFonts w:ascii=&quot;Cambria Math&quot; w:fareast=&quot;Times New Roman&quot; w:h-ansi=&quot;Cambria Math&quot;/&gt;&lt;wx:font wx:val=&quot;Cambria Math&quot;/&gt;&lt;w:b/&gt;&lt;w:b-cs/&gt;&lt;w:i/&gt;&lt;w:lang w:val=&quot;EN-GB&quot; w:fareast=&quot;RU&quot;/&gt;&lt;/w:rPr&gt;&lt;/m:ctrlPr&gt;&lt;/m:sSubPr&gt;&lt;m:e&gt;&lt;m:r&gt;&lt;m:rPr&gt;&lt;m:sty m:val=&quot;bi&quot;/&gt;&lt;/m:rPr&gt;&lt;w:rPr&gt;&lt;w:rFonts w:ascii=&quot;Cambria Math&quot; w:fareast=&quot;Times New Roman&quot; w:h-ansi=&quot;Cambria Math&quot;/&gt;&lt;wx:font wx:val=&quot;Cambria Math&quot;/&gt;&lt;w:b/&gt;&lt;w:i/&gt;&lt;w:lang w:val=&quot;EN-GB&quot; w:fareast=&quot;RU&quot;/&gt;&lt;/w:rPr&gt;&lt;m:t&gt;О±&lt;/m:t&gt;&lt;/m:r&gt;&lt;/m:e&gt;&lt;m:sub&gt;&lt;m:r&gt;&lt;m:rPr&gt;&lt;m:sty m:val=&quot;bi&quot;/&gt;&lt;/m:rPr&gt;&lt;w:rPr&gt;&lt;w:rFonts w:ascii=&quot;Cambria Math&quot; w:fareast=&quot;Times New Roman&quot; w:h-ansi=&quot;Cambria Math&quot;/&gt;&lt;wx:font wx:val=&quot;Cambria Math&quot;/&gt;&lt;w:b/&gt;&lt;w:i/&gt;&lt;w:lang w:val=&quot;EN-GB&quot; w:fareast=&quot;RU&quot;/&gt;&lt;/w:rPr&gt;&lt;m:t&gt;П„&lt;/m:t&gt;&lt;/m:r&gt;&lt;/m:sub&gt;&lt;/m:sSub&gt;&lt;/m:den&gt;&lt;/m:f&gt;&lt;/m:e&gt;&lt;/m:func&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body&gt;&lt;/w:wordDocument&gt;">
            <v:imagedata r:id="rId52" o:title="" chromakey="white"/>
          </v:shape>
        </w:pict>
      </w:r>
      <w:r w:rsidRPr="00283C4D">
        <w:rPr>
          <w:rFonts w:ascii="Times New Roman" w:hAnsi="Times New Roman"/>
          <w:lang w:val="en-GB" w:eastAsia="ru-RU"/>
        </w:rPr>
        <w:fldChar w:fldCharType="end"/>
      </w:r>
      <w:r w:rsidRPr="00822B9F">
        <w:rPr>
          <w:rFonts w:ascii="Times New Roman" w:hAnsi="Times New Roman"/>
          <w:lang w:val="en-GB" w:eastAsia="ru-RU"/>
        </w:rPr>
        <w:t xml:space="preserve"> on time τ, the slope of the straight line is determined, and then the swelling rate constant is calculated using the equation</w:t>
      </w:r>
      <w:r w:rsidRPr="00822B9F">
        <w:rPr>
          <w:rFonts w:ascii="Times New Roman" w:hAnsi="Times New Roman"/>
          <w:shd w:val="clear" w:color="auto" w:fill="FFFFFF"/>
          <w:lang w:val="en-GB" w:eastAsia="ru-RU"/>
        </w:rPr>
        <w:t>:</w:t>
      </w:r>
    </w:p>
    <w:p w:rsidR="008B7C73" w:rsidRPr="00822B9F" w:rsidRDefault="008B7C73" w:rsidP="00DF1F10">
      <w:pPr>
        <w:spacing w:after="0" w:line="276" w:lineRule="auto"/>
        <w:jc w:val="both"/>
        <w:rPr>
          <w:rFonts w:ascii="Times New Roman" w:hAnsi="Times New Roman"/>
          <w:sz w:val="6"/>
          <w:szCs w:val="6"/>
          <w:shd w:val="clear" w:color="auto" w:fill="FFFFFF"/>
          <w:lang w:val="en-GB" w:eastAsia="ru-RU"/>
        </w:rPr>
      </w:pPr>
    </w:p>
    <w:p w:rsidR="008B7C73" w:rsidRPr="00822B9F" w:rsidRDefault="008B7C73" w:rsidP="00DF1F10">
      <w:pPr>
        <w:spacing w:after="0" w:line="276" w:lineRule="auto"/>
        <w:jc w:val="center"/>
        <w:rPr>
          <w:rFonts w:ascii="Times New Roman" w:hAnsi="Times New Roman"/>
          <w:lang w:val="en-GB" w:eastAsia="ru-RU"/>
        </w:rPr>
      </w:pPr>
      <w:r w:rsidRPr="00822B9F">
        <w:rPr>
          <w:rFonts w:ascii="Times New Roman" w:hAnsi="Times New Roman"/>
          <w:b/>
          <w:bCs/>
          <w:lang w:val="en-GB" w:eastAsia="ru-RU"/>
        </w:rPr>
        <w:t>K = 2.303 × tan φ</w:t>
      </w:r>
      <w:r w:rsidRPr="00822B9F">
        <w:rPr>
          <w:rFonts w:ascii="Times New Roman" w:hAnsi="Times New Roman"/>
          <w:b/>
          <w:bCs/>
          <w:lang w:val="en-GB" w:eastAsia="ru-RU"/>
        </w:rPr>
        <w:tab/>
      </w:r>
      <w:r w:rsidRPr="00822B9F">
        <w:rPr>
          <w:rFonts w:ascii="Times New Roman" w:hAnsi="Times New Roman"/>
          <w:lang w:val="en-GB" w:eastAsia="ru-RU"/>
        </w:rPr>
        <w:tab/>
        <w:t>(8)</w:t>
      </w:r>
    </w:p>
    <w:p w:rsidR="008B7C73" w:rsidRPr="00822B9F" w:rsidRDefault="008B7C73" w:rsidP="00DF1F10">
      <w:pPr>
        <w:spacing w:after="0" w:line="276" w:lineRule="auto"/>
        <w:rPr>
          <w:rFonts w:ascii="Times New Roman" w:hAnsi="Times New Roman"/>
          <w:sz w:val="6"/>
          <w:szCs w:val="6"/>
          <w:lang w:val="en-GB" w:eastAsia="ru-RU"/>
        </w:rPr>
      </w:pPr>
    </w:p>
    <w:p w:rsidR="008B7C73" w:rsidRPr="00822B9F" w:rsidRDefault="008B7C73" w:rsidP="00DF1F10">
      <w:pPr>
        <w:spacing w:after="0" w:line="276" w:lineRule="auto"/>
        <w:ind w:firstLine="425"/>
        <w:jc w:val="both"/>
        <w:rPr>
          <w:rFonts w:ascii="Times New Roman" w:hAnsi="Times New Roman"/>
          <w:lang w:val="en-GB"/>
        </w:rPr>
      </w:pPr>
      <w:r w:rsidRPr="00822B9F">
        <w:rPr>
          <w:rFonts w:ascii="Times New Roman" w:hAnsi="Times New Roman"/>
          <w:lang w:val="en-GB"/>
        </w:rPr>
        <w:t>The swelling process may be investigated either by periodically weighing the swollen sample (gravimetric method) or by periodically measuring the volume of solvent remaining after swelling (volumetric method).</w:t>
      </w:r>
    </w:p>
    <w:p w:rsidR="008B7C73" w:rsidRPr="00822B9F" w:rsidRDefault="008B7C73" w:rsidP="00DF1F10">
      <w:pPr>
        <w:spacing w:after="0" w:line="276" w:lineRule="auto"/>
        <w:rPr>
          <w:rFonts w:ascii="Times New Roman" w:hAnsi="Times New Roman"/>
          <w:b/>
          <w:sz w:val="8"/>
          <w:szCs w:val="8"/>
          <w:shd w:val="clear" w:color="auto" w:fill="FFFFFF"/>
          <w:lang w:val="en-GB"/>
        </w:rPr>
      </w:pPr>
    </w:p>
    <w:p w:rsidR="008B7C73" w:rsidRPr="00822B9F" w:rsidRDefault="008B7C73" w:rsidP="00DF1F10">
      <w:pPr>
        <w:spacing w:after="0" w:line="276" w:lineRule="auto"/>
        <w:ind w:firstLine="426"/>
        <w:rPr>
          <w:rFonts w:ascii="Times New Roman" w:hAnsi="Times New Roman"/>
          <w:b/>
          <w:shd w:val="clear" w:color="auto" w:fill="FFFFFF"/>
          <w:lang w:val="en-GB"/>
        </w:rPr>
      </w:pPr>
      <w:r w:rsidRPr="00822B9F">
        <w:rPr>
          <w:rFonts w:ascii="Times New Roman" w:hAnsi="Times New Roman"/>
          <w:b/>
          <w:shd w:val="clear" w:color="auto" w:fill="FFFFFF"/>
          <w:lang w:val="en-GB"/>
        </w:rPr>
        <w:t>Experimental procedure</w:t>
      </w:r>
    </w:p>
    <w:p w:rsidR="008B7C73" w:rsidRPr="00822B9F" w:rsidRDefault="008B7C73" w:rsidP="00DF1F10">
      <w:pPr>
        <w:spacing w:after="0" w:line="276" w:lineRule="auto"/>
        <w:ind w:firstLine="426"/>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Equipment and materials</w:t>
      </w:r>
    </w:p>
    <w:p w:rsidR="008B7C73" w:rsidRPr="00822B9F" w:rsidRDefault="008B7C73" w:rsidP="00EC563B">
      <w:pPr>
        <w:numPr>
          <w:ilvl w:val="0"/>
          <w:numId w:val="98"/>
        </w:numPr>
        <w:spacing w:after="0" w:line="276" w:lineRule="auto"/>
        <w:ind w:left="993" w:hanging="284"/>
        <w:jc w:val="both"/>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apparatus for determining the degree of swelling;</w:t>
      </w:r>
    </w:p>
    <w:p w:rsidR="008B7C73" w:rsidRPr="00822B9F" w:rsidRDefault="008B7C73" w:rsidP="00EC563B">
      <w:pPr>
        <w:numPr>
          <w:ilvl w:val="0"/>
          <w:numId w:val="98"/>
        </w:numPr>
        <w:spacing w:after="0" w:line="276" w:lineRule="auto"/>
        <w:ind w:left="993" w:hanging="284"/>
        <w:jc w:val="both"/>
        <w:rPr>
          <w:rFonts w:ascii="Times New Roman" w:hAnsi="Times New Roman"/>
          <w:lang w:val="en-GB" w:eastAsia="ru-RU"/>
        </w:rPr>
      </w:pPr>
      <w:r w:rsidRPr="00822B9F">
        <w:rPr>
          <w:rFonts w:ascii="Times New Roman" w:hAnsi="Times New Roman"/>
          <w:shd w:val="clear" w:color="auto" w:fill="FFFFFF"/>
          <w:lang w:val="en-GB" w:eastAsia="ru-RU"/>
        </w:rPr>
        <w:t>solvents: benzene, toluene, xylene;</w:t>
      </w:r>
    </w:p>
    <w:p w:rsidR="008B7C73" w:rsidRPr="00822B9F" w:rsidRDefault="008B7C73" w:rsidP="00EC563B">
      <w:pPr>
        <w:numPr>
          <w:ilvl w:val="0"/>
          <w:numId w:val="98"/>
        </w:numPr>
        <w:spacing w:after="0" w:line="276" w:lineRule="auto"/>
        <w:ind w:left="993" w:hanging="284"/>
        <w:jc w:val="both"/>
        <w:rPr>
          <w:rFonts w:ascii="Times New Roman" w:hAnsi="Times New Roman"/>
          <w:lang w:val="en-GB" w:eastAsia="ru-RU"/>
        </w:rPr>
      </w:pPr>
      <w:r w:rsidRPr="00822B9F">
        <w:rPr>
          <w:rFonts w:ascii="Times New Roman" w:hAnsi="Times New Roman"/>
          <w:shd w:val="clear" w:color="auto" w:fill="FFFFFF"/>
          <w:lang w:val="en-GB" w:eastAsia="ru-RU"/>
        </w:rPr>
        <w:t>polymers samples (including rubber);</w:t>
      </w:r>
    </w:p>
    <w:p w:rsidR="008B7C73" w:rsidRPr="00822B9F" w:rsidRDefault="008B7C73" w:rsidP="00EC563B">
      <w:pPr>
        <w:numPr>
          <w:ilvl w:val="0"/>
          <w:numId w:val="98"/>
        </w:numPr>
        <w:spacing w:after="0" w:line="276" w:lineRule="auto"/>
        <w:ind w:left="993" w:hanging="284"/>
        <w:jc w:val="both"/>
        <w:rPr>
          <w:rFonts w:ascii="Times New Roman" w:hAnsi="Times New Roman"/>
          <w:lang w:val="en-GB" w:eastAsia="ru-RU"/>
        </w:rPr>
      </w:pPr>
      <w:r w:rsidRPr="00822B9F">
        <w:rPr>
          <w:rFonts w:ascii="Times New Roman" w:hAnsi="Times New Roman"/>
          <w:shd w:val="clear" w:color="auto" w:fill="FFFFFF"/>
          <w:lang w:val="en-GB" w:eastAsia="ru-RU"/>
        </w:rPr>
        <w:t>stopwatch.</w:t>
      </w:r>
    </w:p>
    <w:p w:rsidR="008B7C73" w:rsidRPr="00822B9F" w:rsidRDefault="008B7C73" w:rsidP="00DF1F10">
      <w:pPr>
        <w:spacing w:after="0" w:line="276" w:lineRule="auto"/>
        <w:jc w:val="both"/>
        <w:rPr>
          <w:rFonts w:ascii="Times New Roman" w:hAnsi="Times New Roman"/>
          <w:sz w:val="8"/>
          <w:szCs w:val="8"/>
          <w:lang w:val="en-GB"/>
        </w:rPr>
      </w:pPr>
    </w:p>
    <w:p w:rsidR="008B7C73" w:rsidRPr="00822B9F" w:rsidRDefault="008B7C73" w:rsidP="00DF1F10">
      <w:pPr>
        <w:spacing w:after="0" w:line="276" w:lineRule="auto"/>
        <w:ind w:firstLine="426"/>
        <w:jc w:val="both"/>
        <w:rPr>
          <w:rFonts w:ascii="Times New Roman" w:hAnsi="Times New Roman"/>
          <w:lang w:val="en-GB"/>
        </w:rPr>
      </w:pPr>
      <w:r w:rsidRPr="00822B9F">
        <w:rPr>
          <w:rFonts w:ascii="Times New Roman" w:hAnsi="Times New Roman"/>
          <w:lang w:val="en-GB"/>
        </w:rPr>
        <w:t>The kinetics of swelling are conveniently studied by the volumetric method using the apparatus shown in Figure 6.</w:t>
      </w:r>
    </w:p>
    <w:p w:rsidR="008B7C73" w:rsidRPr="00822B9F" w:rsidRDefault="008B7C73" w:rsidP="00DF1F10">
      <w:pPr>
        <w:spacing w:after="0" w:line="276" w:lineRule="auto"/>
        <w:ind w:firstLine="426"/>
        <w:jc w:val="both"/>
        <w:rPr>
          <w:rFonts w:ascii="Times New Roman" w:hAnsi="Times New Roman"/>
          <w:sz w:val="8"/>
          <w:szCs w:val="8"/>
          <w:lang w:val="en-GB"/>
        </w:rPr>
      </w:pPr>
    </w:p>
    <w:p w:rsidR="008B7C73" w:rsidRPr="00822B9F" w:rsidRDefault="008B7C73" w:rsidP="00DF1F10">
      <w:pPr>
        <w:spacing w:after="0" w:line="276" w:lineRule="auto"/>
        <w:ind w:firstLine="708"/>
        <w:rPr>
          <w:rFonts w:ascii="Times New Roman" w:hAnsi="Times New Roman"/>
          <w:lang w:val="en-GB"/>
        </w:rPr>
      </w:pPr>
      <w:r w:rsidRPr="00283C4D">
        <w:rPr>
          <w:rFonts w:ascii="Times New Roman" w:hAnsi="Times New Roman"/>
          <w:noProof/>
          <w:lang w:val="ru-RU" w:eastAsia="ru-RU"/>
        </w:rPr>
        <w:pict>
          <v:shape id="_x0000_i1092" type="#_x0000_t75" style="width:110.25pt;height:41.25pt;visibility:visible">
            <v:imagedata r:id="rId53" o:title=""/>
          </v:shape>
        </w:pict>
      </w:r>
    </w:p>
    <w:p w:rsidR="008B7C73" w:rsidRPr="00822B9F" w:rsidRDefault="008B7C73" w:rsidP="00DF1F10">
      <w:pPr>
        <w:spacing w:after="0" w:line="276" w:lineRule="auto"/>
        <w:ind w:firstLine="426"/>
        <w:rPr>
          <w:rFonts w:ascii="Times New Roman" w:hAnsi="Times New Roman"/>
          <w:b/>
          <w:bCs/>
          <w:sz w:val="8"/>
          <w:szCs w:val="8"/>
          <w:lang w:val="en-GB"/>
        </w:rPr>
      </w:pPr>
    </w:p>
    <w:p w:rsidR="008B7C73" w:rsidRPr="00822B9F" w:rsidRDefault="008B7C73" w:rsidP="00DF1F10">
      <w:pPr>
        <w:spacing w:after="0" w:line="276" w:lineRule="auto"/>
        <w:ind w:firstLine="426"/>
        <w:rPr>
          <w:rFonts w:ascii="Times New Roman" w:hAnsi="Times New Roman"/>
          <w:b/>
          <w:bCs/>
          <w:sz w:val="20"/>
          <w:szCs w:val="20"/>
          <w:lang w:val="en-GB"/>
        </w:rPr>
      </w:pPr>
      <w:r w:rsidRPr="00822B9F">
        <w:rPr>
          <w:rFonts w:ascii="Times New Roman" w:hAnsi="Times New Roman"/>
          <w:b/>
          <w:bCs/>
          <w:sz w:val="20"/>
          <w:szCs w:val="20"/>
          <w:lang w:val="en-GB"/>
        </w:rPr>
        <w:t>Fig. 6. Dogadkin apparatus for studying the swelling process</w:t>
      </w:r>
    </w:p>
    <w:p w:rsidR="008B7C73" w:rsidRPr="00822B9F" w:rsidRDefault="008B7C73" w:rsidP="00DF1F10">
      <w:pPr>
        <w:spacing w:after="0" w:line="276" w:lineRule="auto"/>
        <w:ind w:firstLine="426"/>
        <w:jc w:val="both"/>
        <w:rPr>
          <w:rFonts w:ascii="Times New Roman" w:hAnsi="Times New Roman"/>
          <w:sz w:val="8"/>
          <w:szCs w:val="8"/>
          <w:lang w:val="en-GB"/>
        </w:rPr>
      </w:pPr>
    </w:p>
    <w:p w:rsidR="008B7C73" w:rsidRPr="00822B9F" w:rsidRDefault="008B7C73" w:rsidP="00DF1F10">
      <w:pPr>
        <w:spacing w:after="0" w:line="276" w:lineRule="auto"/>
        <w:ind w:firstLine="426"/>
        <w:jc w:val="both"/>
        <w:rPr>
          <w:rFonts w:ascii="Times New Roman" w:hAnsi="Times New Roman"/>
          <w:lang w:val="en-GB"/>
        </w:rPr>
      </w:pPr>
      <w:r w:rsidRPr="00822B9F">
        <w:rPr>
          <w:rFonts w:ascii="Times New Roman" w:hAnsi="Times New Roman"/>
          <w:lang w:val="en-GB"/>
        </w:rPr>
        <w:t>This apparatus consists of two reservoirs (1 and 2) positioned at different heights. Fill the apparatus with the solvent until its level reaches the upper graduation mark of the calibrated arm. Record the initial liquid level.</w:t>
      </w:r>
    </w:p>
    <w:p w:rsidR="008B7C73" w:rsidRPr="00822B9F" w:rsidRDefault="008B7C73" w:rsidP="00DF1F10">
      <w:pPr>
        <w:spacing w:after="0" w:line="276" w:lineRule="auto"/>
        <w:ind w:firstLine="426"/>
        <w:jc w:val="both"/>
        <w:rPr>
          <w:rFonts w:ascii="Times New Roman" w:hAnsi="Times New Roman"/>
          <w:lang w:val="en-GB"/>
        </w:rPr>
      </w:pPr>
      <w:r w:rsidRPr="00822B9F">
        <w:rPr>
          <w:rFonts w:ascii="Times New Roman" w:hAnsi="Times New Roman"/>
          <w:lang w:val="en-GB"/>
        </w:rPr>
        <w:t>Insert a polymer sample, previously weighed on an analytical balance, into reservoir 1 and close it tightly with a stopper.</w:t>
      </w:r>
    </w:p>
    <w:p w:rsidR="008B7C73" w:rsidRPr="00822B9F" w:rsidRDefault="008B7C73" w:rsidP="00DF1F10">
      <w:pPr>
        <w:spacing w:after="0" w:line="276" w:lineRule="auto"/>
        <w:ind w:firstLine="426"/>
        <w:jc w:val="both"/>
        <w:rPr>
          <w:rFonts w:ascii="Times New Roman" w:hAnsi="Times New Roman"/>
          <w:lang w:val="en-GB"/>
        </w:rPr>
      </w:pPr>
      <w:r w:rsidRPr="00822B9F">
        <w:rPr>
          <w:rFonts w:ascii="Times New Roman" w:hAnsi="Times New Roman"/>
          <w:lang w:val="en-GB"/>
        </w:rPr>
        <w:t>Position the apparatus so that part of the solvent flows from reservoir 2 into reservoir 1, completely immersing the polymer sample. Record the start time of swelling. Measure the volume of solvent absorbed at predetermined time intervals (5, 10, 15, 20, 30, 40, 50, 60, 80, and 100 minutes).</w:t>
      </w:r>
    </w:p>
    <w:p w:rsidR="008B7C73" w:rsidRPr="00822B9F" w:rsidRDefault="008B7C73" w:rsidP="00DF1F10">
      <w:pPr>
        <w:spacing w:after="0" w:line="276" w:lineRule="auto"/>
        <w:ind w:firstLine="426"/>
        <w:jc w:val="both"/>
        <w:rPr>
          <w:rFonts w:ascii="Times New Roman" w:hAnsi="Times New Roman"/>
          <w:lang w:val="en-GB"/>
        </w:rPr>
      </w:pPr>
      <w:r w:rsidRPr="00822B9F">
        <w:rPr>
          <w:rFonts w:ascii="Times New Roman" w:hAnsi="Times New Roman"/>
          <w:lang w:val="en-GB"/>
        </w:rPr>
        <w:t xml:space="preserve">To determine the volume of absorbed solvent, return the apparatus to the vertical position, allowing all the solvent to flow from reservoir 1 into reservoir 2. Record the liquid level, </w:t>
      </w:r>
      <w:r w:rsidRPr="00822B9F">
        <w:rPr>
          <w:rFonts w:ascii="Times New Roman" w:hAnsi="Times New Roman"/>
          <w:i/>
          <w:iCs/>
          <w:lang w:val="en-GB"/>
        </w:rPr>
        <w:t>h</w:t>
      </w:r>
      <w:r w:rsidRPr="00822B9F">
        <w:rPr>
          <w:rFonts w:ascii="Times New Roman" w:hAnsi="Times New Roman"/>
          <w:lang w:val="en-GB"/>
        </w:rPr>
        <w:t>. Determine the volume of absorbed solvent from the difference in liquid levels.</w:t>
      </w:r>
    </w:p>
    <w:p w:rsidR="008B7C73" w:rsidRPr="00822B9F" w:rsidRDefault="008B7C73" w:rsidP="00DF1F10">
      <w:pPr>
        <w:spacing w:after="0" w:line="276" w:lineRule="auto"/>
        <w:ind w:firstLine="426"/>
        <w:jc w:val="both"/>
        <w:rPr>
          <w:rFonts w:ascii="Times New Roman" w:hAnsi="Times New Roman"/>
          <w:lang w:val="en-GB"/>
        </w:rPr>
      </w:pPr>
      <w:r w:rsidRPr="00822B9F">
        <w:rPr>
          <w:rFonts w:ascii="Times New Roman" w:hAnsi="Times New Roman"/>
          <w:lang w:val="en-GB"/>
        </w:rPr>
        <w:t>Calculate the degree of swelling using equation (4). Determine the swelling rate constant both graphically and by calculation. Then calculate the swelling rate using equation (5). Plot the degree of swelling and the swelling rate as functions of time, and draw conclusions based on the experimental results.</w:t>
      </w:r>
    </w:p>
    <w:p w:rsidR="008B7C73" w:rsidRPr="00822B9F" w:rsidRDefault="008B7C73" w:rsidP="00DF1F10">
      <w:pPr>
        <w:spacing w:after="0" w:line="276" w:lineRule="auto"/>
        <w:jc w:val="both"/>
        <w:rPr>
          <w:rFonts w:ascii="Times New Roman" w:hAnsi="Times New Roman"/>
          <w:b/>
          <w:bCs/>
          <w:sz w:val="16"/>
          <w:szCs w:val="16"/>
          <w:shd w:val="clear" w:color="auto" w:fill="FFFFFF"/>
          <w:lang w:val="en-GB"/>
        </w:rPr>
      </w:pPr>
    </w:p>
    <w:p w:rsidR="008B7C73" w:rsidRPr="00822B9F" w:rsidRDefault="008B7C73" w:rsidP="00DF1F10">
      <w:pPr>
        <w:spacing w:after="0" w:line="276" w:lineRule="auto"/>
        <w:jc w:val="both"/>
        <w:rPr>
          <w:rFonts w:ascii="Times New Roman" w:hAnsi="Times New Roman"/>
          <w:b/>
          <w:bCs/>
          <w:sz w:val="20"/>
          <w:szCs w:val="20"/>
          <w:shd w:val="clear" w:color="auto" w:fill="FFFFFF"/>
          <w:lang w:val="en-GB"/>
        </w:rPr>
      </w:pPr>
      <w:r w:rsidRPr="00822B9F">
        <w:rPr>
          <w:rFonts w:ascii="Times New Roman" w:hAnsi="Times New Roman"/>
          <w:b/>
          <w:bCs/>
          <w:sz w:val="20"/>
          <w:szCs w:val="20"/>
          <w:shd w:val="clear" w:color="auto" w:fill="FFFFFF"/>
          <w:lang w:val="en-GB"/>
        </w:rPr>
        <w:t>Table 12. Experimental and calculated data</w:t>
      </w:r>
    </w:p>
    <w:p w:rsidR="008B7C73" w:rsidRPr="00822B9F" w:rsidRDefault="008B7C73" w:rsidP="00DF1F10">
      <w:pPr>
        <w:spacing w:after="0" w:line="276" w:lineRule="auto"/>
        <w:jc w:val="both"/>
        <w:rPr>
          <w:rFonts w:ascii="Times New Roman" w:hAnsi="Times New Roman"/>
          <w:sz w:val="16"/>
          <w:szCs w:val="16"/>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905"/>
        <w:gridCol w:w="1268"/>
        <w:gridCol w:w="1031"/>
        <w:gridCol w:w="1251"/>
        <w:gridCol w:w="1045"/>
        <w:gridCol w:w="1094"/>
      </w:tblGrid>
      <w:tr w:rsidR="008B7C73" w:rsidRPr="00283C4D" w:rsidTr="00DF1F10">
        <w:tc>
          <w:tcPr>
            <w:tcW w:w="0" w:type="auto"/>
            <w:vAlign w:val="center"/>
          </w:tcPr>
          <w:p w:rsidR="008B7C73" w:rsidRPr="00822B9F" w:rsidRDefault="008B7C73" w:rsidP="00DF1F10">
            <w:pPr>
              <w:spacing w:after="0" w:line="276" w:lineRule="auto"/>
              <w:jc w:val="center"/>
              <w:rPr>
                <w:rFonts w:ascii="Times New Roman" w:hAnsi="Times New Roman"/>
                <w:b/>
                <w:bCs/>
                <w:sz w:val="16"/>
                <w:szCs w:val="16"/>
                <w:lang w:val="en-GB" w:eastAsia="ru-RU"/>
              </w:rPr>
            </w:pPr>
            <w:r w:rsidRPr="00822B9F">
              <w:rPr>
                <w:rFonts w:ascii="Times New Roman" w:hAnsi="Times New Roman"/>
                <w:b/>
                <w:bCs/>
                <w:sz w:val="16"/>
                <w:szCs w:val="16"/>
                <w:lang w:val="en-GB" w:eastAsia="ru-RU"/>
              </w:rPr>
              <w:t xml:space="preserve">Time from the start, </w:t>
            </w:r>
          </w:p>
          <w:p w:rsidR="008B7C73" w:rsidRPr="00822B9F" w:rsidRDefault="008B7C73" w:rsidP="00DF1F10">
            <w:pPr>
              <w:spacing w:after="0" w:line="276" w:lineRule="auto"/>
              <w:jc w:val="center"/>
              <w:rPr>
                <w:rFonts w:ascii="Times New Roman" w:hAnsi="Times New Roman"/>
                <w:b/>
                <w:bCs/>
                <w:sz w:val="16"/>
                <w:szCs w:val="16"/>
                <w:lang w:val="en-GB" w:eastAsia="ru-RU"/>
              </w:rPr>
            </w:pPr>
            <w:r w:rsidRPr="00822B9F">
              <w:rPr>
                <w:rFonts w:ascii="Times New Roman" w:hAnsi="Times New Roman"/>
                <w:b/>
                <w:bCs/>
                <w:sz w:val="16"/>
                <w:szCs w:val="16"/>
                <w:lang w:val="en-GB" w:eastAsia="ru-RU"/>
              </w:rPr>
              <w:t>τ, min</w:t>
            </w:r>
          </w:p>
        </w:tc>
        <w:tc>
          <w:tcPr>
            <w:tcW w:w="0" w:type="auto"/>
            <w:vAlign w:val="center"/>
          </w:tcPr>
          <w:p w:rsidR="008B7C73" w:rsidRPr="00822B9F" w:rsidRDefault="008B7C73" w:rsidP="00DF1F10">
            <w:pPr>
              <w:spacing w:after="0" w:line="276" w:lineRule="auto"/>
              <w:jc w:val="center"/>
              <w:rPr>
                <w:rFonts w:ascii="Times New Roman" w:hAnsi="Times New Roman"/>
                <w:b/>
                <w:bCs/>
                <w:sz w:val="16"/>
                <w:szCs w:val="16"/>
                <w:lang w:val="en-GB" w:eastAsia="ru-RU"/>
              </w:rPr>
            </w:pPr>
            <w:r w:rsidRPr="00822B9F">
              <w:rPr>
                <w:rFonts w:ascii="Times New Roman" w:hAnsi="Times New Roman"/>
                <w:b/>
                <w:bCs/>
                <w:sz w:val="16"/>
                <w:szCs w:val="16"/>
                <w:lang w:val="en-GB" w:eastAsia="ru-RU"/>
              </w:rPr>
              <w:t xml:space="preserve">Volume of absorbed solvent, </w:t>
            </w:r>
          </w:p>
          <w:p w:rsidR="008B7C73" w:rsidRPr="00822B9F" w:rsidRDefault="008B7C73" w:rsidP="00DF1F10">
            <w:pPr>
              <w:spacing w:after="0" w:line="276" w:lineRule="auto"/>
              <w:jc w:val="center"/>
              <w:rPr>
                <w:rFonts w:ascii="Times New Roman" w:hAnsi="Times New Roman"/>
                <w:b/>
                <w:bCs/>
                <w:sz w:val="16"/>
                <w:szCs w:val="16"/>
                <w:vertAlign w:val="superscript"/>
                <w:lang w:val="en-GB" w:eastAsia="ru-RU"/>
              </w:rPr>
            </w:pPr>
            <w:r w:rsidRPr="00822B9F">
              <w:rPr>
                <w:rFonts w:ascii="Times New Roman" w:hAnsi="Times New Roman"/>
                <w:b/>
                <w:bCs/>
                <w:sz w:val="16"/>
                <w:szCs w:val="16"/>
                <w:lang w:val="en-GB" w:eastAsia="ru-RU"/>
              </w:rPr>
              <w:t>V, cm</w:t>
            </w:r>
            <w:r w:rsidRPr="00822B9F">
              <w:rPr>
                <w:rFonts w:ascii="Times New Roman" w:hAnsi="Times New Roman"/>
                <w:b/>
                <w:bCs/>
                <w:sz w:val="16"/>
                <w:szCs w:val="16"/>
                <w:vertAlign w:val="superscript"/>
                <w:lang w:val="en-GB" w:eastAsia="ru-RU"/>
              </w:rPr>
              <w:t>3</w:t>
            </w:r>
          </w:p>
        </w:tc>
        <w:tc>
          <w:tcPr>
            <w:tcW w:w="0" w:type="auto"/>
            <w:vAlign w:val="center"/>
          </w:tcPr>
          <w:p w:rsidR="008B7C73" w:rsidRPr="00822B9F" w:rsidRDefault="008B7C73" w:rsidP="00DF1F10">
            <w:pPr>
              <w:spacing w:after="0" w:line="276" w:lineRule="auto"/>
              <w:jc w:val="center"/>
              <w:rPr>
                <w:rFonts w:ascii="Times New Roman" w:hAnsi="Times New Roman"/>
                <w:b/>
                <w:bCs/>
                <w:sz w:val="16"/>
                <w:szCs w:val="16"/>
                <w:lang w:val="en-GB" w:eastAsia="ru-RU"/>
              </w:rPr>
            </w:pPr>
            <w:r w:rsidRPr="00822B9F">
              <w:rPr>
                <w:rFonts w:ascii="Times New Roman" w:hAnsi="Times New Roman"/>
                <w:b/>
                <w:bCs/>
                <w:sz w:val="16"/>
                <w:szCs w:val="16"/>
                <w:lang w:val="en-GB" w:eastAsia="ru-RU"/>
              </w:rPr>
              <w:t>Degree of swelling,</w:t>
            </w:r>
          </w:p>
          <w:p w:rsidR="008B7C73" w:rsidRPr="00822B9F" w:rsidRDefault="008B7C73" w:rsidP="00DF1F10">
            <w:pPr>
              <w:spacing w:after="0" w:line="276" w:lineRule="auto"/>
              <w:jc w:val="center"/>
              <w:rPr>
                <w:rFonts w:ascii="Times New Roman" w:hAnsi="Times New Roman"/>
                <w:b/>
                <w:bCs/>
                <w:sz w:val="16"/>
                <w:szCs w:val="16"/>
                <w:lang w:val="en-GB" w:eastAsia="ru-RU"/>
              </w:rPr>
            </w:pPr>
            <w:r w:rsidRPr="00822B9F">
              <w:rPr>
                <w:rFonts w:ascii="Times New Roman" w:hAnsi="Times New Roman"/>
                <w:b/>
                <w:bCs/>
                <w:sz w:val="16"/>
                <w:szCs w:val="16"/>
                <w:lang w:val="en-GB" w:eastAsia="ru-RU"/>
              </w:rPr>
              <w:t>α</w:t>
            </w:r>
          </w:p>
        </w:tc>
        <w:tc>
          <w:tcPr>
            <w:tcW w:w="0" w:type="auto"/>
            <w:vAlign w:val="center"/>
          </w:tcPr>
          <w:p w:rsidR="008B7C73" w:rsidRPr="00822B9F" w:rsidRDefault="008B7C73" w:rsidP="00DF1F10">
            <w:pPr>
              <w:spacing w:after="0" w:line="276" w:lineRule="auto"/>
              <w:jc w:val="center"/>
              <w:rPr>
                <w:rFonts w:ascii="Times New Roman" w:hAnsi="Times New Roman"/>
                <w:b/>
                <w:bCs/>
                <w:sz w:val="16"/>
                <w:szCs w:val="16"/>
                <w:lang w:val="en-GB" w:eastAsia="ru-RU"/>
              </w:rPr>
            </w:pPr>
            <w:r w:rsidRPr="00283C4D">
              <w:pict>
                <v:shape id="_x0000_i1093" type="#_x0000_t75" style="width:51.75pt;height:18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140&quot;/&gt;&lt;w:doNotEmbedSystemFonts/&gt;&lt;w:defaultTabStop w:val=&quot;720&quot;/&gt;&lt;w:punctuationKerning/&gt;&lt;w:characterSpacingControl w:val=&quot;DontCompress&quot;/&gt;&lt;w:optimizeForBrowser/&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DF1F10&quot;/&gt;&lt;wsp:rsid wsp:val=&quot;00017D2E&quot;/&gt;&lt;wsp:rsid wsp:val=&quot;00054037&quot;/&gt;&lt;wsp:rsid wsp:val=&quot;00076C9B&quot;/&gt;&lt;wsp:rsid wsp:val=&quot;0011220C&quot;/&gt;&lt;wsp:rsid wsp:val=&quot;00153DFF&quot;/&gt;&lt;wsp:rsid wsp:val=&quot;00276C74&quot;/&gt;&lt;wsp:rsid wsp:val=&quot;00281442&quot;/&gt;&lt;wsp:rsid wsp:val=&quot;00283C4D&quot;/&gt;&lt;wsp:rsid wsp:val=&quot;002F6CEC&quot;/&gt;&lt;wsp:rsid wsp:val=&quot;0032448E&quot;/&gt;&lt;wsp:rsid wsp:val=&quot;00353DF1&quot;/&gt;&lt;wsp:rsid wsp:val=&quot;00366A50&quot;/&gt;&lt;wsp:rsid wsp:val=&quot;00414E34&quot;/&gt;&lt;wsp:rsid wsp:val=&quot;00447F06&quot;/&gt;&lt;wsp:rsid wsp:val=&quot;004A091E&quot;/&gt;&lt;wsp:rsid wsp:val=&quot;00512B14&quot;/&gt;&lt;wsp:rsid wsp:val=&quot;005D1288&quot;/&gt;&lt;wsp:rsid wsp:val=&quot;00633F1F&quot;/&gt;&lt;wsp:rsid wsp:val=&quot;00673063&quot;/&gt;&lt;wsp:rsid wsp:val=&quot;007149FF&quot;/&gt;&lt;wsp:rsid wsp:val=&quot;007C655A&quot;/&gt;&lt;wsp:rsid wsp:val=&quot;00822B9F&quot;/&gt;&lt;wsp:rsid wsp:val=&quot;00935589&quot;/&gt;&lt;wsp:rsid wsp:val=&quot;00A27277&quot;/&gt;&lt;wsp:rsid wsp:val=&quot;00B46C8C&quot;/&gt;&lt;wsp:rsid wsp:val=&quot;00C11C80&quot;/&gt;&lt;wsp:rsid wsp:val=&quot;00C4584A&quot;/&gt;&lt;wsp:rsid wsp:val=&quot;00C54290&quot;/&gt;&lt;wsp:rsid wsp:val=&quot;00CE2195&quot;/&gt;&lt;wsp:rsid wsp:val=&quot;00DF1F10&quot;/&gt;&lt;wsp:rsid wsp:val=&quot;00E144F6&quot;/&gt;&lt;wsp:rsid wsp:val=&quot;00E44702&quot;/&gt;&lt;wsp:rsid wsp:val=&quot;00E90BB8&quot;/&gt;&lt;wsp:rsid wsp:val=&quot;00EC563B&quot;/&gt;&lt;/wsp:rsids&gt;&lt;/w:docPr&gt;&lt;w:body&gt;&lt;w:p wsp:rsidR=&quot;00000000&quot; wsp:rsidRDefault=&quot;00414E34&quot;&gt;&lt;m:oMathPara&gt;&lt;m:oMath&gt;&lt;m:r&gt;&lt;m:rPr&gt;&lt;m:nor/&gt;&lt;/m:rPr&gt;&lt;w:rPr&gt;&lt;w:rFonts w:ascii=&quot;Times New Roman&quot; w:fareast=&quot;Times New Roman&quot; w:h-ansi=&quot;Times New Roman&quot;/&gt;&lt;wx:font wx:val=&quot;Times New Roman&quot;/&gt;&lt;w:b/&gt;&lt;w:b-cs/&gt;&lt;w:sz w:val=&quot;16&quot;/&gt;&lt;w:sz-cs w:val=&quot;16&quot;/&gt;&lt;w:lang w:val=&quot;EN-GB&quot; w:fareast=&quot;RU&quot;/&gt;&lt;/w:rPr&gt;&lt;m:t&gt;log&lt;/m:t&gt;&lt;/m:r&gt;&lt;m:f&gt;&lt;m:fPr&gt;&lt;m:ctrlPr&gt;&lt;w:rPr&gt;&lt;w:rFonts w:ascii=&quot;Cambria Math&quot; w:fareast=&quot;Times New Roman&quot; w:h-ansi=&quot;Cambria Math&quot;/&gt;&lt;wx:font wx:val=&quot;Cambria Math&quot;/&gt;&lt;w:b/&gt;&lt;w:b-cs/&gt;&lt;w:i/&gt;&lt;w:sz w:val=&quot;16&quot;/&gt;&lt;w:sz-cs w:val=&quot;16&quot;/&gt;&lt;w:lang w:val=&quot;EN-GB&quot; w:fareast=&quot;RU&quot;/&gt;&lt;/w:rPr&gt;&lt;/m:ctrlPr&gt;&lt;/m:fPr&gt;&lt;m:num&gt;&lt;m:sSub&gt;&lt;m:sSubPr&gt;&lt;m:ctrlPr&gt;&lt;w:rPr&gt;&lt;w:rFonts w:ascii=&quot;Cambria Math&quot; w:fareast=&quot;Times New Roman&quot; w:h-ansi=&quot;Cambria Math&quot;/&gt;&lt;wx:font wx:val=&quot;Cambria Math&quot;/&gt;&lt;w:b/&gt;&lt;w:b-cs/&gt;&lt;w:i/&gt;&lt;w:sz w:val=&quot;16&quot;/&gt;&lt;w:sz-cs w:val=&quot;16&quot;/&gt;&lt;w:lang w:val=&quot;EN-GB&quot; w:fareast=&quot;RU&quot;/&gt;&lt;/w:rPr&gt;&lt;/m:ctrlPr&gt;&lt;/m:sSubPr&gt;&lt;m:e&gt;&lt;m:r&gt;&lt;m:rPr&gt;&lt;m:sty m:val=&quot;bi&quot;/&gt;&lt;/m:rPr&gt;&lt;w:rPr&gt;&lt;w:rFonts w:ascii=&quot;Cambria Math&quot; w:fareast=&quot;Times New Roman&quot; w:h-ansi=&quot;Cambria Math&quot;/&gt;&lt;wx:font wx:val=&quot;Cambria Math&quot;/&gt;&lt;w:b/&gt;&lt;w:i/&gt;&lt;w:sz w:val=&quot;16&quot;/&gt;&lt;w:sz-cs w:val=&quot;16&quot;/&gt;&lt;w:lang w:val=&quot;EN-GB&quot; w:fareast=&quot;RU&quot;/&gt;&lt;/w:rPr&gt;&lt;m:t&gt;О±&lt;/m:t&gt;&lt;/m:r&gt;&lt;/m:e&gt;&lt;m:sub&gt;&lt;m:r&gt;&lt;m:rPr&gt;&lt;m:nor/&gt;&lt;/m:rPr&gt;&lt;w:rPr&gt;&lt;w:rFonts w:ascii=&quot;Times New Roman&quot; w:fareast=&quot;Times New Roman&quot; w:h-ansi=&quot;Times New Roman&quot;/&gt;&lt;wx:font wx:val=&quot;Times New Roman&quot;/&gt;&lt;w:b/&gt;&lt;w:b-cs/&gt;&lt;w:sz w:val=&quot;16&quot;/&gt;&lt;w:sz-cs w:val=&quot;16&quot;/&gt;&lt;w:lang w:val=&quot;EN-GB&quot; w:fareast=&quot;RU&quot;/&gt;&lt;/w:rPr&gt;&lt;m:t&gt;max&lt;/m:t&gt;&lt;/m:r&gt;&lt;m:ctrlPr&gt;&lt;w:rPr&gt;&lt;w:rFonts w:ascii=&quot;Cambria Math&quot; w:fareast=&quot;Times New Roman&quot; w:h-ansi=&quot;Cambria Math&quot;/&gt;&lt;wx:font wx:val=&quot;Cambria Math&quot;/&gt;&lt;w:b/&gt;&lt;w:b-cs/&gt;&lt;w:sz w:val=&quot;16&quot;/&gt;&lt;w:sz-cs w:val=&quot;16&quot;/&gt;&lt;w:lang w:val=&quot;EN-GB&quot; w:fareast=&quot;RU&quot;/&gt;&lt;/w:rPr&gt;&lt;/m:ctrlPr&gt;&lt;/m:sub&gt;&lt;/m:sSub&gt;&lt;/m:num&gt;&lt;m:den&gt;&lt;m:sSub&gt;&lt;m:sSubPr&gt;&lt;m:ctrlPr&gt;&lt;w:rPr&gt;&lt;w:rFonts w:ascii=&quot;Cambria Math&quot; w:fareast=&quot;Times New Roman&quot; w:h-ansi=&quot;Cambria Math&quot;/&gt;&lt;wx:font wx:val=&quot;Cambria Math&quot;/&gt;&lt;w:b/&gt;&lt;w:b-cs/&gt;&lt;w:i/&gt;&lt;w:sz w:val=&quot;16&quot;/&gt;&lt;w:sz-cs w:val=&quot;16&quot;/&gt;&lt;w:lang w:val=&quot;EN-GB&quot; w:fareast=&quot;RU&quot;/&gt;&lt;/w:rPr&gt;&lt;/m:ctrlPr&gt;&lt;/m:sSubPr&gt;&lt;m:e&gt;&lt;m:r&gt;&lt;m:rPr&gt;&lt;m:sty m:val=&quot;bi&quot;/&gt;&lt;/m:rPr&gt;&lt;w:rPr&gt;&lt;w:rFonts w:ascii=&quot;Cambria Math&quot; w:fareast=&quot;Times New Roman&quot; w:h-ansi=&quot;Cambria Math&quot;/&gt;&lt;wx:font wx:val=&quot;Cambria Math&quot;/&gt;&lt;w:b/&gt;&lt;w:i/&gt;&lt;w:sz w:val=&quot;16&quot;/&gt;&lt;w:sz-cs w:val=&quot;16&quot;/&gt;&lt;w:lang w:val=&quot;EN-GB&quot; w:fareast=&quot;RU&quot;/&gt;&lt;/w:rPr&gt;&lt;m:t&gt;О±&lt;/m:t&gt;&lt;/m:r&gt;&lt;/m:e&gt;&lt;m:sub&gt;&lt;m:r&gt;&lt;m:rPr&gt;&lt;m:nor/&gt;&lt;/m:rPr&gt;&lt;w:rPr&gt;&lt;w:rFonts w:ascii=&quot;Times New Roman&quot; w:fareast=&quot;Times New Roman&quot; w:h-ansi=&quot;Times New Roman&quot;/&gt;&lt;wx:font wx:val=&quot;Times New Roman&quot;/&gt;&lt;w:b/&gt;&lt;w:b-cs/&gt;&lt;w:sz w:val=&quot;16&quot;/&gt;&lt;w:sz-cs w:val=&quot;16&quot;/&gt;&lt;w:lang w:val=&quot;EN-GB&quot; w:fareast=&quot;RU&quot;/&gt;&lt;/w:rPr&gt;&lt;m:t&gt;max&lt;/m:t&gt;&lt;/m:r&gt;&lt;m:ctrlPr&gt;&lt;w:rPr&gt;&lt;w:rFonts w:ascii=&quot;Cambria Math&quot; w:fareast=&quot;Times New Roman&quot; w:h-ansi=&quot;Cambria Math&quot;/&gt;&lt;wx:font wx:val=&quot;Cambria Math&quot;/&gt;&lt;w:b/&gt;&lt;w:b-cs/&gt;&lt;w:sz w:val=&quot;16&quot;/&gt;&lt;w:sz-cs w:val=&quot;16&quot;/&gt;&lt;w:lang w:val=&quot;EN-GB&quot; w:fareast=&quot;RU&quot;/&gt;&lt;/w:rPr&gt;&lt;/m:ctrlPr&gt;&lt;/m:sub&gt;&lt;/m:sSub&gt;&lt;m:r&gt;&lt;m:rPr&gt;&lt;m:sty m:val=&quot;bi&quot;/&gt;&lt;/m:rPr&gt;&lt;w:rPr&gt;&lt;w:rFonts w:ascii=&quot;Cambria Math&quot; w:fareast=&quot;Times New Roman&quot; w:h-ansi=&quot;Cambria Math&quot;/&gt;&lt;wx:font wx:val=&quot;Cambria Math&quot;/&gt;&lt;w:b/&gt;&lt;w:i/&gt;&lt;w:sz w:val=&quot;16&quot;/&gt;&lt;w:sz-cs w:val=&quot;16&quot;/&gt;&lt;w:lang w:val=&quot;EN-GB&quot; w:fareast=&quot;RU&quot;/&gt;&lt;/w:rPr&gt;&lt;m:t&gt;-&lt;/m:t&gt;&lt;/m:r&gt;&lt;m:sSub&gt;&lt;m:sSubPr&gt;&lt;m:ctrlPr&gt;&lt;w:rPr&gt;&lt;w:rFonts w:ascii=&quot;Cambria Math&quot; w:fareast=&quot;Times New Roman&quot; w:h-ansi=&quot;Cambria Math&quot;/&gt;&lt;wx:font wx:val=&quot;Cambria Math&quot;/&gt;&lt;w:b/&gt;&lt;w:b-cs/&gt;&lt;w:i/&gt;&lt;w:sz w:val=&quot;16&quot;/&gt;&lt;w:sz-cs w:val=&quot;16&quot;/&gt;&lt;w:lang w:val=&quot;EN-GB&quot; w:fareast=&quot;RU&quot;/&gt;&lt;/w:rPr&gt;&lt;/m:ctrlPr&gt;&lt;/m:sSubPr&gt;&lt;m:e&gt;&lt;m:r&gt;&lt;m:rPr&gt;&lt;m:sty m:val=&quot;bi&quot;/&gt;&lt;/m:rPr&gt;&lt;w:rPr&gt;&lt;w:rFonts w:ascii=&quot;Cambria Math&quot; w:fareast=&quot;Times New Roman&quot; w:h-ansi=&quot;Cambria Math&quot;/&gt;&lt;wx:font wx:val=&quot;Cambria Math&quot;/&gt;&lt;w:b/&gt;&lt;w:i/&gt;&lt;w:sz w:val=&quot;16&quot;/&gt;&lt;w:sz-cs w:val=&quot;16&quot;/&gt;&lt;w:lang w:val=&quot;EN-GB&quot; w:fareast=&quot;RU&quot;/&gt;&lt;/w:rPr&gt;&lt;m:t&gt;О±&lt;/m:t&gt;&lt;/m:r&gt;&lt;/m:e&gt;&lt;m:sub&gt;&lt;m:r&gt;&lt;m:rPr&gt;&lt;m:sty m:val=&quot;bi&quot;/&gt;&lt;/m:rPr&gt;&lt;w:rPr&gt;&lt;w:rFonts w:ascii=&quot;Cambria Math&quot; w:fareast=&quot;Times New Roman&quot; w:h-ansi=&quot;Cambria Math&quot;/&gt;&lt;wx:font wx:val=&quot;Cambria Math&quot;/&gt;&lt;w:b/&gt;&lt;w:i/&gt;&lt;w:sz w:val=&quot;16&quot;/&gt;&lt;w:sz-cs w:val=&quot;16&quot;/&gt;&lt;w:lang w:val=&quot;EN-GB&quot; w:fareast=&quot;RU&quot;/&gt;&lt;/w:rPr&gt;&lt;m:t&gt;П„&lt;/m:t&gt;&lt;/m:r&gt;&lt;/m:sub&gt;&lt;/m:sSub&gt;&lt;/m:den&gt;&lt;/m:f&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body&gt;&lt;/w:wordDocument&gt;">
                  <v:imagedata r:id="rId54" o:title="" chromakey="white"/>
                </v:shape>
              </w:pict>
            </w:r>
          </w:p>
          <w:p w:rsidR="008B7C73" w:rsidRPr="00822B9F" w:rsidRDefault="008B7C73" w:rsidP="00DF1F10">
            <w:pPr>
              <w:spacing w:after="0" w:line="276" w:lineRule="auto"/>
              <w:jc w:val="center"/>
              <w:rPr>
                <w:rFonts w:ascii="Times New Roman" w:hAnsi="Times New Roman"/>
                <w:b/>
                <w:bCs/>
                <w:sz w:val="16"/>
                <w:szCs w:val="16"/>
                <w:lang w:val="en-GB" w:eastAsia="ru-RU"/>
              </w:rPr>
            </w:pPr>
          </w:p>
        </w:tc>
        <w:tc>
          <w:tcPr>
            <w:tcW w:w="0" w:type="auto"/>
            <w:vAlign w:val="center"/>
          </w:tcPr>
          <w:p w:rsidR="008B7C73" w:rsidRPr="00822B9F" w:rsidRDefault="008B7C73" w:rsidP="00DF1F10">
            <w:pPr>
              <w:spacing w:after="0" w:line="276" w:lineRule="auto"/>
              <w:jc w:val="center"/>
              <w:rPr>
                <w:rFonts w:ascii="Times New Roman" w:hAnsi="Times New Roman"/>
                <w:b/>
                <w:bCs/>
                <w:sz w:val="16"/>
                <w:szCs w:val="16"/>
                <w:lang w:val="en-GB" w:eastAsia="ru-RU"/>
              </w:rPr>
            </w:pPr>
            <w:r w:rsidRPr="00822B9F">
              <w:rPr>
                <w:rFonts w:ascii="Times New Roman" w:hAnsi="Times New Roman"/>
                <w:b/>
                <w:bCs/>
                <w:sz w:val="16"/>
                <w:szCs w:val="16"/>
                <w:lang w:val="en-GB" w:eastAsia="ru-RU"/>
              </w:rPr>
              <w:t>Swelling rate, dα/dτ</w:t>
            </w:r>
          </w:p>
        </w:tc>
        <w:tc>
          <w:tcPr>
            <w:tcW w:w="0" w:type="auto"/>
            <w:vAlign w:val="center"/>
          </w:tcPr>
          <w:p w:rsidR="008B7C73" w:rsidRPr="00822B9F" w:rsidRDefault="008B7C73" w:rsidP="00DF1F10">
            <w:pPr>
              <w:spacing w:after="0" w:line="276" w:lineRule="auto"/>
              <w:jc w:val="center"/>
              <w:rPr>
                <w:rFonts w:ascii="Times New Roman" w:hAnsi="Times New Roman"/>
                <w:b/>
                <w:bCs/>
                <w:sz w:val="16"/>
                <w:szCs w:val="16"/>
                <w:lang w:val="en-GB" w:eastAsia="ru-RU"/>
              </w:rPr>
            </w:pPr>
            <w:r w:rsidRPr="00822B9F">
              <w:rPr>
                <w:rFonts w:ascii="Times New Roman" w:hAnsi="Times New Roman"/>
                <w:b/>
                <w:bCs/>
                <w:sz w:val="16"/>
                <w:szCs w:val="16"/>
                <w:lang w:val="en-GB" w:eastAsia="ru-RU"/>
              </w:rPr>
              <w:t>Swelling rate constant</w:t>
            </w:r>
          </w:p>
          <w:p w:rsidR="008B7C73" w:rsidRPr="00822B9F" w:rsidRDefault="008B7C73" w:rsidP="00DF1F10">
            <w:pPr>
              <w:spacing w:after="0" w:line="276" w:lineRule="auto"/>
              <w:jc w:val="center"/>
              <w:rPr>
                <w:rFonts w:ascii="Times New Roman" w:hAnsi="Times New Roman"/>
                <w:b/>
                <w:bCs/>
                <w:sz w:val="16"/>
                <w:szCs w:val="16"/>
                <w:vertAlign w:val="superscript"/>
                <w:lang w:val="en-GB" w:eastAsia="ru-RU"/>
              </w:rPr>
            </w:pPr>
            <w:r w:rsidRPr="00822B9F">
              <w:rPr>
                <w:rFonts w:ascii="Times New Roman" w:hAnsi="Times New Roman"/>
                <w:b/>
                <w:bCs/>
                <w:sz w:val="16"/>
                <w:szCs w:val="16"/>
                <w:lang w:val="en-GB" w:eastAsia="ru-RU"/>
              </w:rPr>
              <w:t>K, min</w:t>
            </w:r>
            <w:r w:rsidRPr="00822B9F">
              <w:rPr>
                <w:rFonts w:ascii="Times New Roman" w:hAnsi="Times New Roman"/>
                <w:b/>
                <w:bCs/>
                <w:sz w:val="16"/>
                <w:szCs w:val="16"/>
                <w:vertAlign w:val="superscript"/>
                <w:lang w:val="en-GB" w:eastAsia="ru-RU"/>
              </w:rPr>
              <w:t>-1</w:t>
            </w:r>
          </w:p>
        </w:tc>
      </w:tr>
      <w:tr w:rsidR="008B7C73" w:rsidRPr="00283C4D" w:rsidTr="00DF1F10">
        <w:trPr>
          <w:trHeight w:val="290"/>
        </w:trPr>
        <w:tc>
          <w:tcPr>
            <w:tcW w:w="0" w:type="auto"/>
          </w:tcPr>
          <w:p w:rsidR="008B7C73" w:rsidRPr="00822B9F" w:rsidRDefault="008B7C73" w:rsidP="00DF1F10">
            <w:pPr>
              <w:spacing w:after="0" w:line="276" w:lineRule="auto"/>
              <w:jc w:val="center"/>
              <w:rPr>
                <w:rFonts w:ascii="Times New Roman" w:hAnsi="Times New Roman"/>
                <w:lang w:val="en-GB" w:eastAsia="ru-RU"/>
              </w:rPr>
            </w:pPr>
          </w:p>
        </w:tc>
        <w:tc>
          <w:tcPr>
            <w:tcW w:w="0" w:type="auto"/>
          </w:tcPr>
          <w:p w:rsidR="008B7C73" w:rsidRPr="00822B9F" w:rsidRDefault="008B7C73" w:rsidP="00DF1F10">
            <w:pPr>
              <w:spacing w:after="0" w:line="276" w:lineRule="auto"/>
              <w:jc w:val="center"/>
              <w:rPr>
                <w:rFonts w:ascii="Times New Roman" w:hAnsi="Times New Roman"/>
                <w:lang w:val="en-GB" w:eastAsia="ru-RU"/>
              </w:rPr>
            </w:pPr>
          </w:p>
        </w:tc>
        <w:tc>
          <w:tcPr>
            <w:tcW w:w="0" w:type="auto"/>
          </w:tcPr>
          <w:p w:rsidR="008B7C73" w:rsidRPr="00822B9F" w:rsidRDefault="008B7C73" w:rsidP="00DF1F10">
            <w:pPr>
              <w:spacing w:after="0" w:line="276" w:lineRule="auto"/>
              <w:jc w:val="center"/>
              <w:rPr>
                <w:rFonts w:ascii="Times New Roman" w:hAnsi="Times New Roman"/>
                <w:lang w:val="en-GB" w:eastAsia="ru-RU"/>
              </w:rPr>
            </w:pPr>
          </w:p>
        </w:tc>
        <w:tc>
          <w:tcPr>
            <w:tcW w:w="0" w:type="auto"/>
          </w:tcPr>
          <w:p w:rsidR="008B7C73" w:rsidRPr="00822B9F" w:rsidRDefault="008B7C73" w:rsidP="00DF1F10">
            <w:pPr>
              <w:spacing w:after="0" w:line="276" w:lineRule="auto"/>
              <w:jc w:val="center"/>
              <w:rPr>
                <w:rFonts w:ascii="Times New Roman" w:hAnsi="Times New Roman"/>
                <w:lang w:val="en-GB" w:eastAsia="ru-RU"/>
              </w:rPr>
            </w:pPr>
          </w:p>
        </w:tc>
        <w:tc>
          <w:tcPr>
            <w:tcW w:w="0" w:type="auto"/>
          </w:tcPr>
          <w:p w:rsidR="008B7C73" w:rsidRPr="00822B9F" w:rsidRDefault="008B7C73" w:rsidP="00DF1F10">
            <w:pPr>
              <w:spacing w:after="0" w:line="276" w:lineRule="auto"/>
              <w:jc w:val="center"/>
              <w:rPr>
                <w:rFonts w:ascii="Times New Roman" w:hAnsi="Times New Roman"/>
                <w:lang w:val="en-GB" w:eastAsia="ru-RU"/>
              </w:rPr>
            </w:pPr>
          </w:p>
        </w:tc>
        <w:tc>
          <w:tcPr>
            <w:tcW w:w="0" w:type="auto"/>
          </w:tcPr>
          <w:p w:rsidR="008B7C73" w:rsidRPr="00822B9F" w:rsidRDefault="008B7C73" w:rsidP="00DF1F10">
            <w:pPr>
              <w:spacing w:after="0" w:line="276" w:lineRule="auto"/>
              <w:jc w:val="center"/>
              <w:rPr>
                <w:rFonts w:ascii="Times New Roman" w:hAnsi="Times New Roman"/>
                <w:lang w:val="en-GB" w:eastAsia="ru-RU"/>
              </w:rPr>
            </w:pPr>
          </w:p>
        </w:tc>
      </w:tr>
    </w:tbl>
    <w:p w:rsidR="008B7C73" w:rsidRPr="00822B9F" w:rsidRDefault="008B7C73" w:rsidP="00DF1F10">
      <w:pPr>
        <w:spacing w:after="0" w:line="276" w:lineRule="auto"/>
        <w:rPr>
          <w:rFonts w:ascii="Times New Roman" w:eastAsia="HYMyeongJo-Extra" w:hAnsi="Times New Roman"/>
          <w:b/>
          <w:sz w:val="16"/>
          <w:szCs w:val="16"/>
          <w:shd w:val="clear" w:color="auto" w:fill="FFFFFF"/>
          <w:lang w:val="en-GB"/>
        </w:rPr>
      </w:pPr>
    </w:p>
    <w:p w:rsidR="008B7C73" w:rsidRPr="00822B9F" w:rsidRDefault="008B7C73" w:rsidP="00DF1F10">
      <w:pPr>
        <w:spacing w:after="0" w:line="276" w:lineRule="auto"/>
        <w:ind w:firstLine="426"/>
        <w:rPr>
          <w:rFonts w:ascii="Times New Roman" w:eastAsia="HYMyeongJo-Extra" w:hAnsi="Times New Roman"/>
          <w:b/>
          <w:shd w:val="clear" w:color="auto" w:fill="FFFFFF"/>
          <w:lang w:val="en-GB"/>
        </w:rPr>
      </w:pPr>
      <w:r w:rsidRPr="00822B9F">
        <w:rPr>
          <w:rFonts w:ascii="Times New Roman" w:eastAsia="HYMyeongJo-Extra" w:hAnsi="Times New Roman"/>
          <w:b/>
          <w:shd w:val="clear" w:color="auto" w:fill="FFFFFF"/>
          <w:lang w:val="en-GB"/>
        </w:rPr>
        <w:t>Independent work</w:t>
      </w:r>
    </w:p>
    <w:p w:rsidR="008B7C73" w:rsidRPr="00822B9F" w:rsidRDefault="008B7C73" w:rsidP="00EC563B">
      <w:pPr>
        <w:numPr>
          <w:ilvl w:val="0"/>
          <w:numId w:val="95"/>
        </w:numPr>
        <w:spacing w:after="0" w:line="276" w:lineRule="auto"/>
        <w:ind w:left="426" w:hanging="284"/>
        <w:contextualSpacing/>
        <w:jc w:val="both"/>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 xml:space="preserve">Systematization </w:t>
      </w:r>
      <w:r w:rsidRPr="00822B9F">
        <w:rPr>
          <w:rFonts w:ascii="Times New Roman" w:eastAsia="HYMyeongJo-Extra" w:hAnsi="Times New Roman"/>
          <w:bCs/>
          <w:shd w:val="clear" w:color="auto" w:fill="FFFFFF"/>
          <w:lang w:val="en-GB" w:eastAsia="ru-RU"/>
        </w:rPr>
        <w:t>and analysis of experimental observations, and processing of the obtained data</w:t>
      </w:r>
      <w:r w:rsidRPr="00822B9F">
        <w:rPr>
          <w:rFonts w:ascii="Times New Roman" w:hAnsi="Times New Roman"/>
          <w:shd w:val="clear" w:color="auto" w:fill="FFFFFF"/>
          <w:lang w:val="en-GB" w:eastAsia="ru-RU"/>
        </w:rPr>
        <w:t>.</w:t>
      </w:r>
    </w:p>
    <w:p w:rsidR="008B7C73" w:rsidRPr="00822B9F" w:rsidRDefault="008B7C73" w:rsidP="00EC563B">
      <w:pPr>
        <w:numPr>
          <w:ilvl w:val="0"/>
          <w:numId w:val="95"/>
        </w:numPr>
        <w:spacing w:after="0" w:line="276" w:lineRule="auto"/>
        <w:ind w:left="426" w:hanging="284"/>
        <w:contextualSpacing/>
        <w:jc w:val="both"/>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 xml:space="preserve">Preparation of the laboratory report: </w:t>
      </w:r>
      <w:r w:rsidRPr="00822B9F">
        <w:rPr>
          <w:rFonts w:ascii="Times New Roman" w:hAnsi="Times New Roman"/>
          <w:lang w:val="en-GB" w:eastAsia="ru-RU"/>
        </w:rPr>
        <w:t>„</w:t>
      </w:r>
      <w:r w:rsidRPr="00822B9F">
        <w:rPr>
          <w:rFonts w:ascii="Times New Roman" w:hAnsi="Times New Roman"/>
          <w:shd w:val="clear" w:color="auto" w:fill="FFFFFF"/>
          <w:lang w:val="en-GB" w:eastAsia="ru-RU"/>
        </w:rPr>
        <w:t>Determination of the swelling kinetics of macromolecular compounds by the volumetric method</w:t>
      </w:r>
      <w:r w:rsidRPr="00822B9F">
        <w:rPr>
          <w:rFonts w:ascii="Times New Roman" w:hAnsi="Times New Roman"/>
          <w:lang w:val="en-GB" w:eastAsia="ru-RU"/>
        </w:rPr>
        <w:t>”</w:t>
      </w:r>
      <w:r w:rsidRPr="00822B9F">
        <w:rPr>
          <w:rFonts w:ascii="Times New Roman" w:hAnsi="Times New Roman"/>
          <w:shd w:val="clear" w:color="auto" w:fill="FFFFFF"/>
          <w:lang w:val="en-GB" w:eastAsia="ru-RU"/>
        </w:rPr>
        <w:t>.</w:t>
      </w:r>
    </w:p>
    <w:p w:rsidR="008B7C73" w:rsidRPr="00822B9F" w:rsidRDefault="008B7C73" w:rsidP="00EC563B">
      <w:pPr>
        <w:numPr>
          <w:ilvl w:val="0"/>
          <w:numId w:val="95"/>
        </w:numPr>
        <w:spacing w:after="0" w:line="276" w:lineRule="auto"/>
        <w:ind w:left="426" w:hanging="284"/>
        <w:contextualSpacing/>
        <w:jc w:val="both"/>
        <w:rPr>
          <w:rFonts w:ascii="Times New Roman" w:hAnsi="Times New Roman"/>
          <w:lang w:val="en-GB" w:eastAsia="ru-RU"/>
        </w:rPr>
      </w:pPr>
      <w:r w:rsidRPr="00822B9F">
        <w:rPr>
          <w:rFonts w:ascii="Times New Roman" w:hAnsi="Times New Roman"/>
          <w:lang w:val="en-GB" w:eastAsia="ru-RU"/>
        </w:rPr>
        <w:t>Solving problems related to the topic</w:t>
      </w:r>
      <w:r w:rsidRPr="00822B9F">
        <w:rPr>
          <w:rFonts w:ascii="Times New Roman" w:hAnsi="Times New Roman"/>
          <w:shd w:val="clear" w:color="auto" w:fill="FFFFFF"/>
          <w:lang w:val="en-GB" w:eastAsia="ru-RU"/>
        </w:rPr>
        <w:t xml:space="preserve">: </w:t>
      </w:r>
      <w:r w:rsidRPr="00822B9F">
        <w:rPr>
          <w:rFonts w:ascii="Times New Roman" w:hAnsi="Times New Roman"/>
          <w:lang w:val="en-GB" w:eastAsia="ru-RU"/>
        </w:rPr>
        <w:t>„</w:t>
      </w:r>
      <w:r w:rsidRPr="00822B9F">
        <w:rPr>
          <w:rFonts w:ascii="Times New Roman" w:hAnsi="Times New Roman"/>
          <w:shd w:val="clear" w:color="auto" w:fill="FFFFFF"/>
          <w:lang w:val="en-GB" w:eastAsia="ru-RU"/>
        </w:rPr>
        <w:t>Macromolecular compounds and their interaction with solvents</w:t>
      </w:r>
      <w:r w:rsidRPr="00822B9F">
        <w:rPr>
          <w:rFonts w:ascii="Times New Roman" w:hAnsi="Times New Roman"/>
          <w:lang w:val="en-GB" w:eastAsia="ru-RU"/>
        </w:rPr>
        <w:t>”.</w:t>
      </w:r>
    </w:p>
    <w:p w:rsidR="008B7C73" w:rsidRPr="00822B9F" w:rsidRDefault="008B7C73" w:rsidP="00DF1F10">
      <w:pPr>
        <w:spacing w:after="0" w:line="276" w:lineRule="auto"/>
        <w:ind w:firstLine="426"/>
        <w:rPr>
          <w:rFonts w:ascii="Times New Roman" w:hAnsi="Times New Roman"/>
          <w:lang w:val="en-GB"/>
        </w:rPr>
      </w:pPr>
    </w:p>
    <w:p w:rsidR="008B7C73" w:rsidRPr="00822B9F" w:rsidRDefault="008B7C73" w:rsidP="00DF1F10">
      <w:pPr>
        <w:rPr>
          <w:rFonts w:ascii="Times New Roman" w:hAnsi="Times New Roman"/>
          <w:b/>
          <w:lang w:val="en-GB"/>
        </w:rPr>
      </w:pPr>
      <w:r w:rsidRPr="00822B9F">
        <w:rPr>
          <w:rFonts w:ascii="Times New Roman" w:hAnsi="Times New Roman"/>
          <w:b/>
          <w:lang w:val="en-GB"/>
        </w:rPr>
        <w:br w:type="page"/>
      </w:r>
    </w:p>
    <w:p w:rsidR="008B7C73" w:rsidRPr="00822B9F" w:rsidRDefault="008B7C73" w:rsidP="00DF1F10">
      <w:pPr>
        <w:spacing w:after="0" w:line="276" w:lineRule="auto"/>
        <w:jc w:val="center"/>
        <w:rPr>
          <w:rFonts w:ascii="Times New Roman" w:hAnsi="Times New Roman"/>
          <w:b/>
          <w:bCs/>
          <w:lang w:val="en-GB"/>
        </w:rPr>
      </w:pPr>
      <w:r w:rsidRPr="00822B9F">
        <w:rPr>
          <w:rFonts w:ascii="Times New Roman" w:hAnsi="Times New Roman"/>
          <w:b/>
          <w:lang w:val="en-GB"/>
        </w:rPr>
        <w:t>Laboratory and practical work No. 12</w:t>
      </w:r>
    </w:p>
    <w:p w:rsidR="008B7C73" w:rsidRPr="00822B9F" w:rsidRDefault="008B7C73" w:rsidP="00DF1F10">
      <w:pPr>
        <w:spacing w:after="0" w:line="276" w:lineRule="auto"/>
        <w:rPr>
          <w:rFonts w:ascii="Times New Roman" w:hAnsi="Times New Roman"/>
          <w:b/>
          <w:lang w:val="en-GB"/>
        </w:rPr>
      </w:pPr>
    </w:p>
    <w:p w:rsidR="008B7C73" w:rsidRPr="00822B9F" w:rsidRDefault="008B7C73" w:rsidP="00DF1F10">
      <w:pPr>
        <w:spacing w:after="0" w:line="276" w:lineRule="auto"/>
        <w:jc w:val="center"/>
        <w:rPr>
          <w:rFonts w:ascii="Times New Roman" w:hAnsi="Times New Roman"/>
          <w:b/>
          <w:lang w:val="en-GB"/>
        </w:rPr>
      </w:pPr>
      <w:r w:rsidRPr="00822B9F">
        <w:rPr>
          <w:rFonts w:ascii="Times New Roman" w:hAnsi="Times New Roman"/>
          <w:b/>
          <w:bCs/>
          <w:shd w:val="clear" w:color="auto" w:fill="FFFFFF"/>
          <w:lang w:val="en-GB"/>
        </w:rPr>
        <w:t>Macromolecular</w:t>
      </w:r>
      <w:r w:rsidRPr="00822B9F">
        <w:rPr>
          <w:rFonts w:ascii="Times New Roman" w:hAnsi="Times New Roman"/>
          <w:b/>
          <w:bCs/>
          <w:lang w:val="en-GB"/>
        </w:rPr>
        <w:t xml:space="preserve"> </w:t>
      </w:r>
      <w:r w:rsidRPr="00822B9F">
        <w:rPr>
          <w:rFonts w:ascii="Times New Roman" w:hAnsi="Times New Roman"/>
          <w:b/>
          <w:lang w:val="en-GB"/>
        </w:rPr>
        <w:t>compounds</w:t>
      </w:r>
    </w:p>
    <w:p w:rsidR="008B7C73" w:rsidRPr="00822B9F" w:rsidRDefault="008B7C73" w:rsidP="00DF1F10">
      <w:pPr>
        <w:spacing w:after="0" w:line="276" w:lineRule="auto"/>
        <w:jc w:val="center"/>
        <w:rPr>
          <w:rFonts w:ascii="Times New Roman" w:hAnsi="Times New Roman"/>
          <w:b/>
          <w:lang w:val="en-GB"/>
        </w:rPr>
      </w:pPr>
      <w:r w:rsidRPr="00822B9F">
        <w:rPr>
          <w:rFonts w:ascii="Times New Roman" w:hAnsi="Times New Roman"/>
          <w:b/>
          <w:lang w:val="en-GB"/>
        </w:rPr>
        <w:t xml:space="preserve">Viscosity and osmotic pressure of </w:t>
      </w:r>
      <w:r w:rsidRPr="00822B9F">
        <w:rPr>
          <w:rFonts w:ascii="Times New Roman" w:hAnsi="Times New Roman"/>
          <w:b/>
          <w:bCs/>
          <w:shd w:val="clear" w:color="auto" w:fill="FFFFFF"/>
          <w:lang w:val="en-GB"/>
        </w:rPr>
        <w:t>macromolecular solutions</w:t>
      </w:r>
    </w:p>
    <w:p w:rsidR="008B7C73" w:rsidRPr="00822B9F" w:rsidRDefault="008B7C73" w:rsidP="00DF1F10">
      <w:pPr>
        <w:spacing w:after="0" w:line="276" w:lineRule="auto"/>
        <w:jc w:val="center"/>
        <w:rPr>
          <w:rFonts w:ascii="Times New Roman" w:hAnsi="Times New Roman"/>
          <w:b/>
          <w:lang w:val="en-GB"/>
        </w:rPr>
      </w:pPr>
      <w:r w:rsidRPr="00822B9F">
        <w:rPr>
          <w:rFonts w:ascii="Times New Roman" w:hAnsi="Times New Roman"/>
          <w:b/>
          <w:lang w:val="en-GB"/>
        </w:rPr>
        <w:t xml:space="preserve">Determination of the molar mass of polyvinyl alcohol </w:t>
      </w:r>
    </w:p>
    <w:p w:rsidR="008B7C73" w:rsidRPr="00822B9F" w:rsidRDefault="008B7C73" w:rsidP="00DF1F10">
      <w:pPr>
        <w:spacing w:after="0" w:line="276" w:lineRule="auto"/>
        <w:jc w:val="center"/>
        <w:rPr>
          <w:rFonts w:ascii="Times New Roman" w:hAnsi="Times New Roman"/>
          <w:b/>
          <w:lang w:val="en-GB"/>
        </w:rPr>
      </w:pPr>
      <w:r w:rsidRPr="00822B9F">
        <w:rPr>
          <w:rFonts w:ascii="Times New Roman" w:hAnsi="Times New Roman"/>
          <w:b/>
          <w:lang w:val="en-GB"/>
        </w:rPr>
        <w:t>by the viscometric method</w:t>
      </w:r>
    </w:p>
    <w:p w:rsidR="008B7C73" w:rsidRPr="00822B9F" w:rsidRDefault="008B7C73" w:rsidP="00DF1F10">
      <w:pPr>
        <w:spacing w:after="0" w:line="276" w:lineRule="auto"/>
        <w:rPr>
          <w:rFonts w:ascii="Times New Roman" w:hAnsi="Times New Roman"/>
          <w:b/>
          <w:sz w:val="16"/>
          <w:szCs w:val="16"/>
          <w:shd w:val="clear" w:color="auto" w:fill="FFFFFF"/>
          <w:lang w:val="en-GB"/>
        </w:rPr>
      </w:pPr>
    </w:p>
    <w:p w:rsidR="008B7C73" w:rsidRPr="00822B9F" w:rsidRDefault="008B7C73" w:rsidP="00DF1F10">
      <w:pPr>
        <w:spacing w:after="0" w:line="276" w:lineRule="auto"/>
        <w:jc w:val="center"/>
        <w:rPr>
          <w:rFonts w:ascii="Times New Roman" w:hAnsi="Times New Roman"/>
          <w:b/>
          <w:shd w:val="clear" w:color="auto" w:fill="FFFFFF"/>
          <w:lang w:val="en-GB"/>
        </w:rPr>
      </w:pPr>
      <w:r w:rsidRPr="00822B9F">
        <w:rPr>
          <w:rFonts w:ascii="Times New Roman" w:hAnsi="Times New Roman"/>
          <w:b/>
          <w:shd w:val="clear" w:color="auto" w:fill="FFFFFF"/>
          <w:lang w:val="en-GB"/>
        </w:rPr>
        <w:t>Significance of the topic</w:t>
      </w:r>
    </w:p>
    <w:p w:rsidR="008B7C73" w:rsidRPr="00822B9F" w:rsidRDefault="008B7C73" w:rsidP="00DF1F10">
      <w:pPr>
        <w:spacing w:after="0" w:line="276" w:lineRule="auto"/>
        <w:ind w:firstLine="426"/>
        <w:jc w:val="both"/>
        <w:rPr>
          <w:rFonts w:ascii="Times New Roman" w:hAnsi="Times New Roman"/>
          <w:lang w:val="en-GB"/>
        </w:rPr>
      </w:pPr>
      <w:r w:rsidRPr="00822B9F">
        <w:rPr>
          <w:rFonts w:ascii="Times New Roman" w:hAnsi="Times New Roman"/>
          <w:lang w:val="en-GB"/>
        </w:rPr>
        <w:t>Solutions of macromolecular compounds differ from true solutions and colloidal dispersions by their high viscosity, which is attributable to the pronounced hydrophilicity and large size of macromolecules and depends strongly on their molecular shape.</w:t>
      </w:r>
    </w:p>
    <w:p w:rsidR="008B7C73" w:rsidRPr="00822B9F" w:rsidRDefault="008B7C73" w:rsidP="00DF1F10">
      <w:pPr>
        <w:spacing w:after="0" w:line="276" w:lineRule="auto"/>
        <w:ind w:firstLine="426"/>
        <w:jc w:val="both"/>
        <w:rPr>
          <w:rFonts w:ascii="Times New Roman" w:hAnsi="Times New Roman"/>
          <w:lang w:val="en-GB"/>
        </w:rPr>
      </w:pPr>
      <w:r w:rsidRPr="00822B9F">
        <w:rPr>
          <w:rFonts w:ascii="Times New Roman" w:hAnsi="Times New Roman"/>
          <w:lang w:val="en-GB"/>
        </w:rPr>
        <w:t>All biological fluids are non-newtonian and their viscosity depends on the size and shape of the dispersed particles. The viscosity of polymer solutions is closely related to the molar mass of the dissolved polymer. Therefore, viscosity measurements are widely used to determine the average molar mass of macromolecular compounds.</w:t>
      </w:r>
    </w:p>
    <w:p w:rsidR="008B7C73" w:rsidRPr="00822B9F" w:rsidRDefault="008B7C73" w:rsidP="00DF1F10">
      <w:pPr>
        <w:spacing w:after="0" w:line="276" w:lineRule="auto"/>
        <w:ind w:firstLine="426"/>
        <w:jc w:val="both"/>
        <w:rPr>
          <w:rFonts w:ascii="Times New Roman" w:hAnsi="Times New Roman"/>
          <w:lang w:val="en-GB"/>
        </w:rPr>
      </w:pPr>
      <w:r w:rsidRPr="00822B9F">
        <w:rPr>
          <w:rFonts w:ascii="Times New Roman" w:hAnsi="Times New Roman"/>
          <w:lang w:val="en-GB"/>
        </w:rPr>
        <w:t>The viscometric method also provides valuable information about the conformation of biopolymers.</w:t>
      </w:r>
    </w:p>
    <w:p w:rsidR="008B7C73" w:rsidRPr="00822B9F" w:rsidRDefault="008B7C73" w:rsidP="00DF1F10">
      <w:pPr>
        <w:spacing w:after="0" w:line="276" w:lineRule="auto"/>
        <w:ind w:firstLine="426"/>
        <w:jc w:val="both"/>
        <w:rPr>
          <w:rFonts w:ascii="Times New Roman" w:hAnsi="Times New Roman"/>
          <w:shd w:val="clear" w:color="auto" w:fill="FFFFFF"/>
          <w:lang w:val="en-GB"/>
        </w:rPr>
      </w:pPr>
      <w:r w:rsidRPr="00822B9F">
        <w:rPr>
          <w:rFonts w:ascii="Times New Roman" w:hAnsi="Times New Roman"/>
          <w:lang w:val="en-GB"/>
        </w:rPr>
        <w:t>In medical practice, blood viscosity measurements are used to evaluate the rheological properties of blood, particularly in cases of severe intoxication. The viscometric method is also widely applied to determine the isoelectric point of proteins.</w:t>
      </w:r>
    </w:p>
    <w:p w:rsidR="008B7C73" w:rsidRPr="00822B9F" w:rsidRDefault="008B7C73" w:rsidP="00DF1F10">
      <w:pPr>
        <w:spacing w:after="0" w:line="276" w:lineRule="auto"/>
        <w:jc w:val="both"/>
        <w:rPr>
          <w:rFonts w:ascii="Times New Roman" w:hAnsi="Times New Roman"/>
          <w:b/>
          <w:sz w:val="16"/>
          <w:szCs w:val="16"/>
          <w:lang w:val="en-GB"/>
        </w:rPr>
      </w:pPr>
    </w:p>
    <w:p w:rsidR="008B7C73" w:rsidRPr="00822B9F" w:rsidRDefault="008B7C73" w:rsidP="00DF1F10">
      <w:pPr>
        <w:spacing w:after="0" w:line="276" w:lineRule="auto"/>
        <w:ind w:firstLine="426"/>
        <w:jc w:val="both"/>
        <w:rPr>
          <w:rFonts w:ascii="Times New Roman" w:hAnsi="Times New Roman"/>
          <w:b/>
          <w:lang w:val="en-GB"/>
        </w:rPr>
      </w:pPr>
      <w:r w:rsidRPr="00822B9F">
        <w:rPr>
          <w:rFonts w:ascii="Times New Roman" w:hAnsi="Times New Roman"/>
          <w:b/>
          <w:lang w:val="en-GB"/>
        </w:rPr>
        <w:t>Learning objectives</w:t>
      </w:r>
    </w:p>
    <w:p w:rsidR="008B7C73" w:rsidRPr="00822B9F" w:rsidRDefault="008B7C73" w:rsidP="00DF1F10">
      <w:pPr>
        <w:spacing w:after="0" w:line="271" w:lineRule="auto"/>
        <w:ind w:left="425" w:hanging="284"/>
        <w:jc w:val="both"/>
        <w:rPr>
          <w:rFonts w:ascii="Times New Roman" w:hAnsi="Times New Roman"/>
          <w:shd w:val="clear" w:color="auto" w:fill="FFFFFF"/>
          <w:lang w:val="en-GB"/>
        </w:rPr>
      </w:pPr>
      <w:r w:rsidRPr="00822B9F">
        <w:rPr>
          <w:rFonts w:ascii="Times New Roman" w:hAnsi="Times New Roman"/>
          <w:shd w:val="clear" w:color="auto" w:fill="FFFFFF"/>
          <w:lang w:val="en-GB"/>
        </w:rPr>
        <w:t>1. To acquire knowledge of:</w:t>
      </w:r>
    </w:p>
    <w:p w:rsidR="008B7C73" w:rsidRPr="00822B9F" w:rsidRDefault="008B7C73" w:rsidP="00DF1F10">
      <w:pPr>
        <w:spacing w:after="0" w:line="271" w:lineRule="auto"/>
        <w:ind w:left="425"/>
        <w:jc w:val="both"/>
        <w:rPr>
          <w:rFonts w:ascii="Times New Roman" w:hAnsi="Times New Roman"/>
          <w:shd w:val="clear" w:color="auto" w:fill="FFFFFF"/>
          <w:lang w:val="en-GB"/>
        </w:rPr>
      </w:pPr>
      <w:r w:rsidRPr="00822B9F">
        <w:rPr>
          <w:rFonts w:ascii="Times New Roman" w:hAnsi="Times New Roman"/>
          <w:shd w:val="clear" w:color="auto" w:fill="FFFFFF"/>
          <w:lang w:val="en-GB"/>
        </w:rPr>
        <w:t>а) the viscosity of solutions of macromolecular compounds;</w:t>
      </w:r>
    </w:p>
    <w:p w:rsidR="008B7C73" w:rsidRPr="00822B9F" w:rsidRDefault="008B7C73" w:rsidP="00DF1F10">
      <w:pPr>
        <w:spacing w:after="0" w:line="271" w:lineRule="auto"/>
        <w:ind w:left="425"/>
        <w:jc w:val="both"/>
        <w:rPr>
          <w:rFonts w:ascii="Times New Roman" w:hAnsi="Times New Roman"/>
          <w:shd w:val="clear" w:color="auto" w:fill="FFFFFF"/>
          <w:lang w:val="en-GB"/>
        </w:rPr>
      </w:pPr>
      <w:r w:rsidRPr="00822B9F">
        <w:rPr>
          <w:rFonts w:ascii="Times New Roman" w:hAnsi="Times New Roman"/>
          <w:shd w:val="clear" w:color="auto" w:fill="FFFFFF"/>
          <w:lang w:val="en-GB"/>
        </w:rPr>
        <w:t>b) the anomalous viscosity of polymer solutions;</w:t>
      </w:r>
    </w:p>
    <w:p w:rsidR="008B7C73" w:rsidRPr="00822B9F" w:rsidRDefault="008B7C73" w:rsidP="00DF1F10">
      <w:pPr>
        <w:spacing w:after="0" w:line="271" w:lineRule="auto"/>
        <w:ind w:left="425"/>
        <w:jc w:val="both"/>
        <w:rPr>
          <w:rFonts w:ascii="Times New Roman" w:hAnsi="Times New Roman"/>
          <w:shd w:val="clear" w:color="auto" w:fill="FFFFFF"/>
          <w:lang w:val="en-GB"/>
        </w:rPr>
      </w:pPr>
      <w:r w:rsidRPr="00822B9F">
        <w:rPr>
          <w:rFonts w:ascii="Times New Roman" w:hAnsi="Times New Roman"/>
          <w:shd w:val="clear" w:color="auto" w:fill="FFFFFF"/>
          <w:lang w:val="en-GB"/>
        </w:rPr>
        <w:t>c) methods for measuring the viscosity of solutions of macro-molecular compounds;</w:t>
      </w:r>
    </w:p>
    <w:p w:rsidR="008B7C73" w:rsidRPr="00822B9F" w:rsidRDefault="008B7C73" w:rsidP="00DF1F10">
      <w:pPr>
        <w:spacing w:after="0" w:line="271" w:lineRule="auto"/>
        <w:ind w:left="425"/>
        <w:jc w:val="both"/>
        <w:rPr>
          <w:rFonts w:ascii="Times New Roman" w:hAnsi="Times New Roman"/>
          <w:spacing w:val="-4"/>
          <w:shd w:val="clear" w:color="auto" w:fill="FFFFFF"/>
          <w:lang w:val="en-GB"/>
        </w:rPr>
      </w:pPr>
      <w:r w:rsidRPr="00822B9F">
        <w:rPr>
          <w:rFonts w:ascii="Times New Roman" w:hAnsi="Times New Roman"/>
          <w:spacing w:val="-4"/>
          <w:shd w:val="clear" w:color="auto" w:fill="FFFFFF"/>
          <w:lang w:val="en-GB"/>
        </w:rPr>
        <w:t>d) the osmotic pressure of solutions of macromolecular compounds;</w:t>
      </w:r>
    </w:p>
    <w:p w:rsidR="008B7C73" w:rsidRPr="00822B9F" w:rsidRDefault="008B7C73" w:rsidP="00DF1F10">
      <w:pPr>
        <w:spacing w:after="0" w:line="271" w:lineRule="auto"/>
        <w:ind w:left="425"/>
        <w:jc w:val="both"/>
        <w:rPr>
          <w:rFonts w:ascii="Times New Roman" w:hAnsi="Times New Roman"/>
          <w:shd w:val="clear" w:color="auto" w:fill="FFFFFF"/>
          <w:lang w:val="en-GB"/>
        </w:rPr>
      </w:pPr>
      <w:r w:rsidRPr="00822B9F">
        <w:rPr>
          <w:rFonts w:ascii="Times New Roman" w:hAnsi="Times New Roman"/>
          <w:shd w:val="clear" w:color="auto" w:fill="FFFFFF"/>
          <w:lang w:val="en-GB"/>
        </w:rPr>
        <w:t>e) the viscometric and osmotic methods for determining the molar mass of macromolecular compounds.</w:t>
      </w:r>
    </w:p>
    <w:p w:rsidR="008B7C73" w:rsidRPr="00822B9F" w:rsidRDefault="008B7C73" w:rsidP="00DF1F10">
      <w:pPr>
        <w:spacing w:after="0" w:line="271" w:lineRule="auto"/>
        <w:ind w:left="425" w:hanging="284"/>
        <w:jc w:val="both"/>
        <w:rPr>
          <w:rFonts w:ascii="Times New Roman" w:hAnsi="Times New Roman"/>
          <w:shd w:val="clear" w:color="auto" w:fill="FFFFFF"/>
          <w:lang w:val="en-GB"/>
        </w:rPr>
      </w:pPr>
      <w:r w:rsidRPr="00822B9F">
        <w:rPr>
          <w:rFonts w:ascii="Times New Roman" w:hAnsi="Times New Roman"/>
          <w:shd w:val="clear" w:color="auto" w:fill="FFFFFF"/>
          <w:lang w:val="en-GB"/>
        </w:rPr>
        <w:t xml:space="preserve">2. </w:t>
      </w:r>
      <w:r w:rsidRPr="00822B9F">
        <w:rPr>
          <w:rFonts w:ascii="Times New Roman" w:hAnsi="Times New Roman"/>
          <w:lang w:val="en-GB"/>
        </w:rPr>
        <w:t>To apply the acquired knowledge in solving practical problems</w:t>
      </w:r>
      <w:r w:rsidRPr="00822B9F">
        <w:rPr>
          <w:rFonts w:ascii="Times New Roman" w:hAnsi="Times New Roman"/>
          <w:shd w:val="clear" w:color="auto" w:fill="FFFFFF"/>
          <w:lang w:val="en-GB"/>
        </w:rPr>
        <w:t>.</w:t>
      </w:r>
    </w:p>
    <w:p w:rsidR="008B7C73" w:rsidRPr="00822B9F" w:rsidRDefault="008B7C73" w:rsidP="00DF1F10">
      <w:pPr>
        <w:spacing w:after="0" w:line="276" w:lineRule="auto"/>
        <w:ind w:firstLine="426"/>
        <w:rPr>
          <w:rFonts w:ascii="Times New Roman" w:hAnsi="Times New Roman"/>
          <w:b/>
          <w:shd w:val="clear" w:color="auto" w:fill="FFFFFF"/>
          <w:lang w:val="en-GB"/>
        </w:rPr>
      </w:pPr>
      <w:r w:rsidRPr="00822B9F">
        <w:rPr>
          <w:rFonts w:ascii="Times New Roman" w:hAnsi="Times New Roman"/>
          <w:b/>
          <w:shd w:val="clear" w:color="auto" w:fill="FFFFFF"/>
          <w:lang w:val="en-GB"/>
        </w:rPr>
        <w:t>Prerequisite knowledge</w:t>
      </w:r>
    </w:p>
    <w:p w:rsidR="008B7C73" w:rsidRPr="00822B9F" w:rsidRDefault="008B7C73" w:rsidP="00EC563B">
      <w:pPr>
        <w:numPr>
          <w:ilvl w:val="0"/>
          <w:numId w:val="103"/>
        </w:numPr>
        <w:spacing w:after="0" w:line="276" w:lineRule="auto"/>
        <w:ind w:left="426" w:hanging="284"/>
        <w:contextualSpacing/>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Macromolecular compounds and their interaction with solvents.</w:t>
      </w:r>
    </w:p>
    <w:p w:rsidR="008B7C73" w:rsidRPr="00822B9F" w:rsidRDefault="008B7C73" w:rsidP="00EC563B">
      <w:pPr>
        <w:numPr>
          <w:ilvl w:val="0"/>
          <w:numId w:val="103"/>
        </w:numPr>
        <w:spacing w:after="0" w:line="276" w:lineRule="auto"/>
        <w:ind w:left="426" w:hanging="284"/>
        <w:contextualSpacing/>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Viscosity of true solutions and methods for its determination.</w:t>
      </w:r>
    </w:p>
    <w:p w:rsidR="008B7C73" w:rsidRPr="00822B9F" w:rsidRDefault="008B7C73" w:rsidP="00DF1F10">
      <w:pPr>
        <w:spacing w:after="0" w:line="276" w:lineRule="auto"/>
        <w:rPr>
          <w:rFonts w:ascii="Times New Roman" w:eastAsia="HYMyeongJo-Extra" w:hAnsi="Times New Roman"/>
          <w:b/>
          <w:sz w:val="12"/>
          <w:szCs w:val="12"/>
          <w:lang w:val="en-GB"/>
        </w:rPr>
      </w:pPr>
    </w:p>
    <w:p w:rsidR="008B7C73" w:rsidRPr="00822B9F" w:rsidRDefault="008B7C73" w:rsidP="00DF1F10">
      <w:pPr>
        <w:spacing w:after="0" w:line="276" w:lineRule="auto"/>
        <w:ind w:firstLine="426"/>
        <w:rPr>
          <w:rFonts w:ascii="Times New Roman" w:hAnsi="Times New Roman"/>
          <w:b/>
          <w:shd w:val="clear" w:color="auto" w:fill="FFFFFF"/>
          <w:lang w:val="en-GB"/>
        </w:rPr>
      </w:pPr>
      <w:r w:rsidRPr="00822B9F">
        <w:rPr>
          <w:rFonts w:ascii="Times New Roman" w:eastAsia="HYMyeongJo-Extra" w:hAnsi="Times New Roman"/>
          <w:b/>
          <w:lang w:val="en-GB"/>
        </w:rPr>
        <w:t>Homework assignment</w:t>
      </w:r>
    </w:p>
    <w:p w:rsidR="008B7C73" w:rsidRPr="00822B9F" w:rsidRDefault="008B7C73" w:rsidP="00EC563B">
      <w:pPr>
        <w:numPr>
          <w:ilvl w:val="0"/>
          <w:numId w:val="104"/>
        </w:numPr>
        <w:spacing w:after="0" w:line="276" w:lineRule="auto"/>
        <w:ind w:left="426" w:hanging="284"/>
        <w:contextualSpacing/>
        <w:jc w:val="both"/>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Review of the prerequisite knowledge questions.</w:t>
      </w:r>
    </w:p>
    <w:p w:rsidR="008B7C73" w:rsidRPr="00822B9F" w:rsidRDefault="008B7C73" w:rsidP="00EC563B">
      <w:pPr>
        <w:numPr>
          <w:ilvl w:val="0"/>
          <w:numId w:val="104"/>
        </w:numPr>
        <w:spacing w:after="0" w:line="276" w:lineRule="auto"/>
        <w:ind w:left="426" w:hanging="284"/>
        <w:contextualSpacing/>
        <w:jc w:val="both"/>
        <w:rPr>
          <w:rFonts w:ascii="Times New Roman" w:hAnsi="Times New Roman"/>
          <w:shd w:val="clear" w:color="auto" w:fill="FFFFFF"/>
          <w:lang w:val="en-GB" w:eastAsia="ru-RU"/>
        </w:rPr>
      </w:pPr>
      <w:r w:rsidRPr="00822B9F">
        <w:rPr>
          <w:rFonts w:ascii="Times New Roman" w:hAnsi="Times New Roman"/>
          <w:lang w:val="en-GB" w:eastAsia="ru-RU"/>
        </w:rPr>
        <w:t>Preparation of the</w:t>
      </w:r>
      <w:r w:rsidRPr="00822B9F">
        <w:rPr>
          <w:rFonts w:ascii="Times New Roman" w:hAnsi="Times New Roman"/>
          <w:shd w:val="clear" w:color="auto" w:fill="FFFFFF"/>
          <w:lang w:val="en-GB" w:eastAsia="ru-RU"/>
        </w:rPr>
        <w:t xml:space="preserve"> theoretical material related to the control questions for the topic: </w:t>
      </w:r>
      <w:r w:rsidRPr="00822B9F">
        <w:rPr>
          <w:rFonts w:ascii="Times New Roman" w:hAnsi="Times New Roman"/>
          <w:lang w:val="en-GB" w:eastAsia="ru-RU"/>
        </w:rPr>
        <w:t>„</w:t>
      </w:r>
      <w:r w:rsidRPr="00822B9F">
        <w:rPr>
          <w:rFonts w:ascii="Times New Roman" w:hAnsi="Times New Roman"/>
          <w:shd w:val="clear" w:color="auto" w:fill="FFFFFF"/>
          <w:lang w:val="en-GB" w:eastAsia="ru-RU"/>
        </w:rPr>
        <w:t>Macromolecular compounds. Viscosity and osmotic pressure of macromolecular solutions”.</w:t>
      </w:r>
    </w:p>
    <w:p w:rsidR="008B7C73" w:rsidRPr="00822B9F" w:rsidRDefault="008B7C73" w:rsidP="00EC563B">
      <w:pPr>
        <w:numPr>
          <w:ilvl w:val="0"/>
          <w:numId w:val="104"/>
        </w:numPr>
        <w:spacing w:after="0" w:line="276" w:lineRule="auto"/>
        <w:ind w:left="426" w:hanging="284"/>
        <w:contextualSpacing/>
        <w:jc w:val="both"/>
        <w:rPr>
          <w:rFonts w:ascii="Times New Roman" w:hAnsi="Times New Roman"/>
          <w:shd w:val="clear" w:color="auto" w:fill="FFFFFF"/>
          <w:lang w:val="en-GB" w:eastAsia="ru-RU"/>
        </w:rPr>
      </w:pPr>
      <w:r w:rsidRPr="00822B9F">
        <w:rPr>
          <w:rFonts w:ascii="Times New Roman" w:hAnsi="Times New Roman"/>
          <w:lang w:val="en-GB" w:eastAsia="ru-RU"/>
        </w:rPr>
        <w:t>Study of problem-solving algorithms, independent solution of the assigned problems, and completion of the individual assignment</w:t>
      </w:r>
      <w:r w:rsidRPr="00822B9F">
        <w:rPr>
          <w:rFonts w:ascii="Times New Roman" w:hAnsi="Times New Roman"/>
          <w:shd w:val="clear" w:color="auto" w:fill="FFFFFF"/>
          <w:lang w:val="en-GB" w:eastAsia="ru-RU"/>
        </w:rPr>
        <w:t>.</w:t>
      </w:r>
    </w:p>
    <w:p w:rsidR="008B7C73" w:rsidRPr="00822B9F" w:rsidRDefault="008B7C73" w:rsidP="00EC563B">
      <w:pPr>
        <w:numPr>
          <w:ilvl w:val="0"/>
          <w:numId w:val="104"/>
        </w:numPr>
        <w:spacing w:after="0" w:line="276" w:lineRule="auto"/>
        <w:ind w:left="426" w:hanging="284"/>
        <w:contextualSpacing/>
        <w:jc w:val="both"/>
        <w:rPr>
          <w:rFonts w:ascii="Times New Roman" w:hAnsi="Times New Roman"/>
          <w:shd w:val="clear" w:color="auto" w:fill="FFFFFF"/>
          <w:lang w:val="en-GB" w:eastAsia="ru-RU"/>
        </w:rPr>
      </w:pPr>
      <w:r w:rsidRPr="00822B9F">
        <w:rPr>
          <w:rFonts w:ascii="Times New Roman" w:hAnsi="Times New Roman"/>
          <w:lang w:val="en-GB" w:eastAsia="ru-RU"/>
        </w:rPr>
        <w:t>Analysis of</w:t>
      </w:r>
      <w:r w:rsidRPr="00822B9F">
        <w:rPr>
          <w:rFonts w:ascii="Times New Roman" w:hAnsi="Times New Roman"/>
          <w:lang w:val="en-GB" w:eastAsia="en-GB"/>
        </w:rPr>
        <w:t xml:space="preserve"> the procedure </w:t>
      </w:r>
      <w:r w:rsidRPr="00822B9F">
        <w:rPr>
          <w:rFonts w:ascii="Times New Roman" w:hAnsi="Times New Roman"/>
          <w:shd w:val="clear" w:color="auto" w:fill="FFFFFF"/>
          <w:lang w:val="en-GB" w:eastAsia="ru-RU"/>
        </w:rPr>
        <w:t xml:space="preserve">for performing the laboratory work: </w:t>
      </w:r>
      <w:r w:rsidRPr="00822B9F">
        <w:rPr>
          <w:rFonts w:ascii="Times New Roman" w:hAnsi="Times New Roman"/>
          <w:lang w:val="en-GB" w:eastAsia="ru-RU"/>
        </w:rPr>
        <w:t>„</w:t>
      </w:r>
      <w:r w:rsidRPr="00822B9F">
        <w:rPr>
          <w:rFonts w:ascii="Times New Roman" w:hAnsi="Times New Roman"/>
          <w:shd w:val="clear" w:color="auto" w:fill="FFFFFF"/>
          <w:lang w:val="en-GB" w:eastAsia="ru-RU"/>
        </w:rPr>
        <w:t>Determination of the molar mass of polyvinyl alcohol by the viscometric method”.</w:t>
      </w:r>
    </w:p>
    <w:p w:rsidR="008B7C73" w:rsidRPr="00822B9F" w:rsidRDefault="008B7C73" w:rsidP="00DF1F10">
      <w:pPr>
        <w:spacing w:after="0" w:line="276" w:lineRule="auto"/>
        <w:rPr>
          <w:rFonts w:ascii="Times New Roman" w:eastAsia="HYMyeongJo-Extra" w:hAnsi="Times New Roman"/>
          <w:b/>
          <w:sz w:val="14"/>
          <w:szCs w:val="14"/>
          <w:lang w:val="en-GB"/>
        </w:rPr>
      </w:pPr>
    </w:p>
    <w:p w:rsidR="008B7C73" w:rsidRPr="00822B9F" w:rsidRDefault="008B7C73" w:rsidP="00DF1F10">
      <w:pPr>
        <w:spacing w:after="0" w:line="276" w:lineRule="auto"/>
        <w:ind w:firstLine="426"/>
        <w:rPr>
          <w:rFonts w:ascii="Times New Roman" w:eastAsia="HYMyeongJo-Extra" w:hAnsi="Times New Roman"/>
          <w:b/>
          <w:lang w:val="en-GB"/>
        </w:rPr>
      </w:pPr>
      <w:r w:rsidRPr="00822B9F">
        <w:rPr>
          <w:rFonts w:ascii="Times New Roman" w:eastAsia="HYMyeongJo-Extra" w:hAnsi="Times New Roman"/>
          <w:b/>
          <w:lang w:val="en-GB"/>
        </w:rPr>
        <w:t>Control questions</w:t>
      </w:r>
    </w:p>
    <w:p w:rsidR="008B7C73" w:rsidRPr="00822B9F" w:rsidRDefault="008B7C73" w:rsidP="00EC563B">
      <w:pPr>
        <w:numPr>
          <w:ilvl w:val="0"/>
          <w:numId w:val="99"/>
        </w:numPr>
        <w:spacing w:after="0" w:line="274" w:lineRule="auto"/>
        <w:ind w:left="426" w:hanging="284"/>
        <w:contextualSpacing/>
        <w:jc w:val="both"/>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Viscosity of solutions of macromolecular compounds.</w:t>
      </w:r>
    </w:p>
    <w:p w:rsidR="008B7C73" w:rsidRPr="00822B9F" w:rsidRDefault="008B7C73" w:rsidP="00EC563B">
      <w:pPr>
        <w:numPr>
          <w:ilvl w:val="0"/>
          <w:numId w:val="99"/>
        </w:numPr>
        <w:spacing w:after="0" w:line="274" w:lineRule="auto"/>
        <w:ind w:left="426" w:hanging="284"/>
        <w:contextualSpacing/>
        <w:jc w:val="both"/>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Deviations of the viscosity of solutions of macromolecular compounds from the Newtonian and Poiseuille equations. The Bingham equation.</w:t>
      </w:r>
    </w:p>
    <w:p w:rsidR="008B7C73" w:rsidRPr="00822B9F" w:rsidRDefault="008B7C73" w:rsidP="00EC563B">
      <w:pPr>
        <w:numPr>
          <w:ilvl w:val="0"/>
          <w:numId w:val="99"/>
        </w:numPr>
        <w:spacing w:after="0" w:line="274" w:lineRule="auto"/>
        <w:ind w:left="426" w:hanging="284"/>
        <w:contextualSpacing/>
        <w:jc w:val="both"/>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Explanation of the anomalous viscosity of polymer solutions.</w:t>
      </w:r>
    </w:p>
    <w:p w:rsidR="008B7C73" w:rsidRPr="00822B9F" w:rsidRDefault="008B7C73" w:rsidP="00EC563B">
      <w:pPr>
        <w:numPr>
          <w:ilvl w:val="0"/>
          <w:numId w:val="99"/>
        </w:numPr>
        <w:spacing w:after="0" w:line="274" w:lineRule="auto"/>
        <w:ind w:left="426" w:hanging="284"/>
        <w:contextualSpacing/>
        <w:jc w:val="both"/>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Methods for measuring the viscosity of solutions of macromolecular compounds.</w:t>
      </w:r>
    </w:p>
    <w:p w:rsidR="008B7C73" w:rsidRPr="00822B9F" w:rsidRDefault="008B7C73" w:rsidP="00EC563B">
      <w:pPr>
        <w:numPr>
          <w:ilvl w:val="0"/>
          <w:numId w:val="99"/>
        </w:numPr>
        <w:spacing w:after="0" w:line="274" w:lineRule="auto"/>
        <w:ind w:left="426" w:hanging="284"/>
        <w:contextualSpacing/>
        <w:jc w:val="both"/>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Relative, specific, reduced, and intrinsic viscosities.</w:t>
      </w:r>
    </w:p>
    <w:p w:rsidR="008B7C73" w:rsidRPr="00822B9F" w:rsidRDefault="008B7C73" w:rsidP="00EC563B">
      <w:pPr>
        <w:numPr>
          <w:ilvl w:val="0"/>
          <w:numId w:val="99"/>
        </w:numPr>
        <w:spacing w:after="0" w:line="274" w:lineRule="auto"/>
        <w:ind w:left="426" w:hanging="284"/>
        <w:contextualSpacing/>
        <w:jc w:val="both"/>
        <w:rPr>
          <w:rFonts w:ascii="Times New Roman" w:hAnsi="Times New Roman"/>
          <w:spacing w:val="-2"/>
          <w:shd w:val="clear" w:color="auto" w:fill="FFFFFF"/>
          <w:lang w:val="en-GB" w:eastAsia="ru-RU"/>
        </w:rPr>
      </w:pPr>
      <w:r w:rsidRPr="00822B9F">
        <w:rPr>
          <w:rFonts w:ascii="Times New Roman" w:hAnsi="Times New Roman"/>
          <w:spacing w:val="-2"/>
          <w:shd w:val="clear" w:color="auto" w:fill="FFFFFF"/>
          <w:lang w:val="en-GB" w:eastAsia="ru-RU"/>
        </w:rPr>
        <w:t>Osmotic pressure of solutions of polymer nonelectrolytes and polyelectrolytes. Deviations from the van’t Hoff equation. The Haller equation.</w:t>
      </w:r>
    </w:p>
    <w:p w:rsidR="008B7C73" w:rsidRPr="00822B9F" w:rsidRDefault="008B7C73" w:rsidP="00EC563B">
      <w:pPr>
        <w:numPr>
          <w:ilvl w:val="0"/>
          <w:numId w:val="99"/>
        </w:numPr>
        <w:spacing w:after="0" w:line="274" w:lineRule="auto"/>
        <w:ind w:left="426" w:hanging="284"/>
        <w:contextualSpacing/>
        <w:jc w:val="both"/>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Membrane equilibrium. The Donnan equation.</w:t>
      </w:r>
    </w:p>
    <w:p w:rsidR="008B7C73" w:rsidRPr="00822B9F" w:rsidRDefault="008B7C73" w:rsidP="00EC563B">
      <w:pPr>
        <w:numPr>
          <w:ilvl w:val="0"/>
          <w:numId w:val="99"/>
        </w:numPr>
        <w:spacing w:after="0" w:line="274" w:lineRule="auto"/>
        <w:ind w:left="426" w:hanging="284"/>
        <w:contextualSpacing/>
        <w:jc w:val="both"/>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Methods for determining the molar mass of polymers.</w:t>
      </w:r>
    </w:p>
    <w:p w:rsidR="008B7C73" w:rsidRPr="00822B9F" w:rsidRDefault="008B7C73" w:rsidP="00DF1F10">
      <w:pPr>
        <w:spacing w:after="0" w:line="276" w:lineRule="auto"/>
        <w:rPr>
          <w:rFonts w:ascii="Times New Roman" w:eastAsia="HYMyeongJo-Extra" w:hAnsi="Times New Roman"/>
          <w:b/>
          <w:sz w:val="14"/>
          <w:szCs w:val="14"/>
          <w:lang w:val="en-GB"/>
        </w:rPr>
      </w:pPr>
    </w:p>
    <w:p w:rsidR="008B7C73" w:rsidRPr="00822B9F" w:rsidRDefault="008B7C73" w:rsidP="00DF1F10">
      <w:pPr>
        <w:spacing w:after="0" w:line="276" w:lineRule="auto"/>
        <w:ind w:firstLine="426"/>
        <w:rPr>
          <w:rFonts w:ascii="Times New Roman" w:hAnsi="Times New Roman"/>
          <w:b/>
          <w:shd w:val="clear" w:color="auto" w:fill="FFFFFF"/>
          <w:lang w:val="en-GB"/>
        </w:rPr>
      </w:pPr>
      <w:r w:rsidRPr="00822B9F">
        <w:rPr>
          <w:rFonts w:ascii="Times New Roman" w:eastAsia="HYMyeongJo-Extra" w:hAnsi="Times New Roman"/>
          <w:b/>
          <w:lang w:val="en-GB"/>
        </w:rPr>
        <w:t>Self-assessment questions</w:t>
      </w:r>
    </w:p>
    <w:p w:rsidR="008B7C73" w:rsidRPr="00822B9F" w:rsidRDefault="008B7C73" w:rsidP="00EC563B">
      <w:pPr>
        <w:numPr>
          <w:ilvl w:val="0"/>
          <w:numId w:val="100"/>
        </w:numPr>
        <w:spacing w:after="0" w:line="276" w:lineRule="auto"/>
        <w:ind w:left="426" w:hanging="284"/>
        <w:contextualSpacing/>
        <w:jc w:val="both"/>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What are the characteristic features of solutions of macromolecular compounds as lyophilic systems? Which properties of solutions of macromolecular compounds are similar to those of colloidal solutions?</w:t>
      </w:r>
    </w:p>
    <w:p w:rsidR="008B7C73" w:rsidRPr="00822B9F" w:rsidRDefault="008B7C73" w:rsidP="00EC563B">
      <w:pPr>
        <w:numPr>
          <w:ilvl w:val="0"/>
          <w:numId w:val="100"/>
        </w:numPr>
        <w:spacing w:after="0" w:line="276" w:lineRule="auto"/>
        <w:ind w:left="499" w:hanging="357"/>
        <w:contextualSpacing/>
        <w:jc w:val="both"/>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Discuss the characteristics of osmosis, diffusion, and light scattering in solutions of macromolecular compounds.</w:t>
      </w:r>
    </w:p>
    <w:p w:rsidR="008B7C73" w:rsidRPr="00822B9F" w:rsidRDefault="008B7C73" w:rsidP="00EC563B">
      <w:pPr>
        <w:numPr>
          <w:ilvl w:val="0"/>
          <w:numId w:val="100"/>
        </w:numPr>
        <w:spacing w:after="0" w:line="276" w:lineRule="auto"/>
        <w:ind w:left="499" w:hanging="357"/>
        <w:contextualSpacing/>
        <w:jc w:val="both"/>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How does the viscosity of solutions of macromolecular compounds depend on their concentration?</w:t>
      </w:r>
    </w:p>
    <w:p w:rsidR="008B7C73" w:rsidRPr="00822B9F" w:rsidRDefault="008B7C73" w:rsidP="00EC563B">
      <w:pPr>
        <w:numPr>
          <w:ilvl w:val="0"/>
          <w:numId w:val="100"/>
        </w:numPr>
        <w:spacing w:after="0" w:line="276" w:lineRule="auto"/>
        <w:ind w:left="499" w:hanging="357"/>
        <w:contextualSpacing/>
        <w:jc w:val="both"/>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What is the origin of the anomalous viscosity of polymer solutions?</w:t>
      </w:r>
    </w:p>
    <w:p w:rsidR="008B7C73" w:rsidRPr="00822B9F" w:rsidRDefault="008B7C73" w:rsidP="00EC563B">
      <w:pPr>
        <w:numPr>
          <w:ilvl w:val="0"/>
          <w:numId w:val="100"/>
        </w:numPr>
        <w:spacing w:after="0" w:line="276" w:lineRule="auto"/>
        <w:ind w:left="499" w:hanging="357"/>
        <w:contextualSpacing/>
        <w:jc w:val="both"/>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Describe the methods used to measure the viscosity of solutions.</w:t>
      </w:r>
    </w:p>
    <w:p w:rsidR="008B7C73" w:rsidRPr="00822B9F" w:rsidRDefault="008B7C73" w:rsidP="00EC563B">
      <w:pPr>
        <w:numPr>
          <w:ilvl w:val="0"/>
          <w:numId w:val="100"/>
        </w:numPr>
        <w:spacing w:after="0" w:line="276" w:lineRule="auto"/>
        <w:ind w:left="499" w:hanging="357"/>
        <w:contextualSpacing/>
        <w:jc w:val="both"/>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How do the osmotic pressure and viscosity of solutions depend on the molar mass of the dissolved polymer?</w:t>
      </w:r>
    </w:p>
    <w:p w:rsidR="008B7C73" w:rsidRPr="00822B9F" w:rsidRDefault="008B7C73" w:rsidP="00EC563B">
      <w:pPr>
        <w:numPr>
          <w:ilvl w:val="0"/>
          <w:numId w:val="100"/>
        </w:numPr>
        <w:spacing w:after="0" w:line="276" w:lineRule="auto"/>
        <w:ind w:left="499" w:hanging="357"/>
        <w:contextualSpacing/>
        <w:jc w:val="both"/>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What is meant by the molar mass of a macromolecule? Describe the methods used for its determination.</w:t>
      </w:r>
    </w:p>
    <w:p w:rsidR="008B7C73" w:rsidRPr="00822B9F" w:rsidRDefault="008B7C73" w:rsidP="00EC563B">
      <w:pPr>
        <w:numPr>
          <w:ilvl w:val="0"/>
          <w:numId w:val="100"/>
        </w:numPr>
        <w:spacing w:after="0" w:line="276" w:lineRule="auto"/>
        <w:ind w:left="499" w:hanging="357"/>
        <w:contextualSpacing/>
        <w:jc w:val="both"/>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What are relative, specific, reduced, and intrinsic viscosities?</w:t>
      </w:r>
    </w:p>
    <w:p w:rsidR="008B7C73" w:rsidRPr="00822B9F" w:rsidRDefault="008B7C73" w:rsidP="00EC563B">
      <w:pPr>
        <w:numPr>
          <w:ilvl w:val="0"/>
          <w:numId w:val="100"/>
        </w:numPr>
        <w:spacing w:after="0" w:line="276" w:lineRule="auto"/>
        <w:ind w:left="499" w:hanging="357"/>
        <w:contextualSpacing/>
        <w:jc w:val="both"/>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How can the molar mass of macromolecular compounds be determined by the viscometric method?</w:t>
      </w:r>
    </w:p>
    <w:p w:rsidR="008B7C73" w:rsidRPr="00822B9F" w:rsidRDefault="008B7C73" w:rsidP="00EC563B">
      <w:pPr>
        <w:numPr>
          <w:ilvl w:val="0"/>
          <w:numId w:val="100"/>
        </w:numPr>
        <w:spacing w:after="0" w:line="276" w:lineRule="auto"/>
        <w:ind w:left="499" w:hanging="357"/>
        <w:contextualSpacing/>
        <w:jc w:val="both"/>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Explain the Einstein equation.</w:t>
      </w:r>
    </w:p>
    <w:p w:rsidR="008B7C73" w:rsidRPr="00822B9F" w:rsidRDefault="008B7C73" w:rsidP="00EC563B">
      <w:pPr>
        <w:numPr>
          <w:ilvl w:val="0"/>
          <w:numId w:val="100"/>
        </w:numPr>
        <w:spacing w:after="0" w:line="276" w:lineRule="auto"/>
        <w:ind w:left="499" w:hanging="357"/>
        <w:contextualSpacing/>
        <w:jc w:val="both"/>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State the modified Staudinger equation and explain its significance.</w:t>
      </w:r>
    </w:p>
    <w:p w:rsidR="008B7C73" w:rsidRPr="00822B9F" w:rsidRDefault="008B7C73" w:rsidP="00EC563B">
      <w:pPr>
        <w:numPr>
          <w:ilvl w:val="0"/>
          <w:numId w:val="100"/>
        </w:numPr>
        <w:spacing w:after="0" w:line="276" w:lineRule="auto"/>
        <w:ind w:left="499" w:hanging="357"/>
        <w:contextualSpacing/>
        <w:jc w:val="both"/>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Why cannot the van’t Hoff equation be applied to calculate the osmotic pressure of solutions of macromolecular compounds?</w:t>
      </w:r>
    </w:p>
    <w:p w:rsidR="008B7C73" w:rsidRPr="00822B9F" w:rsidRDefault="008B7C73" w:rsidP="00EC563B">
      <w:pPr>
        <w:numPr>
          <w:ilvl w:val="0"/>
          <w:numId w:val="100"/>
        </w:numPr>
        <w:spacing w:after="0" w:line="276" w:lineRule="auto"/>
        <w:ind w:left="499" w:hanging="357"/>
        <w:contextualSpacing/>
        <w:jc w:val="both"/>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What is the theoretical basis of the Haller equation describing the dependence of osmotic pressure on polymer concentration?</w:t>
      </w:r>
    </w:p>
    <w:p w:rsidR="008B7C73" w:rsidRPr="00822B9F" w:rsidRDefault="008B7C73" w:rsidP="00EC563B">
      <w:pPr>
        <w:numPr>
          <w:ilvl w:val="0"/>
          <w:numId w:val="100"/>
        </w:numPr>
        <w:spacing w:after="0" w:line="276" w:lineRule="auto"/>
        <w:ind w:left="499" w:hanging="357"/>
        <w:contextualSpacing/>
        <w:jc w:val="both"/>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What are solutions of polymer nonelectrolytes and polyelectro-lytes?</w:t>
      </w:r>
    </w:p>
    <w:p w:rsidR="008B7C73" w:rsidRPr="00822B9F" w:rsidRDefault="008B7C73" w:rsidP="00EC563B">
      <w:pPr>
        <w:numPr>
          <w:ilvl w:val="0"/>
          <w:numId w:val="100"/>
        </w:numPr>
        <w:spacing w:after="0" w:line="276" w:lineRule="auto"/>
        <w:ind w:left="499" w:hanging="357"/>
        <w:contextualSpacing/>
        <w:jc w:val="both"/>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What is membrane equilibrium? Explain the significance of the Donnan equation.</w:t>
      </w:r>
    </w:p>
    <w:p w:rsidR="008B7C73" w:rsidRPr="00822B9F" w:rsidRDefault="008B7C73" w:rsidP="00DF1F10">
      <w:pPr>
        <w:shd w:val="clear" w:color="auto" w:fill="FFFFFF"/>
        <w:spacing w:after="0" w:line="276" w:lineRule="auto"/>
        <w:ind w:right="62"/>
        <w:rPr>
          <w:rFonts w:ascii="Times New Roman" w:eastAsia="HYMyeongJo-Extra" w:hAnsi="Times New Roman"/>
          <w:b/>
          <w:sz w:val="16"/>
          <w:szCs w:val="16"/>
          <w:lang w:val="en-GB"/>
        </w:rPr>
      </w:pPr>
    </w:p>
    <w:p w:rsidR="008B7C73" w:rsidRPr="00822B9F" w:rsidRDefault="008B7C73" w:rsidP="00DF1F10">
      <w:pPr>
        <w:shd w:val="clear" w:color="auto" w:fill="FFFFFF"/>
        <w:spacing w:after="0" w:line="276" w:lineRule="auto"/>
        <w:ind w:right="62" w:firstLine="426"/>
        <w:rPr>
          <w:rFonts w:ascii="Times New Roman" w:eastAsia="HYMyeongJo-Extra" w:hAnsi="Times New Roman"/>
          <w:b/>
          <w:lang w:val="en-GB"/>
        </w:rPr>
      </w:pPr>
      <w:r w:rsidRPr="00822B9F">
        <w:rPr>
          <w:rFonts w:ascii="Times New Roman" w:eastAsia="HYMyeongJo-Extra" w:hAnsi="Times New Roman"/>
          <w:b/>
          <w:lang w:val="en-GB"/>
        </w:rPr>
        <w:t>Session overview</w:t>
      </w:r>
    </w:p>
    <w:p w:rsidR="008B7C73" w:rsidRPr="00822B9F" w:rsidRDefault="008B7C73" w:rsidP="00EC563B">
      <w:pPr>
        <w:numPr>
          <w:ilvl w:val="0"/>
          <w:numId w:val="101"/>
        </w:numPr>
        <w:spacing w:after="0" w:line="276" w:lineRule="auto"/>
        <w:ind w:left="426" w:hanging="284"/>
        <w:contextualSpacing/>
        <w:jc w:val="both"/>
        <w:rPr>
          <w:rFonts w:ascii="Times New Roman" w:hAnsi="Times New Roman"/>
          <w:lang w:val="en-GB" w:eastAsia="ru-RU"/>
        </w:rPr>
      </w:pPr>
      <w:r w:rsidRPr="00822B9F">
        <w:rPr>
          <w:rFonts w:ascii="Times New Roman" w:hAnsi="Times New Roman"/>
          <w:lang w:val="en-GB" w:eastAsia="ru-RU"/>
        </w:rPr>
        <w:t>Review and discussion of homework, including control questions and problem-solving.</w:t>
      </w:r>
    </w:p>
    <w:p w:rsidR="008B7C73" w:rsidRPr="00822B9F" w:rsidRDefault="008B7C73" w:rsidP="00EC563B">
      <w:pPr>
        <w:numPr>
          <w:ilvl w:val="0"/>
          <w:numId w:val="101"/>
        </w:numPr>
        <w:spacing w:after="0" w:line="276" w:lineRule="auto"/>
        <w:ind w:left="426" w:hanging="284"/>
        <w:contextualSpacing/>
        <w:jc w:val="both"/>
        <w:rPr>
          <w:rFonts w:ascii="Times New Roman" w:hAnsi="Times New Roman"/>
          <w:lang w:val="en-GB" w:eastAsia="ru-RU"/>
        </w:rPr>
      </w:pPr>
      <w:r w:rsidRPr="00822B9F">
        <w:rPr>
          <w:rFonts w:ascii="Times New Roman" w:hAnsi="Times New Roman"/>
          <w:lang w:val="en-GB" w:eastAsia="ru-RU"/>
        </w:rPr>
        <w:t>Written assessment of understanding of the topic (15 minutes).</w:t>
      </w:r>
    </w:p>
    <w:p w:rsidR="008B7C73" w:rsidRPr="00822B9F" w:rsidRDefault="008B7C73" w:rsidP="00EC563B">
      <w:pPr>
        <w:numPr>
          <w:ilvl w:val="0"/>
          <w:numId w:val="101"/>
        </w:numPr>
        <w:spacing w:after="0" w:line="276" w:lineRule="auto"/>
        <w:ind w:left="426" w:hanging="284"/>
        <w:contextualSpacing/>
        <w:jc w:val="both"/>
        <w:rPr>
          <w:rFonts w:ascii="Times New Roman" w:hAnsi="Times New Roman"/>
          <w:lang w:val="en-GB" w:eastAsia="ru-RU"/>
        </w:rPr>
      </w:pPr>
      <w:r w:rsidRPr="00822B9F">
        <w:rPr>
          <w:rFonts w:ascii="Times New Roman" w:hAnsi="Times New Roman"/>
          <w:lang w:val="en-GB" w:eastAsia="ru-RU"/>
        </w:rPr>
        <w:t>Performance of the laboratory work (60 minutes).</w:t>
      </w:r>
    </w:p>
    <w:p w:rsidR="008B7C73" w:rsidRPr="00822B9F" w:rsidRDefault="008B7C73" w:rsidP="00DF1F10">
      <w:pPr>
        <w:rPr>
          <w:rFonts w:ascii="Times New Roman" w:hAnsi="Times New Roman"/>
          <w:b/>
          <w:bCs/>
          <w:shd w:val="clear" w:color="auto" w:fill="FFFFFF"/>
          <w:lang w:val="en-GB"/>
        </w:rPr>
      </w:pPr>
      <w:r w:rsidRPr="00822B9F">
        <w:rPr>
          <w:rFonts w:ascii="Times New Roman" w:hAnsi="Times New Roman"/>
          <w:b/>
          <w:bCs/>
          <w:shd w:val="clear" w:color="auto" w:fill="FFFFFF"/>
          <w:lang w:val="en-GB"/>
        </w:rPr>
        <w:br w:type="page"/>
      </w:r>
    </w:p>
    <w:p w:rsidR="008B7C73" w:rsidRPr="00822B9F" w:rsidRDefault="008B7C73" w:rsidP="00DF1F10">
      <w:pPr>
        <w:spacing w:after="0" w:line="276" w:lineRule="auto"/>
        <w:jc w:val="center"/>
        <w:rPr>
          <w:rFonts w:ascii="Times New Roman" w:hAnsi="Times New Roman"/>
          <w:b/>
          <w:bCs/>
          <w:shd w:val="clear" w:color="auto" w:fill="FFFFFF"/>
          <w:lang w:val="en-GB"/>
        </w:rPr>
      </w:pPr>
      <w:r w:rsidRPr="00822B9F">
        <w:rPr>
          <w:rFonts w:ascii="Times New Roman" w:hAnsi="Times New Roman"/>
          <w:b/>
          <w:bCs/>
          <w:shd w:val="clear" w:color="auto" w:fill="FFFFFF"/>
          <w:lang w:val="en-GB"/>
        </w:rPr>
        <w:t>Laboratory work</w:t>
      </w:r>
    </w:p>
    <w:p w:rsidR="008B7C73" w:rsidRPr="00822B9F" w:rsidRDefault="008B7C73" w:rsidP="00DF1F10">
      <w:pPr>
        <w:spacing w:after="0" w:line="276" w:lineRule="auto"/>
        <w:jc w:val="center"/>
        <w:rPr>
          <w:rFonts w:ascii="Times New Roman" w:hAnsi="Times New Roman"/>
          <w:b/>
          <w:bCs/>
          <w:sz w:val="18"/>
          <w:szCs w:val="18"/>
          <w:shd w:val="clear" w:color="auto" w:fill="FFFFFF"/>
          <w:lang w:val="en-GB"/>
        </w:rPr>
      </w:pPr>
    </w:p>
    <w:p w:rsidR="008B7C73" w:rsidRPr="00822B9F" w:rsidRDefault="008B7C73" w:rsidP="00DF1F10">
      <w:pPr>
        <w:spacing w:after="0" w:line="276" w:lineRule="auto"/>
        <w:jc w:val="center"/>
        <w:rPr>
          <w:rFonts w:ascii="Times New Roman" w:hAnsi="Times New Roman"/>
          <w:b/>
          <w:shd w:val="clear" w:color="auto" w:fill="FFFFFF"/>
          <w:lang w:val="en-GB"/>
        </w:rPr>
      </w:pPr>
      <w:r w:rsidRPr="00822B9F">
        <w:rPr>
          <w:rFonts w:ascii="Times New Roman" w:hAnsi="Times New Roman"/>
          <w:b/>
          <w:shd w:val="clear" w:color="auto" w:fill="FFFFFF"/>
          <w:lang w:val="en-GB"/>
        </w:rPr>
        <w:t xml:space="preserve">Determination of the molar mass of polyvinyl alcohol </w:t>
      </w:r>
    </w:p>
    <w:p w:rsidR="008B7C73" w:rsidRPr="00822B9F" w:rsidRDefault="008B7C73" w:rsidP="00DF1F10">
      <w:pPr>
        <w:spacing w:after="0" w:line="276" w:lineRule="auto"/>
        <w:jc w:val="center"/>
        <w:rPr>
          <w:rFonts w:ascii="Times New Roman" w:hAnsi="Times New Roman"/>
          <w:b/>
          <w:shd w:val="clear" w:color="auto" w:fill="FFFFFF"/>
          <w:lang w:val="en-GB"/>
        </w:rPr>
      </w:pPr>
      <w:r w:rsidRPr="00822B9F">
        <w:rPr>
          <w:rFonts w:ascii="Times New Roman" w:hAnsi="Times New Roman"/>
          <w:b/>
          <w:shd w:val="clear" w:color="auto" w:fill="FFFFFF"/>
          <w:lang w:val="en-GB"/>
        </w:rPr>
        <w:t>by the viscometric method</w:t>
      </w:r>
    </w:p>
    <w:p w:rsidR="008B7C73" w:rsidRPr="00822B9F" w:rsidRDefault="008B7C73" w:rsidP="00DF1F10">
      <w:pPr>
        <w:spacing w:after="0" w:line="276" w:lineRule="auto"/>
        <w:rPr>
          <w:rFonts w:ascii="Times New Roman" w:hAnsi="Times New Roman"/>
          <w:b/>
          <w:sz w:val="12"/>
          <w:szCs w:val="12"/>
          <w:shd w:val="clear" w:color="auto" w:fill="FFFFFF"/>
          <w:lang w:val="en-GB"/>
        </w:rPr>
      </w:pPr>
    </w:p>
    <w:p w:rsidR="008B7C73" w:rsidRPr="00822B9F" w:rsidRDefault="008B7C73" w:rsidP="00DF1F10">
      <w:pPr>
        <w:spacing w:after="0" w:line="276" w:lineRule="auto"/>
        <w:ind w:firstLine="426"/>
        <w:rPr>
          <w:rFonts w:ascii="Times New Roman" w:hAnsi="Times New Roman"/>
          <w:b/>
          <w:shd w:val="clear" w:color="auto" w:fill="FFFFFF"/>
          <w:lang w:val="en-GB"/>
        </w:rPr>
      </w:pPr>
      <w:r w:rsidRPr="00822B9F">
        <w:rPr>
          <w:rFonts w:ascii="Times New Roman" w:hAnsi="Times New Roman"/>
          <w:b/>
          <w:shd w:val="clear" w:color="auto" w:fill="FFFFFF"/>
          <w:lang w:val="en-GB"/>
        </w:rPr>
        <w:t>Laboratory objectives</w:t>
      </w:r>
    </w:p>
    <w:p w:rsidR="008B7C73" w:rsidRPr="00822B9F" w:rsidRDefault="008B7C73" w:rsidP="00DF1F10">
      <w:pPr>
        <w:spacing w:after="0" w:line="276" w:lineRule="auto"/>
        <w:ind w:firstLine="425"/>
        <w:jc w:val="both"/>
        <w:rPr>
          <w:rFonts w:ascii="Times New Roman" w:hAnsi="Times New Roman"/>
          <w:spacing w:val="-2"/>
          <w:shd w:val="clear" w:color="auto" w:fill="FFFFFF"/>
          <w:lang w:val="en-GB"/>
        </w:rPr>
      </w:pPr>
      <w:r w:rsidRPr="00822B9F">
        <w:rPr>
          <w:rFonts w:ascii="Times New Roman" w:hAnsi="Times New Roman"/>
          <w:lang w:val="en-GB"/>
        </w:rPr>
        <w:t>To develop skills in determining the molar mass of polymers by the viscometric method</w:t>
      </w:r>
      <w:r w:rsidRPr="00822B9F">
        <w:rPr>
          <w:rFonts w:ascii="Times New Roman" w:hAnsi="Times New Roman"/>
          <w:spacing w:val="-2"/>
          <w:shd w:val="clear" w:color="auto" w:fill="FFFFFF"/>
          <w:lang w:val="en-GB"/>
        </w:rPr>
        <w:t>.</w:t>
      </w:r>
    </w:p>
    <w:p w:rsidR="008B7C73" w:rsidRPr="00822B9F" w:rsidRDefault="008B7C73" w:rsidP="00DF1F10">
      <w:pPr>
        <w:spacing w:after="0" w:line="276" w:lineRule="auto"/>
        <w:rPr>
          <w:rFonts w:ascii="Times New Roman" w:hAnsi="Times New Roman"/>
          <w:b/>
          <w:sz w:val="12"/>
          <w:szCs w:val="12"/>
          <w:shd w:val="clear" w:color="auto" w:fill="FFFFFF"/>
          <w:lang w:val="en-GB"/>
        </w:rPr>
      </w:pPr>
    </w:p>
    <w:p w:rsidR="008B7C73" w:rsidRPr="00822B9F" w:rsidRDefault="008B7C73" w:rsidP="00DF1F10">
      <w:pPr>
        <w:spacing w:after="0" w:line="276" w:lineRule="auto"/>
        <w:ind w:firstLine="426"/>
        <w:rPr>
          <w:rFonts w:ascii="Times New Roman" w:hAnsi="Times New Roman"/>
          <w:shd w:val="clear" w:color="auto" w:fill="FFFFFF"/>
          <w:lang w:val="en-GB"/>
        </w:rPr>
      </w:pPr>
      <w:r w:rsidRPr="00822B9F">
        <w:rPr>
          <w:rFonts w:ascii="Times New Roman" w:hAnsi="Times New Roman"/>
          <w:b/>
          <w:shd w:val="clear" w:color="auto" w:fill="FFFFFF"/>
          <w:lang w:val="en-GB"/>
        </w:rPr>
        <w:t>Experimental procedure</w:t>
      </w:r>
    </w:p>
    <w:p w:rsidR="008B7C73" w:rsidRPr="00822B9F" w:rsidRDefault="008B7C73" w:rsidP="00DF1F10">
      <w:pPr>
        <w:spacing w:after="0" w:line="271" w:lineRule="auto"/>
        <w:ind w:firstLine="426"/>
        <w:rPr>
          <w:rFonts w:ascii="Times New Roman" w:hAnsi="Times New Roman"/>
          <w:shd w:val="clear" w:color="auto" w:fill="FFFFFF"/>
          <w:lang w:val="en-GB"/>
        </w:rPr>
      </w:pPr>
      <w:r w:rsidRPr="00822B9F">
        <w:rPr>
          <w:rFonts w:ascii="Times New Roman" w:hAnsi="Times New Roman"/>
          <w:shd w:val="clear" w:color="auto" w:fill="FFFFFF"/>
          <w:lang w:val="en-GB"/>
        </w:rPr>
        <w:t>Equipment and materials</w:t>
      </w:r>
    </w:p>
    <w:p w:rsidR="008B7C73" w:rsidRPr="00822B9F" w:rsidRDefault="008B7C73" w:rsidP="00EC563B">
      <w:pPr>
        <w:numPr>
          <w:ilvl w:val="0"/>
          <w:numId w:val="106"/>
        </w:numPr>
        <w:spacing w:after="0" w:line="271" w:lineRule="auto"/>
        <w:ind w:left="993" w:hanging="284"/>
        <w:contextualSpacing/>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capillary viscometer (capillary diameter of 0.54-0.70 mm);</w:t>
      </w:r>
    </w:p>
    <w:p w:rsidR="008B7C73" w:rsidRPr="00822B9F" w:rsidRDefault="008B7C73" w:rsidP="00EC563B">
      <w:pPr>
        <w:numPr>
          <w:ilvl w:val="0"/>
          <w:numId w:val="106"/>
        </w:numPr>
        <w:spacing w:after="0" w:line="271" w:lineRule="auto"/>
        <w:ind w:left="993" w:hanging="284"/>
        <w:contextualSpacing/>
        <w:jc w:val="both"/>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polyvinyl alcohol solutions containing 0.6, 0.7, 0.8, 0.9, and 1.0 g of polymer per 100 cm</w:t>
      </w:r>
      <w:r w:rsidRPr="00822B9F">
        <w:rPr>
          <w:rFonts w:ascii="Times New Roman" w:hAnsi="Times New Roman"/>
          <w:shd w:val="clear" w:color="auto" w:fill="FFFFFF"/>
          <w:vertAlign w:val="superscript"/>
          <w:lang w:val="en-GB" w:eastAsia="ru-RU"/>
        </w:rPr>
        <w:t>3</w:t>
      </w:r>
      <w:r w:rsidRPr="00822B9F">
        <w:rPr>
          <w:rFonts w:ascii="Times New Roman" w:hAnsi="Times New Roman"/>
          <w:shd w:val="clear" w:color="auto" w:fill="FFFFFF"/>
          <w:lang w:val="en-GB" w:eastAsia="ru-RU"/>
        </w:rPr>
        <w:t xml:space="preserve"> of water;</w:t>
      </w:r>
    </w:p>
    <w:p w:rsidR="008B7C73" w:rsidRPr="00822B9F" w:rsidRDefault="008B7C73" w:rsidP="00EC563B">
      <w:pPr>
        <w:numPr>
          <w:ilvl w:val="0"/>
          <w:numId w:val="106"/>
        </w:numPr>
        <w:spacing w:after="0" w:line="271" w:lineRule="auto"/>
        <w:ind w:left="993" w:hanging="284"/>
        <w:contextualSpacing/>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stopwatch.</w:t>
      </w:r>
    </w:p>
    <w:p w:rsidR="008B7C73" w:rsidRPr="00822B9F" w:rsidRDefault="008B7C73" w:rsidP="00DF1F10">
      <w:pPr>
        <w:spacing w:after="0" w:line="276" w:lineRule="auto"/>
        <w:jc w:val="both"/>
        <w:rPr>
          <w:rFonts w:ascii="Times New Roman" w:hAnsi="Times New Roman"/>
          <w:sz w:val="8"/>
          <w:szCs w:val="8"/>
          <w:shd w:val="clear" w:color="auto" w:fill="FFFFFF"/>
          <w:lang w:val="en-GB"/>
        </w:rPr>
      </w:pPr>
    </w:p>
    <w:p w:rsidR="008B7C73" w:rsidRPr="00822B9F" w:rsidRDefault="008B7C73" w:rsidP="00DF1F10">
      <w:pPr>
        <w:spacing w:after="0" w:line="276" w:lineRule="auto"/>
        <w:ind w:firstLine="425"/>
        <w:jc w:val="both"/>
        <w:rPr>
          <w:rFonts w:ascii="Times New Roman" w:hAnsi="Times New Roman"/>
          <w:shd w:val="clear" w:color="auto" w:fill="FFFFFF"/>
          <w:lang w:val="en-GB"/>
        </w:rPr>
      </w:pPr>
      <w:r w:rsidRPr="00822B9F">
        <w:rPr>
          <w:rFonts w:ascii="Times New Roman" w:hAnsi="Times New Roman"/>
          <w:lang w:val="en-GB"/>
        </w:rPr>
        <w:t>One of the simplest methods for determining the molar mass of polymers is the viscometric method, which is based on the increase in solution viscosity caused by dissolved macromolecules</w:t>
      </w:r>
      <w:r w:rsidRPr="00822B9F">
        <w:rPr>
          <w:rFonts w:ascii="Times New Roman" w:hAnsi="Times New Roman"/>
          <w:shd w:val="clear" w:color="auto" w:fill="FFFFFF"/>
          <w:lang w:val="en-GB"/>
        </w:rPr>
        <w:t>.</w:t>
      </w:r>
    </w:p>
    <w:p w:rsidR="008B7C73" w:rsidRPr="00822B9F" w:rsidRDefault="008B7C73" w:rsidP="00DF1F10">
      <w:pPr>
        <w:spacing w:after="0" w:line="276" w:lineRule="auto"/>
        <w:ind w:firstLine="709"/>
        <w:jc w:val="both"/>
        <w:rPr>
          <w:rFonts w:ascii="Times New Roman" w:hAnsi="Times New Roman"/>
          <w:sz w:val="8"/>
          <w:szCs w:val="8"/>
          <w:shd w:val="clear" w:color="auto" w:fill="FFFFFF"/>
          <w:lang w:val="en-GB"/>
        </w:rPr>
      </w:pPr>
    </w:p>
    <w:tbl>
      <w:tblPr>
        <w:tblW w:w="0" w:type="auto"/>
        <w:tblLook w:val="00A0"/>
      </w:tblPr>
      <w:tblGrid>
        <w:gridCol w:w="3235"/>
        <w:gridCol w:w="3359"/>
      </w:tblGrid>
      <w:tr w:rsidR="008B7C73" w:rsidRPr="00283C4D" w:rsidTr="00283C4D">
        <w:tc>
          <w:tcPr>
            <w:tcW w:w="4248" w:type="dxa"/>
          </w:tcPr>
          <w:p w:rsidR="008B7C73" w:rsidRPr="00283C4D" w:rsidRDefault="008B7C73" w:rsidP="00283C4D">
            <w:pPr>
              <w:spacing w:after="0" w:line="276" w:lineRule="auto"/>
              <w:jc w:val="center"/>
              <w:rPr>
                <w:rFonts w:ascii="Times New Roman" w:hAnsi="Times New Roman"/>
                <w:b/>
                <w:bCs/>
                <w:kern w:val="2"/>
                <w:shd w:val="clear" w:color="auto" w:fill="FFFFFF"/>
                <w:lang w:val="en-GB"/>
              </w:rPr>
            </w:pPr>
            <w:r w:rsidRPr="00283C4D">
              <w:rPr>
                <w:rFonts w:ascii="Times New Roman" w:eastAsia="Times New Roman" w:hAnsi="Times New Roman"/>
              </w:rPr>
              <w:object w:dxaOrig="2256" w:dyaOrig="3168">
                <v:shape id="_x0000_i1094" type="#_x0000_t75" style="width:96pt;height:135pt" o:ole="">
                  <v:imagedata r:id="rId55" o:title=""/>
                </v:shape>
                <o:OLEObject Type="Embed" ProgID="Paint.Picture" ShapeID="_x0000_i1094" DrawAspect="Content" ObjectID="_1853402560" r:id="rId56"/>
              </w:object>
            </w:r>
            <w:r w:rsidRPr="00283C4D">
              <w:rPr>
                <w:rFonts w:ascii="Times New Roman" w:hAnsi="Times New Roman"/>
                <w:b/>
                <w:bCs/>
                <w:kern w:val="2"/>
                <w:shd w:val="clear" w:color="auto" w:fill="FFFFFF"/>
                <w:lang w:val="en-GB"/>
              </w:rPr>
              <w:t xml:space="preserve"> </w:t>
            </w:r>
          </w:p>
          <w:p w:rsidR="008B7C73" w:rsidRPr="00283C4D" w:rsidRDefault="008B7C73" w:rsidP="00283C4D">
            <w:pPr>
              <w:spacing w:after="0" w:line="276" w:lineRule="auto"/>
              <w:jc w:val="center"/>
              <w:rPr>
                <w:rFonts w:ascii="Times New Roman" w:hAnsi="Times New Roman"/>
                <w:kern w:val="2"/>
                <w:shd w:val="clear" w:color="auto" w:fill="FFFFFF"/>
                <w:lang w:val="en-GB"/>
              </w:rPr>
            </w:pPr>
            <w:r w:rsidRPr="00283C4D">
              <w:rPr>
                <w:rFonts w:ascii="Times New Roman" w:hAnsi="Times New Roman"/>
                <w:b/>
                <w:bCs/>
                <w:kern w:val="2"/>
                <w:sz w:val="20"/>
                <w:szCs w:val="20"/>
                <w:shd w:val="clear" w:color="auto" w:fill="FFFFFF"/>
                <w:lang w:val="en-GB"/>
              </w:rPr>
              <w:t>Fig. 7. Capillary VPZh-2 glass capillary viscometer</w:t>
            </w:r>
          </w:p>
        </w:tc>
        <w:tc>
          <w:tcPr>
            <w:tcW w:w="5380" w:type="dxa"/>
          </w:tcPr>
          <w:p w:rsidR="008B7C73" w:rsidRPr="00283C4D" w:rsidRDefault="008B7C73" w:rsidP="00283C4D">
            <w:pPr>
              <w:spacing w:after="0" w:line="271" w:lineRule="auto"/>
              <w:jc w:val="both"/>
              <w:rPr>
                <w:rFonts w:ascii="Times New Roman" w:hAnsi="Times New Roman"/>
                <w:spacing w:val="-2"/>
                <w:kern w:val="2"/>
                <w:shd w:val="clear" w:color="auto" w:fill="FFFFFF"/>
                <w:lang w:val="en-GB"/>
              </w:rPr>
            </w:pPr>
            <w:r w:rsidRPr="00283C4D">
              <w:rPr>
                <w:rFonts w:ascii="Times New Roman" w:hAnsi="Times New Roman"/>
                <w:kern w:val="2"/>
                <w:shd w:val="clear" w:color="auto" w:fill="FFFFFF"/>
                <w:lang w:val="en-GB"/>
              </w:rPr>
              <w:t xml:space="preserve">      </w:t>
            </w:r>
            <w:r w:rsidRPr="00283C4D">
              <w:rPr>
                <w:rFonts w:ascii="Times New Roman" w:hAnsi="Times New Roman"/>
                <w:spacing w:val="-2"/>
                <w:kern w:val="2"/>
                <w:shd w:val="clear" w:color="auto" w:fill="FFFFFF"/>
                <w:lang w:val="en-GB"/>
              </w:rPr>
              <w:t>The higher the molar mass of the polymer, the greater the increase in viscosity.</w:t>
            </w:r>
          </w:p>
          <w:p w:rsidR="008B7C73" w:rsidRPr="00283C4D" w:rsidRDefault="008B7C73" w:rsidP="00283C4D">
            <w:pPr>
              <w:spacing w:after="0" w:line="271" w:lineRule="auto"/>
              <w:jc w:val="both"/>
              <w:rPr>
                <w:rFonts w:ascii="Times New Roman" w:hAnsi="Times New Roman"/>
                <w:kern w:val="2"/>
                <w:shd w:val="clear" w:color="auto" w:fill="FFFFFF"/>
                <w:lang w:val="en-GB"/>
              </w:rPr>
            </w:pPr>
            <w:r w:rsidRPr="00283C4D">
              <w:rPr>
                <w:rFonts w:ascii="Times New Roman" w:hAnsi="Times New Roman"/>
                <w:spacing w:val="-2"/>
                <w:kern w:val="2"/>
                <w:shd w:val="clear" w:color="auto" w:fill="FFFFFF"/>
                <w:lang w:val="en-GB"/>
              </w:rPr>
              <w:t xml:space="preserve">      The viscosity is measured using a VPZh-2 glass capillary viscometer (Fig. 7). The viscome-ter consists of a U-shaped glass tube, one arm of which contains a capillary (4). The method is based on measuring the time required for a fixed volume of liquid to flow through the capillary.</w:t>
            </w:r>
          </w:p>
        </w:tc>
      </w:tr>
    </w:tbl>
    <w:p w:rsidR="008B7C73" w:rsidRPr="00822B9F" w:rsidRDefault="008B7C73" w:rsidP="00DF1F10">
      <w:pPr>
        <w:spacing w:after="0" w:line="276" w:lineRule="auto"/>
        <w:ind w:firstLine="709"/>
        <w:jc w:val="both"/>
        <w:rPr>
          <w:rFonts w:ascii="Times New Roman" w:hAnsi="Times New Roman"/>
          <w:b/>
          <w:bCs/>
          <w:sz w:val="8"/>
          <w:szCs w:val="8"/>
          <w:shd w:val="clear" w:color="auto" w:fill="FFFFFF"/>
          <w:lang w:val="en-GB"/>
        </w:rPr>
      </w:pPr>
    </w:p>
    <w:p w:rsidR="008B7C73" w:rsidRPr="00822B9F" w:rsidRDefault="008B7C73" w:rsidP="00DF1F10">
      <w:pPr>
        <w:spacing w:after="0" w:line="276" w:lineRule="auto"/>
        <w:ind w:firstLine="426"/>
        <w:jc w:val="both"/>
        <w:rPr>
          <w:rFonts w:ascii="Times New Roman" w:hAnsi="Times New Roman"/>
          <w:shd w:val="clear" w:color="auto" w:fill="FFFFFF"/>
          <w:lang w:val="en-GB"/>
        </w:rPr>
      </w:pPr>
      <w:r w:rsidRPr="00822B9F">
        <w:rPr>
          <w:rFonts w:ascii="Times New Roman" w:hAnsi="Times New Roman"/>
          <w:shd w:val="clear" w:color="auto" w:fill="FFFFFF"/>
          <w:lang w:val="en-GB"/>
        </w:rPr>
        <w:t>To begin the measurement, attach a rubber tube to the outlet tube (6). Close arm (5) with a finger and invert the viscometer. Immerse arm (1) in the test liquid and draw the liquid into the viscometer until it reaches mark M</w:t>
      </w:r>
      <w:r w:rsidRPr="00822B9F">
        <w:rPr>
          <w:rFonts w:ascii="Times New Roman" w:hAnsi="Times New Roman"/>
          <w:shd w:val="clear" w:color="auto" w:fill="FFFFFF"/>
          <w:vertAlign w:val="subscript"/>
          <w:lang w:val="en-GB"/>
        </w:rPr>
        <w:t>2</w:t>
      </w:r>
      <w:r w:rsidRPr="00822B9F">
        <w:rPr>
          <w:rFonts w:ascii="Times New Roman" w:hAnsi="Times New Roman"/>
          <w:shd w:val="clear" w:color="auto" w:fill="FFFFFF"/>
          <w:lang w:val="en-GB"/>
        </w:rPr>
        <w:t>, ensuring that no air bubbles are trapped.</w:t>
      </w:r>
    </w:p>
    <w:p w:rsidR="008B7C73" w:rsidRPr="00822B9F" w:rsidRDefault="008B7C73" w:rsidP="00DF1F10">
      <w:pPr>
        <w:spacing w:after="0" w:line="276" w:lineRule="auto"/>
        <w:ind w:firstLine="425"/>
        <w:jc w:val="both"/>
        <w:rPr>
          <w:rFonts w:ascii="Times New Roman" w:hAnsi="Times New Roman"/>
          <w:shd w:val="clear" w:color="auto" w:fill="FFFFFF"/>
          <w:lang w:val="en-GB"/>
        </w:rPr>
      </w:pPr>
      <w:r w:rsidRPr="00822B9F">
        <w:rPr>
          <w:rFonts w:ascii="Times New Roman" w:hAnsi="Times New Roman"/>
          <w:lang w:val="en-GB"/>
        </w:rPr>
        <w:t>When the liquid reaches mark M</w:t>
      </w:r>
      <w:r w:rsidRPr="00822B9F">
        <w:rPr>
          <w:rFonts w:ascii="Times New Roman" w:hAnsi="Times New Roman"/>
          <w:vertAlign w:val="subscript"/>
          <w:lang w:val="en-GB"/>
        </w:rPr>
        <w:t>2</w:t>
      </w:r>
      <w:r w:rsidRPr="00822B9F">
        <w:rPr>
          <w:rFonts w:ascii="Times New Roman" w:hAnsi="Times New Roman"/>
          <w:lang w:val="en-GB"/>
        </w:rPr>
        <w:t>, remove the viscometer from the vessel and immediately return it to the vertical position. Open arm (1) to the atmosphere and measure the time required for the liquid meniscus to pass from mark M</w:t>
      </w:r>
      <w:r w:rsidRPr="00822B9F">
        <w:rPr>
          <w:rFonts w:ascii="Times New Roman" w:hAnsi="Times New Roman"/>
          <w:vertAlign w:val="subscript"/>
          <w:lang w:val="en-GB"/>
        </w:rPr>
        <w:t>1</w:t>
      </w:r>
      <w:r w:rsidRPr="00822B9F">
        <w:rPr>
          <w:rFonts w:ascii="Times New Roman" w:hAnsi="Times New Roman"/>
          <w:lang w:val="en-GB"/>
        </w:rPr>
        <w:t xml:space="preserve"> to mark M</w:t>
      </w:r>
      <w:r w:rsidRPr="00822B9F">
        <w:rPr>
          <w:rFonts w:ascii="Times New Roman" w:hAnsi="Times New Roman"/>
          <w:vertAlign w:val="subscript"/>
          <w:lang w:val="en-GB"/>
        </w:rPr>
        <w:t>2</w:t>
      </w:r>
      <w:r w:rsidRPr="00822B9F">
        <w:rPr>
          <w:rFonts w:ascii="Times New Roman" w:hAnsi="Times New Roman"/>
          <w:shd w:val="clear" w:color="auto" w:fill="FFFFFF"/>
          <w:lang w:val="en-GB"/>
        </w:rPr>
        <w:t>.</w:t>
      </w:r>
    </w:p>
    <w:p w:rsidR="008B7C73" w:rsidRPr="00822B9F" w:rsidRDefault="008B7C73" w:rsidP="00DF1F10">
      <w:pPr>
        <w:spacing w:after="0" w:line="276" w:lineRule="auto"/>
        <w:ind w:firstLine="426"/>
        <w:jc w:val="both"/>
        <w:rPr>
          <w:rFonts w:ascii="Times New Roman" w:hAnsi="Times New Roman"/>
          <w:lang w:val="en-GB"/>
        </w:rPr>
      </w:pPr>
      <w:r w:rsidRPr="00822B9F">
        <w:rPr>
          <w:rFonts w:ascii="Times New Roman" w:hAnsi="Times New Roman"/>
          <w:shd w:val="clear" w:color="auto" w:fill="FFFFFF"/>
          <w:lang w:val="en-GB"/>
        </w:rPr>
        <w:t>Repeat the measurement at least three times. Before each measurement, use a rubber bulb to raise the liquid in arm (1) to approximately one-third of the height of reservoir (2), and again measure the efflux time between marks M</w:t>
      </w:r>
      <w:r w:rsidRPr="00822B9F">
        <w:rPr>
          <w:rFonts w:ascii="Times New Roman" w:hAnsi="Times New Roman"/>
          <w:shd w:val="clear" w:color="auto" w:fill="FFFFFF"/>
          <w:vertAlign w:val="subscript"/>
          <w:lang w:val="en-GB"/>
        </w:rPr>
        <w:t>1</w:t>
      </w:r>
      <w:r w:rsidRPr="00822B9F">
        <w:rPr>
          <w:rFonts w:ascii="Times New Roman" w:hAnsi="Times New Roman"/>
          <w:shd w:val="clear" w:color="auto" w:fill="FFFFFF"/>
          <w:lang w:val="en-GB"/>
        </w:rPr>
        <w:t xml:space="preserve"> and M</w:t>
      </w:r>
      <w:r w:rsidRPr="00822B9F">
        <w:rPr>
          <w:rFonts w:ascii="Times New Roman" w:hAnsi="Times New Roman"/>
          <w:shd w:val="clear" w:color="auto" w:fill="FFFFFF"/>
          <w:vertAlign w:val="subscript"/>
          <w:lang w:val="en-GB"/>
        </w:rPr>
        <w:t>2</w:t>
      </w:r>
      <w:r w:rsidRPr="00822B9F">
        <w:rPr>
          <w:rFonts w:ascii="Times New Roman" w:hAnsi="Times New Roman"/>
          <w:shd w:val="clear" w:color="auto" w:fill="FFFFFF"/>
          <w:lang w:val="en-GB"/>
        </w:rPr>
        <w:t>.</w:t>
      </w:r>
    </w:p>
    <w:p w:rsidR="008B7C73" w:rsidRPr="00822B9F" w:rsidRDefault="008B7C73" w:rsidP="00DF1F10">
      <w:pPr>
        <w:spacing w:after="0" w:line="276" w:lineRule="auto"/>
        <w:ind w:firstLine="426"/>
        <w:jc w:val="both"/>
        <w:rPr>
          <w:rFonts w:ascii="Times New Roman" w:hAnsi="Times New Roman"/>
          <w:lang w:val="en-GB"/>
        </w:rPr>
      </w:pPr>
      <w:r w:rsidRPr="00822B9F">
        <w:rPr>
          <w:rFonts w:ascii="Times New Roman" w:hAnsi="Times New Roman"/>
          <w:lang w:val="en-GB"/>
        </w:rPr>
        <w:t>First measure the pure solvent, and then measure the polymer solutions listed in Table 13 in order of increasing concentration.</w:t>
      </w:r>
    </w:p>
    <w:p w:rsidR="008B7C73" w:rsidRPr="00822B9F" w:rsidRDefault="008B7C73" w:rsidP="00DF1F10">
      <w:pPr>
        <w:spacing w:after="0" w:line="276" w:lineRule="auto"/>
        <w:ind w:firstLine="426"/>
        <w:jc w:val="both"/>
        <w:rPr>
          <w:rFonts w:ascii="Times New Roman" w:hAnsi="Times New Roman"/>
          <w:lang w:val="en-GB"/>
        </w:rPr>
      </w:pPr>
      <w:r w:rsidRPr="00822B9F">
        <w:rPr>
          <w:rFonts w:ascii="Times New Roman" w:hAnsi="Times New Roman"/>
          <w:lang w:val="en-GB"/>
        </w:rPr>
        <w:t>The viscosity of each polymer solution is calculated using the following equation:</w:t>
      </w:r>
    </w:p>
    <w:p w:rsidR="008B7C73" w:rsidRPr="00822B9F" w:rsidRDefault="008B7C73" w:rsidP="00DF1F10">
      <w:pPr>
        <w:shd w:val="clear" w:color="auto" w:fill="FFFFFF"/>
        <w:spacing w:after="0" w:line="276" w:lineRule="auto"/>
        <w:ind w:right="795"/>
        <w:jc w:val="center"/>
        <w:rPr>
          <w:rFonts w:ascii="Times New Roman" w:hAnsi="Times New Roman"/>
          <w:lang w:val="en-GB"/>
        </w:rPr>
      </w:pPr>
      <w:r w:rsidRPr="00283C4D">
        <w:rPr>
          <w:rFonts w:ascii="Times New Roman" w:hAnsi="Times New Roman"/>
          <w:sz w:val="20"/>
          <w:szCs w:val="20"/>
          <w:lang w:val="en-GB"/>
        </w:rPr>
        <w:fldChar w:fldCharType="begin"/>
      </w:r>
      <w:r w:rsidRPr="00283C4D">
        <w:rPr>
          <w:rFonts w:ascii="Times New Roman" w:hAnsi="Times New Roman"/>
          <w:sz w:val="20"/>
          <w:szCs w:val="20"/>
          <w:lang w:val="en-GB"/>
        </w:rPr>
        <w:instrText xml:space="preserve"> QUOTE </w:instrText>
      </w:r>
      <w:r w:rsidRPr="00283C4D">
        <w:pict>
          <v:shape id="_x0000_i1095" type="#_x0000_t75" style="width:76.5pt;height:23.25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140&quot;/&gt;&lt;w:doNotEmbedSystemFonts/&gt;&lt;w:defaultTabStop w:val=&quot;720&quot;/&gt;&lt;w:punctuationKerning/&gt;&lt;w:characterSpacingControl w:val=&quot;DontCompress&quot;/&gt;&lt;w:optimizeForBrowser/&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DF1F10&quot;/&gt;&lt;wsp:rsid wsp:val=&quot;00017D2E&quot;/&gt;&lt;wsp:rsid wsp:val=&quot;00054037&quot;/&gt;&lt;wsp:rsid wsp:val=&quot;00076C9B&quot;/&gt;&lt;wsp:rsid wsp:val=&quot;0011220C&quot;/&gt;&lt;wsp:rsid wsp:val=&quot;00153DFF&quot;/&gt;&lt;wsp:rsid wsp:val=&quot;00276C74&quot;/&gt;&lt;wsp:rsid wsp:val=&quot;00281442&quot;/&gt;&lt;wsp:rsid wsp:val=&quot;00283C4D&quot;/&gt;&lt;wsp:rsid wsp:val=&quot;002F6CEC&quot;/&gt;&lt;wsp:rsid wsp:val=&quot;0032448E&quot;/&gt;&lt;wsp:rsid wsp:val=&quot;00353DF1&quot;/&gt;&lt;wsp:rsid wsp:val=&quot;00366A50&quot;/&gt;&lt;wsp:rsid wsp:val=&quot;00447F06&quot;/&gt;&lt;wsp:rsid wsp:val=&quot;004A091E&quot;/&gt;&lt;wsp:rsid wsp:val=&quot;00512B14&quot;/&gt;&lt;wsp:rsid wsp:val=&quot;005D1288&quot;/&gt;&lt;wsp:rsid wsp:val=&quot;00633F1F&quot;/&gt;&lt;wsp:rsid wsp:val=&quot;00673063&quot;/&gt;&lt;wsp:rsid wsp:val=&quot;007149FF&quot;/&gt;&lt;wsp:rsid wsp:val=&quot;007C655A&quot;/&gt;&lt;wsp:rsid wsp:val=&quot;00822B9F&quot;/&gt;&lt;wsp:rsid wsp:val=&quot;00935589&quot;/&gt;&lt;wsp:rsid wsp:val=&quot;00A27277&quot;/&gt;&lt;wsp:rsid wsp:val=&quot;00B46C8C&quot;/&gt;&lt;wsp:rsid wsp:val=&quot;00C11C80&quot;/&gt;&lt;wsp:rsid wsp:val=&quot;00C4584A&quot;/&gt;&lt;wsp:rsid wsp:val=&quot;00C54290&quot;/&gt;&lt;wsp:rsid wsp:val=&quot;00CC6F3D&quot;/&gt;&lt;wsp:rsid wsp:val=&quot;00CE2195&quot;/&gt;&lt;wsp:rsid wsp:val=&quot;00DF1F10&quot;/&gt;&lt;wsp:rsid wsp:val=&quot;00E144F6&quot;/&gt;&lt;wsp:rsid wsp:val=&quot;00E44702&quot;/&gt;&lt;wsp:rsid wsp:val=&quot;00E90BB8&quot;/&gt;&lt;wsp:rsid wsp:val=&quot;00EC563B&quot;/&gt;&lt;/wsp:rsids&gt;&lt;/w:docPr&gt;&lt;w:body&gt;&lt;w:p wsp:rsidR=&quot;00000000&quot; wsp:rsidRDefault=&quot;00CC6F3D&quot;&gt;&lt;m:oMathPara&gt;&lt;m:oMath&gt;&lt;m:sSub&gt;&lt;m:sSubPr&gt;&lt;m:ctrlPr&gt;&lt;w:rPr&gt;&lt;w:rFonts w:ascii=&quot;Cambria Math&quot; w:h-ansi=&quot;Cambria Math&quot;/&gt;&lt;wx:font wx:val=&quot;Cambria Math&quot;/&gt;&lt;w:b/&gt;&lt;w:b-cs/&gt;&lt;w:i/&gt;&lt;w:sz w:val=&quot;20&quot;/&gt;&lt;w:sz-cs w:val=&quot;20&quot;/&gt;&lt;w:lang w:val=&quot;EN-GB&quot;/&gt;&lt;/w:rPr&gt;&lt;/m:ctrlPr&gt;&lt;/m:sSubPr&gt;&lt;m:e&gt;&lt;m:r&gt;&lt;m:rPr&gt;&lt;m:sty m:val=&quot;bi&quot;/&gt;&lt;/m:rPr&gt;&lt;w:rPr&gt;&lt;w:rFonts w:ascii=&quot;Cambria Math&quot; w:h-ansi=&quot;Cambria Math&quot;/&gt;&lt;wx:font wx:val=&quot;Cambria Math&quot;/&gt;&lt;w:b/&gt;&lt;w:i/&gt;&lt;w:sz w:val=&quot;20&quot;/&gt;&lt;w:sz-cs w:val=&quot;20&quot;/&gt;&lt;w:lang w:val=&quot;EN-GB&quot;/&gt;&lt;/w:rPr&gt;&lt;m:t&gt;О·&lt;/m:t&gt;&lt;/m:r&gt;&lt;/m:e&gt;&lt;m:sub&gt;&lt;m:r&gt;&lt;m:rPr&gt;&lt;m:sty m:val=&quot;bi&quot;/&gt;&lt;/m:rPr&gt;&lt;w:rPr&gt;&lt;w:rFonts w:ascii=&quot;Cambria Math&quot; w:h-ansi=&quot;Cambria Math&quot;/&gt;&lt;wx:font wx:val=&quot;Cambria Math&quot;/&gt;&lt;w:b/&gt;&lt;w:i/&gt;&lt;w:sz w:val=&quot;20&quot;/&gt;&lt;w:sz-cs w:val=&quot;20&quot;/&gt;&lt;w:lang w:val=&quot;EN-GB&quot;/&gt;&lt;/w:rPr&gt;&lt;m:t&gt;x&lt;/m:t&gt;&lt;/m:r&gt;&lt;/m:sub&gt;&lt;/m:sSub&gt;&lt;m:r&gt;&lt;m:rPr&gt;&lt;m:sty m:val=&quot;bi&quot;/&gt;&lt;/m:rPr&gt;&lt;w:rPr&gt;&lt;w:rFonts w:ascii=&quot;Cambria Math&quot; w:h-ansi=&quot;Cambria Math&quot;/&gt;&lt;wx:font wx:val=&quot;Cambria Math&quot;/&gt;&lt;w:b/&gt;&lt;w:i/&gt;&lt;w:sz w:val=&quot;20&quot;/&gt;&lt;w:sz-cs w:val=&quot;20&quot;/&gt;&lt;w:lang w:val=&quot;EN-GB&quot;/&gt;&lt;/w:rPr&gt;&lt;m:t&gt;=&lt;/m:t&gt;&lt;/m:r&gt;&lt;m:sSub&gt;&lt;m:sSubPr&gt;&lt;m:ctrlPr&gt;&lt;w:rPr&gt;&lt;w:rFonts w:ascii=&quot;Cambria Math&quot; w:h-ansi=&quot;Cambria Math&quot;/&gt;&lt;wx:font wx:val=&quot;Cambria Math&quot;/&gt;&lt;w:b/&gt;&lt;w:b-cs/&gt;&lt;w:i/&gt;&lt;w:sz w:val=&quot;20&quot;/&gt;&lt;w:sz-cs w:val=&quot;20&quot;/&gt;&lt;w:lang w:val=&quot;EN-GB&quot;/&gt;&lt;/w:rPr&gt;&lt;/m:ctrlPr&gt;&lt;/m:sSubPr&gt;&lt;m:e&gt;&lt;m:r&gt;&lt;m:rPr&gt;&lt;m:sty m:val=&quot;bi&quot;/&gt;&lt;/m:rPr&gt;&lt;w:rPr&gt;&lt;w:rFonts w:ascii=&quot;Cambria Math&quot; w:h-ansi=&quot;Cambria Math&quot;/&gt;&lt;wx:font wx:val=&quot;Cambria Math&quot;/&gt;&lt;w:b/&gt;&lt;w:i/&gt;&lt;w:sz w:val=&quot;20&quot;/&gt;&lt;w:sz-cs w:val=&quot;20&quot;/&gt;&lt;w:lang w:val=&quot;EN-GB&quot;/&gt;&lt;/w:rPr&gt;&lt;m:t&gt;О·&lt;/m:t&gt;&lt;/m:r&gt;&lt;/m:e&gt;&lt;m:sub&gt;&lt;m:r&gt;&lt;m:rPr&gt;&lt;m:sty m:val=&quot;bi&quot;/&gt;&lt;/m:rPr&gt;&lt;w:rPr&gt;&lt;w:rFonts w:ascii=&quot;Cambria Math&quot; w:h-ansi=&quot;Cambria Math&quot;/&gt;&lt;wx:font wx:val=&quot;Cambria Math&quot;/&gt;&lt;w:b/&gt;&lt;w:i/&gt;&lt;w:sz w:val=&quot;20&quot;/&gt;&lt;w:sz-cs w:val=&quot;20&quot;/&gt;&lt;w:lang w:val=&quot;EN-GB&quot;/&gt;&lt;/w:rPr&gt;&lt;m:t&gt;0&lt;/m:t&gt;&lt;/m:r&gt;&lt;/m:sub&gt;&lt;/m:sSub&gt;&lt;m:r&gt;&lt;m:rPr&gt;&lt;m:sty m:val=&quot;bi&quot;/&gt;&lt;/m:rPr&gt;&lt;w:rPr&gt;&lt;w:rFonts w:ascii=&quot;Cambria Math&quot; w:h-ansi=&quot;Cambria Math&quot;/&gt;&lt;wx:font wx:val=&quot;Cambria Math&quot;/&gt;&lt;w:b/&gt;&lt;w:i/&gt;&lt;w:sz w:val=&quot;20&quot;/&gt;&lt;w:sz-cs w:val=&quot;20&quot;/&gt;&lt;w:lang w:val=&quot;EN-GB&quot;/&gt;&lt;/w:rPr&gt;&lt;m:t&gt; &lt;/m:t&gt;&lt;/m:r&gt;&lt;m:f&gt;&lt;m:fPr&gt;&lt;m:ctrlPr&gt;&lt;w:rPr&gt;&lt;w:rFonts w:ascii=&quot;Cambria Math&quot; w:h-ansi=&quot;Cambria Math&quot;/&gt;&lt;wx:font wx:val=&quot;Cambria Math&quot;/&gt;&lt;w:b/&gt;&lt;w:b-cs/&gt;&lt;w:i/&gt;&lt;w:sz w:val=&quot;20&quot;/&gt;&lt;w:sz-cs w:val=&quot;20&quot;/&gt;&lt;w:lang w:val=&quot;EN-GB&quot;/&gt;&lt;/w:rPr&gt;&lt;/m:ctrlPr&gt;&lt;/m:fPr&gt;&lt;m:num&gt;&lt;m:sSub&gt;&lt;m:sSubPr&gt;&lt;m:ctrlPr&gt;&lt;w:rPr&gt;&lt;w:rFonts w:ascii=&quot;Cambria Math&quot; w:h-ansi=&quot;Cambria Math&quot;/&gt;&lt;wx:font wx:val=&quot;Cambria Math&quot;/&gt;&lt;w:b/&gt;&lt;w:b-cs/&gt;&lt;w:i/&gt;&lt;w:sz w:val=&quot;20&quot;/&gt;&lt;w:sz-cs w:val=&quot;20&quot;/&gt;&lt;w:lang w:val=&quot;EN-GB&quot;/&gt;&lt;/w:rPr&gt;&lt;/m:ctrlPr&gt;&lt;/m:sSubPr&gt;&lt;m:e&gt;&lt;m:r&gt;&lt;m:rPr&gt;&lt;m:sty m:val=&quot;bi&quot;/&gt;&lt;/m:rPr&gt;&lt;w:rPr&gt;&lt;w:rFonts w:ascii=&quot;Cambria Math&quot; w:h-ansi=&quot;Cambria Math&quot;/&gt;&lt;wx:font wx:val=&quot;Cambria Math&quot;/&gt;&lt;w:b/&gt;&lt;w:i/&gt;&lt;w:sz w:val=&quot;20&quot;/&gt;&lt;w:sz-cs w:val=&quot;20&quot;/&gt;&lt;w:lang w:val=&quot;EN-GB&quot;/&gt;&lt;/w:rPr&gt;&lt;m:t&gt;П„&lt;/m:t&gt;&lt;/m:r&gt;&lt;/m:e&gt;&lt;m:sub&gt;&lt;m:r&gt;&lt;m:rPr&gt;&lt;m:sty m:val=&quot;bi&quot;/&gt;&lt;/m:rPr&gt;&lt;w:rPr&gt;&lt;w:rFonts w:ascii=&quot;Cambria Math&quot; w:h-ansi=&quot;Cambria Math&quot;/&gt;&lt;wx:font wx:val=&quot;Cambria Math&quot;/&gt;&lt;w:b/&gt;&lt;w:i/&gt;&lt;w:sz w:val=&quot;20&quot;/&gt;&lt;w:sz-cs w:val=&quot;20&quot;/&gt;&lt;w:lang w:val=&quot;EN-GB&quot;/&gt;&lt;/w:rPr&gt;&lt;m:t&gt;x&lt;/m:t&gt;&lt;/m:r&gt;&lt;/m:sub&gt;&lt;/m:sSub&gt;&lt;m:r&gt;&lt;m:rPr&gt;&lt;m:sty m:val=&quot;bi&quot;/&gt;&lt;/m:rPr&gt;&lt;w:rPr&gt;&lt;w:rFonts w:ascii=&quot;Cambria Math&quot; w:h-ansi=&quot;Cambria Math&quot;/&gt;&lt;wx:font wx:val=&quot;Cambria Math&quot;/&gt;&lt;w:b/&gt;&lt;w:i/&gt;&lt;w:sz w:val=&quot;20&quot;/&gt;&lt;w:sz-cs w:val=&quot;20&quot;/&gt;&lt;w:lang w:val=&quot;EN-GB&quot;/&gt;&lt;/w:rPr&gt;&lt;m:t&gt;Г—&lt;/m:t&gt;&lt;/m:r&gt;&lt;m:sSub&gt;&lt;m:sSubPr&gt;&lt;m:ctrlPr&gt;&lt;w:rPr&gt;&lt;w:rFonts w:ascii=&quot;Cambria Math&quot; w:h-ansi=&quot;Cambria Math&quot;/&gt;&lt;wx:font wx:val=&quot;Cambria Math&quot;/&gt;&lt;w:b/&gt;&lt;w:b-cs/&gt;&lt;w:i/&gt;&lt;w:sz w:val=&quot;20&quot;/&gt;&lt;w:sz-cs w:val=&quot;20&quot;/&gt;&lt;w:lang w:val=&quot;EN-GB&quot;/&gt;&lt;/w:rPr&gt;&lt;/m:ctrlPr&gt;&lt;/m:sSubPr&gt;&lt;m:e&gt;&lt;m:r&gt;&lt;m:rPr&gt;&lt;m:sty m:val=&quot;bi&quot;/&gt;&lt;/m:rPr&gt;&lt;w:rPr&gt;&lt;w:rFonts w:ascii=&quot;Cambria Math&quot; w:h-ansi=&quot;Cambria Math&quot;/&gt;&lt;wx:font wx:val=&quot;Cambria Math&quot;/&gt;&lt;w:b/&gt;&lt;w:i/&gt;&lt;w:sz w:val=&quot;20&quot;/&gt;&lt;w:sz-cs w:val=&quot;20&quot;/&gt;&lt;w:lang w:val=&quot;EN-GB&quot;/&gt;&lt;/w:rPr&gt;&lt;m:t&gt;ПЃ&lt;/m:t&gt;&lt;/m:r&gt;&lt;/m:e&gt;&lt;m:sub&gt;&lt;m:r&gt;&lt;m:rPr&gt;&lt;m:sty m:val=&quot;bi&quot;/&gt;&lt;/m:rPr&gt;&lt;w:rPr&gt;&lt;w:rFonts w:ascii=&quot;Cambria Math&quot; w:h-ansi=&quot;Cambria Math&quot;/&gt;&lt;wx:font wx:val=&quot;Cambria Math&quot;/&gt;&lt;w:b/&gt;&lt;w:i/&gt;&lt;w:sz w:val=&quot;20&quot;/&gt;&lt;w:sz-cs w:val=&quot;20&quot;/&gt;&lt;w:lang w:val=&quot;EN-GB&quot;/&gt;&lt;/w:rPr&gt;&lt;m:t&gt;x&lt;/m:t&gt;&lt;/m:r&gt;&lt;/m:sub&gt;&lt;/m:sSub&gt;&lt;/m:num&gt;&lt;m:den&gt;&lt;m:sSub&gt;&lt;m:sSubPr&gt;&lt;m:ctrlPr&gt;&lt;w:rPr&gt;&lt;w:rFonts w:ascii=&quot;Cambria Math&quot; w:h-ansi=&quot;Cambria Math&quot;/&gt;&lt;wx:font wx:val=&quot;Cambria Math&quot;/&gt;&lt;w:b/&gt;&lt;w:b-cs/&gt;&lt;w:i/&gt;&lt;w:sz w:val=&quot;20&quot;/&gt;&lt;w:sz-cs w:val=&quot;20&quot;/&gt;&lt;w:lang w:val=&quot;EN-GB&quot;/&gt;&lt;/w:rPr&gt;&lt;/m:ctrlPr&gt;&lt;/m:sSubPr&gt;&lt;m:e&gt;&lt;m:r&gt;&lt;m:rPr&gt;&lt;m:sty m:val=&quot;bi&quot;/&gt;&lt;/m:rPr&gt;&lt;w:rPr&gt;&lt;w:rFonts w:ascii=&quot;Cambria Math&quot; w:h-ansi=&quot;Cambria Math&quot;/&gt;&lt;wx:font wx:val=&quot;Cambria Math&quot;/&gt;&lt;w:b/&gt;&lt;w:i/&gt;&lt;w:sz w:val=&quot;20&quot;/&gt;&lt;w:sz-cs w:val=&quot;20&quot;/&gt;&lt;w:lang w:val=&quot;EN-GB&quot;/&gt;&lt;/w:rPr&gt;&lt;m:t&gt;П„&lt;/m:t&gt;&lt;/m:r&gt;&lt;/m:e&gt;&lt;m:sub&gt;&lt;m:r&gt;&lt;m:rPr&gt;&lt;m:sty m:val=&quot;bi&quot;/&gt;&lt;/m:rPr&gt;&lt;w:rPr&gt;&lt;w:rFonts w:ascii=&quot;Cambria Math&quot; w:h-ansi=&quot;Cambria Math&quot;/&gt;&lt;wx:font wx:val=&quot;Cambria Math&quot;/&gt;&lt;w:b/&gt;&lt;w:i/&gt;&lt;w:sz w:val=&quot;20&quot;/&gt;&lt;w:sz-cs w:val=&quot;20&quot;/&gt;&lt;w:lang w:val=&quot;EN-GB&quot;/&gt;&lt;/w:rPr&gt;&lt;m:t&gt;0&lt;/m:t&gt;&lt;/m:r&gt;&lt;/m:sub&gt;&lt;/m:sSub&gt;&lt;m:r&gt;&lt;m:rPr&gt;&lt;m:sty m:val=&quot;bi&quot;/&gt;&lt;/m:rPr&gt;&lt;w:rPr&gt;&lt;w:rFonts w:ascii=&quot;Cambria Math&quot; w:h-ansi=&quot;Cambria Math&quot;/&gt;&lt;wx:font wx:val=&quot;Cambria Math&quot;/&gt;&lt;w:b/&gt;&lt;w:i/&gt;&lt;w:sz w:val=&quot;20&quot;/&gt;&lt;w:sz-cs w:val=&quot;20&quot;/&gt;&lt;w:lang w:val=&quot;EN-GB&quot;/&gt;&lt;/w:rPr&gt;&lt;m:t&gt;Г—&lt;/m:t&gt;&lt;/m:r&gt;&lt;m:sSub&gt;&lt;m:sSubPr&gt;&lt;m:ctrlPr&gt;&lt;w:rPr&gt;&lt;w:rFonts w:ascii=&quot;Cambria Math&quot; w:h-ansi=&quot;Cambria Math&quot;/&gt;&lt;wx:font wx:val=&quot;Cambria Math&quot;/&gt;&lt;w:b/&gt;&lt;w:b-cs/&gt;&lt;w:i/&gt;&lt;w:sz w:val=&quot;20&quot;/&gt;&lt;w:sz-cs w:val=&quot;20&quot;/&gt;&lt;w:lang w:val=&quot;EN-GB&quot;/&gt;&lt;/w:rPr&gt;&lt;/m:ctrlPr&gt;&lt;/m:sSubPr&gt;&lt;m:e&gt;&lt;m:r&gt;&lt;m:rPr&gt;&lt;m:sty m:val=&quot;bi&quot;/&gt;&lt;/m:rPr&gt;&lt;w:rPr&gt;&lt;w:rFonts w:ascii=&quot;Cambria Math&quot; w:h-ansi=&quot;Cambria Math&quot;/&gt;&lt;wx:font wx:val=&quot;Cambria Math&quot;/&gt;&lt;w:b/&gt;&lt;w:i/&gt;&lt;w:sz w:val=&quot;20&quot;/&gt;&lt;w:sz-cs w:val=&quot;20&quot;/&gt;&lt;w:lang w:val=&quot;EN-GB&quot;/&gt;&lt;/w:rPr&gt;&lt;m:t&gt;ПЃ&lt;/m:t&gt;&lt;/m:r&gt;&lt;/m:e&gt;&lt;m:sub&gt;&lt;m:r&gt;&lt;m:rPr&gt;&lt;m:sty m:val=&quot;bi&quot;/&gt;&lt;/m:rPr&gt;&lt;w:rPr&gt;&lt;w:rFonts w:ascii=&quot;Cambria Math&quot; w:h-ansi=&quot;Cambria Math&quot;/&gt;&lt;wx:font wx:val=&quot;Cambria Math&quot;/&gt;&lt;w:b/&gt;&lt;w:i/&gt;&lt;w:sz w:val=&quot;20&quot;/&gt;&lt;w:sz-cs w:val=&quot;20&quot;/&gt;&lt;w:lang w:val=&quot;EN-GB&quot;/&gt;&lt;/w:rPr&gt;&lt;m:t&gt;0&lt;/m:t&gt;&lt;/m:r&gt;&lt;/m:sub&gt;&lt;/m:sSub&gt;&lt;/m:den&gt;&lt;/m:f&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body&gt;&lt;/w:wordDocument&gt;">
            <v:imagedata r:id="rId57" o:title="" chromakey="white"/>
          </v:shape>
        </w:pict>
      </w:r>
      <w:r w:rsidRPr="00283C4D">
        <w:rPr>
          <w:rFonts w:ascii="Times New Roman" w:hAnsi="Times New Roman"/>
          <w:sz w:val="20"/>
          <w:szCs w:val="20"/>
          <w:lang w:val="en-GB"/>
        </w:rPr>
        <w:instrText xml:space="preserve"> </w:instrText>
      </w:r>
      <w:r w:rsidRPr="00283C4D">
        <w:rPr>
          <w:rFonts w:ascii="Times New Roman" w:hAnsi="Times New Roman"/>
          <w:sz w:val="20"/>
          <w:szCs w:val="20"/>
          <w:lang w:val="en-GB"/>
        </w:rPr>
        <w:fldChar w:fldCharType="separate"/>
      </w:r>
      <w:r w:rsidRPr="00283C4D">
        <w:pict>
          <v:shape id="_x0000_i1096" type="#_x0000_t75" style="width:76.5pt;height:23.25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140&quot;/&gt;&lt;w:doNotEmbedSystemFonts/&gt;&lt;w:defaultTabStop w:val=&quot;720&quot;/&gt;&lt;w:punctuationKerning/&gt;&lt;w:characterSpacingControl w:val=&quot;DontCompress&quot;/&gt;&lt;w:optimizeForBrowser/&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DF1F10&quot;/&gt;&lt;wsp:rsid wsp:val=&quot;00017D2E&quot;/&gt;&lt;wsp:rsid wsp:val=&quot;00054037&quot;/&gt;&lt;wsp:rsid wsp:val=&quot;00076C9B&quot;/&gt;&lt;wsp:rsid wsp:val=&quot;0011220C&quot;/&gt;&lt;wsp:rsid wsp:val=&quot;00153DFF&quot;/&gt;&lt;wsp:rsid wsp:val=&quot;00276C74&quot;/&gt;&lt;wsp:rsid wsp:val=&quot;00281442&quot;/&gt;&lt;wsp:rsid wsp:val=&quot;00283C4D&quot;/&gt;&lt;wsp:rsid wsp:val=&quot;002F6CEC&quot;/&gt;&lt;wsp:rsid wsp:val=&quot;0032448E&quot;/&gt;&lt;wsp:rsid wsp:val=&quot;00353DF1&quot;/&gt;&lt;wsp:rsid wsp:val=&quot;00366A50&quot;/&gt;&lt;wsp:rsid wsp:val=&quot;00447F06&quot;/&gt;&lt;wsp:rsid wsp:val=&quot;004A091E&quot;/&gt;&lt;wsp:rsid wsp:val=&quot;00512B14&quot;/&gt;&lt;wsp:rsid wsp:val=&quot;005D1288&quot;/&gt;&lt;wsp:rsid wsp:val=&quot;00633F1F&quot;/&gt;&lt;wsp:rsid wsp:val=&quot;00673063&quot;/&gt;&lt;wsp:rsid wsp:val=&quot;007149FF&quot;/&gt;&lt;wsp:rsid wsp:val=&quot;007C655A&quot;/&gt;&lt;wsp:rsid wsp:val=&quot;00822B9F&quot;/&gt;&lt;wsp:rsid wsp:val=&quot;00935589&quot;/&gt;&lt;wsp:rsid wsp:val=&quot;00A27277&quot;/&gt;&lt;wsp:rsid wsp:val=&quot;00B46C8C&quot;/&gt;&lt;wsp:rsid wsp:val=&quot;00C11C80&quot;/&gt;&lt;wsp:rsid wsp:val=&quot;00C4584A&quot;/&gt;&lt;wsp:rsid wsp:val=&quot;00C54290&quot;/&gt;&lt;wsp:rsid wsp:val=&quot;00CC6F3D&quot;/&gt;&lt;wsp:rsid wsp:val=&quot;00CE2195&quot;/&gt;&lt;wsp:rsid wsp:val=&quot;00DF1F10&quot;/&gt;&lt;wsp:rsid wsp:val=&quot;00E144F6&quot;/&gt;&lt;wsp:rsid wsp:val=&quot;00E44702&quot;/&gt;&lt;wsp:rsid wsp:val=&quot;00E90BB8&quot;/&gt;&lt;wsp:rsid wsp:val=&quot;00EC563B&quot;/&gt;&lt;/wsp:rsids&gt;&lt;/w:docPr&gt;&lt;w:body&gt;&lt;w:p wsp:rsidR=&quot;00000000&quot; wsp:rsidRDefault=&quot;00CC6F3D&quot;&gt;&lt;m:oMathPara&gt;&lt;m:oMath&gt;&lt;m:sSub&gt;&lt;m:sSubPr&gt;&lt;m:ctrlPr&gt;&lt;w:rPr&gt;&lt;w:rFonts w:ascii=&quot;Cambria Math&quot; w:h-ansi=&quot;Cambria Math&quot;/&gt;&lt;wx:font wx:val=&quot;Cambria Math&quot;/&gt;&lt;w:b/&gt;&lt;w:b-cs/&gt;&lt;w:i/&gt;&lt;w:sz w:val=&quot;20&quot;/&gt;&lt;w:sz-cs w:val=&quot;20&quot;/&gt;&lt;w:lang w:val=&quot;EN-GB&quot;/&gt;&lt;/w:rPr&gt;&lt;/m:ctrlPr&gt;&lt;/m:sSubPr&gt;&lt;m:e&gt;&lt;m:r&gt;&lt;m:rPr&gt;&lt;m:sty m:val=&quot;bi&quot;/&gt;&lt;/m:rPr&gt;&lt;w:rPr&gt;&lt;w:rFonts w:ascii=&quot;Cambria Math&quot; w:h-ansi=&quot;Cambria Math&quot;/&gt;&lt;wx:font wx:val=&quot;Cambria Math&quot;/&gt;&lt;w:b/&gt;&lt;w:i/&gt;&lt;w:sz w:val=&quot;20&quot;/&gt;&lt;w:sz-cs w:val=&quot;20&quot;/&gt;&lt;w:lang w:val=&quot;EN-GB&quot;/&gt;&lt;/w:rPr&gt;&lt;m:t&gt;О·&lt;/m:t&gt;&lt;/m:r&gt;&lt;/m:e&gt;&lt;m:sub&gt;&lt;m:r&gt;&lt;m:rPr&gt;&lt;m:sty m:val=&quot;bi&quot;/&gt;&lt;/m:rPr&gt;&lt;w:rPr&gt;&lt;w:rFonts w:ascii=&quot;Cambria Math&quot; w:h-ansi=&quot;Cambria Math&quot;/&gt;&lt;wx:font wx:val=&quot;Cambria Math&quot;/&gt;&lt;w:b/&gt;&lt;w:i/&gt;&lt;w:sz w:val=&quot;20&quot;/&gt;&lt;w:sz-cs w:val=&quot;20&quot;/&gt;&lt;w:lang w:val=&quot;EN-GB&quot;/&gt;&lt;/w:rPr&gt;&lt;m:t&gt;x&lt;/m:t&gt;&lt;/m:r&gt;&lt;/m:sub&gt;&lt;/m:sSub&gt;&lt;m:r&gt;&lt;m:rPr&gt;&lt;m:sty m:val=&quot;bi&quot;/&gt;&lt;/m:rPr&gt;&lt;w:rPr&gt;&lt;w:rFonts w:ascii=&quot;Cambria Math&quot; w:h-ansi=&quot;Cambria Math&quot;/&gt;&lt;wx:font wx:val=&quot;Cambria Math&quot;/&gt;&lt;w:b/&gt;&lt;w:i/&gt;&lt;w:sz w:val=&quot;20&quot;/&gt;&lt;w:sz-cs w:val=&quot;20&quot;/&gt;&lt;w:lang w:val=&quot;EN-GB&quot;/&gt;&lt;/w:rPr&gt;&lt;m:t&gt;=&lt;/m:t&gt;&lt;/m:r&gt;&lt;m:sSub&gt;&lt;m:sSubPr&gt;&lt;m:ctrlPr&gt;&lt;w:rPr&gt;&lt;w:rFonts w:ascii=&quot;Cambria Math&quot; w:h-ansi=&quot;Cambria Math&quot;/&gt;&lt;wx:font wx:val=&quot;Cambria Math&quot;/&gt;&lt;w:b/&gt;&lt;w:b-cs/&gt;&lt;w:i/&gt;&lt;w:sz w:val=&quot;20&quot;/&gt;&lt;w:sz-cs w:val=&quot;20&quot;/&gt;&lt;w:lang w:val=&quot;EN-GB&quot;/&gt;&lt;/w:rPr&gt;&lt;/m:ctrlPr&gt;&lt;/m:sSubPr&gt;&lt;m:e&gt;&lt;m:r&gt;&lt;m:rPr&gt;&lt;m:sty m:val=&quot;bi&quot;/&gt;&lt;/m:rPr&gt;&lt;w:rPr&gt;&lt;w:rFonts w:ascii=&quot;Cambria Math&quot; w:h-ansi=&quot;Cambria Math&quot;/&gt;&lt;wx:font wx:val=&quot;Cambria Math&quot;/&gt;&lt;w:b/&gt;&lt;w:i/&gt;&lt;w:sz w:val=&quot;20&quot;/&gt;&lt;w:sz-cs w:val=&quot;20&quot;/&gt;&lt;w:lang w:val=&quot;EN-GB&quot;/&gt;&lt;/w:rPr&gt;&lt;m:t&gt;О·&lt;/m:t&gt;&lt;/m:r&gt;&lt;/m:e&gt;&lt;m:sub&gt;&lt;m:r&gt;&lt;m:rPr&gt;&lt;m:sty m:val=&quot;bi&quot;/&gt;&lt;/m:rPr&gt;&lt;w:rPr&gt;&lt;w:rFonts w:ascii=&quot;Cambria Math&quot; w:h-ansi=&quot;Cambria Math&quot;/&gt;&lt;wx:font wx:val=&quot;Cambria Math&quot;/&gt;&lt;w:b/&gt;&lt;w:i/&gt;&lt;w:sz w:val=&quot;20&quot;/&gt;&lt;w:sz-cs w:val=&quot;20&quot;/&gt;&lt;w:lang w:val=&quot;EN-GB&quot;/&gt;&lt;/w:rPr&gt;&lt;m:t&gt;0&lt;/m:t&gt;&lt;/m:r&gt;&lt;/m:sub&gt;&lt;/m:sSub&gt;&lt;m:r&gt;&lt;m:rPr&gt;&lt;m:sty m:val=&quot;bi&quot;/&gt;&lt;/m:rPr&gt;&lt;w:rPr&gt;&lt;w:rFonts w:ascii=&quot;Cambria Math&quot; w:h-ansi=&quot;Cambria Math&quot;/&gt;&lt;wx:font wx:val=&quot;Cambria Math&quot;/&gt;&lt;w:b/&gt;&lt;w:i/&gt;&lt;w:sz w:val=&quot;20&quot;/&gt;&lt;w:sz-cs w:val=&quot;20&quot;/&gt;&lt;w:lang w:val=&quot;EN-GB&quot;/&gt;&lt;/w:rPr&gt;&lt;m:t&gt; &lt;/m:t&gt;&lt;/m:r&gt;&lt;m:f&gt;&lt;m:fPr&gt;&lt;m:ctrlPr&gt;&lt;w:rPr&gt;&lt;w:rFonts w:ascii=&quot;Cambria Math&quot; w:h-ansi=&quot;Cambria Math&quot;/&gt;&lt;wx:font wx:val=&quot;Cambria Math&quot;/&gt;&lt;w:b/&gt;&lt;w:b-cs/&gt;&lt;w:i/&gt;&lt;w:sz w:val=&quot;20&quot;/&gt;&lt;w:sz-cs w:val=&quot;20&quot;/&gt;&lt;w:lang w:val=&quot;EN-GB&quot;/&gt;&lt;/w:rPr&gt;&lt;/m:ctrlPr&gt;&lt;/m:fPr&gt;&lt;m:num&gt;&lt;m:sSub&gt;&lt;m:sSubPr&gt;&lt;m:ctrlPr&gt;&lt;w:rPr&gt;&lt;w:rFonts w:ascii=&quot;Cambria Math&quot; w:h-ansi=&quot;Cambria Math&quot;/&gt;&lt;wx:font wx:val=&quot;Cambria Math&quot;/&gt;&lt;w:b/&gt;&lt;w:b-cs/&gt;&lt;w:i/&gt;&lt;w:sz w:val=&quot;20&quot;/&gt;&lt;w:sz-cs w:val=&quot;20&quot;/&gt;&lt;w:lang w:val=&quot;EN-GB&quot;/&gt;&lt;/w:rPr&gt;&lt;/m:ctrlPr&gt;&lt;/m:sSubPr&gt;&lt;m:e&gt;&lt;m:r&gt;&lt;m:rPr&gt;&lt;m:sty m:val=&quot;bi&quot;/&gt;&lt;/m:rPr&gt;&lt;w:rPr&gt;&lt;w:rFonts w:ascii=&quot;Cambria Math&quot; w:h-ansi=&quot;Cambria Math&quot;/&gt;&lt;wx:font wx:val=&quot;Cambria Math&quot;/&gt;&lt;w:b/&gt;&lt;w:i/&gt;&lt;w:sz w:val=&quot;20&quot;/&gt;&lt;w:sz-cs w:val=&quot;20&quot;/&gt;&lt;w:lang w:val=&quot;EN-GB&quot;/&gt;&lt;/w:rPr&gt;&lt;m:t&gt;П„&lt;/m:t&gt;&lt;/m:r&gt;&lt;/m:e&gt;&lt;m:sub&gt;&lt;m:r&gt;&lt;m:rPr&gt;&lt;m:sty m:val=&quot;bi&quot;/&gt;&lt;/m:rPr&gt;&lt;w:rPr&gt;&lt;w:rFonts w:ascii=&quot;Cambria Math&quot; w:h-ansi=&quot;Cambria Math&quot;/&gt;&lt;wx:font wx:val=&quot;Cambria Math&quot;/&gt;&lt;w:b/&gt;&lt;w:i/&gt;&lt;w:sz w:val=&quot;20&quot;/&gt;&lt;w:sz-cs w:val=&quot;20&quot;/&gt;&lt;w:lang w:val=&quot;EN-GB&quot;/&gt;&lt;/w:rPr&gt;&lt;m:t&gt;x&lt;/m:t&gt;&lt;/m:r&gt;&lt;/m:sub&gt;&lt;/m:sSub&gt;&lt;m:r&gt;&lt;m:rPr&gt;&lt;m:sty m:val=&quot;bi&quot;/&gt;&lt;/m:rPr&gt;&lt;w:rPr&gt;&lt;w:rFonts w:ascii=&quot;Cambria Math&quot; w:h-ansi=&quot;Cambria Math&quot;/&gt;&lt;wx:font wx:val=&quot;Cambria Math&quot;/&gt;&lt;w:b/&gt;&lt;w:i/&gt;&lt;w:sz w:val=&quot;20&quot;/&gt;&lt;w:sz-cs w:val=&quot;20&quot;/&gt;&lt;w:lang w:val=&quot;EN-GB&quot;/&gt;&lt;/w:rPr&gt;&lt;m:t&gt;Г—&lt;/m:t&gt;&lt;/m:r&gt;&lt;m:sSub&gt;&lt;m:sSubPr&gt;&lt;m:ctrlPr&gt;&lt;w:rPr&gt;&lt;w:rFonts w:ascii=&quot;Cambria Math&quot; w:h-ansi=&quot;Cambria Math&quot;/&gt;&lt;wx:font wx:val=&quot;Cambria Math&quot;/&gt;&lt;w:b/&gt;&lt;w:b-cs/&gt;&lt;w:i/&gt;&lt;w:sz w:val=&quot;20&quot;/&gt;&lt;w:sz-cs w:val=&quot;20&quot;/&gt;&lt;w:lang w:val=&quot;EN-GB&quot;/&gt;&lt;/w:rPr&gt;&lt;/m:ctrlPr&gt;&lt;/m:sSubPr&gt;&lt;m:e&gt;&lt;m:r&gt;&lt;m:rPr&gt;&lt;m:sty m:val=&quot;bi&quot;/&gt;&lt;/m:rPr&gt;&lt;w:rPr&gt;&lt;w:rFonts w:ascii=&quot;Cambria Math&quot; w:h-ansi=&quot;Cambria Math&quot;/&gt;&lt;wx:font wx:val=&quot;Cambria Math&quot;/&gt;&lt;w:b/&gt;&lt;w:i/&gt;&lt;w:sz w:val=&quot;20&quot;/&gt;&lt;w:sz-cs w:val=&quot;20&quot;/&gt;&lt;w:lang w:val=&quot;EN-GB&quot;/&gt;&lt;/w:rPr&gt;&lt;m:t&gt;ПЃ&lt;/m:t&gt;&lt;/m:r&gt;&lt;/m:e&gt;&lt;m:sub&gt;&lt;m:r&gt;&lt;m:rPr&gt;&lt;m:sty m:val=&quot;bi&quot;/&gt;&lt;/m:rPr&gt;&lt;w:rPr&gt;&lt;w:rFonts w:ascii=&quot;Cambria Math&quot; w:h-ansi=&quot;Cambria Math&quot;/&gt;&lt;wx:font wx:val=&quot;Cambria Math&quot;/&gt;&lt;w:b/&gt;&lt;w:i/&gt;&lt;w:sz w:val=&quot;20&quot;/&gt;&lt;w:sz-cs w:val=&quot;20&quot;/&gt;&lt;w:lang w:val=&quot;EN-GB&quot;/&gt;&lt;/w:rPr&gt;&lt;m:t&gt;x&lt;/m:t&gt;&lt;/m:r&gt;&lt;/m:sub&gt;&lt;/m:sSub&gt;&lt;/m:num&gt;&lt;m:den&gt;&lt;m:sSub&gt;&lt;m:sSubPr&gt;&lt;m:ctrlPr&gt;&lt;w:rPr&gt;&lt;w:rFonts w:ascii=&quot;Cambria Math&quot; w:h-ansi=&quot;Cambria Math&quot;/&gt;&lt;wx:font wx:val=&quot;Cambria Math&quot;/&gt;&lt;w:b/&gt;&lt;w:b-cs/&gt;&lt;w:i/&gt;&lt;w:sz w:val=&quot;20&quot;/&gt;&lt;w:sz-cs w:val=&quot;20&quot;/&gt;&lt;w:lang w:val=&quot;EN-GB&quot;/&gt;&lt;/w:rPr&gt;&lt;/m:ctrlPr&gt;&lt;/m:sSubPr&gt;&lt;m:e&gt;&lt;m:r&gt;&lt;m:rPr&gt;&lt;m:sty m:val=&quot;bi&quot;/&gt;&lt;/m:rPr&gt;&lt;w:rPr&gt;&lt;w:rFonts w:ascii=&quot;Cambria Math&quot; w:h-ansi=&quot;Cambria Math&quot;/&gt;&lt;wx:font wx:val=&quot;Cambria Math&quot;/&gt;&lt;w:b/&gt;&lt;w:i/&gt;&lt;w:sz w:val=&quot;20&quot;/&gt;&lt;w:sz-cs w:val=&quot;20&quot;/&gt;&lt;w:lang w:val=&quot;EN-GB&quot;/&gt;&lt;/w:rPr&gt;&lt;m:t&gt;П„&lt;/m:t&gt;&lt;/m:r&gt;&lt;/m:e&gt;&lt;m:sub&gt;&lt;m:r&gt;&lt;m:rPr&gt;&lt;m:sty m:val=&quot;bi&quot;/&gt;&lt;/m:rPr&gt;&lt;w:rPr&gt;&lt;w:rFonts w:ascii=&quot;Cambria Math&quot; w:h-ansi=&quot;Cambria Math&quot;/&gt;&lt;wx:font wx:val=&quot;Cambria Math&quot;/&gt;&lt;w:b/&gt;&lt;w:i/&gt;&lt;w:sz w:val=&quot;20&quot;/&gt;&lt;w:sz-cs w:val=&quot;20&quot;/&gt;&lt;w:lang w:val=&quot;EN-GB&quot;/&gt;&lt;/w:rPr&gt;&lt;m:t&gt;0&lt;/m:t&gt;&lt;/m:r&gt;&lt;/m:sub&gt;&lt;/m:sSub&gt;&lt;m:r&gt;&lt;m:rPr&gt;&lt;m:sty m:val=&quot;bi&quot;/&gt;&lt;/m:rPr&gt;&lt;w:rPr&gt;&lt;w:rFonts w:ascii=&quot;Cambria Math&quot; w:h-ansi=&quot;Cambria Math&quot;/&gt;&lt;wx:font wx:val=&quot;Cambria Math&quot;/&gt;&lt;w:b/&gt;&lt;w:i/&gt;&lt;w:sz w:val=&quot;20&quot;/&gt;&lt;w:sz-cs w:val=&quot;20&quot;/&gt;&lt;w:lang w:val=&quot;EN-GB&quot;/&gt;&lt;/w:rPr&gt;&lt;m:t&gt;Г—&lt;/m:t&gt;&lt;/m:r&gt;&lt;m:sSub&gt;&lt;m:sSubPr&gt;&lt;m:ctrlPr&gt;&lt;w:rPr&gt;&lt;w:rFonts w:ascii=&quot;Cambria Math&quot; w:h-ansi=&quot;Cambria Math&quot;/&gt;&lt;wx:font wx:val=&quot;Cambria Math&quot;/&gt;&lt;w:b/&gt;&lt;w:b-cs/&gt;&lt;w:i/&gt;&lt;w:sz w:val=&quot;20&quot;/&gt;&lt;w:sz-cs w:val=&quot;20&quot;/&gt;&lt;w:lang w:val=&quot;EN-GB&quot;/&gt;&lt;/w:rPr&gt;&lt;/m:ctrlPr&gt;&lt;/m:sSubPr&gt;&lt;m:e&gt;&lt;m:r&gt;&lt;m:rPr&gt;&lt;m:sty m:val=&quot;bi&quot;/&gt;&lt;/m:rPr&gt;&lt;w:rPr&gt;&lt;w:rFonts w:ascii=&quot;Cambria Math&quot; w:h-ansi=&quot;Cambria Math&quot;/&gt;&lt;wx:font wx:val=&quot;Cambria Math&quot;/&gt;&lt;w:b/&gt;&lt;w:i/&gt;&lt;w:sz w:val=&quot;20&quot;/&gt;&lt;w:sz-cs w:val=&quot;20&quot;/&gt;&lt;w:lang w:val=&quot;EN-GB&quot;/&gt;&lt;/w:rPr&gt;&lt;m:t&gt;ПЃ&lt;/m:t&gt;&lt;/m:r&gt;&lt;/m:e&gt;&lt;m:sub&gt;&lt;m:r&gt;&lt;m:rPr&gt;&lt;m:sty m:val=&quot;bi&quot;/&gt;&lt;/m:rPr&gt;&lt;w:rPr&gt;&lt;w:rFonts w:ascii=&quot;Cambria Math&quot; w:h-ansi=&quot;Cambria Math&quot;/&gt;&lt;wx:font wx:val=&quot;Cambria Math&quot;/&gt;&lt;w:b/&gt;&lt;w:i/&gt;&lt;w:sz w:val=&quot;20&quot;/&gt;&lt;w:sz-cs w:val=&quot;20&quot;/&gt;&lt;w:lang w:val=&quot;EN-GB&quot;/&gt;&lt;/w:rPr&gt;&lt;m:t&gt;0&lt;/m:t&gt;&lt;/m:r&gt;&lt;/m:sub&gt;&lt;/m:sSub&gt;&lt;/m:den&gt;&lt;/m:f&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body&gt;&lt;/w:wordDocument&gt;">
            <v:imagedata r:id="rId57" o:title="" chromakey="white"/>
          </v:shape>
        </w:pict>
      </w:r>
      <w:r w:rsidRPr="00283C4D">
        <w:rPr>
          <w:rFonts w:ascii="Times New Roman" w:hAnsi="Times New Roman"/>
          <w:sz w:val="20"/>
          <w:szCs w:val="20"/>
          <w:lang w:val="en-GB"/>
        </w:rPr>
        <w:fldChar w:fldCharType="end"/>
      </w:r>
      <w:r w:rsidRPr="00822B9F">
        <w:rPr>
          <w:rFonts w:ascii="Times New Roman" w:hAnsi="Times New Roman"/>
          <w:sz w:val="20"/>
          <w:szCs w:val="20"/>
          <w:lang w:val="en-GB"/>
        </w:rPr>
        <w:tab/>
      </w:r>
      <w:r w:rsidRPr="00822B9F">
        <w:rPr>
          <w:rFonts w:ascii="Times New Roman" w:hAnsi="Times New Roman"/>
          <w:sz w:val="20"/>
          <w:szCs w:val="20"/>
          <w:lang w:val="en-GB"/>
        </w:rPr>
        <w:tab/>
      </w:r>
      <w:r w:rsidRPr="00822B9F">
        <w:rPr>
          <w:rFonts w:ascii="Times New Roman" w:hAnsi="Times New Roman"/>
          <w:lang w:val="en-GB"/>
        </w:rPr>
        <w:t>(1)</w:t>
      </w:r>
    </w:p>
    <w:p w:rsidR="008B7C73" w:rsidRPr="00822B9F" w:rsidRDefault="008B7C73" w:rsidP="00DF1F10">
      <w:pPr>
        <w:shd w:val="clear" w:color="auto" w:fill="FFFFFF"/>
        <w:spacing w:after="0" w:line="276" w:lineRule="auto"/>
        <w:jc w:val="both"/>
        <w:rPr>
          <w:rFonts w:ascii="Times New Roman" w:hAnsi="Times New Roman"/>
          <w:lang w:val="en-GB"/>
        </w:rPr>
      </w:pPr>
      <w:r w:rsidRPr="00822B9F">
        <w:rPr>
          <w:rFonts w:ascii="Times New Roman" w:hAnsi="Times New Roman"/>
          <w:lang w:val="en-GB"/>
        </w:rPr>
        <w:t xml:space="preserve">where: </w:t>
      </w:r>
    </w:p>
    <w:p w:rsidR="008B7C73" w:rsidRPr="00822B9F" w:rsidRDefault="008B7C73" w:rsidP="00DF1F10">
      <w:pPr>
        <w:shd w:val="clear" w:color="auto" w:fill="FFFFFF"/>
        <w:spacing w:after="0" w:line="276" w:lineRule="auto"/>
        <w:ind w:left="709"/>
        <w:jc w:val="both"/>
        <w:rPr>
          <w:rFonts w:ascii="Times New Roman" w:hAnsi="Times New Roman"/>
          <w:lang w:val="en-GB"/>
        </w:rPr>
      </w:pPr>
      <w:r w:rsidRPr="00822B9F">
        <w:rPr>
          <w:rFonts w:ascii="Times New Roman" w:hAnsi="Times New Roman"/>
          <w:lang w:val="en-GB"/>
        </w:rPr>
        <w:t>τ</w:t>
      </w:r>
      <w:r w:rsidRPr="00822B9F">
        <w:rPr>
          <w:rFonts w:ascii="Times New Roman" w:hAnsi="Times New Roman"/>
          <w:vertAlign w:val="subscript"/>
          <w:lang w:val="en-GB"/>
        </w:rPr>
        <w:t>0</w:t>
      </w:r>
      <w:r w:rsidRPr="00822B9F">
        <w:rPr>
          <w:rFonts w:ascii="Times New Roman" w:hAnsi="Times New Roman"/>
          <w:lang w:val="en-GB"/>
        </w:rPr>
        <w:t xml:space="preserve"> and τ</w:t>
      </w:r>
      <w:r w:rsidRPr="00822B9F">
        <w:rPr>
          <w:rFonts w:ascii="Times New Roman" w:hAnsi="Times New Roman"/>
          <w:vertAlign w:val="subscript"/>
          <w:lang w:val="en-GB"/>
        </w:rPr>
        <w:t>x</w:t>
      </w:r>
      <w:r w:rsidRPr="00822B9F">
        <w:rPr>
          <w:rFonts w:ascii="Times New Roman" w:hAnsi="Times New Roman"/>
          <w:lang w:val="en-GB"/>
        </w:rPr>
        <w:t xml:space="preserve"> – the efflux times of the solvent and the polymer solution, respectively, s;</w:t>
      </w:r>
    </w:p>
    <w:p w:rsidR="008B7C73" w:rsidRPr="00822B9F" w:rsidRDefault="008B7C73" w:rsidP="00DF1F10">
      <w:pPr>
        <w:shd w:val="clear" w:color="auto" w:fill="FFFFFF"/>
        <w:spacing w:after="0" w:line="276" w:lineRule="auto"/>
        <w:ind w:left="709"/>
        <w:jc w:val="both"/>
        <w:rPr>
          <w:rFonts w:ascii="Times New Roman" w:hAnsi="Times New Roman"/>
          <w:lang w:val="en-GB"/>
        </w:rPr>
      </w:pPr>
      <w:r w:rsidRPr="00822B9F">
        <w:rPr>
          <w:rFonts w:ascii="Times New Roman" w:hAnsi="Times New Roman"/>
          <w:lang w:val="en-GB"/>
        </w:rPr>
        <w:t>ρ</w:t>
      </w:r>
      <w:r w:rsidRPr="00822B9F">
        <w:rPr>
          <w:rFonts w:ascii="Times New Roman" w:hAnsi="Times New Roman"/>
          <w:vertAlign w:val="subscript"/>
          <w:lang w:val="en-GB"/>
        </w:rPr>
        <w:t>0</w:t>
      </w:r>
      <w:r w:rsidRPr="00822B9F">
        <w:rPr>
          <w:rFonts w:ascii="Times New Roman" w:hAnsi="Times New Roman"/>
          <w:lang w:val="en-GB"/>
        </w:rPr>
        <w:t xml:space="preserve"> and ρ</w:t>
      </w:r>
      <w:r w:rsidRPr="00822B9F">
        <w:rPr>
          <w:rFonts w:ascii="Times New Roman" w:hAnsi="Times New Roman"/>
          <w:vertAlign w:val="subscript"/>
          <w:lang w:val="en-GB"/>
        </w:rPr>
        <w:t>x</w:t>
      </w:r>
      <w:r w:rsidRPr="00822B9F">
        <w:rPr>
          <w:rFonts w:ascii="Times New Roman" w:hAnsi="Times New Roman"/>
          <w:lang w:val="en-GB"/>
        </w:rPr>
        <w:t xml:space="preserve"> – the densities of the solvent and the polymer solutions, respectively, kg×m</w:t>
      </w:r>
      <w:r w:rsidRPr="00822B9F">
        <w:rPr>
          <w:rFonts w:ascii="Times New Roman" w:hAnsi="Times New Roman"/>
          <w:vertAlign w:val="superscript"/>
          <w:lang w:val="en-GB"/>
        </w:rPr>
        <w:t>-3</w:t>
      </w:r>
      <w:r w:rsidRPr="00822B9F">
        <w:rPr>
          <w:rFonts w:ascii="Times New Roman" w:hAnsi="Times New Roman"/>
          <w:lang w:val="en-GB"/>
        </w:rPr>
        <w:t>;</w:t>
      </w:r>
    </w:p>
    <w:p w:rsidR="008B7C73" w:rsidRPr="00822B9F" w:rsidRDefault="008B7C73" w:rsidP="00DF1F10">
      <w:pPr>
        <w:shd w:val="clear" w:color="auto" w:fill="FFFFFF"/>
        <w:spacing w:after="0" w:line="276" w:lineRule="auto"/>
        <w:ind w:left="709"/>
        <w:jc w:val="both"/>
        <w:rPr>
          <w:rFonts w:ascii="Times New Roman" w:hAnsi="Times New Roman"/>
          <w:lang w:val="en-GB"/>
        </w:rPr>
      </w:pPr>
      <w:r w:rsidRPr="00822B9F">
        <w:rPr>
          <w:rFonts w:ascii="Times New Roman" w:hAnsi="Times New Roman"/>
          <w:lang w:val="en-GB"/>
        </w:rPr>
        <w:t>η</w:t>
      </w:r>
      <w:r w:rsidRPr="00822B9F">
        <w:rPr>
          <w:rFonts w:ascii="Times New Roman" w:hAnsi="Times New Roman"/>
          <w:vertAlign w:val="subscript"/>
          <w:lang w:val="en-GB"/>
        </w:rPr>
        <w:t>0</w:t>
      </w:r>
      <w:r w:rsidRPr="00822B9F">
        <w:rPr>
          <w:rFonts w:ascii="Times New Roman" w:hAnsi="Times New Roman"/>
          <w:lang w:val="en-GB"/>
        </w:rPr>
        <w:t xml:space="preserve"> – the viscosity of the solvent at the experimental temperature, kg×m</w:t>
      </w:r>
      <w:r w:rsidRPr="00822B9F">
        <w:rPr>
          <w:rFonts w:ascii="Times New Roman" w:hAnsi="Times New Roman"/>
          <w:vertAlign w:val="superscript"/>
          <w:lang w:val="en-GB"/>
        </w:rPr>
        <w:t>-1</w:t>
      </w:r>
      <w:r w:rsidRPr="00822B9F">
        <w:rPr>
          <w:rFonts w:ascii="Times New Roman" w:hAnsi="Times New Roman"/>
          <w:lang w:val="en-GB"/>
        </w:rPr>
        <w:t>×s</w:t>
      </w:r>
      <w:r w:rsidRPr="00822B9F">
        <w:rPr>
          <w:rFonts w:ascii="Times New Roman" w:hAnsi="Times New Roman"/>
          <w:vertAlign w:val="superscript"/>
          <w:lang w:val="en-GB"/>
        </w:rPr>
        <w:t>-1</w:t>
      </w:r>
      <w:r w:rsidRPr="00822B9F">
        <w:rPr>
          <w:rFonts w:ascii="Times New Roman" w:hAnsi="Times New Roman"/>
          <w:lang w:val="en-GB"/>
        </w:rPr>
        <w:t xml:space="preserve"> or N×s×m</w:t>
      </w:r>
      <w:r w:rsidRPr="00822B9F">
        <w:rPr>
          <w:rFonts w:ascii="Times New Roman" w:hAnsi="Times New Roman"/>
          <w:vertAlign w:val="superscript"/>
          <w:lang w:val="en-GB"/>
        </w:rPr>
        <w:t>-2</w:t>
      </w:r>
      <w:r w:rsidRPr="00822B9F">
        <w:rPr>
          <w:rFonts w:ascii="Times New Roman" w:hAnsi="Times New Roman"/>
          <w:lang w:val="en-GB"/>
        </w:rPr>
        <w:t>.</w:t>
      </w:r>
    </w:p>
    <w:p w:rsidR="008B7C73" w:rsidRPr="00822B9F" w:rsidRDefault="008B7C73" w:rsidP="00DF1F10">
      <w:pPr>
        <w:shd w:val="clear" w:color="auto" w:fill="FFFFFF"/>
        <w:spacing w:after="0" w:line="276" w:lineRule="auto"/>
        <w:ind w:firstLine="426"/>
        <w:jc w:val="both"/>
        <w:rPr>
          <w:rFonts w:ascii="Times New Roman" w:hAnsi="Times New Roman"/>
          <w:lang w:val="en-GB"/>
        </w:rPr>
      </w:pPr>
      <w:r w:rsidRPr="00822B9F">
        <w:rPr>
          <w:rFonts w:ascii="Times New Roman" w:hAnsi="Times New Roman"/>
          <w:lang w:val="en-GB"/>
        </w:rPr>
        <w:t>Next, calculate the specific viscosity:</w:t>
      </w:r>
    </w:p>
    <w:p w:rsidR="008B7C73" w:rsidRPr="00822B9F" w:rsidRDefault="008B7C73" w:rsidP="00DF1F10">
      <w:pPr>
        <w:shd w:val="clear" w:color="auto" w:fill="FFFFFF"/>
        <w:spacing w:after="0" w:line="276" w:lineRule="auto"/>
        <w:jc w:val="both"/>
        <w:rPr>
          <w:rFonts w:ascii="Times New Roman" w:hAnsi="Times New Roman"/>
          <w:sz w:val="8"/>
          <w:szCs w:val="8"/>
          <w:lang w:val="en-GB"/>
        </w:rPr>
      </w:pPr>
    </w:p>
    <w:p w:rsidR="008B7C73" w:rsidRPr="00822B9F" w:rsidRDefault="008B7C73" w:rsidP="00DF1F10">
      <w:pPr>
        <w:shd w:val="clear" w:color="auto" w:fill="FFFFFF"/>
        <w:spacing w:after="0" w:line="276" w:lineRule="auto"/>
        <w:ind w:right="-1"/>
        <w:jc w:val="center"/>
        <w:rPr>
          <w:rFonts w:ascii="Times New Roman" w:hAnsi="Times New Roman"/>
          <w:lang w:val="en-GB"/>
        </w:rPr>
      </w:pPr>
      <w:r w:rsidRPr="00283C4D">
        <w:rPr>
          <w:rFonts w:ascii="Times New Roman" w:hAnsi="Times New Roman"/>
          <w:sz w:val="20"/>
          <w:szCs w:val="20"/>
          <w:lang w:val="en-GB"/>
        </w:rPr>
        <w:fldChar w:fldCharType="begin"/>
      </w:r>
      <w:r w:rsidRPr="00283C4D">
        <w:rPr>
          <w:rFonts w:ascii="Times New Roman" w:hAnsi="Times New Roman"/>
          <w:sz w:val="20"/>
          <w:szCs w:val="20"/>
          <w:lang w:val="en-GB"/>
        </w:rPr>
        <w:instrText xml:space="preserve"> QUOTE </w:instrText>
      </w:r>
      <w:r w:rsidRPr="00283C4D">
        <w:pict>
          <v:shape id="_x0000_i1097" type="#_x0000_t75" style="width:66pt;height:22.5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140&quot;/&gt;&lt;w:doNotEmbedSystemFonts/&gt;&lt;w:defaultTabStop w:val=&quot;720&quot;/&gt;&lt;w:punctuationKerning/&gt;&lt;w:characterSpacingControl w:val=&quot;DontCompress&quot;/&gt;&lt;w:optimizeForBrowser/&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DF1F10&quot;/&gt;&lt;wsp:rsid wsp:val=&quot;00017D2E&quot;/&gt;&lt;wsp:rsid wsp:val=&quot;00054037&quot;/&gt;&lt;wsp:rsid wsp:val=&quot;00076C9B&quot;/&gt;&lt;wsp:rsid wsp:val=&quot;0011220C&quot;/&gt;&lt;wsp:rsid wsp:val=&quot;00153DFF&quot;/&gt;&lt;wsp:rsid wsp:val=&quot;00263DE7&quot;/&gt;&lt;wsp:rsid wsp:val=&quot;00276C74&quot;/&gt;&lt;wsp:rsid wsp:val=&quot;00281442&quot;/&gt;&lt;wsp:rsid wsp:val=&quot;00283C4D&quot;/&gt;&lt;wsp:rsid wsp:val=&quot;002F6CEC&quot;/&gt;&lt;wsp:rsid wsp:val=&quot;0032448E&quot;/&gt;&lt;wsp:rsid wsp:val=&quot;00353DF1&quot;/&gt;&lt;wsp:rsid wsp:val=&quot;00366A50&quot;/&gt;&lt;wsp:rsid wsp:val=&quot;00447F06&quot;/&gt;&lt;wsp:rsid wsp:val=&quot;004A091E&quot;/&gt;&lt;wsp:rsid wsp:val=&quot;00512B14&quot;/&gt;&lt;wsp:rsid wsp:val=&quot;005D1288&quot;/&gt;&lt;wsp:rsid wsp:val=&quot;00633F1F&quot;/&gt;&lt;wsp:rsid wsp:val=&quot;00673063&quot;/&gt;&lt;wsp:rsid wsp:val=&quot;007149FF&quot;/&gt;&lt;wsp:rsid wsp:val=&quot;007C655A&quot;/&gt;&lt;wsp:rsid wsp:val=&quot;00822B9F&quot;/&gt;&lt;wsp:rsid wsp:val=&quot;00935589&quot;/&gt;&lt;wsp:rsid wsp:val=&quot;00A27277&quot;/&gt;&lt;wsp:rsid wsp:val=&quot;00B46C8C&quot;/&gt;&lt;wsp:rsid wsp:val=&quot;00C11C80&quot;/&gt;&lt;wsp:rsid wsp:val=&quot;00C4584A&quot;/&gt;&lt;wsp:rsid wsp:val=&quot;00C54290&quot;/&gt;&lt;wsp:rsid wsp:val=&quot;00CE2195&quot;/&gt;&lt;wsp:rsid wsp:val=&quot;00DF1F10&quot;/&gt;&lt;wsp:rsid wsp:val=&quot;00E144F6&quot;/&gt;&lt;wsp:rsid wsp:val=&quot;00E44702&quot;/&gt;&lt;wsp:rsid wsp:val=&quot;00E90BB8&quot;/&gt;&lt;wsp:rsid wsp:val=&quot;00EC563B&quot;/&gt;&lt;/wsp:rsids&gt;&lt;/w:docPr&gt;&lt;w:body&gt;&lt;w:p wsp:rsidR=&quot;00000000&quot; wsp:rsidRDefault=&quot;00263DE7&quot;&gt;&lt;m:oMathPara&gt;&lt;m:oMath&gt;&lt;m:sSub&gt;&lt;m:sSubPr&gt;&lt;m:ctrlPr&gt;&lt;w:rPr&gt;&lt;w:rFonts w:ascii=&quot;Cambria Math&quot; w:h-ansi=&quot;Cambria Math&quot;/&gt;&lt;wx:font wx:val=&quot;Cambria Math&quot;/&gt;&lt;w:b/&gt;&lt;w:b-cs/&gt;&lt;w:i/&gt;&lt;w:sz w:val=&quot;20&quot;/&gt;&lt;w:sz-cs w:val=&quot;20&quot;/&gt;&lt;w:lang w:val=&quot;EN-GB&quot;/&gt;&lt;/w:rPr&gt;&lt;/m:ctrlPr&gt;&lt;/m:sSubPr&gt;&lt;m:e&gt;&lt;m:r&gt;&lt;m:rPr&gt;&lt;m:sty m:val=&quot;bi&quot;/&gt;&lt;/m:rPr&gt;&lt;w:rPr&gt;&lt;w:rFonts w:ascii=&quot;Cambria Math&quot; w:h-ansi=&quot;Cambria Math&quot;/&gt;&lt;wx:font wx:val=&quot;Cambria Math&quot;/&gt;&lt;w:b/&gt;&lt;w:i/&gt;&lt;w:sz w:val=&quot;20&quot;/&gt;&lt;w:sz-cs w:val=&quot;20&quot;/&gt;&lt;w:lang w:val=&quot;EN-GB&quot;/&gt;&lt;/w:rPr&gt;&lt;m:t&gt;О·&lt;/m:t&gt;&lt;/m:r&gt;&lt;/m:e&gt;&lt;m:sub&gt;&lt;m:r&gt;&lt;m:rPr&gt;&lt;m:nor/&gt;&lt;/m:rPr&gt;&lt;w:rPr&gt;&lt;w:rFonts w:ascii=&quot;Times New Roman&quot; w:h-ansi=&quot;Times New Roman&quot;/&gt;&lt;wx:font wx:val=&quot;Times New Roman&quot;/&gt;&lt;w:b/&gt;&lt;w:b-cs/&gt;&lt;w:sz w:val=&quot;20&quot;/&gt;&lt;w:sz-cs w:val=&quot;20&quot;/&gt;&lt;w:lang w:val=&quot;EN-GB&quot;/&gt;&lt;/w:rPr&gt;&lt;m:t&gt;sp&lt;/m:t&gt;&lt;/m:r&gt;&lt;m:ctrlPr&gt;&lt;w:rPr&gt;&lt;w:rFonts w:ascii=&quot;Cambria Math&quot; w:h-ansi=&quot;Cambria Math&quot;/&gt;&lt;wx:font wx:val=&quot;Cambria Math&quot;/&gt;&lt;w:b/&gt;&lt;w:b-cs/&gt;&lt;w:sz w:val=&quot;20&quot;/&gt;&lt;w:sz-cs w:val=&quot;20&quot;/&gt;&lt;w:lang w:val=&quot;EN-GB&quot;/&gt;&lt;/w:rPr&gt;&lt;/m:ctrlPr&gt;&lt;/m:sub&gt;&lt;/m:sSub&gt;&lt;m:r&gt;&lt;m:rPr&gt;&lt;m:sty m:val=&quot;bi&quot;/&gt;&lt;/m:rPr&gt;&lt;w:rPr&gt;&lt;w:rFonts w:ascii=&quot;Cambria Math&quot; w:h-ansi=&quot;Cambria Math&quot;/&gt;&lt;wx:font wx:val=&quot;Cambria Math&quot;/&gt;&lt;w:b/&gt;&lt;w:i/&gt;&lt;w:sz w:val=&quot;20&quot;/&gt;&lt;w:sz-cs w:val=&quot;20&quot;/&gt;&lt;w:lang w:val=&quot;EN-GB&quot;/&gt;&lt;/w:rPr&gt;&lt;m:t&gt;=&lt;/m:t&gt;&lt;/m:r&gt;&lt;m:f&gt;&lt;m:fPr&gt;&lt;m:ctrlPr&gt;&lt;w:rPr&gt;&lt;w:rFonts w:ascii=&quot;Cambria Math&quot; w:h-ansi=&quot;Cambria Math&quot;/&gt;&lt;wx:font wx:val=&quot;Cambria Math&quot;/&gt;&lt;w:b/&gt;&lt;w:b-cs/&gt;&lt;w:i/&gt;&lt;w:sz w:val=&quot;20&quot;/&gt;&lt;w:sz-cs w:val=&quot;20&quot;/&gt;&lt;w:lang w:val=&quot;EN-GB&quot;/&gt;&lt;/w:rPr&gt;&lt;/m:ctrlPr&gt;&lt;/m:fPr&gt;&lt;m:num&gt;&lt;m:sSub&gt;&lt;m:sSubPr&gt;&lt;m:ctrlPr&gt;&lt;w:rPr&gt;&lt;w:rFonts w:ascii=&quot;Cambria Math&quot; w:h-ansi=&quot;Cambria Math&quot;/&gt;&lt;wx:font wx:val=&quot;Cambria Math&quot;/&gt;&lt;w:b/&gt;&lt;w:b-cs/&gt;&lt;w:i/&gt;&lt;w:sz w:val=&quot;20&quot;/&gt;&lt;w:sz-cs w:val=&quot;20&quot;/&gt;&lt;w:lang w:val=&quot;EN-GB&quot;/&gt;&lt;/w:rPr&gt;&lt;/m:ctrlPr&gt;&lt;/m:sSubPr&gt;&lt;m:e&gt;&lt;m:r&gt;&lt;m:rPr&gt;&lt;m:sty m:val=&quot;bi&quot;/&gt;&lt;/m:rPr&gt;&lt;w:rPr&gt;&lt;w:rFonts w:ascii=&quot;Cambria Math&quot; w:h-ansi=&quot;Cambria Math&quot;/&gt;&lt;wx:font wx:val=&quot;Cambria Math&quot;/&gt;&lt;w:b/&gt;&lt;w:i/&gt;&lt;w:sz w:val=&quot;20&quot;/&gt;&lt;w:sz-cs w:val=&quot;20&quot;/&gt;&lt;w:lang w:val=&quot;EN-GB&quot;/&gt;&lt;/w:rPr&gt;&lt;m:t&gt;О·&lt;/m:t&gt;&lt;/m:r&gt;&lt;/m:e&gt;&lt;m:sub&gt;&lt;m:r&gt;&lt;m:rPr&gt;&lt;m:sty m:val=&quot;bi&quot;/&gt;&lt;/m:rPr&gt;&lt;w:rPr&gt;&lt;w:rFonts w:ascii=&quot;Cambria Math&quot; w:h-ansi=&quot;Cambria Math&quot;/&gt;&lt;wx:font wx:val=&quot;Cambria Math&quot;/&gt;&lt;w:b/&gt;&lt;w:i/&gt;&lt;w:sz w:val=&quot;20&quot;/&gt;&lt;w:sz-cs w:val=&quot;20&quot;/&gt;&lt;w:lang w:val=&quot;EN-GB&quot;/&gt;&lt;/w:rPr&gt;&lt;m:t&gt;x&lt;/m:t&gt;&lt;/m:r&gt;&lt;/m:sub&gt;&lt;/m:sSub&gt;&lt;m:r&gt;&lt;m:rPr&gt;&lt;m:sty m:val=&quot;bi&quot;/&gt;&lt;/m:rPr&gt;&lt;w:rPr&gt;&lt;w:rFonts w:ascii=&quot;Cambria Math&quot; w:h-ansi=&quot;Cambria Math&quot;/&gt;&lt;wx:font wx:val=&quot;Cambria Math&quot;/&gt;&lt;w:b/&gt;&lt;w:i/&gt;&lt;w:sz w:val=&quot;20&quot;/&gt;&lt;w:sz-cs w:val=&quot;20&quot;/&gt;&lt;w:lang w:val=&quot;EN-GB&quot;/&gt;&lt;/w:rPr&gt;&lt;m:t&gt;-&lt;/m:t&gt;&lt;/m:r&gt;&lt;m:sSub&gt;&lt;m:sSubPr&gt;&lt;m:ctrlPr&gt;&lt;w:rPr&gt;&lt;w:rFonts w:ascii=&quot;Cambria Math&quot; w:h-ansi=&quot;Cambria Math&quot;/&gt;&lt;wx:font wx:val=&quot;Cambria Math&quot;/&gt;&lt;w:b/&gt;&lt;w:b-cs/&gt;&lt;w:i/&gt;&lt;w:sz w:val=&quot;20&quot;/&gt;&lt;w:sz-cs w:val=&quot;20&quot;/&gt;&lt;w:lang w:val=&quot;EN-GB&quot;/&gt;&lt;/w:rPr&gt;&lt;/m:ctrlPr&gt;&lt;/m:sSubPr&gt;&lt;m:e&gt;&lt;m:r&gt;&lt;m:rPr&gt;&lt;m:sty m:val=&quot;bi&quot;/&gt;&lt;/m:rPr&gt;&lt;w:rPr&gt;&lt;w:rFonts w:ascii=&quot;Cambria Math&quot; w:h-ansi=&quot;Cambria Math&quot;/&gt;&lt;wx:font wx:val=&quot;Cambria Math&quot;/&gt;&lt;w:b/&gt;&lt;w:i/&gt;&lt;w:sz w:val=&quot;20&quot;/&gt;&lt;w:sz-cs w:val=&quot;20&quot;/&gt;&lt;w:lang w:val=&quot;EN-GB&quot;/&gt;&lt;/w:rPr&gt;&lt;m:t&gt;О·&lt;/m:t&gt;&lt;/m:r&gt;&lt;/m:e&gt;&lt;m:sub&gt;&lt;m:r&gt;&lt;m:rPr&gt;&lt;m:sty m:val=&quot;bi&quot;/&gt;&lt;/m:rPr&gt;&lt;w:rPr&gt;&lt;w:rFonts w:ascii=&quot;Cambria Math&quot; w:h-ansi=&quot;Cambria Math&quot;/&gt;&lt;wx:font wx:val=&quot;Cambria Math&quot;/&gt;&lt;w:b/&gt;&lt;w:i/&gt;&lt;w:sz w:val=&quot;20&quot;/&gt;&lt;w:sz-cs w:val=&quot;20&quot;/&gt;&lt;w:lang w:val=&quot;EN-GB&quot;/&gt;&lt;/w:rPr&gt;&lt;m:t&gt;0&lt;/m:t&gt;&lt;/m:r&gt;&lt;/m:sub&gt;&lt;/m:sSub&gt;&lt;/m:num&gt;&lt;m:den&gt;&lt;m:sSub&gt;&lt;m:sSubPr&gt;&lt;m:ctrlPr&gt;&lt;w:rPr&gt;&lt;w:rFonts w:ascii=&quot;Cambria Math&quot; w:h-ansi=&quot;Cambria Math&quot;/&gt;&lt;wx:font wx:val=&quot;Cambria Math&quot;/&gt;&lt;w:b/&gt;&lt;w:b-cs/&gt;&lt;w:i/&gt;&lt;w:sz w:val=&quot;20&quot;/&gt;&lt;w:sz-cs w:val=&quot;20&quot;/&gt;&lt;w:lang w:val=&quot;EN-GB&quot;/&gt;&lt;/w:rPr&gt;&lt;/m:ctrlPr&gt;&lt;/m:sSubPr&gt;&lt;m:e&gt;&lt;m:r&gt;&lt;m:rPr&gt;&lt;m:sty m:val=&quot;bi&quot;/&gt;&lt;/m:rPr&gt;&lt;w:rPr&gt;&lt;w:rFonts w:ascii=&quot;Cambria Math&quot; w:h-ansi=&quot;Cambria Math&quot;/&gt;&lt;wx:font wx:val=&quot;Cambria Math&quot;/&gt;&lt;w:b/&gt;&lt;w:i/&gt;&lt;w:sz w:val=&quot;20&quot;/&gt;&lt;w:sz-cs w:val=&quot;20&quot;/&gt;&lt;w:lang w:val=&quot;EN-GB&quot;/&gt;&lt;/w:rPr&gt;&lt;m:t&gt;О·&lt;/m:t&gt;&lt;/m:r&gt;&lt;/m:e&gt;&lt;m:sub&gt;&lt;m:r&gt;&lt;m:rPr&gt;&lt;m:sty m:val=&quot;bi&quot;/&gt;&lt;/m:rPr&gt;&lt;w:rPr&gt;&lt;w:rFonts w:ascii=&quot;Cambria Math&quot; w:h-ansi=&quot;Cambria Math&quot;/&gt;&lt;wx:font wx:val=&quot;Cambria Math&quot;/&gt;&lt;w:b/&gt;&lt;w:i/&gt;&lt;w:sz w:val=&quot;20&quot;/&gt;&lt;w:sz-cs w:val=&quot;20&quot;/&gt;&lt;w:lang w:val=&quot;EN-GB&quot;/&gt;&lt;/w:rPr&gt;&lt;m:t&gt;0&lt;/m:t&gt;&lt;/m:r&gt;&lt;/m:sub&gt;&lt;/m:sSub&gt;&lt;/m:den&gt;&lt;/m:f&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body&gt;&lt;/w:wordDocument&gt;">
            <v:imagedata r:id="rId58" o:title="" chromakey="white"/>
          </v:shape>
        </w:pict>
      </w:r>
      <w:r w:rsidRPr="00283C4D">
        <w:rPr>
          <w:rFonts w:ascii="Times New Roman" w:hAnsi="Times New Roman"/>
          <w:sz w:val="20"/>
          <w:szCs w:val="20"/>
          <w:lang w:val="en-GB"/>
        </w:rPr>
        <w:instrText xml:space="preserve"> </w:instrText>
      </w:r>
      <w:r w:rsidRPr="00283C4D">
        <w:rPr>
          <w:rFonts w:ascii="Times New Roman" w:hAnsi="Times New Roman"/>
          <w:sz w:val="20"/>
          <w:szCs w:val="20"/>
          <w:lang w:val="en-GB"/>
        </w:rPr>
        <w:fldChar w:fldCharType="separate"/>
      </w:r>
      <w:r w:rsidRPr="00283C4D">
        <w:pict>
          <v:shape id="_x0000_i1098" type="#_x0000_t75" style="width:66pt;height:22.5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140&quot;/&gt;&lt;w:doNotEmbedSystemFonts/&gt;&lt;w:defaultTabStop w:val=&quot;720&quot;/&gt;&lt;w:punctuationKerning/&gt;&lt;w:characterSpacingControl w:val=&quot;DontCompress&quot;/&gt;&lt;w:optimizeForBrowser/&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DF1F10&quot;/&gt;&lt;wsp:rsid wsp:val=&quot;00017D2E&quot;/&gt;&lt;wsp:rsid wsp:val=&quot;00054037&quot;/&gt;&lt;wsp:rsid wsp:val=&quot;00076C9B&quot;/&gt;&lt;wsp:rsid wsp:val=&quot;0011220C&quot;/&gt;&lt;wsp:rsid wsp:val=&quot;00153DFF&quot;/&gt;&lt;wsp:rsid wsp:val=&quot;00263DE7&quot;/&gt;&lt;wsp:rsid wsp:val=&quot;00276C74&quot;/&gt;&lt;wsp:rsid wsp:val=&quot;00281442&quot;/&gt;&lt;wsp:rsid wsp:val=&quot;00283C4D&quot;/&gt;&lt;wsp:rsid wsp:val=&quot;002F6CEC&quot;/&gt;&lt;wsp:rsid wsp:val=&quot;0032448E&quot;/&gt;&lt;wsp:rsid wsp:val=&quot;00353DF1&quot;/&gt;&lt;wsp:rsid wsp:val=&quot;00366A50&quot;/&gt;&lt;wsp:rsid wsp:val=&quot;00447F06&quot;/&gt;&lt;wsp:rsid wsp:val=&quot;004A091E&quot;/&gt;&lt;wsp:rsid wsp:val=&quot;00512B14&quot;/&gt;&lt;wsp:rsid wsp:val=&quot;005D1288&quot;/&gt;&lt;wsp:rsid wsp:val=&quot;00633F1F&quot;/&gt;&lt;wsp:rsid wsp:val=&quot;00673063&quot;/&gt;&lt;wsp:rsid wsp:val=&quot;007149FF&quot;/&gt;&lt;wsp:rsid wsp:val=&quot;007C655A&quot;/&gt;&lt;wsp:rsid wsp:val=&quot;00822B9F&quot;/&gt;&lt;wsp:rsid wsp:val=&quot;00935589&quot;/&gt;&lt;wsp:rsid wsp:val=&quot;00A27277&quot;/&gt;&lt;wsp:rsid wsp:val=&quot;00B46C8C&quot;/&gt;&lt;wsp:rsid wsp:val=&quot;00C11C80&quot;/&gt;&lt;wsp:rsid wsp:val=&quot;00C4584A&quot;/&gt;&lt;wsp:rsid wsp:val=&quot;00C54290&quot;/&gt;&lt;wsp:rsid wsp:val=&quot;00CE2195&quot;/&gt;&lt;wsp:rsid wsp:val=&quot;00DF1F10&quot;/&gt;&lt;wsp:rsid wsp:val=&quot;00E144F6&quot;/&gt;&lt;wsp:rsid wsp:val=&quot;00E44702&quot;/&gt;&lt;wsp:rsid wsp:val=&quot;00E90BB8&quot;/&gt;&lt;wsp:rsid wsp:val=&quot;00EC563B&quot;/&gt;&lt;/wsp:rsids&gt;&lt;/w:docPr&gt;&lt;w:body&gt;&lt;w:p wsp:rsidR=&quot;00000000&quot; wsp:rsidRDefault=&quot;00263DE7&quot;&gt;&lt;m:oMathPara&gt;&lt;m:oMath&gt;&lt;m:sSub&gt;&lt;m:sSubPr&gt;&lt;m:ctrlPr&gt;&lt;w:rPr&gt;&lt;w:rFonts w:ascii=&quot;Cambria Math&quot; w:h-ansi=&quot;Cambria Math&quot;/&gt;&lt;wx:font wx:val=&quot;Cambria Math&quot;/&gt;&lt;w:b/&gt;&lt;w:b-cs/&gt;&lt;w:i/&gt;&lt;w:sz w:val=&quot;20&quot;/&gt;&lt;w:sz-cs w:val=&quot;20&quot;/&gt;&lt;w:lang w:val=&quot;EN-GB&quot;/&gt;&lt;/w:rPr&gt;&lt;/m:ctrlPr&gt;&lt;/m:sSubPr&gt;&lt;m:e&gt;&lt;m:r&gt;&lt;m:rPr&gt;&lt;m:sty m:val=&quot;bi&quot;/&gt;&lt;/m:rPr&gt;&lt;w:rPr&gt;&lt;w:rFonts w:ascii=&quot;Cambria Math&quot; w:h-ansi=&quot;Cambria Math&quot;/&gt;&lt;wx:font wx:val=&quot;Cambria Math&quot;/&gt;&lt;w:b/&gt;&lt;w:i/&gt;&lt;w:sz w:val=&quot;20&quot;/&gt;&lt;w:sz-cs w:val=&quot;20&quot;/&gt;&lt;w:lang w:val=&quot;EN-GB&quot;/&gt;&lt;/w:rPr&gt;&lt;m:t&gt;О·&lt;/m:t&gt;&lt;/m:r&gt;&lt;/m:e&gt;&lt;m:sub&gt;&lt;m:r&gt;&lt;m:rPr&gt;&lt;m:nor/&gt;&lt;/m:rPr&gt;&lt;w:rPr&gt;&lt;w:rFonts w:ascii=&quot;Times New Roman&quot; w:h-ansi=&quot;Times New Roman&quot;/&gt;&lt;wx:font wx:val=&quot;Times New Roman&quot;/&gt;&lt;w:b/&gt;&lt;w:b-cs/&gt;&lt;w:sz w:val=&quot;20&quot;/&gt;&lt;w:sz-cs w:val=&quot;20&quot;/&gt;&lt;w:lang w:val=&quot;EN-GB&quot;/&gt;&lt;/w:rPr&gt;&lt;m:t&gt;sp&lt;/m:t&gt;&lt;/m:r&gt;&lt;m:ctrlPr&gt;&lt;w:rPr&gt;&lt;w:rFonts w:ascii=&quot;Cambria Math&quot; w:h-ansi=&quot;Cambria Math&quot;/&gt;&lt;wx:font wx:val=&quot;Cambria Math&quot;/&gt;&lt;w:b/&gt;&lt;w:b-cs/&gt;&lt;w:sz w:val=&quot;20&quot;/&gt;&lt;w:sz-cs w:val=&quot;20&quot;/&gt;&lt;w:lang w:val=&quot;EN-GB&quot;/&gt;&lt;/w:rPr&gt;&lt;/m:ctrlPr&gt;&lt;/m:sub&gt;&lt;/m:sSub&gt;&lt;m:r&gt;&lt;m:rPr&gt;&lt;m:sty m:val=&quot;bi&quot;/&gt;&lt;/m:rPr&gt;&lt;w:rPr&gt;&lt;w:rFonts w:ascii=&quot;Cambria Math&quot; w:h-ansi=&quot;Cambria Math&quot;/&gt;&lt;wx:font wx:val=&quot;Cambria Math&quot;/&gt;&lt;w:b/&gt;&lt;w:i/&gt;&lt;w:sz w:val=&quot;20&quot;/&gt;&lt;w:sz-cs w:val=&quot;20&quot;/&gt;&lt;w:lang w:val=&quot;EN-GB&quot;/&gt;&lt;/w:rPr&gt;&lt;m:t&gt;=&lt;/m:t&gt;&lt;/m:r&gt;&lt;m:f&gt;&lt;m:fPr&gt;&lt;m:ctrlPr&gt;&lt;w:rPr&gt;&lt;w:rFonts w:ascii=&quot;Cambria Math&quot; w:h-ansi=&quot;Cambria Math&quot;/&gt;&lt;wx:font wx:val=&quot;Cambria Math&quot;/&gt;&lt;w:b/&gt;&lt;w:b-cs/&gt;&lt;w:i/&gt;&lt;w:sz w:val=&quot;20&quot;/&gt;&lt;w:sz-cs w:val=&quot;20&quot;/&gt;&lt;w:lang w:val=&quot;EN-GB&quot;/&gt;&lt;/w:rPr&gt;&lt;/m:ctrlPr&gt;&lt;/m:fPr&gt;&lt;m:num&gt;&lt;m:sSub&gt;&lt;m:sSubPr&gt;&lt;m:ctrlPr&gt;&lt;w:rPr&gt;&lt;w:rFonts w:ascii=&quot;Cambria Math&quot; w:h-ansi=&quot;Cambria Math&quot;/&gt;&lt;wx:font wx:val=&quot;Cambria Math&quot;/&gt;&lt;w:b/&gt;&lt;w:b-cs/&gt;&lt;w:i/&gt;&lt;w:sz w:val=&quot;20&quot;/&gt;&lt;w:sz-cs w:val=&quot;20&quot;/&gt;&lt;w:lang w:val=&quot;EN-GB&quot;/&gt;&lt;/w:rPr&gt;&lt;/m:ctrlPr&gt;&lt;/m:sSubPr&gt;&lt;m:e&gt;&lt;m:r&gt;&lt;m:rPr&gt;&lt;m:sty m:val=&quot;bi&quot;/&gt;&lt;/m:rPr&gt;&lt;w:rPr&gt;&lt;w:rFonts w:ascii=&quot;Cambria Math&quot; w:h-ansi=&quot;Cambria Math&quot;/&gt;&lt;wx:font wx:val=&quot;Cambria Math&quot;/&gt;&lt;w:b/&gt;&lt;w:i/&gt;&lt;w:sz w:val=&quot;20&quot;/&gt;&lt;w:sz-cs w:val=&quot;20&quot;/&gt;&lt;w:lang w:val=&quot;EN-GB&quot;/&gt;&lt;/w:rPr&gt;&lt;m:t&gt;О·&lt;/m:t&gt;&lt;/m:r&gt;&lt;/m:e&gt;&lt;m:sub&gt;&lt;m:r&gt;&lt;m:rPr&gt;&lt;m:sty m:val=&quot;bi&quot;/&gt;&lt;/m:rPr&gt;&lt;w:rPr&gt;&lt;w:rFonts w:ascii=&quot;Cambria Math&quot; w:h-ansi=&quot;Cambria Math&quot;/&gt;&lt;wx:font wx:val=&quot;Cambria Math&quot;/&gt;&lt;w:b/&gt;&lt;w:i/&gt;&lt;w:sz w:val=&quot;20&quot;/&gt;&lt;w:sz-cs w:val=&quot;20&quot;/&gt;&lt;w:lang w:val=&quot;EN-GB&quot;/&gt;&lt;/w:rPr&gt;&lt;m:t&gt;x&lt;/m:t&gt;&lt;/m:r&gt;&lt;/m:sub&gt;&lt;/m:sSub&gt;&lt;m:r&gt;&lt;m:rPr&gt;&lt;m:sty m:val=&quot;bi&quot;/&gt;&lt;/m:rPr&gt;&lt;w:rPr&gt;&lt;w:rFonts w:ascii=&quot;Cambria Math&quot; w:h-ansi=&quot;Cambria Math&quot;/&gt;&lt;wx:font wx:val=&quot;Cambria Math&quot;/&gt;&lt;w:b/&gt;&lt;w:i/&gt;&lt;w:sz w:val=&quot;20&quot;/&gt;&lt;w:sz-cs w:val=&quot;20&quot;/&gt;&lt;w:lang w:val=&quot;EN-GB&quot;/&gt;&lt;/w:rPr&gt;&lt;m:t&gt;-&lt;/m:t&gt;&lt;/m:r&gt;&lt;m:sSub&gt;&lt;m:sSubPr&gt;&lt;m:ctrlPr&gt;&lt;w:rPr&gt;&lt;w:rFonts w:ascii=&quot;Cambria Math&quot; w:h-ansi=&quot;Cambria Math&quot;/&gt;&lt;wx:font wx:val=&quot;Cambria Math&quot;/&gt;&lt;w:b/&gt;&lt;w:b-cs/&gt;&lt;w:i/&gt;&lt;w:sz w:val=&quot;20&quot;/&gt;&lt;w:sz-cs w:val=&quot;20&quot;/&gt;&lt;w:lang w:val=&quot;EN-GB&quot;/&gt;&lt;/w:rPr&gt;&lt;/m:ctrlPr&gt;&lt;/m:sSubPr&gt;&lt;m:e&gt;&lt;m:r&gt;&lt;m:rPr&gt;&lt;m:sty m:val=&quot;bi&quot;/&gt;&lt;/m:rPr&gt;&lt;w:rPr&gt;&lt;w:rFonts w:ascii=&quot;Cambria Math&quot; w:h-ansi=&quot;Cambria Math&quot;/&gt;&lt;wx:font wx:val=&quot;Cambria Math&quot;/&gt;&lt;w:b/&gt;&lt;w:i/&gt;&lt;w:sz w:val=&quot;20&quot;/&gt;&lt;w:sz-cs w:val=&quot;20&quot;/&gt;&lt;w:lang w:val=&quot;EN-GB&quot;/&gt;&lt;/w:rPr&gt;&lt;m:t&gt;О·&lt;/m:t&gt;&lt;/m:r&gt;&lt;/m:e&gt;&lt;m:sub&gt;&lt;m:r&gt;&lt;m:rPr&gt;&lt;m:sty m:val=&quot;bi&quot;/&gt;&lt;/m:rPr&gt;&lt;w:rPr&gt;&lt;w:rFonts w:ascii=&quot;Cambria Math&quot; w:h-ansi=&quot;Cambria Math&quot;/&gt;&lt;wx:font wx:val=&quot;Cambria Math&quot;/&gt;&lt;w:b/&gt;&lt;w:i/&gt;&lt;w:sz w:val=&quot;20&quot;/&gt;&lt;w:sz-cs w:val=&quot;20&quot;/&gt;&lt;w:lang w:val=&quot;EN-GB&quot;/&gt;&lt;/w:rPr&gt;&lt;m:t&gt;0&lt;/m:t&gt;&lt;/m:r&gt;&lt;/m:sub&gt;&lt;/m:sSub&gt;&lt;/m:num&gt;&lt;m:den&gt;&lt;m:sSub&gt;&lt;m:sSubPr&gt;&lt;m:ctrlPr&gt;&lt;w:rPr&gt;&lt;w:rFonts w:ascii=&quot;Cambria Math&quot; w:h-ansi=&quot;Cambria Math&quot;/&gt;&lt;wx:font wx:val=&quot;Cambria Math&quot;/&gt;&lt;w:b/&gt;&lt;w:b-cs/&gt;&lt;w:i/&gt;&lt;w:sz w:val=&quot;20&quot;/&gt;&lt;w:sz-cs w:val=&quot;20&quot;/&gt;&lt;w:lang w:val=&quot;EN-GB&quot;/&gt;&lt;/w:rPr&gt;&lt;/m:ctrlPr&gt;&lt;/m:sSubPr&gt;&lt;m:e&gt;&lt;m:r&gt;&lt;m:rPr&gt;&lt;m:sty m:val=&quot;bi&quot;/&gt;&lt;/m:rPr&gt;&lt;w:rPr&gt;&lt;w:rFonts w:ascii=&quot;Cambria Math&quot; w:h-ansi=&quot;Cambria Math&quot;/&gt;&lt;wx:font wx:val=&quot;Cambria Math&quot;/&gt;&lt;w:b/&gt;&lt;w:i/&gt;&lt;w:sz w:val=&quot;20&quot;/&gt;&lt;w:sz-cs w:val=&quot;20&quot;/&gt;&lt;w:lang w:val=&quot;EN-GB&quot;/&gt;&lt;/w:rPr&gt;&lt;m:t&gt;О·&lt;/m:t&gt;&lt;/m:r&gt;&lt;/m:e&gt;&lt;m:sub&gt;&lt;m:r&gt;&lt;m:rPr&gt;&lt;m:sty m:val=&quot;bi&quot;/&gt;&lt;/m:rPr&gt;&lt;w:rPr&gt;&lt;w:rFonts w:ascii=&quot;Cambria Math&quot; w:h-ansi=&quot;Cambria Math&quot;/&gt;&lt;wx:font wx:val=&quot;Cambria Math&quot;/&gt;&lt;w:b/&gt;&lt;w:i/&gt;&lt;w:sz w:val=&quot;20&quot;/&gt;&lt;w:sz-cs w:val=&quot;20&quot;/&gt;&lt;w:lang w:val=&quot;EN-GB&quot;/&gt;&lt;/w:rPr&gt;&lt;m:t&gt;0&lt;/m:t&gt;&lt;/m:r&gt;&lt;/m:sub&gt;&lt;/m:sSub&gt;&lt;/m:den&gt;&lt;/m:f&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body&gt;&lt;/w:wordDocument&gt;">
            <v:imagedata r:id="rId58" o:title="" chromakey="white"/>
          </v:shape>
        </w:pict>
      </w:r>
      <w:r w:rsidRPr="00283C4D">
        <w:rPr>
          <w:rFonts w:ascii="Times New Roman" w:hAnsi="Times New Roman"/>
          <w:sz w:val="20"/>
          <w:szCs w:val="20"/>
          <w:lang w:val="en-GB"/>
        </w:rPr>
        <w:fldChar w:fldCharType="end"/>
      </w:r>
      <w:r w:rsidRPr="00822B9F">
        <w:rPr>
          <w:rFonts w:ascii="Times New Roman" w:hAnsi="Times New Roman"/>
          <w:sz w:val="20"/>
          <w:szCs w:val="20"/>
          <w:lang w:val="en-GB"/>
        </w:rPr>
        <w:tab/>
      </w:r>
      <w:r w:rsidRPr="00822B9F">
        <w:rPr>
          <w:rFonts w:ascii="Times New Roman" w:hAnsi="Times New Roman"/>
          <w:sz w:val="20"/>
          <w:szCs w:val="20"/>
          <w:lang w:val="en-GB"/>
        </w:rPr>
        <w:tab/>
      </w:r>
      <w:r w:rsidRPr="00822B9F">
        <w:rPr>
          <w:rFonts w:ascii="Times New Roman" w:hAnsi="Times New Roman"/>
          <w:lang w:val="en-GB"/>
        </w:rPr>
        <w:t>(2)</w:t>
      </w:r>
    </w:p>
    <w:p w:rsidR="008B7C73" w:rsidRPr="00822B9F" w:rsidRDefault="008B7C73" w:rsidP="00DF1F10">
      <w:pPr>
        <w:shd w:val="clear" w:color="auto" w:fill="FFFFFF"/>
        <w:spacing w:after="0" w:line="276" w:lineRule="auto"/>
        <w:jc w:val="both"/>
        <w:rPr>
          <w:rFonts w:ascii="Times New Roman" w:hAnsi="Times New Roman"/>
          <w:sz w:val="8"/>
          <w:szCs w:val="8"/>
          <w:lang w:val="en-GB"/>
        </w:rPr>
      </w:pPr>
    </w:p>
    <w:p w:rsidR="008B7C73" w:rsidRPr="00822B9F" w:rsidRDefault="008B7C73" w:rsidP="00DF1F10">
      <w:pPr>
        <w:shd w:val="clear" w:color="auto" w:fill="FFFFFF"/>
        <w:spacing w:after="0" w:line="276" w:lineRule="auto"/>
        <w:ind w:firstLine="426"/>
        <w:jc w:val="both"/>
        <w:rPr>
          <w:rFonts w:ascii="Times New Roman" w:hAnsi="Times New Roman"/>
          <w:lang w:val="en-GB"/>
        </w:rPr>
      </w:pPr>
      <w:r w:rsidRPr="00822B9F">
        <w:rPr>
          <w:rFonts w:ascii="Times New Roman" w:hAnsi="Times New Roman"/>
          <w:lang w:val="en-GB"/>
        </w:rPr>
        <w:t xml:space="preserve">Then calculate for each </w:t>
      </w:r>
      <w:r w:rsidRPr="007149FF">
        <w:rPr>
          <w:rFonts w:ascii="Times New Roman" w:hAnsi="Times New Roman"/>
          <w:color w:val="FF0000"/>
          <w:lang w:val="en-GB"/>
        </w:rPr>
        <w:t>solution</w:t>
      </w:r>
      <w:r w:rsidRPr="00822B9F">
        <w:rPr>
          <w:rFonts w:ascii="Times New Roman" w:hAnsi="Times New Roman"/>
          <w:lang w:val="en-GB"/>
        </w:rPr>
        <w:t xml:space="preserve"> the reduced viscosity:</w:t>
      </w:r>
    </w:p>
    <w:p w:rsidR="008B7C73" w:rsidRPr="00822B9F" w:rsidRDefault="008B7C73" w:rsidP="00DF1F10">
      <w:pPr>
        <w:shd w:val="clear" w:color="auto" w:fill="FFFFFF"/>
        <w:spacing w:after="0" w:line="276" w:lineRule="auto"/>
        <w:jc w:val="both"/>
        <w:rPr>
          <w:rFonts w:ascii="Times New Roman" w:hAnsi="Times New Roman"/>
          <w:sz w:val="8"/>
          <w:szCs w:val="8"/>
          <w:lang w:val="en-GB"/>
        </w:rPr>
      </w:pPr>
    </w:p>
    <w:p w:rsidR="008B7C73" w:rsidRPr="00822B9F" w:rsidRDefault="008B7C73" w:rsidP="00DF1F10">
      <w:pPr>
        <w:shd w:val="clear" w:color="auto" w:fill="FFFFFF"/>
        <w:spacing w:after="0" w:line="276" w:lineRule="auto"/>
        <w:jc w:val="center"/>
        <w:rPr>
          <w:rFonts w:ascii="Times New Roman" w:hAnsi="Times New Roman"/>
          <w:lang w:val="en-GB"/>
        </w:rPr>
      </w:pPr>
      <w:r w:rsidRPr="00822B9F">
        <w:rPr>
          <w:rFonts w:ascii="Times New Roman" w:hAnsi="Times New Roman"/>
          <w:b/>
          <w:bCs/>
          <w:sz w:val="20"/>
          <w:szCs w:val="20"/>
          <w:lang w:val="en-GB"/>
        </w:rPr>
        <w:t>η</w:t>
      </w:r>
      <w:r w:rsidRPr="00822B9F">
        <w:rPr>
          <w:rFonts w:ascii="Times New Roman" w:hAnsi="Times New Roman"/>
          <w:b/>
          <w:bCs/>
          <w:sz w:val="20"/>
          <w:szCs w:val="20"/>
          <w:vertAlign w:val="subscript"/>
          <w:lang w:val="en-GB"/>
        </w:rPr>
        <w:t>red</w:t>
      </w:r>
      <w:r w:rsidRPr="00822B9F">
        <w:rPr>
          <w:rFonts w:ascii="Times New Roman" w:hAnsi="Times New Roman"/>
          <w:b/>
          <w:bCs/>
          <w:sz w:val="20"/>
          <w:szCs w:val="20"/>
          <w:lang w:val="en-GB"/>
        </w:rPr>
        <w:t xml:space="preserve"> = η</w:t>
      </w:r>
      <w:r w:rsidRPr="00822B9F">
        <w:rPr>
          <w:rFonts w:ascii="Times New Roman" w:hAnsi="Times New Roman"/>
          <w:b/>
          <w:bCs/>
          <w:sz w:val="20"/>
          <w:szCs w:val="20"/>
          <w:vertAlign w:val="subscript"/>
          <w:lang w:val="en-GB"/>
        </w:rPr>
        <w:t>sp</w:t>
      </w:r>
      <w:r w:rsidRPr="00822B9F">
        <w:rPr>
          <w:rFonts w:ascii="Times New Roman" w:hAnsi="Times New Roman"/>
          <w:b/>
          <w:bCs/>
          <w:sz w:val="20"/>
          <w:szCs w:val="20"/>
          <w:lang w:val="en-GB"/>
        </w:rPr>
        <w:t>/c</w:t>
      </w:r>
      <w:r w:rsidRPr="00822B9F">
        <w:rPr>
          <w:rFonts w:ascii="Times New Roman" w:hAnsi="Times New Roman"/>
          <w:b/>
          <w:bCs/>
          <w:sz w:val="20"/>
          <w:szCs w:val="20"/>
          <w:lang w:val="en-GB"/>
        </w:rPr>
        <w:tab/>
      </w:r>
      <w:r w:rsidRPr="00822B9F">
        <w:rPr>
          <w:rFonts w:ascii="Times New Roman" w:hAnsi="Times New Roman"/>
          <w:sz w:val="20"/>
          <w:szCs w:val="20"/>
          <w:lang w:val="en-GB"/>
        </w:rPr>
        <w:tab/>
      </w:r>
      <w:r w:rsidRPr="00822B9F">
        <w:rPr>
          <w:rFonts w:ascii="Times New Roman" w:hAnsi="Times New Roman"/>
          <w:lang w:val="en-GB"/>
        </w:rPr>
        <w:t>(3)</w:t>
      </w:r>
    </w:p>
    <w:p w:rsidR="008B7C73" w:rsidRPr="00822B9F" w:rsidRDefault="008B7C73" w:rsidP="00DF1F10">
      <w:pPr>
        <w:shd w:val="clear" w:color="auto" w:fill="FFFFFF"/>
        <w:spacing w:after="0" w:line="276" w:lineRule="auto"/>
        <w:rPr>
          <w:rFonts w:ascii="Times New Roman" w:hAnsi="Times New Roman"/>
          <w:sz w:val="8"/>
          <w:szCs w:val="8"/>
          <w:lang w:val="en-GB"/>
        </w:rPr>
      </w:pPr>
    </w:p>
    <w:p w:rsidR="008B7C73" w:rsidRPr="00822B9F" w:rsidRDefault="008B7C73" w:rsidP="00DF1F10">
      <w:pPr>
        <w:shd w:val="clear" w:color="auto" w:fill="FFFFFF"/>
        <w:spacing w:after="0" w:line="276" w:lineRule="auto"/>
        <w:ind w:firstLine="426"/>
        <w:jc w:val="both"/>
        <w:rPr>
          <w:rFonts w:ascii="Times New Roman" w:hAnsi="Times New Roman"/>
          <w:lang w:val="en-GB"/>
        </w:rPr>
      </w:pPr>
      <w:r w:rsidRPr="00822B9F">
        <w:rPr>
          <w:rFonts w:ascii="Times New Roman" w:hAnsi="Times New Roman"/>
          <w:lang w:val="en-GB"/>
        </w:rPr>
        <w:t>Plot the reduced viscosity as a function of concentration. The resulting plot is linear (Fig. 8). Extrapolation of the straight line to zero concentration gives the intrinsic viscosity, [η].</w:t>
      </w:r>
    </w:p>
    <w:p w:rsidR="008B7C73" w:rsidRPr="00822B9F" w:rsidRDefault="008B7C73" w:rsidP="00DF1F10">
      <w:pPr>
        <w:shd w:val="clear" w:color="auto" w:fill="FFFFFF"/>
        <w:spacing w:after="0" w:line="276" w:lineRule="auto"/>
        <w:ind w:firstLine="426"/>
        <w:jc w:val="both"/>
        <w:rPr>
          <w:rFonts w:ascii="Times New Roman" w:hAnsi="Times New Roman"/>
          <w:b/>
          <w:bCs/>
          <w:lang w:val="en-GB"/>
        </w:rPr>
      </w:pPr>
      <w:r w:rsidRPr="00822B9F">
        <w:rPr>
          <w:rFonts w:ascii="Times New Roman" w:hAnsi="Times New Roman"/>
          <w:lang w:val="en-GB"/>
        </w:rPr>
        <w:t>The molar mass of polyvinyl alcohol is determined using the Mark-Houwink equation:</w:t>
      </w:r>
    </w:p>
    <w:p w:rsidR="008B7C73" w:rsidRPr="00822B9F" w:rsidRDefault="008B7C73" w:rsidP="00DF1F10">
      <w:pPr>
        <w:shd w:val="clear" w:color="auto" w:fill="FFFFFF"/>
        <w:spacing w:after="0" w:line="276" w:lineRule="auto"/>
        <w:ind w:firstLine="426"/>
        <w:rPr>
          <w:rFonts w:ascii="Times New Roman" w:hAnsi="Times New Roman"/>
          <w:b/>
          <w:bCs/>
          <w:sz w:val="8"/>
          <w:szCs w:val="8"/>
          <w:lang w:val="en-GB"/>
        </w:rPr>
      </w:pPr>
    </w:p>
    <w:p w:rsidR="008B7C73" w:rsidRPr="00822B9F" w:rsidRDefault="008B7C73" w:rsidP="00DF1F10">
      <w:pPr>
        <w:shd w:val="clear" w:color="auto" w:fill="FFFFFF"/>
        <w:spacing w:after="0" w:line="276" w:lineRule="auto"/>
        <w:jc w:val="center"/>
        <w:rPr>
          <w:rFonts w:ascii="Times New Roman" w:hAnsi="Times New Roman"/>
          <w:lang w:val="en-GB"/>
        </w:rPr>
      </w:pPr>
      <w:r w:rsidRPr="00822B9F">
        <w:rPr>
          <w:rFonts w:ascii="Times New Roman" w:hAnsi="Times New Roman"/>
          <w:b/>
          <w:bCs/>
          <w:sz w:val="20"/>
          <w:szCs w:val="20"/>
          <w:lang w:val="en-GB"/>
        </w:rPr>
        <w:t>[η] = К×М</w:t>
      </w:r>
      <w:r w:rsidRPr="00822B9F">
        <w:rPr>
          <w:rFonts w:ascii="Times New Roman" w:hAnsi="Times New Roman"/>
          <w:b/>
          <w:bCs/>
          <w:sz w:val="20"/>
          <w:szCs w:val="20"/>
          <w:vertAlign w:val="superscript"/>
          <w:lang w:val="en-GB"/>
        </w:rPr>
        <w:t>α</w:t>
      </w:r>
      <w:r w:rsidRPr="00822B9F">
        <w:rPr>
          <w:rFonts w:ascii="Times New Roman" w:hAnsi="Times New Roman"/>
          <w:sz w:val="20"/>
          <w:szCs w:val="20"/>
          <w:lang w:val="en-GB"/>
        </w:rPr>
        <w:tab/>
      </w:r>
      <w:r w:rsidRPr="00822B9F">
        <w:rPr>
          <w:rFonts w:ascii="Times New Roman" w:hAnsi="Times New Roman"/>
          <w:lang w:val="en-GB"/>
        </w:rPr>
        <w:tab/>
        <w:t>(4)</w:t>
      </w:r>
    </w:p>
    <w:p w:rsidR="008B7C73" w:rsidRPr="00822B9F" w:rsidRDefault="008B7C73" w:rsidP="00DF1F10">
      <w:pPr>
        <w:shd w:val="clear" w:color="auto" w:fill="FFFFFF"/>
        <w:spacing w:after="0" w:line="276" w:lineRule="auto"/>
        <w:rPr>
          <w:rFonts w:ascii="Times New Roman" w:hAnsi="Times New Roman"/>
          <w:sz w:val="8"/>
          <w:szCs w:val="8"/>
          <w:lang w:val="en-GB"/>
        </w:rPr>
      </w:pPr>
    </w:p>
    <w:tbl>
      <w:tblPr>
        <w:tblW w:w="0" w:type="auto"/>
        <w:tblLook w:val="00A0"/>
      </w:tblPr>
      <w:tblGrid>
        <w:gridCol w:w="3883"/>
        <w:gridCol w:w="2711"/>
      </w:tblGrid>
      <w:tr w:rsidR="008B7C73" w:rsidRPr="00283C4D" w:rsidTr="00283C4D">
        <w:tc>
          <w:tcPr>
            <w:tcW w:w="4531" w:type="dxa"/>
          </w:tcPr>
          <w:p w:rsidR="008B7C73" w:rsidRPr="00283C4D" w:rsidRDefault="008B7C73" w:rsidP="00283C4D">
            <w:pPr>
              <w:shd w:val="clear" w:color="auto" w:fill="FFFFFF"/>
              <w:spacing w:after="0" w:line="276" w:lineRule="auto"/>
              <w:jc w:val="center"/>
              <w:rPr>
                <w:rFonts w:ascii="Times New Roman" w:hAnsi="Times New Roman"/>
                <w:b/>
                <w:bCs/>
                <w:kern w:val="2"/>
                <w:lang w:val="en-GB"/>
              </w:rPr>
            </w:pPr>
            <w:r w:rsidRPr="00283C4D">
              <w:rPr>
                <w:rFonts w:ascii="Times New Roman" w:hAnsi="Times New Roman"/>
                <w:noProof/>
                <w:kern w:val="2"/>
                <w:lang w:val="ru-RU" w:eastAsia="ru-RU"/>
              </w:rPr>
              <w:pict>
                <v:shape id="Picture 6" o:spid="_x0000_i1099" type="#_x0000_t75" style="width:180.75pt;height:141.75pt;visibility:visible">
                  <v:imagedata r:id="rId59" o:title=""/>
                </v:shape>
              </w:pict>
            </w:r>
          </w:p>
          <w:p w:rsidR="008B7C73" w:rsidRPr="00283C4D" w:rsidRDefault="008B7C73" w:rsidP="00283C4D">
            <w:pPr>
              <w:shd w:val="clear" w:color="auto" w:fill="FFFFFF"/>
              <w:spacing w:after="0" w:line="276" w:lineRule="auto"/>
              <w:jc w:val="center"/>
              <w:rPr>
                <w:rFonts w:ascii="Times New Roman" w:hAnsi="Times New Roman"/>
                <w:b/>
                <w:bCs/>
                <w:kern w:val="2"/>
                <w:sz w:val="20"/>
                <w:szCs w:val="20"/>
                <w:lang w:val="en-GB"/>
              </w:rPr>
            </w:pPr>
            <w:r w:rsidRPr="00283C4D">
              <w:rPr>
                <w:rFonts w:ascii="Times New Roman" w:hAnsi="Times New Roman"/>
                <w:b/>
                <w:bCs/>
                <w:kern w:val="2"/>
                <w:sz w:val="20"/>
                <w:szCs w:val="20"/>
                <w:lang w:val="en-GB"/>
              </w:rPr>
              <w:t>Fig. 8. Reduced viscosity as a</w:t>
            </w:r>
          </w:p>
          <w:p w:rsidR="008B7C73" w:rsidRPr="00283C4D" w:rsidRDefault="008B7C73" w:rsidP="00283C4D">
            <w:pPr>
              <w:spacing w:after="0" w:line="276" w:lineRule="auto"/>
              <w:jc w:val="center"/>
              <w:rPr>
                <w:rFonts w:ascii="Times New Roman" w:hAnsi="Times New Roman"/>
                <w:kern w:val="2"/>
                <w:lang w:val="en-GB"/>
              </w:rPr>
            </w:pPr>
            <w:r w:rsidRPr="00283C4D">
              <w:rPr>
                <w:rFonts w:ascii="Times New Roman" w:hAnsi="Times New Roman"/>
                <w:b/>
                <w:bCs/>
                <w:kern w:val="2"/>
                <w:sz w:val="20"/>
                <w:szCs w:val="20"/>
                <w:lang w:val="en-GB"/>
              </w:rPr>
              <w:t>function of concentration</w:t>
            </w:r>
          </w:p>
        </w:tc>
        <w:tc>
          <w:tcPr>
            <w:tcW w:w="5097" w:type="dxa"/>
          </w:tcPr>
          <w:p w:rsidR="008B7C73" w:rsidRPr="00283C4D" w:rsidRDefault="008B7C73" w:rsidP="00283C4D">
            <w:pPr>
              <w:shd w:val="clear" w:color="auto" w:fill="FFFFFF"/>
              <w:spacing w:after="0" w:line="276" w:lineRule="auto"/>
              <w:ind w:right="-1"/>
              <w:jc w:val="both"/>
              <w:rPr>
                <w:rFonts w:ascii="Times New Roman" w:hAnsi="Times New Roman"/>
                <w:kern w:val="2"/>
                <w:lang w:val="en-GB"/>
              </w:rPr>
            </w:pPr>
            <w:r w:rsidRPr="00283C4D">
              <w:rPr>
                <w:rFonts w:ascii="Times New Roman" w:hAnsi="Times New Roman"/>
                <w:kern w:val="2"/>
                <w:lang w:val="en-GB"/>
              </w:rPr>
              <w:t xml:space="preserve">   Taking the logarithm of both sides gives:</w:t>
            </w:r>
          </w:p>
          <w:p w:rsidR="008B7C73" w:rsidRPr="00283C4D" w:rsidRDefault="008B7C73" w:rsidP="00283C4D">
            <w:pPr>
              <w:shd w:val="clear" w:color="auto" w:fill="FFFFFF"/>
              <w:spacing w:after="0" w:line="276" w:lineRule="auto"/>
              <w:ind w:right="-1"/>
              <w:jc w:val="both"/>
              <w:rPr>
                <w:rFonts w:ascii="Times New Roman" w:hAnsi="Times New Roman"/>
                <w:kern w:val="2"/>
                <w:sz w:val="8"/>
                <w:szCs w:val="8"/>
                <w:lang w:val="en-GB"/>
              </w:rPr>
            </w:pPr>
          </w:p>
          <w:p w:rsidR="008B7C73" w:rsidRPr="00283C4D" w:rsidRDefault="008B7C73" w:rsidP="00283C4D">
            <w:pPr>
              <w:shd w:val="clear" w:color="auto" w:fill="FFFFFF"/>
              <w:spacing w:after="0" w:line="276" w:lineRule="auto"/>
              <w:ind w:right="-1"/>
              <w:jc w:val="both"/>
              <w:rPr>
                <w:rFonts w:ascii="Times New Roman" w:hAnsi="Times New Roman"/>
                <w:kern w:val="2"/>
                <w:lang w:val="en-GB"/>
              </w:rPr>
            </w:pPr>
            <w:r w:rsidRPr="00283C4D">
              <w:rPr>
                <w:rFonts w:ascii="Times New Roman" w:hAnsi="Times New Roman"/>
                <w:b/>
                <w:bCs/>
                <w:kern w:val="2"/>
                <w:sz w:val="20"/>
                <w:szCs w:val="20"/>
                <w:lang w:val="en-GB"/>
              </w:rPr>
              <w:t>log[η] = lgK + α logM</w:t>
            </w:r>
          </w:p>
          <w:p w:rsidR="008B7C73" w:rsidRPr="00283C4D" w:rsidRDefault="008B7C73" w:rsidP="00283C4D">
            <w:pPr>
              <w:shd w:val="clear" w:color="auto" w:fill="FFFFFF"/>
              <w:spacing w:after="0" w:line="276" w:lineRule="auto"/>
              <w:jc w:val="both"/>
              <w:rPr>
                <w:rFonts w:ascii="Times New Roman" w:hAnsi="Times New Roman"/>
                <w:kern w:val="2"/>
                <w:sz w:val="8"/>
                <w:szCs w:val="8"/>
                <w:lang w:val="en-GB"/>
              </w:rPr>
            </w:pPr>
          </w:p>
          <w:p w:rsidR="008B7C73" w:rsidRPr="00283C4D" w:rsidRDefault="008B7C73" w:rsidP="00283C4D">
            <w:pPr>
              <w:shd w:val="clear" w:color="auto" w:fill="FFFFFF"/>
              <w:spacing w:after="0" w:line="276" w:lineRule="auto"/>
              <w:jc w:val="both"/>
              <w:rPr>
                <w:rFonts w:ascii="Times New Roman" w:hAnsi="Times New Roman"/>
                <w:kern w:val="2"/>
                <w:lang w:val="en-GB"/>
              </w:rPr>
            </w:pPr>
            <w:r w:rsidRPr="00283C4D">
              <w:rPr>
                <w:rFonts w:ascii="Times New Roman" w:hAnsi="Times New Roman"/>
                <w:kern w:val="2"/>
                <w:lang w:val="en-GB"/>
              </w:rPr>
              <w:t>from which</w:t>
            </w:r>
          </w:p>
          <w:p w:rsidR="008B7C73" w:rsidRPr="00283C4D" w:rsidRDefault="008B7C73" w:rsidP="00283C4D">
            <w:pPr>
              <w:shd w:val="clear" w:color="auto" w:fill="FFFFFF"/>
              <w:spacing w:after="0" w:line="276" w:lineRule="auto"/>
              <w:jc w:val="both"/>
              <w:rPr>
                <w:rFonts w:ascii="Times New Roman" w:hAnsi="Times New Roman"/>
                <w:kern w:val="2"/>
                <w:sz w:val="8"/>
                <w:szCs w:val="8"/>
                <w:lang w:val="en-GB"/>
              </w:rPr>
            </w:pPr>
          </w:p>
          <w:p w:rsidR="008B7C73" w:rsidRPr="00283C4D" w:rsidRDefault="008B7C73" w:rsidP="00283C4D">
            <w:pPr>
              <w:shd w:val="clear" w:color="auto" w:fill="FFFFFF"/>
              <w:spacing w:after="0" w:line="276" w:lineRule="auto"/>
              <w:jc w:val="both"/>
              <w:rPr>
                <w:rFonts w:ascii="Times New Roman" w:hAnsi="Times New Roman"/>
                <w:b/>
                <w:bCs/>
                <w:kern w:val="2"/>
                <w:lang w:val="en-GB"/>
              </w:rPr>
            </w:pPr>
            <w:r w:rsidRPr="00283C4D">
              <w:rPr>
                <w:rFonts w:ascii="Times New Roman" w:hAnsi="Times New Roman"/>
                <w:b/>
                <w:bCs/>
              </w:rPr>
              <w:fldChar w:fldCharType="begin"/>
            </w:r>
            <w:r w:rsidRPr="00283C4D">
              <w:rPr>
                <w:rFonts w:ascii="Times New Roman" w:hAnsi="Times New Roman"/>
                <w:b/>
                <w:bCs/>
              </w:rPr>
              <w:instrText xml:space="preserve"> QUOTE </w:instrText>
            </w:r>
            <w:r w:rsidRPr="00283C4D">
              <w:pict>
                <v:shape id="_x0000_i1100" type="#_x0000_t75" style="width:115.5pt;height:63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140&quot;/&gt;&lt;w:doNotEmbedSystemFonts/&gt;&lt;w:defaultTabStop w:val=&quot;720&quot;/&gt;&lt;w:punctuationKerning/&gt;&lt;w:characterSpacingControl w:val=&quot;DontCompress&quot;/&gt;&lt;w:optimizeForBrowser/&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DF1F10&quot;/&gt;&lt;wsp:rsid wsp:val=&quot;00017D2E&quot;/&gt;&lt;wsp:rsid wsp:val=&quot;00054037&quot;/&gt;&lt;wsp:rsid wsp:val=&quot;00076C9B&quot;/&gt;&lt;wsp:rsid wsp:val=&quot;0011220C&quot;/&gt;&lt;wsp:rsid wsp:val=&quot;00153DFF&quot;/&gt;&lt;wsp:rsid wsp:val=&quot;00276C74&quot;/&gt;&lt;wsp:rsid wsp:val=&quot;00281442&quot;/&gt;&lt;wsp:rsid wsp:val=&quot;00283C4D&quot;/&gt;&lt;wsp:rsid wsp:val=&quot;002F6CEC&quot;/&gt;&lt;wsp:rsid wsp:val=&quot;0032448E&quot;/&gt;&lt;wsp:rsid wsp:val=&quot;00353DF1&quot;/&gt;&lt;wsp:rsid wsp:val=&quot;00366A50&quot;/&gt;&lt;wsp:rsid wsp:val=&quot;00447F06&quot;/&gt;&lt;wsp:rsid wsp:val=&quot;004A091E&quot;/&gt;&lt;wsp:rsid wsp:val=&quot;00512B14&quot;/&gt;&lt;wsp:rsid wsp:val=&quot;005D1288&quot;/&gt;&lt;wsp:rsid wsp:val=&quot;00633F1F&quot;/&gt;&lt;wsp:rsid wsp:val=&quot;00673063&quot;/&gt;&lt;wsp:rsid wsp:val=&quot;007149FF&quot;/&gt;&lt;wsp:rsid wsp:val=&quot;007C655A&quot;/&gt;&lt;wsp:rsid wsp:val=&quot;00822B9F&quot;/&gt;&lt;wsp:rsid wsp:val=&quot;00920A2D&quot;/&gt;&lt;wsp:rsid wsp:val=&quot;00935589&quot;/&gt;&lt;wsp:rsid wsp:val=&quot;00A27277&quot;/&gt;&lt;wsp:rsid wsp:val=&quot;00B46C8C&quot;/&gt;&lt;wsp:rsid wsp:val=&quot;00C11C80&quot;/&gt;&lt;wsp:rsid wsp:val=&quot;00C4584A&quot;/&gt;&lt;wsp:rsid wsp:val=&quot;00C54290&quot;/&gt;&lt;wsp:rsid wsp:val=&quot;00CE2195&quot;/&gt;&lt;wsp:rsid wsp:val=&quot;00DF1F10&quot;/&gt;&lt;wsp:rsid wsp:val=&quot;00E144F6&quot;/&gt;&lt;wsp:rsid wsp:val=&quot;00E44702&quot;/&gt;&lt;wsp:rsid wsp:val=&quot;00E90BB8&quot;/&gt;&lt;wsp:rsid wsp:val=&quot;00EC563B&quot;/&gt;&lt;/wsp:rsids&gt;&lt;/w:docPr&gt;&lt;w:body&gt;&lt;w:p wsp:rsidR=&quot;00000000&quot; wsp:rsidRDefault=&quot;00920A2D&quot;&gt;&lt;m:oMathPara&gt;&lt;m:oMath&gt;&lt;m:r&gt;&lt;m:rPr&gt;&lt;m:nor/&gt;&lt;/m:rPr&gt;&lt;w:rPr&gt;&lt;w:rFonts w:ascii=&quot;Times New Roman&quot; w:fareast=&quot;Calibri&quot; w:h-ansi=&quot;Times New Roman&quot;/&gt;&lt;wx:font wx:val=&quot;Times New Roman&quot;/&gt;&lt;w:b/&gt;&lt;w:b-cs/&gt;&lt;w:kern w:val=&quot;2&quot;/&gt;&lt;w:lang w:val=&quot;EN-GB&quot;/&gt;&lt;/w:rPr&gt;&lt;m:t&gt;log M&lt;/m:t&gt;&lt;/m:r&gt;&lt;m:r&gt;&lt;m:rPr&gt;&lt;m:sty m:val=&quot;b&quot;/&gt;&lt;/m:rPr&gt;&lt;w:rPr&gt;&lt;w:rFonts w:ascii=&quot;Cambria Math&quot; w:h-ansi=&quot;Cambria Math&quot;/&gt;&lt;wx:font wx:val=&quot;Cambria Math&quot;/&gt;&lt;w:b/&gt;&lt;/w:rPr&gt;&lt;m:t&gt;=&lt;/m:t&gt;&lt;/m:r&gt;&lt;m:f&gt;&lt;m:fPr&gt;&lt;m:ctrlPr&gt;&lt;w:rPr&gt;&lt;w:rFonts w:ascii=&quot;Cambria Math&quot; w:h-ansi=&quot;Cambria Math&quot;/&gt;&lt;wx:font wx:val=&quot;Cambria Math&quot;/&gt;&lt;w:b/&gt;&lt;w:b-cs/&gt;&lt;/w:rPr&gt;&lt;/m:ctrlPr&gt;&lt;/m:fPr&gt;&lt;m:num&gt;&lt;m:r&gt;&lt;m:rPr&gt;&lt;m:nor/&gt;&lt;/m:rPr&gt;&lt;w:rPr&gt;&lt;w:rFonts w:ascii=&quot;Times New Roman&quot; w:h-ansi=&quot;Times New Roman&quot;/&gt;&lt;wx:font wx:val=&quot;Times New Roman&quot;/&gt;&lt;w:b/&gt;&lt;w:b-cs/&gt;&lt;/w:rPr&gt;&lt;m:t&gt;log&lt;/m:t&gt;&lt;/m:r&gt;&lt;m:d&gt;&lt;m:dPr&gt;&lt;m:begChr m:val=&quot;[&quot;/&gt;&lt;m:endChr m:val=&quot;]&quot;/&gt;&lt;m:ctrlPr&gt;&lt;w:rPr&gt;&lt;w:rFonts w:ascii=&quot;Cambria Math&quot; w:h-ansi=&quot;Cambria Math&quot;/&gt;&lt;wx:font wx:val=&quot;Cambria Math&quot;/&gt;&lt;w:b/&gt;&lt;w:b-cs/&gt;&lt;w:i/&gt;&lt;/w:rPr&gt;&lt;/m:ctrlPr&gt;&lt;/m:dPr&gt;&lt;m:e&gt;&lt;m:r&gt;&lt;m:rPr&gt;&lt;m:sty m:val=&quot;bi&quot;/&gt;&lt;/m:rPr&gt;&lt;w:rPr&gt;&lt;w:rFonts w:ascii=&quot;Cambria Math&quot; w:h-ansi=&quot;Cambria Math&quot;/&gt;&lt;wx:font wx:val=&quot;Cambria Math&quot;/&gt;&lt;w:b/&gt;&lt;w:i/&gt;&lt;/w:rPr&gt;&lt;m:t&gt;О·&lt;/m:t&gt;&lt;/m:r&gt;&lt;/m:e&gt;&lt;/m:d&gt;&lt;m:r&gt;&lt;m:rPr&gt;&lt;m:sty m:val=&quot;bi&quot;/&gt;&lt;/m:rPr&gt;&lt;w:rPr&gt;&lt;w:rFonts w:ascii=&quot;Cambria Math&quot; w:h-ansi=&quot;Cambria Math&quot;/&gt;&lt;wx:font wx:val=&quot;Cambria Math&quot;/&gt;&lt;w:b/&gt;&lt;w:i/&gt;&lt;/w:rPr&gt;&lt;m:t&gt;-&lt;/m:t&gt;&lt;/m:r&gt;&lt;m:r&gt;&lt;m:rPr&gt;&lt;m:nor/&gt;&lt;/m:rPr&gt;&lt;w:rPr&gt;&lt;w:rFonts w:ascii=&quot;Times New Roman&quot; w:h-ansi=&quot;Times New Roman&quot;/&gt;&lt;wx:font wx:val=&quot;Times New Roman&quot;/&gt;&lt;w:b/&gt;&lt;w:b-cs/&gt;&lt;/w:rPr&gt;&lt;m:t&gt;logK&lt;/m:t&gt;&lt;/m:r&gt;&lt;/m:num&gt;&lt;m:den&gt;&lt;m:r&gt;&lt;m:rPr&gt;&lt;m:sty m:val=&quot;bi&quot;/&gt;&lt;/m:rPr&gt;&lt;w:rPr&gt;&lt;w:rFonts w:ascii=&quot;Cambria Math&quot; w:h-ansi=&quot;Cambria Math&quot;/&gt;&lt;wx:font wx:val=&quot;Cambria Math&quot;/&gt;&lt;w:b/&gt;&lt;w:i/&gt;&lt;/w:rPr&gt;&lt;m:t&gt;О±&lt;/m:t&gt;&lt;/m:r&gt;&lt;m:ctrlPr&gt;&lt;w:rPr&gt;&lt;w:rFonts w:ascii=&quot;Cambria Math&quot; w:h-ansi=&quot;Cambria Math&quot;/&gt;&lt;wx:font wx:val=&quot;Cambria Math&quot;/&gt;&lt;w:b/&gt;&lt;w:b-cs/&gt;&lt;w:i/&gt;&lt;/w:rPr&gt;&lt;/m:ctrlPr&gt;&lt;/m:den&gt;&lt;/m:f&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body&gt;&lt;/w:wordDocument&gt;">
                  <v:imagedata r:id="rId60" o:title="" chromakey="white"/>
                </v:shape>
              </w:pict>
            </w:r>
            <w:r w:rsidRPr="00283C4D">
              <w:rPr>
                <w:rFonts w:ascii="Times New Roman" w:hAnsi="Times New Roman"/>
                <w:b/>
                <w:bCs/>
              </w:rPr>
              <w:instrText xml:space="preserve"> </w:instrText>
            </w:r>
            <w:r w:rsidRPr="00283C4D">
              <w:rPr>
                <w:rFonts w:ascii="Times New Roman" w:hAnsi="Times New Roman"/>
                <w:b/>
                <w:bCs/>
              </w:rPr>
              <w:fldChar w:fldCharType="separate"/>
            </w:r>
            <w:r w:rsidRPr="00283C4D">
              <w:pict>
                <v:shape id="_x0000_i1101" type="#_x0000_t75" style="width:115.5pt;height:63pt" equationxml="&lt;?xml version=&quot;1.0&quot; encoding=&quot;UTF-8&quot; standalone=&quot;yes&quot;?&gt;&#10;&#10;&lt;?mso-application progid=&quot;Word.Document&quot;?&gt;&#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140&quot;/&gt;&lt;w:doNotEmbedSystemFonts/&gt;&lt;w:defaultTabStop w:val=&quot;720&quot;/&gt;&lt;w:punctuationKerning/&gt;&lt;w:characterSpacingControl w:val=&quot;DontCompress&quot;/&gt;&lt;w:optimizeForBrowser/&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DF1F10&quot;/&gt;&lt;wsp:rsid wsp:val=&quot;00017D2E&quot;/&gt;&lt;wsp:rsid wsp:val=&quot;00054037&quot;/&gt;&lt;wsp:rsid wsp:val=&quot;00076C9B&quot;/&gt;&lt;wsp:rsid wsp:val=&quot;0011220C&quot;/&gt;&lt;wsp:rsid wsp:val=&quot;00153DFF&quot;/&gt;&lt;wsp:rsid wsp:val=&quot;00276C74&quot;/&gt;&lt;wsp:rsid wsp:val=&quot;00281442&quot;/&gt;&lt;wsp:rsid wsp:val=&quot;00283C4D&quot;/&gt;&lt;wsp:rsid wsp:val=&quot;002F6CEC&quot;/&gt;&lt;wsp:rsid wsp:val=&quot;0032448E&quot;/&gt;&lt;wsp:rsid wsp:val=&quot;00353DF1&quot;/&gt;&lt;wsp:rsid wsp:val=&quot;00366A50&quot;/&gt;&lt;wsp:rsid wsp:val=&quot;00447F06&quot;/&gt;&lt;wsp:rsid wsp:val=&quot;004A091E&quot;/&gt;&lt;wsp:rsid wsp:val=&quot;00512B14&quot;/&gt;&lt;wsp:rsid wsp:val=&quot;005D1288&quot;/&gt;&lt;wsp:rsid wsp:val=&quot;00633F1F&quot;/&gt;&lt;wsp:rsid wsp:val=&quot;00673063&quot;/&gt;&lt;wsp:rsid wsp:val=&quot;007149FF&quot;/&gt;&lt;wsp:rsid wsp:val=&quot;007C655A&quot;/&gt;&lt;wsp:rsid wsp:val=&quot;00822B9F&quot;/&gt;&lt;wsp:rsid wsp:val=&quot;00920A2D&quot;/&gt;&lt;wsp:rsid wsp:val=&quot;00935589&quot;/&gt;&lt;wsp:rsid wsp:val=&quot;00A27277&quot;/&gt;&lt;wsp:rsid wsp:val=&quot;00B46C8C&quot;/&gt;&lt;wsp:rsid wsp:val=&quot;00C11C80&quot;/&gt;&lt;wsp:rsid wsp:val=&quot;00C4584A&quot;/&gt;&lt;wsp:rsid wsp:val=&quot;00C54290&quot;/&gt;&lt;wsp:rsid wsp:val=&quot;00CE2195&quot;/&gt;&lt;wsp:rsid wsp:val=&quot;00DF1F10&quot;/&gt;&lt;wsp:rsid wsp:val=&quot;00E144F6&quot;/&gt;&lt;wsp:rsid wsp:val=&quot;00E44702&quot;/&gt;&lt;wsp:rsid wsp:val=&quot;00E90BB8&quot;/&gt;&lt;wsp:rsid wsp:val=&quot;00EC563B&quot;/&gt;&lt;/wsp:rsids&gt;&lt;/w:docPr&gt;&lt;w:body&gt;&lt;w:p wsp:rsidR=&quot;00000000&quot; wsp:rsidRDefault=&quot;00920A2D&quot;&gt;&lt;m:oMathPara&gt;&lt;m:oMath&gt;&lt;m:r&gt;&lt;m:rPr&gt;&lt;m:nor/&gt;&lt;/m:rPr&gt;&lt;w:rPr&gt;&lt;w:rFonts w:ascii=&quot;Times New Roman&quot; w:fareast=&quot;Calibri&quot; w:h-ansi=&quot;Times New Roman&quot;/&gt;&lt;wx:font wx:val=&quot;Times New Roman&quot;/&gt;&lt;w:b/&gt;&lt;w:b-cs/&gt;&lt;w:kern w:val=&quot;2&quot;/&gt;&lt;w:lang w:val=&quot;EN-GB&quot;/&gt;&lt;/w:rPr&gt;&lt;m:t&gt;log M&lt;/m:t&gt;&lt;/m:r&gt;&lt;m:r&gt;&lt;m:rPr&gt;&lt;m:sty m:val=&quot;b&quot;/&gt;&lt;/m:rPr&gt;&lt;w:rPr&gt;&lt;w:rFonts w:ascii=&quot;Cambria Math&quot; w:h-ansi=&quot;Cambria Math&quot;/&gt;&lt;wx:font wx:val=&quot;Cambria Math&quot;/&gt;&lt;w:b/&gt;&lt;/w:rPr&gt;&lt;m:t&gt;=&lt;/m:t&gt;&lt;/m:r&gt;&lt;m:f&gt;&lt;m:fPr&gt;&lt;m:ctrlPr&gt;&lt;w:rPr&gt;&lt;w:rFonts w:ascii=&quot;Cambria Math&quot; w:h-ansi=&quot;Cambria Math&quot;/&gt;&lt;wx:font wx:val=&quot;Cambria Math&quot;/&gt;&lt;w:b/&gt;&lt;w:b-cs/&gt;&lt;/w:rPr&gt;&lt;/m:ctrlPr&gt;&lt;/m:fPr&gt;&lt;m:num&gt;&lt;m:r&gt;&lt;m:rPr&gt;&lt;m:nor/&gt;&lt;/m:rPr&gt;&lt;w:rPr&gt;&lt;w:rFonts w:ascii=&quot;Times New Roman&quot; w:h-ansi=&quot;Times New Roman&quot;/&gt;&lt;wx:font wx:val=&quot;Times New Roman&quot;/&gt;&lt;w:b/&gt;&lt;w:b-cs/&gt;&lt;/w:rPr&gt;&lt;m:t&gt;log&lt;/m:t&gt;&lt;/m:r&gt;&lt;m:d&gt;&lt;m:dPr&gt;&lt;m:begChr m:val=&quot;[&quot;/&gt;&lt;m:endChr m:val=&quot;]&quot;/&gt;&lt;m:ctrlPr&gt;&lt;w:rPr&gt;&lt;w:rFonts w:ascii=&quot;Cambria Math&quot; w:h-ansi=&quot;Cambria Math&quot;/&gt;&lt;wx:font wx:val=&quot;Cambria Math&quot;/&gt;&lt;w:b/&gt;&lt;w:b-cs/&gt;&lt;w:i/&gt;&lt;/w:rPr&gt;&lt;/m:ctrlPr&gt;&lt;/m:dPr&gt;&lt;m:e&gt;&lt;m:r&gt;&lt;m:rPr&gt;&lt;m:sty m:val=&quot;bi&quot;/&gt;&lt;/m:rPr&gt;&lt;w:rPr&gt;&lt;w:rFonts w:ascii=&quot;Cambria Math&quot; w:h-ansi=&quot;Cambria Math&quot;/&gt;&lt;wx:font wx:val=&quot;Cambria Math&quot;/&gt;&lt;w:b/&gt;&lt;w:i/&gt;&lt;/w:rPr&gt;&lt;m:t&gt;О·&lt;/m:t&gt;&lt;/m:r&gt;&lt;/m:e&gt;&lt;/m:d&gt;&lt;m:r&gt;&lt;m:rPr&gt;&lt;m:sty m:val=&quot;bi&quot;/&gt;&lt;/m:rPr&gt;&lt;w:rPr&gt;&lt;w:rFonts w:ascii=&quot;Cambria Math&quot; w:h-ansi=&quot;Cambria Math&quot;/&gt;&lt;wx:font wx:val=&quot;Cambria Math&quot;/&gt;&lt;w:b/&gt;&lt;w:i/&gt;&lt;/w:rPr&gt;&lt;m:t&gt;-&lt;/m:t&gt;&lt;/m:r&gt;&lt;m:r&gt;&lt;m:rPr&gt;&lt;m:nor/&gt;&lt;/m:rPr&gt;&lt;w:rPr&gt;&lt;w:rFonts w:ascii=&quot;Times New Roman&quot; w:h-ansi=&quot;Times New Roman&quot;/&gt;&lt;wx:font wx:val=&quot;Times New Roman&quot;/&gt;&lt;w:b/&gt;&lt;w:b-cs/&gt;&lt;/w:rPr&gt;&lt;m:t&gt;logK&lt;/m:t&gt;&lt;/m:r&gt;&lt;/m:num&gt;&lt;m:den&gt;&lt;m:r&gt;&lt;m:rPr&gt;&lt;m:sty m:val=&quot;bi&quot;/&gt;&lt;/m:rPr&gt;&lt;w:rPr&gt;&lt;w:rFonts w:ascii=&quot;Cambria Math&quot; w:h-ansi=&quot;Cambria Math&quot;/&gt;&lt;wx:font wx:val=&quot;Cambria Math&quot;/&gt;&lt;w:b/&gt;&lt;w:i/&gt;&lt;/w:rPr&gt;&lt;m:t&gt;О±&lt;/m:t&gt;&lt;/m:r&gt;&lt;m:ctrlPr&gt;&lt;w:rPr&gt;&lt;w:rFonts w:ascii=&quot;Cambria Math&quot; w:h-ansi=&quot;Cambria Math&quot;/&gt;&lt;wx:font wx:val=&quot;Cambria Math&quot;/&gt;&lt;w:b/&gt;&lt;w:b-cs/&gt;&lt;w:i/&gt;&lt;/w:rPr&gt;&lt;/m:ctrlPr&gt;&lt;/m:den&gt;&lt;/m:f&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body&gt;&lt;/w:wordDocument&gt;">
                  <v:imagedata r:id="rId60" o:title="" chromakey="white"/>
                </v:shape>
              </w:pict>
            </w:r>
            <w:r w:rsidRPr="00283C4D">
              <w:rPr>
                <w:rFonts w:ascii="Times New Roman" w:hAnsi="Times New Roman"/>
                <w:b/>
                <w:bCs/>
              </w:rPr>
              <w:fldChar w:fldCharType="end"/>
            </w:r>
            <w:r w:rsidRPr="00283C4D">
              <w:rPr>
                <w:rFonts w:ascii="Times New Roman" w:hAnsi="Times New Roman"/>
                <w:b/>
                <w:bCs/>
                <w:kern w:val="2"/>
                <w:lang w:val="en-GB"/>
              </w:rPr>
              <w:t xml:space="preserve">   (5)</w:t>
            </w:r>
          </w:p>
          <w:p w:rsidR="008B7C73" w:rsidRPr="00283C4D" w:rsidRDefault="008B7C73" w:rsidP="00283C4D">
            <w:pPr>
              <w:shd w:val="clear" w:color="auto" w:fill="FFFFFF"/>
              <w:spacing w:after="0" w:line="276" w:lineRule="auto"/>
              <w:jc w:val="both"/>
              <w:rPr>
                <w:rFonts w:ascii="Times New Roman" w:hAnsi="Times New Roman"/>
                <w:kern w:val="2"/>
                <w:sz w:val="8"/>
                <w:szCs w:val="8"/>
                <w:lang w:val="en-GB"/>
              </w:rPr>
            </w:pPr>
          </w:p>
          <w:p w:rsidR="008B7C73" w:rsidRPr="00283C4D" w:rsidRDefault="008B7C73" w:rsidP="00283C4D">
            <w:pPr>
              <w:shd w:val="clear" w:color="auto" w:fill="FFFFFF"/>
              <w:spacing w:after="0" w:line="276" w:lineRule="auto"/>
              <w:ind w:right="-107"/>
              <w:jc w:val="both"/>
              <w:rPr>
                <w:rFonts w:ascii="Times New Roman" w:hAnsi="Times New Roman"/>
                <w:kern w:val="2"/>
                <w:lang w:val="en-GB"/>
              </w:rPr>
            </w:pPr>
            <w:r w:rsidRPr="00283C4D">
              <w:rPr>
                <w:rFonts w:ascii="Times New Roman" w:hAnsi="Times New Roman"/>
                <w:kern w:val="2"/>
                <w:lang w:val="en-GB"/>
              </w:rPr>
              <w:t xml:space="preserve">   For aqueous solutions of polyvinyl alcohol at 298 K, the constants    of </w:t>
            </w:r>
            <w:r w:rsidRPr="00283C4D">
              <w:rPr>
                <w:rFonts w:ascii="Times New Roman" w:hAnsi="Times New Roman"/>
                <w:spacing w:val="-4"/>
                <w:kern w:val="2"/>
                <w:lang w:val="en-GB"/>
              </w:rPr>
              <w:t xml:space="preserve">the Mark-Houwink equation are К = 3.0 </w:t>
            </w:r>
            <w:r w:rsidRPr="00283C4D">
              <w:rPr>
                <w:rFonts w:ascii="Times New Roman" w:hAnsi="Times New Roman"/>
                <w:kern w:val="2"/>
                <w:shd w:val="clear" w:color="auto" w:fill="FFFFFF"/>
                <w:lang w:val="en-GB"/>
              </w:rPr>
              <w:t>×</w:t>
            </w:r>
            <w:r w:rsidRPr="00283C4D">
              <w:rPr>
                <w:rFonts w:ascii="Times New Roman" w:hAnsi="Times New Roman"/>
                <w:spacing w:val="-4"/>
                <w:kern w:val="2"/>
                <w:lang w:val="en-GB"/>
              </w:rPr>
              <w:t>10</w:t>
            </w:r>
            <w:r w:rsidRPr="00283C4D">
              <w:rPr>
                <w:rFonts w:ascii="Times New Roman" w:hAnsi="Times New Roman"/>
                <w:spacing w:val="-4"/>
                <w:kern w:val="2"/>
                <w:vertAlign w:val="superscript"/>
                <w:lang w:val="en-GB"/>
              </w:rPr>
              <w:t>-5</w:t>
            </w:r>
            <w:r w:rsidRPr="00283C4D">
              <w:rPr>
                <w:rFonts w:ascii="Times New Roman" w:hAnsi="Times New Roman"/>
                <w:spacing w:val="-4"/>
                <w:kern w:val="2"/>
                <w:lang w:val="en-GB"/>
              </w:rPr>
              <w:t xml:space="preserve"> and α = 0.5.</w:t>
            </w:r>
          </w:p>
        </w:tc>
      </w:tr>
    </w:tbl>
    <w:p w:rsidR="008B7C73" w:rsidRPr="00822B9F" w:rsidRDefault="008B7C73" w:rsidP="00DF1F10">
      <w:pPr>
        <w:shd w:val="clear" w:color="auto" w:fill="FFFFFF"/>
        <w:spacing w:after="0" w:line="276" w:lineRule="auto"/>
        <w:jc w:val="both"/>
        <w:rPr>
          <w:rFonts w:ascii="Times New Roman" w:hAnsi="Times New Roman"/>
          <w:b/>
          <w:bCs/>
          <w:sz w:val="8"/>
          <w:szCs w:val="8"/>
          <w:lang w:val="en-GB"/>
        </w:rPr>
      </w:pPr>
    </w:p>
    <w:p w:rsidR="008B7C73" w:rsidRPr="00822B9F" w:rsidRDefault="008B7C73" w:rsidP="00DF1F10">
      <w:pPr>
        <w:shd w:val="clear" w:color="auto" w:fill="FFFFFF"/>
        <w:spacing w:after="0" w:line="276" w:lineRule="auto"/>
        <w:ind w:firstLine="426"/>
        <w:jc w:val="both"/>
        <w:rPr>
          <w:rFonts w:ascii="Times New Roman" w:hAnsi="Times New Roman"/>
          <w:lang w:val="en-GB"/>
        </w:rPr>
      </w:pPr>
      <w:r w:rsidRPr="00822B9F">
        <w:rPr>
          <w:rFonts w:ascii="Times New Roman" w:hAnsi="Times New Roman"/>
          <w:lang w:val="en-GB"/>
        </w:rPr>
        <w:t>These values are applicable to polyvinyl alcohol with molar masses in the range 8.5</w:t>
      </w:r>
      <w:r w:rsidRPr="00822B9F">
        <w:rPr>
          <w:rFonts w:ascii="Times New Roman" w:hAnsi="Times New Roman"/>
          <w:shd w:val="clear" w:color="auto" w:fill="FFFFFF"/>
          <w:lang w:val="en-GB"/>
        </w:rPr>
        <w:t>×</w:t>
      </w:r>
      <w:r w:rsidRPr="00822B9F">
        <w:rPr>
          <w:rFonts w:ascii="Times New Roman" w:hAnsi="Times New Roman"/>
          <w:lang w:val="en-GB"/>
        </w:rPr>
        <w:t>10</w:t>
      </w:r>
      <w:r w:rsidRPr="00822B9F">
        <w:rPr>
          <w:rFonts w:ascii="Times New Roman" w:hAnsi="Times New Roman"/>
          <w:vertAlign w:val="superscript"/>
          <w:lang w:val="en-GB"/>
        </w:rPr>
        <w:t>3</w:t>
      </w:r>
      <w:r w:rsidRPr="00822B9F">
        <w:rPr>
          <w:rFonts w:ascii="Times New Roman" w:hAnsi="Times New Roman"/>
          <w:lang w:val="en-GB"/>
        </w:rPr>
        <w:t>–1.7</w:t>
      </w:r>
      <w:r w:rsidRPr="00822B9F">
        <w:rPr>
          <w:rFonts w:ascii="Times New Roman" w:hAnsi="Times New Roman"/>
          <w:shd w:val="clear" w:color="auto" w:fill="FFFFFF"/>
          <w:lang w:val="en-GB"/>
        </w:rPr>
        <w:t>×</w:t>
      </w:r>
      <w:r w:rsidRPr="00822B9F">
        <w:rPr>
          <w:rFonts w:ascii="Times New Roman" w:hAnsi="Times New Roman"/>
          <w:lang w:val="en-GB"/>
        </w:rPr>
        <w:t>10</w:t>
      </w:r>
      <w:r w:rsidRPr="00822B9F">
        <w:rPr>
          <w:rFonts w:ascii="Times New Roman" w:hAnsi="Times New Roman"/>
          <w:vertAlign w:val="superscript"/>
          <w:lang w:val="en-GB"/>
        </w:rPr>
        <w:t>6</w:t>
      </w:r>
      <w:r w:rsidRPr="00822B9F">
        <w:rPr>
          <w:rFonts w:ascii="Times New Roman" w:hAnsi="Times New Roman"/>
          <w:lang w:val="en-GB"/>
        </w:rPr>
        <w:t>.</w:t>
      </w:r>
    </w:p>
    <w:p w:rsidR="008B7C73" w:rsidRPr="00822B9F" w:rsidRDefault="008B7C73" w:rsidP="00DF1F10">
      <w:pPr>
        <w:shd w:val="clear" w:color="auto" w:fill="FFFFFF"/>
        <w:spacing w:after="0" w:line="276" w:lineRule="auto"/>
        <w:jc w:val="both"/>
        <w:rPr>
          <w:rFonts w:ascii="Times New Roman" w:hAnsi="Times New Roman"/>
          <w:sz w:val="12"/>
          <w:szCs w:val="12"/>
          <w:lang w:val="en-GB"/>
        </w:rPr>
      </w:pPr>
    </w:p>
    <w:p w:rsidR="008B7C73" w:rsidRPr="00822B9F" w:rsidRDefault="008B7C73" w:rsidP="00DF1F10">
      <w:pPr>
        <w:spacing w:after="0" w:line="276" w:lineRule="auto"/>
        <w:jc w:val="both"/>
        <w:rPr>
          <w:rFonts w:ascii="Times New Roman" w:hAnsi="Times New Roman"/>
          <w:b/>
          <w:bCs/>
          <w:sz w:val="20"/>
          <w:szCs w:val="20"/>
          <w:shd w:val="clear" w:color="auto" w:fill="FFFFFF"/>
          <w:lang w:val="en-GB"/>
        </w:rPr>
      </w:pPr>
      <w:r w:rsidRPr="00822B9F">
        <w:rPr>
          <w:rFonts w:ascii="Times New Roman" w:hAnsi="Times New Roman"/>
          <w:b/>
          <w:bCs/>
          <w:sz w:val="20"/>
          <w:szCs w:val="20"/>
          <w:shd w:val="clear" w:color="auto" w:fill="FFFFFF"/>
          <w:lang w:val="en-GB"/>
        </w:rPr>
        <w:t>Table 13. Experimental and calculated data</w:t>
      </w:r>
    </w:p>
    <w:p w:rsidR="008B7C73" w:rsidRPr="00822B9F" w:rsidRDefault="008B7C73" w:rsidP="00DF1F10">
      <w:pPr>
        <w:shd w:val="clear" w:color="auto" w:fill="FFFFFF"/>
        <w:spacing w:after="0" w:line="276" w:lineRule="auto"/>
        <w:jc w:val="both"/>
        <w:rPr>
          <w:rFonts w:ascii="Times New Roman" w:hAnsi="Times New Roman"/>
          <w:sz w:val="14"/>
          <w:szCs w:val="14"/>
          <w:lang w:val="en-GB"/>
        </w:rPr>
      </w:pP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12"/>
        <w:gridCol w:w="1175"/>
        <w:gridCol w:w="559"/>
        <w:gridCol w:w="762"/>
        <w:gridCol w:w="889"/>
        <w:gridCol w:w="939"/>
        <w:gridCol w:w="877"/>
        <w:gridCol w:w="981"/>
      </w:tblGrid>
      <w:tr w:rsidR="008B7C73" w:rsidRPr="00283C4D" w:rsidTr="00DF1F10">
        <w:trPr>
          <w:jc w:val="right"/>
        </w:trPr>
        <w:tc>
          <w:tcPr>
            <w:tcW w:w="0" w:type="auto"/>
            <w:vAlign w:val="center"/>
          </w:tcPr>
          <w:p w:rsidR="008B7C73" w:rsidRPr="00822B9F" w:rsidRDefault="008B7C73" w:rsidP="00DF1F10">
            <w:pPr>
              <w:spacing w:after="0" w:line="276" w:lineRule="auto"/>
              <w:jc w:val="center"/>
              <w:rPr>
                <w:rFonts w:ascii="Times New Roman" w:hAnsi="Times New Roman"/>
                <w:b/>
                <w:bCs/>
                <w:sz w:val="16"/>
                <w:szCs w:val="16"/>
                <w:lang w:val="en-GB" w:eastAsia="ru-RU"/>
              </w:rPr>
            </w:pPr>
            <w:r w:rsidRPr="00822B9F">
              <w:rPr>
                <w:rFonts w:ascii="Times New Roman" w:hAnsi="Times New Roman"/>
                <w:b/>
                <w:bCs/>
                <w:sz w:val="16"/>
                <w:szCs w:val="16"/>
                <w:lang w:val="en-GB" w:eastAsia="ru-RU"/>
              </w:rPr>
              <w:t>No</w:t>
            </w:r>
          </w:p>
        </w:tc>
        <w:tc>
          <w:tcPr>
            <w:tcW w:w="0" w:type="auto"/>
            <w:vAlign w:val="center"/>
          </w:tcPr>
          <w:p w:rsidR="008B7C73" w:rsidRPr="00822B9F" w:rsidRDefault="008B7C73" w:rsidP="00DF1F10">
            <w:pPr>
              <w:spacing w:after="0" w:line="276" w:lineRule="auto"/>
              <w:ind w:left="-108"/>
              <w:jc w:val="center"/>
              <w:rPr>
                <w:rFonts w:ascii="Times New Roman" w:hAnsi="Times New Roman"/>
                <w:b/>
                <w:bCs/>
                <w:sz w:val="16"/>
                <w:szCs w:val="16"/>
                <w:lang w:val="en-GB" w:eastAsia="ru-RU"/>
              </w:rPr>
            </w:pPr>
            <w:r w:rsidRPr="00822B9F">
              <w:rPr>
                <w:rFonts w:ascii="Times New Roman" w:hAnsi="Times New Roman"/>
                <w:b/>
                <w:bCs/>
                <w:sz w:val="16"/>
                <w:szCs w:val="16"/>
                <w:lang w:val="en-GB" w:eastAsia="ru-RU"/>
              </w:rPr>
              <w:t xml:space="preserve">Concentration of PVA solution, </w:t>
            </w:r>
          </w:p>
          <w:p w:rsidR="008B7C73" w:rsidRPr="00822B9F" w:rsidRDefault="008B7C73" w:rsidP="0032448E">
            <w:pPr>
              <w:spacing w:after="0" w:line="276" w:lineRule="auto"/>
              <w:ind w:left="-108"/>
              <w:jc w:val="center"/>
              <w:rPr>
                <w:rFonts w:ascii="Times New Roman" w:hAnsi="Times New Roman"/>
                <w:b/>
                <w:bCs/>
                <w:sz w:val="16"/>
                <w:szCs w:val="16"/>
                <w:vertAlign w:val="superscript"/>
                <w:lang w:val="en-GB" w:eastAsia="ru-RU"/>
              </w:rPr>
            </w:pPr>
            <w:r w:rsidRPr="00822B9F">
              <w:rPr>
                <w:rFonts w:ascii="Times New Roman" w:hAnsi="Times New Roman"/>
                <w:b/>
                <w:bCs/>
                <w:sz w:val="16"/>
                <w:szCs w:val="16"/>
                <w:lang w:val="en-GB" w:eastAsia="ru-RU"/>
              </w:rPr>
              <w:t>kg×m</w:t>
            </w:r>
            <w:r w:rsidRPr="00822B9F">
              <w:rPr>
                <w:rFonts w:ascii="Times New Roman" w:hAnsi="Times New Roman"/>
                <w:b/>
                <w:bCs/>
                <w:sz w:val="16"/>
                <w:szCs w:val="16"/>
                <w:vertAlign w:val="superscript"/>
                <w:lang w:val="en-GB" w:eastAsia="ru-RU"/>
              </w:rPr>
              <w:t>-3</w:t>
            </w:r>
          </w:p>
        </w:tc>
        <w:tc>
          <w:tcPr>
            <w:tcW w:w="0" w:type="auto"/>
            <w:vAlign w:val="center"/>
          </w:tcPr>
          <w:p w:rsidR="008B7C73" w:rsidRPr="00822B9F" w:rsidRDefault="008B7C73" w:rsidP="00DF1F10">
            <w:pPr>
              <w:spacing w:after="0" w:line="276" w:lineRule="auto"/>
              <w:ind w:left="-108"/>
              <w:jc w:val="center"/>
              <w:rPr>
                <w:rFonts w:ascii="Times New Roman" w:hAnsi="Times New Roman"/>
                <w:b/>
                <w:bCs/>
                <w:sz w:val="16"/>
                <w:szCs w:val="16"/>
                <w:lang w:val="en-GB" w:eastAsia="ru-RU"/>
              </w:rPr>
            </w:pPr>
            <w:r w:rsidRPr="00822B9F">
              <w:rPr>
                <w:rFonts w:ascii="Times New Roman" w:hAnsi="Times New Roman"/>
                <w:b/>
                <w:bCs/>
                <w:sz w:val="16"/>
                <w:szCs w:val="16"/>
                <w:lang w:val="en-GB" w:eastAsia="ru-RU"/>
              </w:rPr>
              <w:t xml:space="preserve">Efflux time </w:t>
            </w:r>
          </w:p>
          <w:p w:rsidR="008B7C73" w:rsidRPr="00822B9F" w:rsidRDefault="008B7C73" w:rsidP="00DF1F10">
            <w:pPr>
              <w:spacing w:after="0" w:line="276" w:lineRule="auto"/>
              <w:ind w:left="-108"/>
              <w:jc w:val="center"/>
              <w:rPr>
                <w:rFonts w:ascii="Times New Roman" w:hAnsi="Times New Roman"/>
                <w:b/>
                <w:bCs/>
                <w:sz w:val="16"/>
                <w:szCs w:val="16"/>
                <w:lang w:val="en-GB" w:eastAsia="ru-RU"/>
              </w:rPr>
            </w:pPr>
            <w:r w:rsidRPr="00822B9F">
              <w:rPr>
                <w:rFonts w:ascii="Times New Roman" w:hAnsi="Times New Roman"/>
                <w:b/>
                <w:bCs/>
                <w:sz w:val="16"/>
                <w:szCs w:val="16"/>
                <w:lang w:val="en-GB" w:eastAsia="ru-RU"/>
              </w:rPr>
              <w:t>τ, s</w:t>
            </w:r>
          </w:p>
        </w:tc>
        <w:tc>
          <w:tcPr>
            <w:tcW w:w="0" w:type="auto"/>
            <w:vAlign w:val="center"/>
          </w:tcPr>
          <w:p w:rsidR="008B7C73" w:rsidRPr="00822B9F" w:rsidRDefault="008B7C73" w:rsidP="00DF1F10">
            <w:pPr>
              <w:spacing w:after="0" w:line="276" w:lineRule="auto"/>
              <w:ind w:left="-108"/>
              <w:jc w:val="center"/>
              <w:rPr>
                <w:rFonts w:ascii="Times New Roman" w:hAnsi="Times New Roman"/>
                <w:b/>
                <w:bCs/>
                <w:sz w:val="16"/>
                <w:szCs w:val="16"/>
                <w:lang w:val="en-GB" w:eastAsia="ru-RU"/>
              </w:rPr>
            </w:pPr>
            <w:r w:rsidRPr="00822B9F">
              <w:rPr>
                <w:rFonts w:ascii="Times New Roman" w:hAnsi="Times New Roman"/>
                <w:b/>
                <w:bCs/>
                <w:sz w:val="16"/>
                <w:szCs w:val="16"/>
                <w:lang w:val="en-GB" w:eastAsia="ru-RU"/>
              </w:rPr>
              <w:t xml:space="preserve">Viscosity, </w:t>
            </w:r>
          </w:p>
          <w:p w:rsidR="008B7C73" w:rsidRPr="00822B9F" w:rsidRDefault="008B7C73" w:rsidP="005D1288">
            <w:pPr>
              <w:spacing w:after="0" w:line="276" w:lineRule="auto"/>
              <w:ind w:left="-108"/>
              <w:jc w:val="center"/>
              <w:rPr>
                <w:rFonts w:ascii="Times New Roman" w:hAnsi="Times New Roman"/>
                <w:b/>
                <w:bCs/>
                <w:sz w:val="16"/>
                <w:szCs w:val="16"/>
                <w:lang w:val="en-GB" w:eastAsia="ru-RU"/>
              </w:rPr>
            </w:pPr>
            <w:r w:rsidRPr="00822B9F">
              <w:rPr>
                <w:rFonts w:ascii="Times New Roman" w:hAnsi="Times New Roman"/>
                <w:b/>
                <w:bCs/>
                <w:sz w:val="16"/>
                <w:szCs w:val="16"/>
                <w:lang w:val="en-GB" w:eastAsia="ru-RU"/>
              </w:rPr>
              <w:t>η, Pa×s</w:t>
            </w:r>
          </w:p>
        </w:tc>
        <w:tc>
          <w:tcPr>
            <w:tcW w:w="0" w:type="auto"/>
            <w:vAlign w:val="center"/>
          </w:tcPr>
          <w:p w:rsidR="008B7C73" w:rsidRPr="00822B9F" w:rsidRDefault="008B7C73" w:rsidP="00DF1F10">
            <w:pPr>
              <w:spacing w:after="0" w:line="276" w:lineRule="auto"/>
              <w:jc w:val="center"/>
              <w:rPr>
                <w:rFonts w:ascii="Times New Roman" w:hAnsi="Times New Roman"/>
                <w:b/>
                <w:bCs/>
                <w:sz w:val="16"/>
                <w:szCs w:val="16"/>
                <w:lang w:val="en-GB" w:eastAsia="ru-RU"/>
              </w:rPr>
            </w:pPr>
            <w:r w:rsidRPr="00822B9F">
              <w:rPr>
                <w:rFonts w:ascii="Times New Roman" w:hAnsi="Times New Roman"/>
                <w:b/>
                <w:bCs/>
                <w:sz w:val="16"/>
                <w:szCs w:val="16"/>
                <w:lang w:val="en-GB" w:eastAsia="ru-RU"/>
              </w:rPr>
              <w:t>Specific viscosity, η</w:t>
            </w:r>
            <w:r w:rsidRPr="00822B9F">
              <w:rPr>
                <w:rFonts w:ascii="Times New Roman" w:hAnsi="Times New Roman"/>
                <w:b/>
                <w:bCs/>
                <w:sz w:val="16"/>
                <w:szCs w:val="16"/>
                <w:vertAlign w:val="subscript"/>
                <w:lang w:val="en-GB" w:eastAsia="ru-RU"/>
              </w:rPr>
              <w:t>sp</w:t>
            </w:r>
          </w:p>
        </w:tc>
        <w:tc>
          <w:tcPr>
            <w:tcW w:w="0" w:type="auto"/>
            <w:vAlign w:val="center"/>
          </w:tcPr>
          <w:p w:rsidR="008B7C73" w:rsidRPr="00822B9F" w:rsidRDefault="008B7C73" w:rsidP="005D1288">
            <w:pPr>
              <w:spacing w:after="0" w:line="276" w:lineRule="auto"/>
              <w:jc w:val="center"/>
              <w:rPr>
                <w:rFonts w:ascii="Times New Roman" w:hAnsi="Times New Roman"/>
                <w:b/>
                <w:bCs/>
                <w:sz w:val="16"/>
                <w:szCs w:val="16"/>
                <w:lang w:val="en-GB" w:eastAsia="ru-RU"/>
              </w:rPr>
            </w:pPr>
            <w:r w:rsidRPr="00822B9F">
              <w:rPr>
                <w:rFonts w:ascii="Times New Roman" w:hAnsi="Times New Roman"/>
                <w:b/>
                <w:bCs/>
                <w:sz w:val="16"/>
                <w:szCs w:val="16"/>
                <w:lang w:val="en-GB" w:eastAsia="ru-RU"/>
              </w:rPr>
              <w:t>Reduced viscosity, η</w:t>
            </w:r>
            <w:r w:rsidRPr="00822B9F">
              <w:rPr>
                <w:rFonts w:ascii="Times New Roman" w:hAnsi="Times New Roman"/>
                <w:b/>
                <w:bCs/>
                <w:sz w:val="16"/>
                <w:szCs w:val="16"/>
                <w:vertAlign w:val="subscript"/>
                <w:lang w:val="en-GB" w:eastAsia="ru-RU"/>
              </w:rPr>
              <w:t>red</w:t>
            </w:r>
            <w:r w:rsidRPr="00822B9F">
              <w:rPr>
                <w:rFonts w:ascii="Times New Roman" w:hAnsi="Times New Roman"/>
                <w:b/>
                <w:bCs/>
                <w:sz w:val="16"/>
                <w:szCs w:val="16"/>
                <w:lang w:val="en-GB" w:eastAsia="ru-RU"/>
              </w:rPr>
              <w:t>, m</w:t>
            </w:r>
            <w:r w:rsidRPr="00822B9F">
              <w:rPr>
                <w:rFonts w:ascii="Times New Roman" w:hAnsi="Times New Roman"/>
                <w:b/>
                <w:bCs/>
                <w:sz w:val="16"/>
                <w:szCs w:val="16"/>
                <w:vertAlign w:val="superscript"/>
                <w:lang w:val="en-GB" w:eastAsia="ru-RU"/>
              </w:rPr>
              <w:t>3</w:t>
            </w:r>
            <w:r w:rsidRPr="00822B9F">
              <w:rPr>
                <w:rFonts w:ascii="Times New Roman" w:hAnsi="Times New Roman"/>
                <w:b/>
                <w:bCs/>
                <w:sz w:val="16"/>
                <w:szCs w:val="16"/>
                <w:lang w:val="en-GB" w:eastAsia="ru-RU"/>
              </w:rPr>
              <w:t>×kg</w:t>
            </w:r>
            <w:r w:rsidRPr="00822B9F">
              <w:rPr>
                <w:rFonts w:ascii="Times New Roman" w:hAnsi="Times New Roman"/>
                <w:b/>
                <w:bCs/>
                <w:sz w:val="16"/>
                <w:szCs w:val="16"/>
                <w:vertAlign w:val="superscript"/>
                <w:lang w:val="en-GB" w:eastAsia="ru-RU"/>
              </w:rPr>
              <w:t>-1</w:t>
            </w:r>
          </w:p>
        </w:tc>
        <w:tc>
          <w:tcPr>
            <w:tcW w:w="0" w:type="auto"/>
            <w:vAlign w:val="center"/>
          </w:tcPr>
          <w:p w:rsidR="008B7C73" w:rsidRPr="00822B9F" w:rsidRDefault="008B7C73" w:rsidP="00DF1F10">
            <w:pPr>
              <w:spacing w:after="0" w:line="276" w:lineRule="auto"/>
              <w:jc w:val="center"/>
              <w:rPr>
                <w:rFonts w:ascii="Times New Roman" w:hAnsi="Times New Roman"/>
                <w:b/>
                <w:bCs/>
                <w:sz w:val="16"/>
                <w:szCs w:val="16"/>
                <w:lang w:val="en-GB" w:eastAsia="ru-RU"/>
              </w:rPr>
            </w:pPr>
            <w:r w:rsidRPr="00822B9F">
              <w:rPr>
                <w:rFonts w:ascii="Times New Roman" w:hAnsi="Times New Roman"/>
                <w:b/>
                <w:bCs/>
                <w:sz w:val="16"/>
                <w:szCs w:val="16"/>
                <w:lang w:val="en-GB" w:eastAsia="ru-RU"/>
              </w:rPr>
              <w:t xml:space="preserve">Intrinsic viscosity, </w:t>
            </w:r>
          </w:p>
          <w:p w:rsidR="008B7C73" w:rsidRPr="00822B9F" w:rsidRDefault="008B7C73" w:rsidP="00DF1F10">
            <w:pPr>
              <w:spacing w:after="0" w:line="276" w:lineRule="auto"/>
              <w:jc w:val="center"/>
              <w:rPr>
                <w:rFonts w:ascii="Times New Roman" w:hAnsi="Times New Roman"/>
                <w:b/>
                <w:bCs/>
                <w:sz w:val="16"/>
                <w:szCs w:val="16"/>
                <w:lang w:val="en-GB" w:eastAsia="ru-RU"/>
              </w:rPr>
            </w:pPr>
            <w:r w:rsidRPr="00822B9F">
              <w:rPr>
                <w:rFonts w:ascii="Times New Roman" w:hAnsi="Times New Roman"/>
                <w:b/>
                <w:bCs/>
                <w:sz w:val="16"/>
                <w:szCs w:val="16"/>
                <w:lang w:val="en-GB" w:eastAsia="ru-RU"/>
              </w:rPr>
              <w:t>[η]</w:t>
            </w:r>
          </w:p>
        </w:tc>
        <w:tc>
          <w:tcPr>
            <w:tcW w:w="0" w:type="auto"/>
            <w:vAlign w:val="center"/>
          </w:tcPr>
          <w:p w:rsidR="008B7C73" w:rsidRPr="00822B9F" w:rsidRDefault="008B7C73" w:rsidP="00DF1F10">
            <w:pPr>
              <w:spacing w:after="0" w:line="276" w:lineRule="auto"/>
              <w:jc w:val="center"/>
              <w:rPr>
                <w:rFonts w:ascii="Times New Roman" w:hAnsi="Times New Roman"/>
                <w:b/>
                <w:bCs/>
                <w:sz w:val="16"/>
                <w:szCs w:val="16"/>
                <w:lang w:val="en-GB" w:eastAsia="ru-RU"/>
              </w:rPr>
            </w:pPr>
            <w:r w:rsidRPr="00822B9F">
              <w:rPr>
                <w:rFonts w:ascii="Times New Roman" w:hAnsi="Times New Roman"/>
                <w:b/>
                <w:bCs/>
                <w:sz w:val="16"/>
                <w:szCs w:val="16"/>
                <w:lang w:val="en-GB" w:eastAsia="ru-RU"/>
              </w:rPr>
              <w:t>Molecular mass of PVA</w:t>
            </w:r>
          </w:p>
        </w:tc>
      </w:tr>
      <w:tr w:rsidR="008B7C73" w:rsidRPr="00283C4D" w:rsidTr="00DF1F10">
        <w:trPr>
          <w:jc w:val="right"/>
        </w:trPr>
        <w:tc>
          <w:tcPr>
            <w:tcW w:w="0" w:type="auto"/>
          </w:tcPr>
          <w:p w:rsidR="008B7C73" w:rsidRPr="00822B9F" w:rsidRDefault="008B7C73" w:rsidP="00DF1F10">
            <w:pPr>
              <w:spacing w:after="0" w:line="276" w:lineRule="auto"/>
              <w:jc w:val="center"/>
              <w:rPr>
                <w:rFonts w:ascii="Times New Roman" w:hAnsi="Times New Roman"/>
                <w:sz w:val="18"/>
                <w:szCs w:val="18"/>
                <w:lang w:val="en-GB" w:eastAsia="ru-RU"/>
              </w:rPr>
            </w:pPr>
            <w:r w:rsidRPr="00822B9F">
              <w:rPr>
                <w:rFonts w:ascii="Times New Roman" w:hAnsi="Times New Roman"/>
                <w:sz w:val="18"/>
                <w:szCs w:val="18"/>
                <w:lang w:val="en-GB" w:eastAsia="ru-RU"/>
              </w:rPr>
              <w:t>1</w:t>
            </w:r>
          </w:p>
        </w:tc>
        <w:tc>
          <w:tcPr>
            <w:tcW w:w="0" w:type="auto"/>
          </w:tcPr>
          <w:p w:rsidR="008B7C73" w:rsidRPr="00822B9F" w:rsidRDefault="008B7C73" w:rsidP="00DF1F10">
            <w:pPr>
              <w:spacing w:after="0" w:line="276" w:lineRule="auto"/>
              <w:jc w:val="center"/>
              <w:rPr>
                <w:rFonts w:ascii="Times New Roman" w:hAnsi="Times New Roman"/>
                <w:sz w:val="18"/>
                <w:szCs w:val="18"/>
                <w:lang w:val="en-GB" w:eastAsia="ru-RU"/>
              </w:rPr>
            </w:pPr>
            <w:r w:rsidRPr="00822B9F">
              <w:rPr>
                <w:rFonts w:ascii="Times New Roman" w:hAnsi="Times New Roman"/>
                <w:sz w:val="18"/>
                <w:szCs w:val="18"/>
                <w:lang w:val="en-GB" w:eastAsia="ru-RU"/>
              </w:rPr>
              <w:t>0 (water)</w:t>
            </w:r>
          </w:p>
        </w:tc>
        <w:tc>
          <w:tcPr>
            <w:tcW w:w="0" w:type="auto"/>
          </w:tcPr>
          <w:p w:rsidR="008B7C73" w:rsidRPr="00822B9F" w:rsidRDefault="008B7C73" w:rsidP="00DF1F10">
            <w:pPr>
              <w:spacing w:after="0" w:line="276" w:lineRule="auto"/>
              <w:jc w:val="center"/>
              <w:rPr>
                <w:rFonts w:ascii="Times New Roman" w:hAnsi="Times New Roman"/>
                <w:sz w:val="18"/>
                <w:szCs w:val="18"/>
                <w:lang w:val="en-GB" w:eastAsia="ru-RU"/>
              </w:rPr>
            </w:pPr>
          </w:p>
        </w:tc>
        <w:tc>
          <w:tcPr>
            <w:tcW w:w="0" w:type="auto"/>
          </w:tcPr>
          <w:p w:rsidR="008B7C73" w:rsidRPr="00822B9F" w:rsidRDefault="008B7C73" w:rsidP="00DF1F10">
            <w:pPr>
              <w:spacing w:after="0" w:line="276" w:lineRule="auto"/>
              <w:jc w:val="center"/>
              <w:rPr>
                <w:rFonts w:ascii="Times New Roman" w:hAnsi="Times New Roman"/>
                <w:sz w:val="18"/>
                <w:szCs w:val="18"/>
                <w:lang w:val="en-GB" w:eastAsia="ru-RU"/>
              </w:rPr>
            </w:pPr>
          </w:p>
        </w:tc>
        <w:tc>
          <w:tcPr>
            <w:tcW w:w="0" w:type="auto"/>
          </w:tcPr>
          <w:p w:rsidR="008B7C73" w:rsidRPr="00822B9F" w:rsidRDefault="008B7C73" w:rsidP="00DF1F10">
            <w:pPr>
              <w:spacing w:after="0" w:line="276" w:lineRule="auto"/>
              <w:jc w:val="center"/>
              <w:rPr>
                <w:rFonts w:ascii="Times New Roman" w:hAnsi="Times New Roman"/>
                <w:sz w:val="18"/>
                <w:szCs w:val="18"/>
                <w:lang w:val="en-GB" w:eastAsia="ru-RU"/>
              </w:rPr>
            </w:pPr>
          </w:p>
        </w:tc>
        <w:tc>
          <w:tcPr>
            <w:tcW w:w="0" w:type="auto"/>
          </w:tcPr>
          <w:p w:rsidR="008B7C73" w:rsidRPr="00822B9F" w:rsidRDefault="008B7C73" w:rsidP="00DF1F10">
            <w:pPr>
              <w:spacing w:after="0" w:line="276" w:lineRule="auto"/>
              <w:jc w:val="center"/>
              <w:rPr>
                <w:rFonts w:ascii="Times New Roman" w:hAnsi="Times New Roman"/>
                <w:sz w:val="18"/>
                <w:szCs w:val="18"/>
                <w:lang w:val="en-GB" w:eastAsia="ru-RU"/>
              </w:rPr>
            </w:pPr>
          </w:p>
        </w:tc>
        <w:tc>
          <w:tcPr>
            <w:tcW w:w="0" w:type="auto"/>
          </w:tcPr>
          <w:p w:rsidR="008B7C73" w:rsidRPr="00822B9F" w:rsidRDefault="008B7C73" w:rsidP="00DF1F10">
            <w:pPr>
              <w:spacing w:after="0" w:line="276" w:lineRule="auto"/>
              <w:jc w:val="center"/>
              <w:rPr>
                <w:rFonts w:ascii="Times New Roman" w:hAnsi="Times New Roman"/>
                <w:sz w:val="18"/>
                <w:szCs w:val="18"/>
                <w:lang w:val="en-GB" w:eastAsia="ru-RU"/>
              </w:rPr>
            </w:pPr>
          </w:p>
        </w:tc>
        <w:tc>
          <w:tcPr>
            <w:tcW w:w="0" w:type="auto"/>
          </w:tcPr>
          <w:p w:rsidR="008B7C73" w:rsidRPr="00822B9F" w:rsidRDefault="008B7C73" w:rsidP="00DF1F10">
            <w:pPr>
              <w:spacing w:after="0" w:line="276" w:lineRule="auto"/>
              <w:jc w:val="center"/>
              <w:rPr>
                <w:rFonts w:ascii="Times New Roman" w:hAnsi="Times New Roman"/>
                <w:sz w:val="18"/>
                <w:szCs w:val="18"/>
                <w:lang w:val="en-GB" w:eastAsia="ru-RU"/>
              </w:rPr>
            </w:pPr>
          </w:p>
        </w:tc>
      </w:tr>
      <w:tr w:rsidR="008B7C73" w:rsidRPr="00283C4D" w:rsidTr="00DF1F10">
        <w:trPr>
          <w:jc w:val="right"/>
        </w:trPr>
        <w:tc>
          <w:tcPr>
            <w:tcW w:w="0" w:type="auto"/>
          </w:tcPr>
          <w:p w:rsidR="008B7C73" w:rsidRPr="00822B9F" w:rsidRDefault="008B7C73" w:rsidP="00DF1F10">
            <w:pPr>
              <w:spacing w:after="0" w:line="276" w:lineRule="auto"/>
              <w:jc w:val="center"/>
              <w:rPr>
                <w:rFonts w:ascii="Times New Roman" w:hAnsi="Times New Roman"/>
                <w:sz w:val="18"/>
                <w:szCs w:val="18"/>
                <w:lang w:val="en-GB" w:eastAsia="ru-RU"/>
              </w:rPr>
            </w:pPr>
            <w:r w:rsidRPr="00822B9F">
              <w:rPr>
                <w:rFonts w:ascii="Times New Roman" w:hAnsi="Times New Roman"/>
                <w:sz w:val="18"/>
                <w:szCs w:val="18"/>
                <w:lang w:val="en-GB" w:eastAsia="ru-RU"/>
              </w:rPr>
              <w:t>2</w:t>
            </w:r>
          </w:p>
        </w:tc>
        <w:tc>
          <w:tcPr>
            <w:tcW w:w="0" w:type="auto"/>
          </w:tcPr>
          <w:p w:rsidR="008B7C73" w:rsidRPr="00822B9F" w:rsidRDefault="008B7C73" w:rsidP="00DF1F10">
            <w:pPr>
              <w:spacing w:after="0" w:line="276" w:lineRule="auto"/>
              <w:jc w:val="center"/>
              <w:rPr>
                <w:rFonts w:ascii="Times New Roman" w:hAnsi="Times New Roman"/>
                <w:sz w:val="18"/>
                <w:szCs w:val="18"/>
                <w:lang w:val="en-GB" w:eastAsia="ru-RU"/>
              </w:rPr>
            </w:pPr>
            <w:r w:rsidRPr="00822B9F">
              <w:rPr>
                <w:rFonts w:ascii="Times New Roman" w:hAnsi="Times New Roman"/>
                <w:sz w:val="18"/>
                <w:szCs w:val="18"/>
                <w:lang w:val="en-GB" w:eastAsia="ru-RU"/>
              </w:rPr>
              <w:t>6</w:t>
            </w:r>
          </w:p>
        </w:tc>
        <w:tc>
          <w:tcPr>
            <w:tcW w:w="0" w:type="auto"/>
          </w:tcPr>
          <w:p w:rsidR="008B7C73" w:rsidRPr="00822B9F" w:rsidRDefault="008B7C73" w:rsidP="00DF1F10">
            <w:pPr>
              <w:spacing w:after="0" w:line="276" w:lineRule="auto"/>
              <w:jc w:val="center"/>
              <w:rPr>
                <w:rFonts w:ascii="Times New Roman" w:hAnsi="Times New Roman"/>
                <w:sz w:val="18"/>
                <w:szCs w:val="18"/>
                <w:lang w:val="en-GB" w:eastAsia="ru-RU"/>
              </w:rPr>
            </w:pPr>
          </w:p>
        </w:tc>
        <w:tc>
          <w:tcPr>
            <w:tcW w:w="0" w:type="auto"/>
          </w:tcPr>
          <w:p w:rsidR="008B7C73" w:rsidRPr="00822B9F" w:rsidRDefault="008B7C73" w:rsidP="00DF1F10">
            <w:pPr>
              <w:spacing w:after="0" w:line="276" w:lineRule="auto"/>
              <w:jc w:val="center"/>
              <w:rPr>
                <w:rFonts w:ascii="Times New Roman" w:hAnsi="Times New Roman"/>
                <w:sz w:val="18"/>
                <w:szCs w:val="18"/>
                <w:lang w:val="en-GB" w:eastAsia="ru-RU"/>
              </w:rPr>
            </w:pPr>
          </w:p>
        </w:tc>
        <w:tc>
          <w:tcPr>
            <w:tcW w:w="0" w:type="auto"/>
          </w:tcPr>
          <w:p w:rsidR="008B7C73" w:rsidRPr="00822B9F" w:rsidRDefault="008B7C73" w:rsidP="00DF1F10">
            <w:pPr>
              <w:spacing w:after="0" w:line="276" w:lineRule="auto"/>
              <w:jc w:val="center"/>
              <w:rPr>
                <w:rFonts w:ascii="Times New Roman" w:hAnsi="Times New Roman"/>
                <w:sz w:val="18"/>
                <w:szCs w:val="18"/>
                <w:lang w:val="en-GB" w:eastAsia="ru-RU"/>
              </w:rPr>
            </w:pPr>
          </w:p>
        </w:tc>
        <w:tc>
          <w:tcPr>
            <w:tcW w:w="0" w:type="auto"/>
          </w:tcPr>
          <w:p w:rsidR="008B7C73" w:rsidRPr="00822B9F" w:rsidRDefault="008B7C73" w:rsidP="00DF1F10">
            <w:pPr>
              <w:spacing w:after="0" w:line="276" w:lineRule="auto"/>
              <w:jc w:val="center"/>
              <w:rPr>
                <w:rFonts w:ascii="Times New Roman" w:hAnsi="Times New Roman"/>
                <w:sz w:val="18"/>
                <w:szCs w:val="18"/>
                <w:lang w:val="en-GB" w:eastAsia="ru-RU"/>
              </w:rPr>
            </w:pPr>
          </w:p>
        </w:tc>
        <w:tc>
          <w:tcPr>
            <w:tcW w:w="0" w:type="auto"/>
          </w:tcPr>
          <w:p w:rsidR="008B7C73" w:rsidRPr="00822B9F" w:rsidRDefault="008B7C73" w:rsidP="00DF1F10">
            <w:pPr>
              <w:spacing w:after="0" w:line="276" w:lineRule="auto"/>
              <w:jc w:val="center"/>
              <w:rPr>
                <w:rFonts w:ascii="Times New Roman" w:hAnsi="Times New Roman"/>
                <w:sz w:val="18"/>
                <w:szCs w:val="18"/>
                <w:lang w:val="en-GB" w:eastAsia="ru-RU"/>
              </w:rPr>
            </w:pPr>
          </w:p>
        </w:tc>
        <w:tc>
          <w:tcPr>
            <w:tcW w:w="0" w:type="auto"/>
          </w:tcPr>
          <w:p w:rsidR="008B7C73" w:rsidRPr="00822B9F" w:rsidRDefault="008B7C73" w:rsidP="00DF1F10">
            <w:pPr>
              <w:spacing w:after="0" w:line="276" w:lineRule="auto"/>
              <w:jc w:val="center"/>
              <w:rPr>
                <w:rFonts w:ascii="Times New Roman" w:hAnsi="Times New Roman"/>
                <w:sz w:val="18"/>
                <w:szCs w:val="18"/>
                <w:lang w:val="en-GB" w:eastAsia="ru-RU"/>
              </w:rPr>
            </w:pPr>
          </w:p>
        </w:tc>
      </w:tr>
      <w:tr w:rsidR="008B7C73" w:rsidRPr="00283C4D" w:rsidTr="00DF1F10">
        <w:trPr>
          <w:jc w:val="right"/>
        </w:trPr>
        <w:tc>
          <w:tcPr>
            <w:tcW w:w="0" w:type="auto"/>
          </w:tcPr>
          <w:p w:rsidR="008B7C73" w:rsidRPr="00822B9F" w:rsidRDefault="008B7C73" w:rsidP="00DF1F10">
            <w:pPr>
              <w:spacing w:after="0" w:line="276" w:lineRule="auto"/>
              <w:jc w:val="center"/>
              <w:rPr>
                <w:rFonts w:ascii="Times New Roman" w:hAnsi="Times New Roman"/>
                <w:sz w:val="18"/>
                <w:szCs w:val="18"/>
                <w:lang w:val="en-GB" w:eastAsia="ru-RU"/>
              </w:rPr>
            </w:pPr>
            <w:r w:rsidRPr="00822B9F">
              <w:rPr>
                <w:rFonts w:ascii="Times New Roman" w:hAnsi="Times New Roman"/>
                <w:sz w:val="18"/>
                <w:szCs w:val="18"/>
                <w:lang w:val="en-GB" w:eastAsia="ru-RU"/>
              </w:rPr>
              <w:t>3</w:t>
            </w:r>
          </w:p>
        </w:tc>
        <w:tc>
          <w:tcPr>
            <w:tcW w:w="0" w:type="auto"/>
          </w:tcPr>
          <w:p w:rsidR="008B7C73" w:rsidRPr="00822B9F" w:rsidRDefault="008B7C73" w:rsidP="00DF1F10">
            <w:pPr>
              <w:spacing w:after="0" w:line="276" w:lineRule="auto"/>
              <w:jc w:val="center"/>
              <w:rPr>
                <w:rFonts w:ascii="Times New Roman" w:hAnsi="Times New Roman"/>
                <w:sz w:val="18"/>
                <w:szCs w:val="18"/>
                <w:lang w:val="en-GB" w:eastAsia="ru-RU"/>
              </w:rPr>
            </w:pPr>
            <w:r w:rsidRPr="00822B9F">
              <w:rPr>
                <w:rFonts w:ascii="Times New Roman" w:hAnsi="Times New Roman"/>
                <w:sz w:val="18"/>
                <w:szCs w:val="18"/>
                <w:lang w:val="en-GB" w:eastAsia="ru-RU"/>
              </w:rPr>
              <w:t>7</w:t>
            </w:r>
          </w:p>
        </w:tc>
        <w:tc>
          <w:tcPr>
            <w:tcW w:w="0" w:type="auto"/>
          </w:tcPr>
          <w:p w:rsidR="008B7C73" w:rsidRPr="00822B9F" w:rsidRDefault="008B7C73" w:rsidP="00DF1F10">
            <w:pPr>
              <w:spacing w:after="0" w:line="276" w:lineRule="auto"/>
              <w:jc w:val="center"/>
              <w:rPr>
                <w:rFonts w:ascii="Times New Roman" w:hAnsi="Times New Roman"/>
                <w:sz w:val="18"/>
                <w:szCs w:val="18"/>
                <w:lang w:val="en-GB" w:eastAsia="ru-RU"/>
              </w:rPr>
            </w:pPr>
          </w:p>
        </w:tc>
        <w:tc>
          <w:tcPr>
            <w:tcW w:w="0" w:type="auto"/>
          </w:tcPr>
          <w:p w:rsidR="008B7C73" w:rsidRPr="00822B9F" w:rsidRDefault="008B7C73" w:rsidP="00DF1F10">
            <w:pPr>
              <w:spacing w:after="0" w:line="276" w:lineRule="auto"/>
              <w:jc w:val="center"/>
              <w:rPr>
                <w:rFonts w:ascii="Times New Roman" w:hAnsi="Times New Roman"/>
                <w:sz w:val="18"/>
                <w:szCs w:val="18"/>
                <w:lang w:val="en-GB" w:eastAsia="ru-RU"/>
              </w:rPr>
            </w:pPr>
          </w:p>
        </w:tc>
        <w:tc>
          <w:tcPr>
            <w:tcW w:w="0" w:type="auto"/>
          </w:tcPr>
          <w:p w:rsidR="008B7C73" w:rsidRPr="00822B9F" w:rsidRDefault="008B7C73" w:rsidP="00DF1F10">
            <w:pPr>
              <w:spacing w:after="0" w:line="276" w:lineRule="auto"/>
              <w:jc w:val="center"/>
              <w:rPr>
                <w:rFonts w:ascii="Times New Roman" w:hAnsi="Times New Roman"/>
                <w:sz w:val="18"/>
                <w:szCs w:val="18"/>
                <w:lang w:val="en-GB" w:eastAsia="ru-RU"/>
              </w:rPr>
            </w:pPr>
          </w:p>
        </w:tc>
        <w:tc>
          <w:tcPr>
            <w:tcW w:w="0" w:type="auto"/>
          </w:tcPr>
          <w:p w:rsidR="008B7C73" w:rsidRPr="00822B9F" w:rsidRDefault="008B7C73" w:rsidP="00DF1F10">
            <w:pPr>
              <w:spacing w:after="0" w:line="276" w:lineRule="auto"/>
              <w:jc w:val="center"/>
              <w:rPr>
                <w:rFonts w:ascii="Times New Roman" w:hAnsi="Times New Roman"/>
                <w:sz w:val="18"/>
                <w:szCs w:val="18"/>
                <w:lang w:val="en-GB" w:eastAsia="ru-RU"/>
              </w:rPr>
            </w:pPr>
          </w:p>
        </w:tc>
        <w:tc>
          <w:tcPr>
            <w:tcW w:w="0" w:type="auto"/>
          </w:tcPr>
          <w:p w:rsidR="008B7C73" w:rsidRPr="00822B9F" w:rsidRDefault="008B7C73" w:rsidP="00DF1F10">
            <w:pPr>
              <w:spacing w:after="0" w:line="276" w:lineRule="auto"/>
              <w:jc w:val="center"/>
              <w:rPr>
                <w:rFonts w:ascii="Times New Roman" w:hAnsi="Times New Roman"/>
                <w:sz w:val="18"/>
                <w:szCs w:val="18"/>
                <w:lang w:val="en-GB" w:eastAsia="ru-RU"/>
              </w:rPr>
            </w:pPr>
          </w:p>
        </w:tc>
        <w:tc>
          <w:tcPr>
            <w:tcW w:w="0" w:type="auto"/>
          </w:tcPr>
          <w:p w:rsidR="008B7C73" w:rsidRPr="00822B9F" w:rsidRDefault="008B7C73" w:rsidP="00DF1F10">
            <w:pPr>
              <w:spacing w:after="0" w:line="276" w:lineRule="auto"/>
              <w:jc w:val="center"/>
              <w:rPr>
                <w:rFonts w:ascii="Times New Roman" w:hAnsi="Times New Roman"/>
                <w:sz w:val="18"/>
                <w:szCs w:val="18"/>
                <w:lang w:val="en-GB" w:eastAsia="ru-RU"/>
              </w:rPr>
            </w:pPr>
          </w:p>
        </w:tc>
      </w:tr>
      <w:tr w:rsidR="008B7C73" w:rsidRPr="00283C4D" w:rsidTr="00DF1F10">
        <w:trPr>
          <w:jc w:val="right"/>
        </w:trPr>
        <w:tc>
          <w:tcPr>
            <w:tcW w:w="0" w:type="auto"/>
          </w:tcPr>
          <w:p w:rsidR="008B7C73" w:rsidRPr="00822B9F" w:rsidRDefault="008B7C73" w:rsidP="00DF1F10">
            <w:pPr>
              <w:spacing w:after="0" w:line="276" w:lineRule="auto"/>
              <w:jc w:val="center"/>
              <w:rPr>
                <w:rFonts w:ascii="Times New Roman" w:hAnsi="Times New Roman"/>
                <w:sz w:val="18"/>
                <w:szCs w:val="18"/>
                <w:lang w:val="en-GB" w:eastAsia="ru-RU"/>
              </w:rPr>
            </w:pPr>
            <w:r w:rsidRPr="00822B9F">
              <w:rPr>
                <w:rFonts w:ascii="Times New Roman" w:hAnsi="Times New Roman"/>
                <w:sz w:val="18"/>
                <w:szCs w:val="18"/>
                <w:lang w:val="en-GB" w:eastAsia="ru-RU"/>
              </w:rPr>
              <w:t>4</w:t>
            </w:r>
          </w:p>
        </w:tc>
        <w:tc>
          <w:tcPr>
            <w:tcW w:w="0" w:type="auto"/>
          </w:tcPr>
          <w:p w:rsidR="008B7C73" w:rsidRPr="00822B9F" w:rsidRDefault="008B7C73" w:rsidP="00DF1F10">
            <w:pPr>
              <w:spacing w:after="0" w:line="276" w:lineRule="auto"/>
              <w:jc w:val="center"/>
              <w:rPr>
                <w:rFonts w:ascii="Times New Roman" w:hAnsi="Times New Roman"/>
                <w:sz w:val="18"/>
                <w:szCs w:val="18"/>
                <w:lang w:val="en-GB" w:eastAsia="ru-RU"/>
              </w:rPr>
            </w:pPr>
            <w:r w:rsidRPr="00822B9F">
              <w:rPr>
                <w:rFonts w:ascii="Times New Roman" w:hAnsi="Times New Roman"/>
                <w:sz w:val="18"/>
                <w:szCs w:val="18"/>
                <w:lang w:val="en-GB" w:eastAsia="ru-RU"/>
              </w:rPr>
              <w:t>8</w:t>
            </w:r>
          </w:p>
        </w:tc>
        <w:tc>
          <w:tcPr>
            <w:tcW w:w="0" w:type="auto"/>
          </w:tcPr>
          <w:p w:rsidR="008B7C73" w:rsidRPr="00822B9F" w:rsidRDefault="008B7C73" w:rsidP="00DF1F10">
            <w:pPr>
              <w:spacing w:after="0" w:line="276" w:lineRule="auto"/>
              <w:jc w:val="center"/>
              <w:rPr>
                <w:rFonts w:ascii="Times New Roman" w:hAnsi="Times New Roman"/>
                <w:sz w:val="18"/>
                <w:szCs w:val="18"/>
                <w:lang w:val="en-GB" w:eastAsia="ru-RU"/>
              </w:rPr>
            </w:pPr>
          </w:p>
        </w:tc>
        <w:tc>
          <w:tcPr>
            <w:tcW w:w="0" w:type="auto"/>
          </w:tcPr>
          <w:p w:rsidR="008B7C73" w:rsidRPr="00822B9F" w:rsidRDefault="008B7C73" w:rsidP="00DF1F10">
            <w:pPr>
              <w:spacing w:after="0" w:line="276" w:lineRule="auto"/>
              <w:jc w:val="center"/>
              <w:rPr>
                <w:rFonts w:ascii="Times New Roman" w:hAnsi="Times New Roman"/>
                <w:sz w:val="18"/>
                <w:szCs w:val="18"/>
                <w:lang w:val="en-GB" w:eastAsia="ru-RU"/>
              </w:rPr>
            </w:pPr>
          </w:p>
        </w:tc>
        <w:tc>
          <w:tcPr>
            <w:tcW w:w="0" w:type="auto"/>
          </w:tcPr>
          <w:p w:rsidR="008B7C73" w:rsidRPr="00822B9F" w:rsidRDefault="008B7C73" w:rsidP="00DF1F10">
            <w:pPr>
              <w:spacing w:after="0" w:line="276" w:lineRule="auto"/>
              <w:jc w:val="center"/>
              <w:rPr>
                <w:rFonts w:ascii="Times New Roman" w:hAnsi="Times New Roman"/>
                <w:sz w:val="18"/>
                <w:szCs w:val="18"/>
                <w:lang w:val="en-GB" w:eastAsia="ru-RU"/>
              </w:rPr>
            </w:pPr>
          </w:p>
        </w:tc>
        <w:tc>
          <w:tcPr>
            <w:tcW w:w="0" w:type="auto"/>
          </w:tcPr>
          <w:p w:rsidR="008B7C73" w:rsidRPr="00822B9F" w:rsidRDefault="008B7C73" w:rsidP="00DF1F10">
            <w:pPr>
              <w:spacing w:after="0" w:line="276" w:lineRule="auto"/>
              <w:jc w:val="center"/>
              <w:rPr>
                <w:rFonts w:ascii="Times New Roman" w:hAnsi="Times New Roman"/>
                <w:sz w:val="18"/>
                <w:szCs w:val="18"/>
                <w:lang w:val="en-GB" w:eastAsia="ru-RU"/>
              </w:rPr>
            </w:pPr>
          </w:p>
        </w:tc>
        <w:tc>
          <w:tcPr>
            <w:tcW w:w="0" w:type="auto"/>
          </w:tcPr>
          <w:p w:rsidR="008B7C73" w:rsidRPr="00822B9F" w:rsidRDefault="008B7C73" w:rsidP="00DF1F10">
            <w:pPr>
              <w:spacing w:after="0" w:line="276" w:lineRule="auto"/>
              <w:jc w:val="center"/>
              <w:rPr>
                <w:rFonts w:ascii="Times New Roman" w:hAnsi="Times New Roman"/>
                <w:sz w:val="18"/>
                <w:szCs w:val="18"/>
                <w:lang w:val="en-GB" w:eastAsia="ru-RU"/>
              </w:rPr>
            </w:pPr>
          </w:p>
        </w:tc>
        <w:tc>
          <w:tcPr>
            <w:tcW w:w="0" w:type="auto"/>
          </w:tcPr>
          <w:p w:rsidR="008B7C73" w:rsidRPr="00822B9F" w:rsidRDefault="008B7C73" w:rsidP="00DF1F10">
            <w:pPr>
              <w:spacing w:after="0" w:line="276" w:lineRule="auto"/>
              <w:jc w:val="center"/>
              <w:rPr>
                <w:rFonts w:ascii="Times New Roman" w:hAnsi="Times New Roman"/>
                <w:sz w:val="18"/>
                <w:szCs w:val="18"/>
                <w:lang w:val="en-GB" w:eastAsia="ru-RU"/>
              </w:rPr>
            </w:pPr>
          </w:p>
        </w:tc>
      </w:tr>
      <w:tr w:rsidR="008B7C73" w:rsidRPr="00283C4D" w:rsidTr="00DF1F10">
        <w:trPr>
          <w:jc w:val="right"/>
        </w:trPr>
        <w:tc>
          <w:tcPr>
            <w:tcW w:w="0" w:type="auto"/>
          </w:tcPr>
          <w:p w:rsidR="008B7C73" w:rsidRPr="00822B9F" w:rsidRDefault="008B7C73" w:rsidP="00DF1F10">
            <w:pPr>
              <w:spacing w:after="0" w:line="276" w:lineRule="auto"/>
              <w:jc w:val="center"/>
              <w:rPr>
                <w:rFonts w:ascii="Times New Roman" w:hAnsi="Times New Roman"/>
                <w:sz w:val="18"/>
                <w:szCs w:val="18"/>
                <w:lang w:val="en-GB" w:eastAsia="ru-RU"/>
              </w:rPr>
            </w:pPr>
            <w:r w:rsidRPr="00822B9F">
              <w:rPr>
                <w:rFonts w:ascii="Times New Roman" w:hAnsi="Times New Roman"/>
                <w:sz w:val="18"/>
                <w:szCs w:val="18"/>
                <w:lang w:val="en-GB" w:eastAsia="ru-RU"/>
              </w:rPr>
              <w:t>5</w:t>
            </w:r>
          </w:p>
        </w:tc>
        <w:tc>
          <w:tcPr>
            <w:tcW w:w="0" w:type="auto"/>
          </w:tcPr>
          <w:p w:rsidR="008B7C73" w:rsidRPr="00822B9F" w:rsidRDefault="008B7C73" w:rsidP="00DF1F10">
            <w:pPr>
              <w:spacing w:after="0" w:line="276" w:lineRule="auto"/>
              <w:jc w:val="center"/>
              <w:rPr>
                <w:rFonts w:ascii="Times New Roman" w:hAnsi="Times New Roman"/>
                <w:sz w:val="18"/>
                <w:szCs w:val="18"/>
                <w:lang w:val="en-GB" w:eastAsia="ru-RU"/>
              </w:rPr>
            </w:pPr>
            <w:r w:rsidRPr="00822B9F">
              <w:rPr>
                <w:rFonts w:ascii="Times New Roman" w:hAnsi="Times New Roman"/>
                <w:sz w:val="18"/>
                <w:szCs w:val="18"/>
                <w:lang w:val="en-GB" w:eastAsia="ru-RU"/>
              </w:rPr>
              <w:t>9</w:t>
            </w:r>
          </w:p>
        </w:tc>
        <w:tc>
          <w:tcPr>
            <w:tcW w:w="0" w:type="auto"/>
          </w:tcPr>
          <w:p w:rsidR="008B7C73" w:rsidRPr="00822B9F" w:rsidRDefault="008B7C73" w:rsidP="00DF1F10">
            <w:pPr>
              <w:spacing w:after="0" w:line="276" w:lineRule="auto"/>
              <w:jc w:val="center"/>
              <w:rPr>
                <w:rFonts w:ascii="Times New Roman" w:hAnsi="Times New Roman"/>
                <w:sz w:val="18"/>
                <w:szCs w:val="18"/>
                <w:lang w:val="en-GB" w:eastAsia="ru-RU"/>
              </w:rPr>
            </w:pPr>
          </w:p>
        </w:tc>
        <w:tc>
          <w:tcPr>
            <w:tcW w:w="0" w:type="auto"/>
          </w:tcPr>
          <w:p w:rsidR="008B7C73" w:rsidRPr="00822B9F" w:rsidRDefault="008B7C73" w:rsidP="00DF1F10">
            <w:pPr>
              <w:spacing w:after="0" w:line="276" w:lineRule="auto"/>
              <w:jc w:val="center"/>
              <w:rPr>
                <w:rFonts w:ascii="Times New Roman" w:hAnsi="Times New Roman"/>
                <w:sz w:val="18"/>
                <w:szCs w:val="18"/>
                <w:lang w:val="en-GB" w:eastAsia="ru-RU"/>
              </w:rPr>
            </w:pPr>
          </w:p>
        </w:tc>
        <w:tc>
          <w:tcPr>
            <w:tcW w:w="0" w:type="auto"/>
          </w:tcPr>
          <w:p w:rsidR="008B7C73" w:rsidRPr="00822B9F" w:rsidRDefault="008B7C73" w:rsidP="00DF1F10">
            <w:pPr>
              <w:spacing w:after="0" w:line="276" w:lineRule="auto"/>
              <w:jc w:val="center"/>
              <w:rPr>
                <w:rFonts w:ascii="Times New Roman" w:hAnsi="Times New Roman"/>
                <w:sz w:val="18"/>
                <w:szCs w:val="18"/>
                <w:lang w:val="en-GB" w:eastAsia="ru-RU"/>
              </w:rPr>
            </w:pPr>
          </w:p>
        </w:tc>
        <w:tc>
          <w:tcPr>
            <w:tcW w:w="0" w:type="auto"/>
          </w:tcPr>
          <w:p w:rsidR="008B7C73" w:rsidRPr="00822B9F" w:rsidRDefault="008B7C73" w:rsidP="00DF1F10">
            <w:pPr>
              <w:spacing w:after="0" w:line="276" w:lineRule="auto"/>
              <w:jc w:val="center"/>
              <w:rPr>
                <w:rFonts w:ascii="Times New Roman" w:hAnsi="Times New Roman"/>
                <w:sz w:val="18"/>
                <w:szCs w:val="18"/>
                <w:lang w:val="en-GB" w:eastAsia="ru-RU"/>
              </w:rPr>
            </w:pPr>
          </w:p>
        </w:tc>
        <w:tc>
          <w:tcPr>
            <w:tcW w:w="0" w:type="auto"/>
          </w:tcPr>
          <w:p w:rsidR="008B7C73" w:rsidRPr="00822B9F" w:rsidRDefault="008B7C73" w:rsidP="00DF1F10">
            <w:pPr>
              <w:spacing w:after="0" w:line="276" w:lineRule="auto"/>
              <w:jc w:val="center"/>
              <w:rPr>
                <w:rFonts w:ascii="Times New Roman" w:hAnsi="Times New Roman"/>
                <w:sz w:val="18"/>
                <w:szCs w:val="18"/>
                <w:lang w:val="en-GB" w:eastAsia="ru-RU"/>
              </w:rPr>
            </w:pPr>
          </w:p>
        </w:tc>
        <w:tc>
          <w:tcPr>
            <w:tcW w:w="0" w:type="auto"/>
          </w:tcPr>
          <w:p w:rsidR="008B7C73" w:rsidRPr="00822B9F" w:rsidRDefault="008B7C73" w:rsidP="00DF1F10">
            <w:pPr>
              <w:spacing w:after="0" w:line="276" w:lineRule="auto"/>
              <w:jc w:val="center"/>
              <w:rPr>
                <w:rFonts w:ascii="Times New Roman" w:hAnsi="Times New Roman"/>
                <w:sz w:val="18"/>
                <w:szCs w:val="18"/>
                <w:lang w:val="en-GB" w:eastAsia="ru-RU"/>
              </w:rPr>
            </w:pPr>
          </w:p>
        </w:tc>
      </w:tr>
      <w:tr w:rsidR="008B7C73" w:rsidRPr="00283C4D" w:rsidTr="00DF1F10">
        <w:trPr>
          <w:jc w:val="right"/>
        </w:trPr>
        <w:tc>
          <w:tcPr>
            <w:tcW w:w="0" w:type="auto"/>
          </w:tcPr>
          <w:p w:rsidR="008B7C73" w:rsidRPr="00822B9F" w:rsidRDefault="008B7C73" w:rsidP="00DF1F10">
            <w:pPr>
              <w:spacing w:after="0" w:line="276" w:lineRule="auto"/>
              <w:jc w:val="center"/>
              <w:rPr>
                <w:rFonts w:ascii="Times New Roman" w:hAnsi="Times New Roman"/>
                <w:sz w:val="18"/>
                <w:szCs w:val="18"/>
                <w:lang w:val="en-GB" w:eastAsia="ru-RU"/>
              </w:rPr>
            </w:pPr>
            <w:r w:rsidRPr="00822B9F">
              <w:rPr>
                <w:rFonts w:ascii="Times New Roman" w:hAnsi="Times New Roman"/>
                <w:sz w:val="18"/>
                <w:szCs w:val="18"/>
                <w:lang w:val="en-GB" w:eastAsia="ru-RU"/>
              </w:rPr>
              <w:t>6</w:t>
            </w:r>
          </w:p>
        </w:tc>
        <w:tc>
          <w:tcPr>
            <w:tcW w:w="0" w:type="auto"/>
          </w:tcPr>
          <w:p w:rsidR="008B7C73" w:rsidRPr="00822B9F" w:rsidRDefault="008B7C73" w:rsidP="00DF1F10">
            <w:pPr>
              <w:spacing w:after="0" w:line="276" w:lineRule="auto"/>
              <w:jc w:val="center"/>
              <w:rPr>
                <w:rFonts w:ascii="Times New Roman" w:hAnsi="Times New Roman"/>
                <w:sz w:val="18"/>
                <w:szCs w:val="18"/>
                <w:lang w:val="en-GB" w:eastAsia="ru-RU"/>
              </w:rPr>
            </w:pPr>
            <w:r w:rsidRPr="00822B9F">
              <w:rPr>
                <w:rFonts w:ascii="Times New Roman" w:hAnsi="Times New Roman"/>
                <w:sz w:val="18"/>
                <w:szCs w:val="18"/>
                <w:lang w:val="en-GB" w:eastAsia="ru-RU"/>
              </w:rPr>
              <w:t>10</w:t>
            </w:r>
          </w:p>
        </w:tc>
        <w:tc>
          <w:tcPr>
            <w:tcW w:w="0" w:type="auto"/>
          </w:tcPr>
          <w:p w:rsidR="008B7C73" w:rsidRPr="00822B9F" w:rsidRDefault="008B7C73" w:rsidP="00DF1F10">
            <w:pPr>
              <w:spacing w:after="0" w:line="276" w:lineRule="auto"/>
              <w:jc w:val="center"/>
              <w:rPr>
                <w:rFonts w:ascii="Times New Roman" w:hAnsi="Times New Roman"/>
                <w:sz w:val="18"/>
                <w:szCs w:val="18"/>
                <w:lang w:val="en-GB" w:eastAsia="ru-RU"/>
              </w:rPr>
            </w:pPr>
          </w:p>
        </w:tc>
        <w:tc>
          <w:tcPr>
            <w:tcW w:w="0" w:type="auto"/>
          </w:tcPr>
          <w:p w:rsidR="008B7C73" w:rsidRPr="00822B9F" w:rsidRDefault="008B7C73" w:rsidP="00DF1F10">
            <w:pPr>
              <w:spacing w:after="0" w:line="276" w:lineRule="auto"/>
              <w:jc w:val="center"/>
              <w:rPr>
                <w:rFonts w:ascii="Times New Roman" w:hAnsi="Times New Roman"/>
                <w:sz w:val="18"/>
                <w:szCs w:val="18"/>
                <w:lang w:val="en-GB" w:eastAsia="ru-RU"/>
              </w:rPr>
            </w:pPr>
          </w:p>
        </w:tc>
        <w:tc>
          <w:tcPr>
            <w:tcW w:w="0" w:type="auto"/>
          </w:tcPr>
          <w:p w:rsidR="008B7C73" w:rsidRPr="00822B9F" w:rsidRDefault="008B7C73" w:rsidP="00DF1F10">
            <w:pPr>
              <w:spacing w:after="0" w:line="276" w:lineRule="auto"/>
              <w:jc w:val="center"/>
              <w:rPr>
                <w:rFonts w:ascii="Times New Roman" w:hAnsi="Times New Roman"/>
                <w:sz w:val="18"/>
                <w:szCs w:val="18"/>
                <w:lang w:val="en-GB" w:eastAsia="ru-RU"/>
              </w:rPr>
            </w:pPr>
          </w:p>
        </w:tc>
        <w:tc>
          <w:tcPr>
            <w:tcW w:w="0" w:type="auto"/>
          </w:tcPr>
          <w:p w:rsidR="008B7C73" w:rsidRPr="00822B9F" w:rsidRDefault="008B7C73" w:rsidP="00DF1F10">
            <w:pPr>
              <w:spacing w:after="0" w:line="276" w:lineRule="auto"/>
              <w:jc w:val="center"/>
              <w:rPr>
                <w:rFonts w:ascii="Times New Roman" w:hAnsi="Times New Roman"/>
                <w:sz w:val="18"/>
                <w:szCs w:val="18"/>
                <w:lang w:val="en-GB" w:eastAsia="ru-RU"/>
              </w:rPr>
            </w:pPr>
          </w:p>
        </w:tc>
        <w:tc>
          <w:tcPr>
            <w:tcW w:w="0" w:type="auto"/>
          </w:tcPr>
          <w:p w:rsidR="008B7C73" w:rsidRPr="00822B9F" w:rsidRDefault="008B7C73" w:rsidP="00DF1F10">
            <w:pPr>
              <w:spacing w:after="0" w:line="276" w:lineRule="auto"/>
              <w:jc w:val="center"/>
              <w:rPr>
                <w:rFonts w:ascii="Times New Roman" w:hAnsi="Times New Roman"/>
                <w:sz w:val="18"/>
                <w:szCs w:val="18"/>
                <w:lang w:val="en-GB" w:eastAsia="ru-RU"/>
              </w:rPr>
            </w:pPr>
          </w:p>
        </w:tc>
        <w:tc>
          <w:tcPr>
            <w:tcW w:w="0" w:type="auto"/>
          </w:tcPr>
          <w:p w:rsidR="008B7C73" w:rsidRPr="00822B9F" w:rsidRDefault="008B7C73" w:rsidP="00DF1F10">
            <w:pPr>
              <w:spacing w:after="0" w:line="276" w:lineRule="auto"/>
              <w:jc w:val="center"/>
              <w:rPr>
                <w:rFonts w:ascii="Times New Roman" w:hAnsi="Times New Roman"/>
                <w:sz w:val="18"/>
                <w:szCs w:val="18"/>
                <w:lang w:val="en-GB" w:eastAsia="ru-RU"/>
              </w:rPr>
            </w:pPr>
          </w:p>
        </w:tc>
      </w:tr>
    </w:tbl>
    <w:p w:rsidR="008B7C73" w:rsidRPr="00822B9F" w:rsidRDefault="008B7C73" w:rsidP="00DF1F10">
      <w:pPr>
        <w:spacing w:after="0" w:line="276" w:lineRule="auto"/>
        <w:rPr>
          <w:rFonts w:ascii="Times New Roman" w:eastAsia="HYMyeongJo-Extra" w:hAnsi="Times New Roman"/>
          <w:b/>
          <w:sz w:val="18"/>
          <w:szCs w:val="18"/>
          <w:shd w:val="clear" w:color="auto" w:fill="FFFFFF"/>
          <w:lang w:val="en-GB"/>
        </w:rPr>
      </w:pPr>
    </w:p>
    <w:p w:rsidR="008B7C73" w:rsidRPr="00822B9F" w:rsidRDefault="008B7C73" w:rsidP="00DF1F10">
      <w:pPr>
        <w:spacing w:after="0" w:line="274" w:lineRule="auto"/>
        <w:ind w:firstLine="426"/>
        <w:rPr>
          <w:rFonts w:ascii="Times New Roman" w:eastAsia="HYMyeongJo-Extra" w:hAnsi="Times New Roman"/>
          <w:b/>
          <w:shd w:val="clear" w:color="auto" w:fill="FFFFFF"/>
          <w:lang w:val="en-GB"/>
        </w:rPr>
      </w:pPr>
      <w:r w:rsidRPr="00822B9F">
        <w:rPr>
          <w:rFonts w:ascii="Times New Roman" w:eastAsia="HYMyeongJo-Extra" w:hAnsi="Times New Roman"/>
          <w:b/>
          <w:shd w:val="clear" w:color="auto" w:fill="FFFFFF"/>
          <w:lang w:val="en-GB"/>
        </w:rPr>
        <w:t>Independent study</w:t>
      </w:r>
    </w:p>
    <w:p w:rsidR="008B7C73" w:rsidRPr="00822B9F" w:rsidRDefault="008B7C73" w:rsidP="00EC563B">
      <w:pPr>
        <w:numPr>
          <w:ilvl w:val="0"/>
          <w:numId w:val="102"/>
        </w:numPr>
        <w:spacing w:after="0" w:line="274" w:lineRule="auto"/>
        <w:ind w:left="426" w:hanging="284"/>
        <w:contextualSpacing/>
        <w:jc w:val="both"/>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 xml:space="preserve">Systematisation of experimental observations and </w:t>
      </w:r>
      <w:r w:rsidRPr="00822B9F">
        <w:rPr>
          <w:rFonts w:ascii="Times New Roman" w:eastAsia="HYMyeongJo-Extra" w:hAnsi="Times New Roman"/>
          <w:bCs/>
          <w:color w:val="000000"/>
          <w:shd w:val="clear" w:color="auto" w:fill="FFFFFF"/>
          <w:lang w:val="en-GB" w:eastAsia="ru-RU"/>
        </w:rPr>
        <w:t>processing of the obtained data</w:t>
      </w:r>
      <w:r w:rsidRPr="00822B9F">
        <w:rPr>
          <w:rFonts w:ascii="Times New Roman" w:hAnsi="Times New Roman"/>
          <w:shd w:val="clear" w:color="auto" w:fill="FFFFFF"/>
          <w:lang w:val="en-GB" w:eastAsia="ru-RU"/>
        </w:rPr>
        <w:t>.</w:t>
      </w:r>
    </w:p>
    <w:p w:rsidR="008B7C73" w:rsidRPr="00822B9F" w:rsidRDefault="008B7C73" w:rsidP="00EC563B">
      <w:pPr>
        <w:numPr>
          <w:ilvl w:val="0"/>
          <w:numId w:val="102"/>
        </w:numPr>
        <w:spacing w:after="0" w:line="274" w:lineRule="auto"/>
        <w:ind w:left="426" w:hanging="284"/>
        <w:contextualSpacing/>
        <w:jc w:val="both"/>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 xml:space="preserve">Preparation of the laboratory report: </w:t>
      </w:r>
      <w:r w:rsidRPr="00822B9F">
        <w:rPr>
          <w:rFonts w:ascii="Times New Roman" w:hAnsi="Times New Roman"/>
          <w:lang w:val="en-GB" w:eastAsia="ru-RU"/>
        </w:rPr>
        <w:t>„</w:t>
      </w:r>
      <w:r w:rsidRPr="00822B9F">
        <w:rPr>
          <w:rFonts w:ascii="Times New Roman" w:hAnsi="Times New Roman"/>
          <w:shd w:val="clear" w:color="auto" w:fill="FFFFFF"/>
          <w:lang w:val="en-GB" w:eastAsia="ru-RU"/>
        </w:rPr>
        <w:t>Determination of the molar mass of polyvinyl alcohol by the viscometric method”.</w:t>
      </w:r>
    </w:p>
    <w:p w:rsidR="008B7C73" w:rsidRPr="00822B9F" w:rsidRDefault="008B7C73" w:rsidP="00EC563B">
      <w:pPr>
        <w:numPr>
          <w:ilvl w:val="0"/>
          <w:numId w:val="102"/>
        </w:numPr>
        <w:spacing w:after="0" w:line="274" w:lineRule="auto"/>
        <w:ind w:left="426" w:hanging="284"/>
        <w:contextualSpacing/>
        <w:jc w:val="both"/>
        <w:rPr>
          <w:rFonts w:ascii="Times New Roman" w:hAnsi="Times New Roman"/>
          <w:b/>
          <w:spacing w:val="-2"/>
          <w:lang w:val="en-GB" w:eastAsia="ru-RU"/>
        </w:rPr>
      </w:pPr>
      <w:r w:rsidRPr="00822B9F">
        <w:rPr>
          <w:rFonts w:ascii="Times New Roman" w:hAnsi="Times New Roman"/>
          <w:spacing w:val="-2"/>
          <w:lang w:val="en-GB" w:eastAsia="ru-RU"/>
        </w:rPr>
        <w:t>Solving problems related to the topic</w:t>
      </w:r>
      <w:r w:rsidRPr="00822B9F">
        <w:rPr>
          <w:rFonts w:ascii="Times New Roman" w:hAnsi="Times New Roman"/>
          <w:spacing w:val="-2"/>
          <w:shd w:val="clear" w:color="auto" w:fill="FFFFFF"/>
          <w:lang w:val="en-GB" w:eastAsia="ru-RU"/>
        </w:rPr>
        <w:t xml:space="preserve">: </w:t>
      </w:r>
      <w:r w:rsidRPr="00822B9F">
        <w:rPr>
          <w:rFonts w:ascii="Times New Roman" w:hAnsi="Times New Roman"/>
          <w:spacing w:val="-2"/>
          <w:lang w:val="en-GB" w:eastAsia="ru-RU"/>
        </w:rPr>
        <w:t>„</w:t>
      </w:r>
      <w:r w:rsidRPr="00822B9F">
        <w:rPr>
          <w:rFonts w:ascii="Times New Roman" w:hAnsi="Times New Roman"/>
          <w:spacing w:val="-2"/>
          <w:shd w:val="clear" w:color="auto" w:fill="FFFFFF"/>
          <w:lang w:val="en-GB" w:eastAsia="ru-RU"/>
        </w:rPr>
        <w:t>Macromolecular compounds. Viscosity and osmotic pressure of macromolecular solutions”</w:t>
      </w:r>
      <w:r w:rsidRPr="00822B9F">
        <w:rPr>
          <w:rFonts w:ascii="Times New Roman" w:hAnsi="Times New Roman"/>
          <w:spacing w:val="-2"/>
          <w:lang w:val="en-GB" w:eastAsia="ru-RU"/>
        </w:rPr>
        <w:t xml:space="preserve">. </w:t>
      </w:r>
    </w:p>
    <w:p w:rsidR="008B7C73" w:rsidRPr="00822B9F" w:rsidRDefault="008B7C73" w:rsidP="00DF1F10">
      <w:pPr>
        <w:spacing w:after="0" w:line="276" w:lineRule="auto"/>
        <w:jc w:val="center"/>
        <w:rPr>
          <w:rFonts w:ascii="Times New Roman" w:hAnsi="Times New Roman"/>
          <w:b/>
          <w:lang w:val="en-GB"/>
        </w:rPr>
      </w:pPr>
      <w:r w:rsidRPr="00822B9F">
        <w:rPr>
          <w:rFonts w:ascii="Times New Roman" w:hAnsi="Times New Roman"/>
          <w:b/>
          <w:lang w:val="en-GB"/>
        </w:rPr>
        <w:t>Laboratory and practical work No. 13</w:t>
      </w:r>
    </w:p>
    <w:p w:rsidR="008B7C73" w:rsidRPr="00822B9F" w:rsidRDefault="008B7C73" w:rsidP="00DF1F10">
      <w:pPr>
        <w:spacing w:after="0" w:line="276" w:lineRule="auto"/>
        <w:rPr>
          <w:rFonts w:ascii="Times New Roman" w:hAnsi="Times New Roman"/>
          <w:b/>
          <w:lang w:val="en-GB"/>
        </w:rPr>
      </w:pPr>
    </w:p>
    <w:p w:rsidR="008B7C73" w:rsidRPr="00822B9F" w:rsidRDefault="008B7C73" w:rsidP="00DF1F10">
      <w:pPr>
        <w:spacing w:after="0" w:line="276" w:lineRule="auto"/>
        <w:jc w:val="center"/>
        <w:rPr>
          <w:rFonts w:ascii="Times New Roman" w:hAnsi="Times New Roman"/>
          <w:b/>
          <w:lang w:val="en-GB"/>
        </w:rPr>
      </w:pPr>
      <w:r w:rsidRPr="00822B9F">
        <w:rPr>
          <w:rFonts w:ascii="Times New Roman" w:hAnsi="Times New Roman"/>
          <w:b/>
          <w:lang w:val="en-GB"/>
        </w:rPr>
        <w:t>Macromolecular compounds. Gels and jellies</w:t>
      </w:r>
    </w:p>
    <w:p w:rsidR="008B7C73" w:rsidRPr="00822B9F" w:rsidRDefault="008B7C73" w:rsidP="00DF1F10">
      <w:pPr>
        <w:spacing w:after="0" w:line="276" w:lineRule="auto"/>
        <w:jc w:val="center"/>
        <w:rPr>
          <w:rFonts w:ascii="Times New Roman" w:hAnsi="Times New Roman"/>
          <w:b/>
          <w:lang w:val="en-GB"/>
        </w:rPr>
      </w:pPr>
      <w:r w:rsidRPr="00822B9F">
        <w:rPr>
          <w:rFonts w:ascii="Times New Roman" w:hAnsi="Times New Roman"/>
          <w:b/>
          <w:lang w:val="en-GB"/>
        </w:rPr>
        <w:t>Determination of the isoelectric point of gelatine</w:t>
      </w:r>
    </w:p>
    <w:p w:rsidR="008B7C73" w:rsidRPr="00822B9F" w:rsidRDefault="008B7C73" w:rsidP="00DF1F10">
      <w:pPr>
        <w:spacing w:after="0" w:line="276" w:lineRule="auto"/>
        <w:jc w:val="center"/>
        <w:rPr>
          <w:rFonts w:ascii="Times New Roman" w:hAnsi="Times New Roman"/>
          <w:b/>
          <w:lang w:val="en-GB"/>
        </w:rPr>
      </w:pPr>
      <w:r w:rsidRPr="00822B9F">
        <w:rPr>
          <w:rFonts w:ascii="Times New Roman" w:hAnsi="Times New Roman"/>
          <w:b/>
          <w:lang w:val="en-GB"/>
        </w:rPr>
        <w:t>Investigation of the effect of electrolytes on the gelation rate</w:t>
      </w:r>
    </w:p>
    <w:p w:rsidR="008B7C73" w:rsidRPr="00822B9F" w:rsidRDefault="008B7C73" w:rsidP="00DF1F10">
      <w:pPr>
        <w:shd w:val="clear" w:color="auto" w:fill="FFFFFF"/>
        <w:spacing w:after="0" w:line="276" w:lineRule="auto"/>
        <w:rPr>
          <w:rFonts w:ascii="Times New Roman" w:hAnsi="Times New Roman"/>
          <w:b/>
          <w:sz w:val="12"/>
          <w:szCs w:val="12"/>
          <w:shd w:val="clear" w:color="auto" w:fill="FFFFFF"/>
          <w:lang w:val="en-GB"/>
        </w:rPr>
      </w:pPr>
    </w:p>
    <w:p w:rsidR="008B7C73" w:rsidRPr="00822B9F" w:rsidRDefault="008B7C73" w:rsidP="00DF1F10">
      <w:pPr>
        <w:shd w:val="clear" w:color="auto" w:fill="FFFFFF"/>
        <w:spacing w:after="0" w:line="276" w:lineRule="auto"/>
        <w:jc w:val="center"/>
        <w:rPr>
          <w:rFonts w:ascii="Times New Roman" w:hAnsi="Times New Roman"/>
          <w:b/>
          <w:shd w:val="clear" w:color="auto" w:fill="FFFFFF"/>
          <w:lang w:val="en-GB"/>
        </w:rPr>
      </w:pPr>
      <w:r w:rsidRPr="00822B9F">
        <w:rPr>
          <w:rFonts w:ascii="Times New Roman" w:hAnsi="Times New Roman"/>
          <w:b/>
          <w:shd w:val="clear" w:color="auto" w:fill="FFFFFF"/>
          <w:lang w:val="en-GB"/>
        </w:rPr>
        <w:t>Significance of the topic</w:t>
      </w:r>
    </w:p>
    <w:p w:rsidR="008B7C73" w:rsidRPr="00822B9F" w:rsidRDefault="008B7C73" w:rsidP="00DF1F10">
      <w:pPr>
        <w:spacing w:after="0" w:line="276" w:lineRule="auto"/>
        <w:ind w:firstLine="426"/>
        <w:jc w:val="both"/>
        <w:rPr>
          <w:rFonts w:ascii="Times New Roman" w:hAnsi="Times New Roman"/>
          <w:lang w:val="en-GB"/>
        </w:rPr>
      </w:pPr>
      <w:r w:rsidRPr="00822B9F">
        <w:rPr>
          <w:rFonts w:ascii="Times New Roman" w:hAnsi="Times New Roman"/>
          <w:lang w:val="en-GB"/>
        </w:rPr>
        <w:t>Gels are three-dimensional networks formed either by solid colloidal particles or by flexible macromolecules, with a solvent occupying the spaces within the network. Gels formed by solid colloidal particles such as SiO</w:t>
      </w:r>
      <w:r w:rsidRPr="00822B9F">
        <w:rPr>
          <w:rFonts w:ascii="Times New Roman" w:hAnsi="Times New Roman"/>
          <w:vertAlign w:val="subscript"/>
          <w:lang w:val="en-GB"/>
        </w:rPr>
        <w:t>2</w:t>
      </w:r>
      <w:r w:rsidRPr="00822B9F">
        <w:rPr>
          <w:rFonts w:ascii="Times New Roman" w:hAnsi="Times New Roman"/>
          <w:lang w:val="en-GB"/>
        </w:rPr>
        <w:t>, Fe</w:t>
      </w:r>
      <w:r w:rsidRPr="00822B9F">
        <w:rPr>
          <w:rFonts w:ascii="Times New Roman" w:hAnsi="Times New Roman"/>
          <w:vertAlign w:val="subscript"/>
          <w:lang w:val="en-GB"/>
        </w:rPr>
        <w:t>2</w:t>
      </w:r>
      <w:r w:rsidRPr="00822B9F">
        <w:rPr>
          <w:rFonts w:ascii="Times New Roman" w:hAnsi="Times New Roman"/>
          <w:lang w:val="en-GB"/>
        </w:rPr>
        <w:t>O</w:t>
      </w:r>
      <w:r w:rsidRPr="00822B9F">
        <w:rPr>
          <w:rFonts w:ascii="Times New Roman" w:hAnsi="Times New Roman"/>
          <w:vertAlign w:val="subscript"/>
          <w:lang w:val="en-GB"/>
        </w:rPr>
        <w:t>3</w:t>
      </w:r>
      <w:r w:rsidRPr="00822B9F">
        <w:rPr>
          <w:rFonts w:ascii="Times New Roman" w:hAnsi="Times New Roman"/>
          <w:lang w:val="en-GB"/>
        </w:rPr>
        <w:t>, or V</w:t>
      </w:r>
      <w:r w:rsidRPr="00822B9F">
        <w:rPr>
          <w:rFonts w:ascii="Times New Roman" w:hAnsi="Times New Roman"/>
          <w:vertAlign w:val="subscript"/>
          <w:lang w:val="en-GB"/>
        </w:rPr>
        <w:t>2</w:t>
      </w:r>
      <w:r w:rsidRPr="00822B9F">
        <w:rPr>
          <w:rFonts w:ascii="Times New Roman" w:hAnsi="Times New Roman"/>
          <w:lang w:val="en-GB"/>
        </w:rPr>
        <w:t>O</w:t>
      </w:r>
      <w:r w:rsidRPr="00822B9F">
        <w:rPr>
          <w:rFonts w:ascii="Times New Roman" w:hAnsi="Times New Roman"/>
          <w:vertAlign w:val="subscript"/>
          <w:lang w:val="en-GB"/>
        </w:rPr>
        <w:t>5</w:t>
      </w:r>
      <w:r w:rsidRPr="00822B9F">
        <w:rPr>
          <w:rFonts w:ascii="Times New Roman" w:hAnsi="Times New Roman"/>
          <w:lang w:val="en-GB"/>
        </w:rPr>
        <w:t>, are known as brittle gels. When the three-dimensional network is formed by macromolecules, the resulting systems are elastic gels or jellies. Brittle gels are heterogeneous two-phase systems, whereas elastic gels (jellies) are homogeneous system.</w:t>
      </w:r>
    </w:p>
    <w:p w:rsidR="008B7C73" w:rsidRPr="00822B9F" w:rsidRDefault="008B7C73" w:rsidP="00DF1F10">
      <w:pPr>
        <w:spacing w:after="0" w:line="276" w:lineRule="auto"/>
        <w:ind w:firstLine="426"/>
        <w:jc w:val="both"/>
        <w:rPr>
          <w:rFonts w:ascii="Times New Roman" w:hAnsi="Times New Roman"/>
          <w:lang w:val="en-GB"/>
        </w:rPr>
      </w:pPr>
      <w:r w:rsidRPr="00822B9F">
        <w:rPr>
          <w:rFonts w:ascii="Times New Roman" w:hAnsi="Times New Roman"/>
          <w:lang w:val="en-GB"/>
        </w:rPr>
        <w:t>Gels play an important role in both biological processes and practical applications. Examples of gels include porous and ion-exchange adsorbents, ultrafiltration membranes, artificial membranes, muscle fibres, cartilage, cell membranes, erythrocyte membranes, and many other biological structures. The principal component of the living cell, the protoplasm, may be regarded as a highly hydrated jelly consisting predominantly of proteins.</w:t>
      </w:r>
    </w:p>
    <w:p w:rsidR="008B7C73" w:rsidRPr="00822B9F" w:rsidRDefault="008B7C73" w:rsidP="00DF1F10">
      <w:pPr>
        <w:spacing w:after="0" w:line="276" w:lineRule="auto"/>
        <w:jc w:val="both"/>
        <w:rPr>
          <w:rFonts w:ascii="Times New Roman" w:hAnsi="Times New Roman"/>
          <w:lang w:val="en-GB"/>
        </w:rPr>
      </w:pPr>
      <w:r w:rsidRPr="00822B9F">
        <w:rPr>
          <w:rFonts w:ascii="Times New Roman" w:hAnsi="Times New Roman"/>
          <w:lang w:val="en-GB"/>
        </w:rPr>
        <w:t>Jellies and gelation are of fundamental importance in the growth and development of plants and animals. Living organisms are composed largely of jellies that differ in their degree of hydration.</w:t>
      </w:r>
    </w:p>
    <w:p w:rsidR="008B7C73" w:rsidRPr="00822B9F" w:rsidRDefault="008B7C73" w:rsidP="00DF1F10">
      <w:pPr>
        <w:spacing w:after="0" w:line="276" w:lineRule="auto"/>
        <w:ind w:firstLine="426"/>
        <w:jc w:val="both"/>
        <w:rPr>
          <w:rFonts w:ascii="Times New Roman" w:hAnsi="Times New Roman"/>
          <w:lang w:val="en-GB"/>
        </w:rPr>
      </w:pPr>
      <w:r w:rsidRPr="00822B9F">
        <w:rPr>
          <w:rFonts w:ascii="Times New Roman" w:hAnsi="Times New Roman"/>
          <w:lang w:val="en-GB"/>
        </w:rPr>
        <w:t>Syneresis is a phenomenon of considerable biological importance. It contributes to age-related changes in biological tissues, including increased rigidity and reduced elasticity. A familiar example of syneresis is the spontaneous separation of whey from curd during cheese ripening.</w:t>
      </w:r>
    </w:p>
    <w:p w:rsidR="008B7C73" w:rsidRPr="00822B9F" w:rsidRDefault="008B7C73" w:rsidP="00DF1F10">
      <w:pPr>
        <w:spacing w:after="0" w:line="276" w:lineRule="auto"/>
        <w:jc w:val="both"/>
        <w:rPr>
          <w:rFonts w:ascii="Times New Roman" w:hAnsi="Times New Roman"/>
          <w:lang w:val="en-GB"/>
        </w:rPr>
      </w:pPr>
      <w:r w:rsidRPr="00822B9F">
        <w:rPr>
          <w:rFonts w:ascii="Times New Roman" w:hAnsi="Times New Roman"/>
          <w:lang w:val="en-GB"/>
        </w:rPr>
        <w:t>Jellies and gelation are also important in the manufacture of industrial products, including viscose rayon, cellulose acetate, artificial leather, and rubber products prepared from synthetic latexes and rubber solutions.</w:t>
      </w:r>
    </w:p>
    <w:p w:rsidR="008B7C73" w:rsidRPr="00822B9F" w:rsidRDefault="008B7C73" w:rsidP="00DF1F10">
      <w:pPr>
        <w:spacing w:after="0" w:line="276" w:lineRule="auto"/>
        <w:ind w:firstLine="426"/>
        <w:jc w:val="both"/>
        <w:rPr>
          <w:rFonts w:ascii="Times New Roman" w:hAnsi="Times New Roman"/>
          <w:shd w:val="clear" w:color="auto" w:fill="FFFFFF"/>
          <w:lang w:val="en-GB"/>
        </w:rPr>
      </w:pPr>
      <w:r w:rsidRPr="00822B9F">
        <w:rPr>
          <w:rFonts w:ascii="Times New Roman" w:hAnsi="Times New Roman"/>
          <w:lang w:val="en-GB"/>
        </w:rPr>
        <w:t>Gelation also plays an important role in food production. Bread, meat products, cheese, curd, marmalade, jams, jelly, starch jelly, and many other foods are examples of gel systems</w:t>
      </w:r>
      <w:r w:rsidRPr="00822B9F">
        <w:rPr>
          <w:rFonts w:ascii="Times New Roman" w:hAnsi="Times New Roman"/>
          <w:shd w:val="clear" w:color="auto" w:fill="FFFFFF"/>
          <w:lang w:val="en-GB"/>
        </w:rPr>
        <w:t>.</w:t>
      </w:r>
    </w:p>
    <w:p w:rsidR="008B7C73" w:rsidRPr="00822B9F" w:rsidRDefault="008B7C73" w:rsidP="00DF1F10">
      <w:pPr>
        <w:shd w:val="clear" w:color="auto" w:fill="FFFFFF"/>
        <w:spacing w:after="0" w:line="276" w:lineRule="auto"/>
        <w:ind w:firstLine="426"/>
        <w:jc w:val="both"/>
        <w:rPr>
          <w:rFonts w:ascii="Times New Roman" w:hAnsi="Times New Roman"/>
          <w:b/>
          <w:lang w:val="en-GB"/>
        </w:rPr>
      </w:pPr>
      <w:r w:rsidRPr="00822B9F">
        <w:rPr>
          <w:rFonts w:ascii="Times New Roman" w:hAnsi="Times New Roman"/>
          <w:b/>
          <w:lang w:val="en-GB"/>
        </w:rPr>
        <w:t>Learning objectives</w:t>
      </w:r>
    </w:p>
    <w:p w:rsidR="008B7C73" w:rsidRPr="00822B9F" w:rsidRDefault="008B7C73" w:rsidP="00DF1F10">
      <w:pPr>
        <w:shd w:val="clear" w:color="auto" w:fill="FFFFFF"/>
        <w:spacing w:after="0" w:line="276" w:lineRule="auto"/>
        <w:ind w:right="795"/>
        <w:rPr>
          <w:rFonts w:ascii="Times New Roman" w:hAnsi="Times New Roman"/>
          <w:shd w:val="clear" w:color="auto" w:fill="FFFFFF"/>
          <w:lang w:val="en-GB"/>
        </w:rPr>
      </w:pPr>
      <w:r w:rsidRPr="00822B9F">
        <w:rPr>
          <w:rFonts w:ascii="Times New Roman" w:hAnsi="Times New Roman"/>
          <w:shd w:val="clear" w:color="auto" w:fill="FFFFFF"/>
          <w:lang w:val="en-GB"/>
        </w:rPr>
        <w:t>1. To acquire knowledge of:</w:t>
      </w:r>
    </w:p>
    <w:p w:rsidR="008B7C73" w:rsidRPr="00822B9F" w:rsidRDefault="008B7C73" w:rsidP="00DF1F10">
      <w:pPr>
        <w:shd w:val="clear" w:color="auto" w:fill="FFFFFF"/>
        <w:spacing w:after="0" w:line="274" w:lineRule="auto"/>
        <w:ind w:left="425"/>
        <w:jc w:val="both"/>
        <w:rPr>
          <w:rFonts w:ascii="Times New Roman" w:hAnsi="Times New Roman"/>
          <w:lang w:val="en-GB"/>
        </w:rPr>
      </w:pPr>
      <w:r w:rsidRPr="00822B9F">
        <w:rPr>
          <w:rFonts w:ascii="Times New Roman" w:hAnsi="Times New Roman"/>
          <w:shd w:val="clear" w:color="auto" w:fill="FFFFFF"/>
          <w:lang w:val="en-GB"/>
        </w:rPr>
        <w:t>a) the isoelectric point of polyampholytes and methods for its determination;</w:t>
      </w:r>
    </w:p>
    <w:p w:rsidR="008B7C73" w:rsidRPr="00822B9F" w:rsidRDefault="008B7C73" w:rsidP="00DF1F10">
      <w:pPr>
        <w:shd w:val="clear" w:color="auto" w:fill="FFFFFF"/>
        <w:spacing w:after="0" w:line="274" w:lineRule="auto"/>
        <w:ind w:left="425"/>
        <w:jc w:val="both"/>
        <w:rPr>
          <w:rFonts w:ascii="Times New Roman" w:hAnsi="Times New Roman"/>
          <w:shd w:val="clear" w:color="auto" w:fill="FFFFFF"/>
          <w:lang w:val="en-GB"/>
        </w:rPr>
      </w:pPr>
      <w:r w:rsidRPr="00822B9F">
        <w:rPr>
          <w:rFonts w:ascii="Times New Roman" w:hAnsi="Times New Roman"/>
          <w:shd w:val="clear" w:color="auto" w:fill="FFFFFF"/>
          <w:lang w:val="en-GB"/>
        </w:rPr>
        <w:t>b) factors affecting the stability of solutions of macromolecular compounds and the mechanisms of their destabilization;</w:t>
      </w:r>
    </w:p>
    <w:p w:rsidR="008B7C73" w:rsidRPr="00822B9F" w:rsidRDefault="008B7C73" w:rsidP="00DF1F10">
      <w:pPr>
        <w:shd w:val="clear" w:color="auto" w:fill="FFFFFF"/>
        <w:spacing w:after="0" w:line="274" w:lineRule="auto"/>
        <w:ind w:left="425"/>
        <w:jc w:val="both"/>
        <w:rPr>
          <w:rFonts w:ascii="Times New Roman" w:hAnsi="Times New Roman"/>
          <w:shd w:val="clear" w:color="auto" w:fill="FFFFFF"/>
          <w:lang w:val="en-GB"/>
        </w:rPr>
      </w:pPr>
      <w:r w:rsidRPr="00822B9F">
        <w:rPr>
          <w:rFonts w:ascii="Times New Roman" w:hAnsi="Times New Roman"/>
          <w:shd w:val="clear" w:color="auto" w:fill="FFFFFF"/>
          <w:lang w:val="en-GB"/>
        </w:rPr>
        <w:t>c) salting-out and coacervation;</w:t>
      </w:r>
    </w:p>
    <w:p w:rsidR="008B7C73" w:rsidRPr="00822B9F" w:rsidRDefault="008B7C73" w:rsidP="00DF1F10">
      <w:pPr>
        <w:shd w:val="clear" w:color="auto" w:fill="FFFFFF"/>
        <w:tabs>
          <w:tab w:val="left" w:pos="8505"/>
        </w:tabs>
        <w:spacing w:after="0" w:line="274" w:lineRule="auto"/>
        <w:ind w:left="425"/>
        <w:rPr>
          <w:rFonts w:ascii="Times New Roman" w:hAnsi="Times New Roman"/>
          <w:shd w:val="clear" w:color="auto" w:fill="FFFFFF"/>
          <w:lang w:val="en-GB"/>
        </w:rPr>
      </w:pPr>
      <w:r w:rsidRPr="00822B9F">
        <w:rPr>
          <w:rFonts w:ascii="Times New Roman" w:hAnsi="Times New Roman"/>
          <w:shd w:val="clear" w:color="auto" w:fill="FFFFFF"/>
          <w:lang w:val="en-GB"/>
        </w:rPr>
        <w:t>d) the gelation process and the influence of various factors on the gelation rate;</w:t>
      </w:r>
    </w:p>
    <w:p w:rsidR="008B7C73" w:rsidRPr="00822B9F" w:rsidRDefault="008B7C73" w:rsidP="00DF1F10">
      <w:pPr>
        <w:shd w:val="clear" w:color="auto" w:fill="FFFFFF"/>
        <w:tabs>
          <w:tab w:val="left" w:pos="8505"/>
        </w:tabs>
        <w:spacing w:after="0" w:line="274" w:lineRule="auto"/>
        <w:ind w:left="425"/>
        <w:rPr>
          <w:rFonts w:ascii="Times New Roman" w:hAnsi="Times New Roman"/>
          <w:shd w:val="clear" w:color="auto" w:fill="FFFFFF"/>
          <w:lang w:val="en-GB"/>
        </w:rPr>
      </w:pPr>
      <w:r w:rsidRPr="00822B9F">
        <w:rPr>
          <w:rFonts w:ascii="Times New Roman" w:hAnsi="Times New Roman"/>
          <w:shd w:val="clear" w:color="auto" w:fill="FFFFFF"/>
          <w:lang w:val="en-GB"/>
        </w:rPr>
        <w:t>e)</w:t>
      </w:r>
      <w:r w:rsidRPr="00822B9F">
        <w:rPr>
          <w:rFonts w:ascii="Times New Roman" w:hAnsi="Times New Roman"/>
          <w:lang w:val="en-GB"/>
        </w:rPr>
        <w:t xml:space="preserve"> </w:t>
      </w:r>
      <w:r w:rsidRPr="00822B9F">
        <w:rPr>
          <w:rFonts w:ascii="Times New Roman" w:hAnsi="Times New Roman"/>
          <w:shd w:val="clear" w:color="auto" w:fill="FFFFFF"/>
          <w:lang w:val="en-GB"/>
        </w:rPr>
        <w:t>thixotropy and syneresis in jellies;</w:t>
      </w:r>
    </w:p>
    <w:p w:rsidR="008B7C73" w:rsidRPr="00822B9F" w:rsidRDefault="008B7C73" w:rsidP="00DF1F10">
      <w:pPr>
        <w:shd w:val="clear" w:color="auto" w:fill="FFFFFF"/>
        <w:tabs>
          <w:tab w:val="left" w:pos="8505"/>
        </w:tabs>
        <w:spacing w:after="0" w:line="274" w:lineRule="auto"/>
        <w:ind w:left="425"/>
        <w:jc w:val="both"/>
        <w:rPr>
          <w:rFonts w:ascii="Times New Roman" w:hAnsi="Times New Roman"/>
          <w:shd w:val="clear" w:color="auto" w:fill="FFFFFF"/>
          <w:lang w:val="en-GB"/>
        </w:rPr>
      </w:pPr>
      <w:r w:rsidRPr="00822B9F">
        <w:rPr>
          <w:rFonts w:ascii="Times New Roman" w:hAnsi="Times New Roman"/>
          <w:shd w:val="clear" w:color="auto" w:fill="FFFFFF"/>
          <w:lang w:val="en-GB"/>
        </w:rPr>
        <w:t>f) diffusion and periodic reactions in gels and jellies.</w:t>
      </w:r>
    </w:p>
    <w:p w:rsidR="008B7C73" w:rsidRPr="00822B9F" w:rsidRDefault="008B7C73" w:rsidP="00DF1F10">
      <w:pPr>
        <w:shd w:val="clear" w:color="auto" w:fill="FFFFFF"/>
        <w:spacing w:after="0" w:line="276" w:lineRule="auto"/>
        <w:ind w:left="426" w:right="-1" w:hanging="284"/>
        <w:jc w:val="both"/>
        <w:rPr>
          <w:rFonts w:ascii="Times New Roman" w:hAnsi="Times New Roman"/>
          <w:shd w:val="clear" w:color="auto" w:fill="FFFFFF"/>
          <w:lang w:val="en-GB"/>
        </w:rPr>
      </w:pPr>
      <w:r w:rsidRPr="00822B9F">
        <w:rPr>
          <w:rFonts w:ascii="Times New Roman" w:hAnsi="Times New Roman"/>
          <w:shd w:val="clear" w:color="auto" w:fill="FFFFFF"/>
          <w:lang w:val="en-GB"/>
        </w:rPr>
        <w:t xml:space="preserve">2. </w:t>
      </w:r>
      <w:r w:rsidRPr="00822B9F">
        <w:rPr>
          <w:rFonts w:ascii="Times New Roman" w:hAnsi="Times New Roman"/>
          <w:lang w:val="en-GB"/>
        </w:rPr>
        <w:t>To apply the acquired knowledge in solving practical problems</w:t>
      </w:r>
      <w:r w:rsidRPr="00822B9F">
        <w:rPr>
          <w:rFonts w:ascii="Times New Roman" w:hAnsi="Times New Roman"/>
          <w:shd w:val="clear" w:color="auto" w:fill="FFFFFF"/>
          <w:lang w:val="en-GB"/>
        </w:rPr>
        <w:t>.</w:t>
      </w:r>
    </w:p>
    <w:p w:rsidR="008B7C73" w:rsidRPr="00822B9F" w:rsidRDefault="008B7C73" w:rsidP="00DF1F10">
      <w:pPr>
        <w:spacing w:after="0" w:line="276" w:lineRule="auto"/>
        <w:rPr>
          <w:rFonts w:ascii="Times New Roman" w:eastAsia="HYMyeongJo-Extra" w:hAnsi="Times New Roman"/>
          <w:b/>
          <w:sz w:val="12"/>
          <w:szCs w:val="12"/>
          <w:lang w:val="en-GB"/>
        </w:rPr>
      </w:pPr>
    </w:p>
    <w:p w:rsidR="008B7C73" w:rsidRPr="00822B9F" w:rsidRDefault="008B7C73" w:rsidP="00DF1F10">
      <w:pPr>
        <w:spacing w:after="0" w:line="276" w:lineRule="auto"/>
        <w:ind w:firstLine="426"/>
        <w:rPr>
          <w:rFonts w:ascii="Times New Roman" w:hAnsi="Times New Roman"/>
          <w:b/>
          <w:shd w:val="clear" w:color="auto" w:fill="FFFFFF"/>
          <w:lang w:val="en-GB"/>
        </w:rPr>
      </w:pPr>
      <w:r w:rsidRPr="00822B9F">
        <w:rPr>
          <w:rFonts w:ascii="Times New Roman" w:eastAsia="HYMyeongJo-Extra" w:hAnsi="Times New Roman"/>
          <w:b/>
          <w:lang w:val="en-GB"/>
        </w:rPr>
        <w:t>Prerequisite knowledge</w:t>
      </w:r>
    </w:p>
    <w:p w:rsidR="008B7C73" w:rsidRPr="00822B9F" w:rsidRDefault="008B7C73" w:rsidP="00EC563B">
      <w:pPr>
        <w:numPr>
          <w:ilvl w:val="0"/>
          <w:numId w:val="107"/>
        </w:numPr>
        <w:spacing w:after="0" w:line="276" w:lineRule="auto"/>
        <w:ind w:left="426" w:hanging="284"/>
        <w:contextualSpacing/>
        <w:jc w:val="both"/>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Macromolecular compounds and their interaction with solvents.</w:t>
      </w:r>
    </w:p>
    <w:p w:rsidR="008B7C73" w:rsidRPr="00822B9F" w:rsidRDefault="008B7C73" w:rsidP="00EC563B">
      <w:pPr>
        <w:numPr>
          <w:ilvl w:val="0"/>
          <w:numId w:val="107"/>
        </w:numPr>
        <w:spacing w:after="0" w:line="276" w:lineRule="auto"/>
        <w:ind w:left="426" w:hanging="284"/>
        <w:contextualSpacing/>
        <w:jc w:val="both"/>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Viscosity and osmotic pressure of solutions of macromolecular compounds.</w:t>
      </w:r>
    </w:p>
    <w:p w:rsidR="008B7C73" w:rsidRPr="00822B9F" w:rsidRDefault="008B7C73" w:rsidP="00EC563B">
      <w:pPr>
        <w:numPr>
          <w:ilvl w:val="0"/>
          <w:numId w:val="107"/>
        </w:numPr>
        <w:spacing w:after="0" w:line="276" w:lineRule="auto"/>
        <w:ind w:left="426" w:hanging="284"/>
        <w:contextualSpacing/>
        <w:jc w:val="both"/>
        <w:rPr>
          <w:rFonts w:ascii="Times New Roman" w:hAnsi="Times New Roman"/>
          <w:shd w:val="clear" w:color="auto" w:fill="FFFFFF"/>
          <w:lang w:val="en-GB" w:eastAsia="ru-RU"/>
        </w:rPr>
      </w:pPr>
      <w:r w:rsidRPr="00822B9F">
        <w:rPr>
          <w:rFonts w:ascii="Times New Roman" w:hAnsi="Times New Roman"/>
          <w:spacing w:val="-6"/>
          <w:shd w:val="clear" w:color="auto" w:fill="FFFFFF"/>
          <w:lang w:val="en-GB" w:eastAsia="ru-RU"/>
        </w:rPr>
        <w:t>Structure, amphoteric properties, and methods of preparation of proteins</w:t>
      </w:r>
      <w:r w:rsidRPr="00822B9F">
        <w:rPr>
          <w:rFonts w:ascii="Times New Roman" w:hAnsi="Times New Roman"/>
          <w:shd w:val="clear" w:color="auto" w:fill="FFFFFF"/>
          <w:lang w:val="en-GB" w:eastAsia="ru-RU"/>
        </w:rPr>
        <w:t>.</w:t>
      </w:r>
    </w:p>
    <w:p w:rsidR="008B7C73" w:rsidRPr="00822B9F" w:rsidRDefault="008B7C73" w:rsidP="00DF1F10">
      <w:pPr>
        <w:spacing w:after="0" w:line="276" w:lineRule="auto"/>
        <w:rPr>
          <w:rFonts w:ascii="Times New Roman" w:hAnsi="Times New Roman"/>
          <w:b/>
          <w:sz w:val="12"/>
          <w:szCs w:val="12"/>
          <w:shd w:val="clear" w:color="auto" w:fill="FFFFFF"/>
          <w:lang w:val="en-GB"/>
        </w:rPr>
      </w:pPr>
    </w:p>
    <w:p w:rsidR="008B7C73" w:rsidRPr="00822B9F" w:rsidRDefault="008B7C73" w:rsidP="00DF1F10">
      <w:pPr>
        <w:spacing w:after="0" w:line="276" w:lineRule="auto"/>
        <w:ind w:firstLine="426"/>
        <w:rPr>
          <w:rFonts w:ascii="Times New Roman" w:hAnsi="Times New Roman"/>
          <w:b/>
          <w:shd w:val="clear" w:color="auto" w:fill="FFFFFF"/>
          <w:lang w:val="en-GB"/>
        </w:rPr>
      </w:pPr>
      <w:r w:rsidRPr="00822B9F">
        <w:rPr>
          <w:rFonts w:ascii="Times New Roman" w:hAnsi="Times New Roman"/>
          <w:b/>
          <w:shd w:val="clear" w:color="auto" w:fill="FFFFFF"/>
          <w:lang w:val="en-GB"/>
        </w:rPr>
        <w:t>Homework assignment</w:t>
      </w:r>
    </w:p>
    <w:p w:rsidR="008B7C73" w:rsidRPr="00822B9F" w:rsidRDefault="008B7C73" w:rsidP="00EC563B">
      <w:pPr>
        <w:numPr>
          <w:ilvl w:val="0"/>
          <w:numId w:val="110"/>
        </w:numPr>
        <w:spacing w:after="0" w:line="274" w:lineRule="auto"/>
        <w:ind w:left="426" w:hanging="284"/>
        <w:contextualSpacing/>
        <w:jc w:val="both"/>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Review of the prerequisite knowledge questions.</w:t>
      </w:r>
    </w:p>
    <w:p w:rsidR="008B7C73" w:rsidRPr="00822B9F" w:rsidRDefault="008B7C73" w:rsidP="00EC563B">
      <w:pPr>
        <w:numPr>
          <w:ilvl w:val="0"/>
          <w:numId w:val="110"/>
        </w:numPr>
        <w:spacing w:after="0" w:line="274" w:lineRule="auto"/>
        <w:ind w:left="426" w:hanging="284"/>
        <w:contextualSpacing/>
        <w:jc w:val="both"/>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 xml:space="preserve">Preparation of the theoretical material related to the control questions for the topic: </w:t>
      </w:r>
      <w:r w:rsidRPr="00822B9F">
        <w:rPr>
          <w:rFonts w:ascii="Times New Roman" w:hAnsi="Times New Roman"/>
          <w:lang w:val="en-GB" w:eastAsia="ru-RU"/>
        </w:rPr>
        <w:t>„</w:t>
      </w:r>
      <w:r w:rsidRPr="00822B9F">
        <w:rPr>
          <w:rFonts w:ascii="Times New Roman" w:hAnsi="Times New Roman"/>
          <w:shd w:val="clear" w:color="auto" w:fill="FFFFFF"/>
          <w:lang w:val="en-GB" w:eastAsia="ru-RU"/>
        </w:rPr>
        <w:t>Macromolecular compounds. Gels and jellies”.</w:t>
      </w:r>
    </w:p>
    <w:p w:rsidR="008B7C73" w:rsidRPr="00822B9F" w:rsidRDefault="008B7C73" w:rsidP="00EC563B">
      <w:pPr>
        <w:numPr>
          <w:ilvl w:val="0"/>
          <w:numId w:val="110"/>
        </w:numPr>
        <w:spacing w:after="0" w:line="274" w:lineRule="auto"/>
        <w:ind w:left="426" w:hanging="284"/>
        <w:contextualSpacing/>
        <w:jc w:val="both"/>
        <w:rPr>
          <w:rFonts w:ascii="Times New Roman" w:hAnsi="Times New Roman"/>
          <w:shd w:val="clear" w:color="auto" w:fill="FFFFFF"/>
          <w:lang w:val="en-GB" w:eastAsia="ru-RU"/>
        </w:rPr>
      </w:pPr>
      <w:r w:rsidRPr="00822B9F">
        <w:rPr>
          <w:rFonts w:ascii="Times New Roman" w:hAnsi="Times New Roman"/>
          <w:lang w:val="en-GB" w:eastAsia="ru-RU"/>
        </w:rPr>
        <w:t>Analysis</w:t>
      </w:r>
      <w:r w:rsidRPr="00822B9F">
        <w:rPr>
          <w:rFonts w:ascii="Times New Roman" w:hAnsi="Times New Roman"/>
          <w:lang w:val="en-GB" w:eastAsia="en-GB"/>
        </w:rPr>
        <w:t xml:space="preserve"> of the procedure for performing the laboratory work</w:t>
      </w:r>
      <w:r w:rsidRPr="00822B9F">
        <w:rPr>
          <w:rFonts w:ascii="Times New Roman" w:hAnsi="Times New Roman"/>
          <w:shd w:val="clear" w:color="auto" w:fill="FFFFFF"/>
          <w:lang w:val="en-GB" w:eastAsia="ru-RU"/>
        </w:rPr>
        <w:t xml:space="preserve">: </w:t>
      </w:r>
      <w:r w:rsidRPr="00822B9F">
        <w:rPr>
          <w:rFonts w:ascii="Times New Roman" w:hAnsi="Times New Roman"/>
          <w:lang w:val="en-GB" w:eastAsia="ru-RU"/>
        </w:rPr>
        <w:t>„</w:t>
      </w:r>
      <w:r w:rsidRPr="00822B9F">
        <w:rPr>
          <w:rFonts w:ascii="Times New Roman" w:hAnsi="Times New Roman"/>
          <w:shd w:val="clear" w:color="auto" w:fill="FFFFFF"/>
          <w:lang w:val="en-GB" w:eastAsia="ru-RU"/>
        </w:rPr>
        <w:t>Determination of the isoelectric point of gelatine. Investigation of the effect of electrolytes on the gelation rate”.</w:t>
      </w:r>
    </w:p>
    <w:p w:rsidR="008B7C73" w:rsidRPr="00822B9F" w:rsidRDefault="008B7C73" w:rsidP="00DF1F10">
      <w:pPr>
        <w:spacing w:after="0" w:line="276" w:lineRule="auto"/>
        <w:rPr>
          <w:rFonts w:ascii="Times New Roman" w:eastAsia="HYMyeongJo-Extra" w:hAnsi="Times New Roman"/>
          <w:b/>
          <w:sz w:val="12"/>
          <w:szCs w:val="12"/>
          <w:lang w:val="en-GB"/>
        </w:rPr>
      </w:pPr>
    </w:p>
    <w:p w:rsidR="008B7C73" w:rsidRPr="00822B9F" w:rsidRDefault="008B7C73" w:rsidP="00DF1F10">
      <w:pPr>
        <w:spacing w:after="0" w:line="276" w:lineRule="auto"/>
        <w:ind w:firstLine="426"/>
        <w:rPr>
          <w:rFonts w:ascii="Times New Roman" w:hAnsi="Times New Roman"/>
          <w:b/>
          <w:shd w:val="clear" w:color="auto" w:fill="FFFFFF"/>
          <w:lang w:val="en-GB"/>
        </w:rPr>
      </w:pPr>
      <w:r w:rsidRPr="00822B9F">
        <w:rPr>
          <w:rFonts w:ascii="Times New Roman" w:eastAsia="HYMyeongJo-Extra" w:hAnsi="Times New Roman"/>
          <w:b/>
          <w:lang w:val="en-GB"/>
        </w:rPr>
        <w:t>Control questions</w:t>
      </w:r>
    </w:p>
    <w:p w:rsidR="008B7C73" w:rsidRPr="00822B9F" w:rsidRDefault="008B7C73" w:rsidP="00EC563B">
      <w:pPr>
        <w:numPr>
          <w:ilvl w:val="0"/>
          <w:numId w:val="111"/>
        </w:numPr>
        <w:spacing w:after="0" w:line="276" w:lineRule="auto"/>
        <w:ind w:left="426" w:hanging="284"/>
        <w:contextualSpacing/>
        <w:jc w:val="both"/>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Nonelectrolyte polymers, polyelectrolytes, and polyampholytes.</w:t>
      </w:r>
    </w:p>
    <w:p w:rsidR="008B7C73" w:rsidRPr="00822B9F" w:rsidRDefault="008B7C73" w:rsidP="00EC563B">
      <w:pPr>
        <w:numPr>
          <w:ilvl w:val="0"/>
          <w:numId w:val="111"/>
        </w:numPr>
        <w:spacing w:after="0" w:line="276" w:lineRule="auto"/>
        <w:ind w:left="426" w:hanging="284"/>
        <w:contextualSpacing/>
        <w:jc w:val="both"/>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The isoelectric point of polyampholytes and methods for its determination.</w:t>
      </w:r>
    </w:p>
    <w:p w:rsidR="008B7C73" w:rsidRPr="00822B9F" w:rsidRDefault="008B7C73" w:rsidP="00EC563B">
      <w:pPr>
        <w:numPr>
          <w:ilvl w:val="0"/>
          <w:numId w:val="111"/>
        </w:numPr>
        <w:spacing w:after="0" w:line="276" w:lineRule="auto"/>
        <w:ind w:left="426" w:hanging="284"/>
        <w:contextualSpacing/>
        <w:jc w:val="both"/>
        <w:rPr>
          <w:rFonts w:ascii="Times New Roman" w:hAnsi="Times New Roman"/>
          <w:spacing w:val="-2"/>
          <w:shd w:val="clear" w:color="auto" w:fill="FFFFFF"/>
          <w:lang w:val="en-GB" w:eastAsia="ru-RU"/>
        </w:rPr>
      </w:pPr>
      <w:r w:rsidRPr="00822B9F">
        <w:rPr>
          <w:rFonts w:ascii="Times New Roman" w:hAnsi="Times New Roman"/>
          <w:spacing w:val="-2"/>
          <w:shd w:val="clear" w:color="auto" w:fill="FFFFFF"/>
          <w:lang w:val="en-GB" w:eastAsia="ru-RU"/>
        </w:rPr>
        <w:t>Factors affecting the stability of solutions of macromolecular compounds. Salting out. Lyotropic series of ions. Dependence of the salting-out thresholds of polyampholytes on the pH of the medium.</w:t>
      </w:r>
    </w:p>
    <w:p w:rsidR="008B7C73" w:rsidRPr="00822B9F" w:rsidRDefault="008B7C73" w:rsidP="00EC563B">
      <w:pPr>
        <w:numPr>
          <w:ilvl w:val="0"/>
          <w:numId w:val="111"/>
        </w:numPr>
        <w:spacing w:after="0" w:line="276" w:lineRule="auto"/>
        <w:ind w:left="426" w:hanging="284"/>
        <w:contextualSpacing/>
        <w:jc w:val="both"/>
        <w:rPr>
          <w:rFonts w:ascii="Times New Roman" w:hAnsi="Times New Roman"/>
          <w:shd w:val="clear" w:color="auto" w:fill="FFFFFF"/>
          <w:lang w:val="en-GB" w:eastAsia="ru-RU"/>
        </w:rPr>
      </w:pPr>
      <w:r w:rsidRPr="00822B9F">
        <w:rPr>
          <w:rFonts w:ascii="Times New Roman" w:hAnsi="Times New Roman"/>
          <w:lang w:val="en-GB" w:eastAsia="ru-RU"/>
        </w:rPr>
        <w:t>Coacervation and its biological significance.</w:t>
      </w:r>
    </w:p>
    <w:p w:rsidR="008B7C73" w:rsidRPr="00822B9F" w:rsidRDefault="008B7C73" w:rsidP="00EC563B">
      <w:pPr>
        <w:numPr>
          <w:ilvl w:val="0"/>
          <w:numId w:val="111"/>
        </w:numPr>
        <w:spacing w:after="0" w:line="276" w:lineRule="auto"/>
        <w:ind w:left="426" w:hanging="284"/>
        <w:contextualSpacing/>
        <w:jc w:val="both"/>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Microencapsulation and its significance in pharmacy.</w:t>
      </w:r>
    </w:p>
    <w:p w:rsidR="008B7C73" w:rsidRPr="00822B9F" w:rsidRDefault="008B7C73" w:rsidP="00EC563B">
      <w:pPr>
        <w:numPr>
          <w:ilvl w:val="0"/>
          <w:numId w:val="111"/>
        </w:numPr>
        <w:spacing w:after="0" w:line="276" w:lineRule="auto"/>
        <w:ind w:left="426" w:hanging="284"/>
        <w:contextualSpacing/>
        <w:jc w:val="both"/>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Gelation. Factors affecting the gelation rate.</w:t>
      </w:r>
    </w:p>
    <w:p w:rsidR="008B7C73" w:rsidRPr="00822B9F" w:rsidRDefault="008B7C73" w:rsidP="00EC563B">
      <w:pPr>
        <w:numPr>
          <w:ilvl w:val="0"/>
          <w:numId w:val="111"/>
        </w:numPr>
        <w:spacing w:after="0" w:line="276" w:lineRule="auto"/>
        <w:ind w:left="426" w:hanging="284"/>
        <w:contextualSpacing/>
        <w:jc w:val="both"/>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Thixotropy and syneresis in gels and jellies. Applications of jellies in pharmacy.</w:t>
      </w:r>
    </w:p>
    <w:p w:rsidR="008B7C73" w:rsidRPr="00822B9F" w:rsidRDefault="008B7C73" w:rsidP="00EC563B">
      <w:pPr>
        <w:numPr>
          <w:ilvl w:val="0"/>
          <w:numId w:val="111"/>
        </w:numPr>
        <w:spacing w:after="0" w:line="276" w:lineRule="auto"/>
        <w:ind w:left="426" w:hanging="284"/>
        <w:contextualSpacing/>
        <w:jc w:val="both"/>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Diffusion and periodic reactions in gels and jellies.</w:t>
      </w:r>
    </w:p>
    <w:p w:rsidR="008B7C73" w:rsidRPr="00822B9F" w:rsidRDefault="008B7C73" w:rsidP="00DF1F10">
      <w:pPr>
        <w:spacing w:after="0" w:line="276" w:lineRule="auto"/>
        <w:rPr>
          <w:rFonts w:ascii="Times New Roman" w:hAnsi="Times New Roman"/>
          <w:b/>
          <w:sz w:val="12"/>
          <w:szCs w:val="12"/>
          <w:lang w:val="en-GB"/>
        </w:rPr>
      </w:pPr>
    </w:p>
    <w:p w:rsidR="008B7C73" w:rsidRPr="00822B9F" w:rsidRDefault="008B7C73" w:rsidP="00DF1F10">
      <w:pPr>
        <w:spacing w:after="0" w:line="276" w:lineRule="auto"/>
        <w:ind w:firstLine="426"/>
        <w:rPr>
          <w:rFonts w:ascii="Times New Roman" w:hAnsi="Times New Roman"/>
          <w:b/>
          <w:shd w:val="clear" w:color="auto" w:fill="FFFFFF"/>
          <w:lang w:val="en-GB"/>
        </w:rPr>
      </w:pPr>
      <w:r w:rsidRPr="00822B9F">
        <w:rPr>
          <w:rFonts w:ascii="Times New Roman" w:hAnsi="Times New Roman"/>
          <w:b/>
          <w:lang w:val="en-GB"/>
        </w:rPr>
        <w:t>Self-assessment questions</w:t>
      </w:r>
    </w:p>
    <w:p w:rsidR="008B7C73" w:rsidRPr="00822B9F" w:rsidRDefault="008B7C73" w:rsidP="00EC563B">
      <w:pPr>
        <w:numPr>
          <w:ilvl w:val="1"/>
          <w:numId w:val="88"/>
        </w:numPr>
        <w:spacing w:after="0" w:line="274" w:lineRule="auto"/>
        <w:ind w:left="499" w:hanging="357"/>
        <w:contextualSpacing/>
        <w:jc w:val="both"/>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What are nonelectrolyte polymers, polyelectrolytes</w:t>
      </w:r>
      <w:r w:rsidRPr="00822B9F">
        <w:rPr>
          <w:rFonts w:ascii="Times New Roman" w:hAnsi="Times New Roman"/>
          <w:lang w:val="en-GB" w:eastAsia="ru-RU"/>
        </w:rPr>
        <w:t xml:space="preserve"> </w:t>
      </w:r>
      <w:r w:rsidRPr="00822B9F">
        <w:rPr>
          <w:rFonts w:ascii="Times New Roman" w:hAnsi="Times New Roman"/>
          <w:shd w:val="clear" w:color="auto" w:fill="FFFFFF"/>
          <w:lang w:val="en-GB" w:eastAsia="ru-RU"/>
        </w:rPr>
        <w:t>and poly-ampholytes? Provide examples.</w:t>
      </w:r>
    </w:p>
    <w:p w:rsidR="008B7C73" w:rsidRPr="00822B9F" w:rsidRDefault="008B7C73" w:rsidP="00EC563B">
      <w:pPr>
        <w:numPr>
          <w:ilvl w:val="1"/>
          <w:numId w:val="88"/>
        </w:numPr>
        <w:spacing w:after="0" w:line="274" w:lineRule="auto"/>
        <w:ind w:left="499" w:hanging="357"/>
        <w:contextualSpacing/>
        <w:jc w:val="both"/>
        <w:rPr>
          <w:rFonts w:ascii="Times New Roman" w:hAnsi="Times New Roman"/>
          <w:shd w:val="clear" w:color="auto" w:fill="FFFFFF"/>
          <w:lang w:val="en-GB" w:eastAsia="ru-RU"/>
        </w:rPr>
      </w:pPr>
      <w:r w:rsidRPr="00822B9F">
        <w:rPr>
          <w:rFonts w:ascii="Times New Roman" w:hAnsi="Times New Roman"/>
          <w:lang w:val="en-GB" w:eastAsia="ru-RU"/>
        </w:rPr>
        <w:t>What are the characteristic features of proteins as polyelectrolytes and macromolecular compounds? Draw the schematic structure of a protein polypeptide chain.</w:t>
      </w:r>
    </w:p>
    <w:p w:rsidR="008B7C73" w:rsidRPr="00822B9F" w:rsidRDefault="008B7C73" w:rsidP="00EC563B">
      <w:pPr>
        <w:numPr>
          <w:ilvl w:val="1"/>
          <w:numId w:val="88"/>
        </w:numPr>
        <w:spacing w:after="0" w:line="274" w:lineRule="auto"/>
        <w:ind w:left="499" w:hanging="357"/>
        <w:contextualSpacing/>
        <w:jc w:val="both"/>
        <w:rPr>
          <w:rFonts w:ascii="Times New Roman" w:hAnsi="Times New Roman"/>
          <w:spacing w:val="-2"/>
          <w:shd w:val="clear" w:color="auto" w:fill="FFFFFF"/>
          <w:lang w:val="en-GB" w:eastAsia="ru-RU"/>
        </w:rPr>
      </w:pPr>
      <w:r w:rsidRPr="00822B9F">
        <w:rPr>
          <w:rFonts w:ascii="Times New Roman" w:hAnsi="Times New Roman"/>
          <w:spacing w:val="-2"/>
          <w:lang w:val="en-GB" w:eastAsia="ru-RU"/>
        </w:rPr>
        <w:t>What are the isoelectric point and the isoelectric state of polyampholytes? Show the conformation of protein macromolecules at the isoelectric point and at pH values above and below the isoelectric point.</w:t>
      </w:r>
    </w:p>
    <w:p w:rsidR="008B7C73" w:rsidRPr="00822B9F" w:rsidRDefault="008B7C73" w:rsidP="00EC563B">
      <w:pPr>
        <w:numPr>
          <w:ilvl w:val="1"/>
          <w:numId w:val="88"/>
        </w:numPr>
        <w:spacing w:after="0" w:line="274" w:lineRule="auto"/>
        <w:ind w:left="499" w:hanging="357"/>
        <w:contextualSpacing/>
        <w:jc w:val="both"/>
        <w:rPr>
          <w:rFonts w:ascii="Times New Roman" w:hAnsi="Times New Roman"/>
          <w:shd w:val="clear" w:color="auto" w:fill="FFFFFF"/>
          <w:lang w:val="en-GB" w:eastAsia="ru-RU"/>
        </w:rPr>
      </w:pPr>
      <w:r w:rsidRPr="00822B9F">
        <w:rPr>
          <w:rFonts w:ascii="Times New Roman" w:hAnsi="Times New Roman"/>
          <w:lang w:val="en-GB" w:eastAsia="ru-RU"/>
        </w:rPr>
        <w:t>Why does the structure of protein macromolecules and the viscosity of their solutions change with pH?</w:t>
      </w:r>
    </w:p>
    <w:p w:rsidR="008B7C73" w:rsidRPr="00822B9F" w:rsidRDefault="008B7C73" w:rsidP="00EC563B">
      <w:pPr>
        <w:numPr>
          <w:ilvl w:val="1"/>
          <w:numId w:val="88"/>
        </w:numPr>
        <w:spacing w:after="0" w:line="274" w:lineRule="auto"/>
        <w:ind w:left="499" w:hanging="357"/>
        <w:contextualSpacing/>
        <w:jc w:val="both"/>
        <w:rPr>
          <w:rFonts w:ascii="Times New Roman" w:hAnsi="Times New Roman"/>
          <w:spacing w:val="-2"/>
          <w:shd w:val="clear" w:color="auto" w:fill="FFFFFF"/>
          <w:lang w:val="en-GB" w:eastAsia="ru-RU"/>
        </w:rPr>
      </w:pPr>
      <w:r w:rsidRPr="00822B9F">
        <w:rPr>
          <w:rFonts w:ascii="Times New Roman" w:hAnsi="Times New Roman"/>
          <w:spacing w:val="-2"/>
          <w:lang w:val="en-GB" w:eastAsia="ru-RU"/>
        </w:rPr>
        <w:t>Describe the methods for determining the isoelectric point of proteins.</w:t>
      </w:r>
    </w:p>
    <w:p w:rsidR="008B7C73" w:rsidRPr="00822B9F" w:rsidRDefault="008B7C73" w:rsidP="00EC563B">
      <w:pPr>
        <w:numPr>
          <w:ilvl w:val="1"/>
          <w:numId w:val="88"/>
        </w:numPr>
        <w:spacing w:after="0" w:line="274" w:lineRule="auto"/>
        <w:ind w:left="499" w:hanging="357"/>
        <w:contextualSpacing/>
        <w:jc w:val="both"/>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How does the structure of the electrical double layer of protein macromolecules change with the pH of the medium?</w:t>
      </w:r>
    </w:p>
    <w:p w:rsidR="008B7C73" w:rsidRPr="00822B9F" w:rsidRDefault="008B7C73" w:rsidP="00EC563B">
      <w:pPr>
        <w:numPr>
          <w:ilvl w:val="1"/>
          <w:numId w:val="88"/>
        </w:numPr>
        <w:spacing w:after="0" w:line="274" w:lineRule="auto"/>
        <w:ind w:left="499" w:hanging="357"/>
        <w:contextualSpacing/>
        <w:jc w:val="both"/>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What factors affect the stability of solutions of macromolecular compounds?</w:t>
      </w:r>
    </w:p>
    <w:p w:rsidR="008B7C73" w:rsidRPr="00822B9F" w:rsidRDefault="008B7C73" w:rsidP="00EC563B">
      <w:pPr>
        <w:numPr>
          <w:ilvl w:val="1"/>
          <w:numId w:val="88"/>
        </w:numPr>
        <w:spacing w:after="0" w:line="274" w:lineRule="auto"/>
        <w:ind w:left="499" w:hanging="357"/>
        <w:contextualSpacing/>
        <w:jc w:val="both"/>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What is salting out? How does the salting out of solutions of macromolecular compounds differ from the electrolyte-induced coagulation of sols?</w:t>
      </w:r>
    </w:p>
    <w:p w:rsidR="008B7C73" w:rsidRPr="00822B9F" w:rsidRDefault="008B7C73" w:rsidP="00EC563B">
      <w:pPr>
        <w:numPr>
          <w:ilvl w:val="1"/>
          <w:numId w:val="88"/>
        </w:numPr>
        <w:spacing w:after="0" w:line="274" w:lineRule="auto"/>
        <w:ind w:left="499" w:hanging="357"/>
        <w:contextualSpacing/>
        <w:jc w:val="both"/>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What is the principle underlying the arrangement of ions in the lyotropic series?</w:t>
      </w:r>
    </w:p>
    <w:p w:rsidR="008B7C73" w:rsidRPr="00822B9F" w:rsidRDefault="008B7C73" w:rsidP="00EC563B">
      <w:pPr>
        <w:numPr>
          <w:ilvl w:val="1"/>
          <w:numId w:val="88"/>
        </w:numPr>
        <w:spacing w:after="0" w:line="274" w:lineRule="auto"/>
        <w:ind w:left="499" w:hanging="357"/>
        <w:contextualSpacing/>
        <w:jc w:val="both"/>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Why does the Li</w:t>
      </w:r>
      <w:r w:rsidRPr="00822B9F">
        <w:rPr>
          <w:rFonts w:ascii="Times New Roman" w:hAnsi="Times New Roman"/>
          <w:shd w:val="clear" w:color="auto" w:fill="FFFFFF"/>
          <w:vertAlign w:val="superscript"/>
          <w:lang w:val="en-GB" w:eastAsia="ru-RU"/>
        </w:rPr>
        <w:t>+</w:t>
      </w:r>
      <w:r w:rsidRPr="00822B9F">
        <w:rPr>
          <w:rFonts w:ascii="Times New Roman" w:hAnsi="Times New Roman"/>
          <w:shd w:val="clear" w:color="auto" w:fill="FFFFFF"/>
          <w:lang w:val="en-GB" w:eastAsia="ru-RU"/>
        </w:rPr>
        <w:t xml:space="preserve"> ion have a greater tendency to hydrate than the Cs</w:t>
      </w:r>
      <w:r w:rsidRPr="00822B9F">
        <w:rPr>
          <w:rFonts w:ascii="Times New Roman" w:hAnsi="Times New Roman"/>
          <w:shd w:val="clear" w:color="auto" w:fill="FFFFFF"/>
          <w:vertAlign w:val="superscript"/>
          <w:lang w:val="en-GB" w:eastAsia="ru-RU"/>
        </w:rPr>
        <w:t>+</w:t>
      </w:r>
      <w:r w:rsidRPr="00822B9F">
        <w:rPr>
          <w:rFonts w:ascii="Times New Roman" w:hAnsi="Times New Roman"/>
          <w:shd w:val="clear" w:color="auto" w:fill="FFFFFF"/>
          <w:lang w:val="en-GB" w:eastAsia="ru-RU"/>
        </w:rPr>
        <w:t xml:space="preserve"> ion?</w:t>
      </w:r>
    </w:p>
    <w:p w:rsidR="008B7C73" w:rsidRPr="00822B9F" w:rsidRDefault="008B7C73" w:rsidP="00EC563B">
      <w:pPr>
        <w:numPr>
          <w:ilvl w:val="1"/>
          <w:numId w:val="88"/>
        </w:numPr>
        <w:spacing w:after="0" w:line="274" w:lineRule="auto"/>
        <w:ind w:left="499" w:hanging="357"/>
        <w:contextualSpacing/>
        <w:jc w:val="both"/>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Why do the salting-out thresholds of polyampholytes depend on the pH of the medium?</w:t>
      </w:r>
    </w:p>
    <w:p w:rsidR="008B7C73" w:rsidRPr="00822B9F" w:rsidRDefault="008B7C73" w:rsidP="00EC563B">
      <w:pPr>
        <w:numPr>
          <w:ilvl w:val="1"/>
          <w:numId w:val="88"/>
        </w:numPr>
        <w:spacing w:after="0" w:line="274" w:lineRule="auto"/>
        <w:ind w:left="499" w:hanging="357"/>
        <w:contextualSpacing/>
        <w:jc w:val="both"/>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What is coacervation?</w:t>
      </w:r>
    </w:p>
    <w:p w:rsidR="008B7C73" w:rsidRPr="00822B9F" w:rsidRDefault="008B7C73" w:rsidP="00EC563B">
      <w:pPr>
        <w:numPr>
          <w:ilvl w:val="1"/>
          <w:numId w:val="88"/>
        </w:numPr>
        <w:spacing w:after="0" w:line="274" w:lineRule="auto"/>
        <w:ind w:left="499" w:hanging="357"/>
        <w:contextualSpacing/>
        <w:jc w:val="both"/>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What are microcapsules, and what is their significance in pharmacy?</w:t>
      </w:r>
    </w:p>
    <w:p w:rsidR="008B7C73" w:rsidRPr="00822B9F" w:rsidRDefault="008B7C73" w:rsidP="00EC563B">
      <w:pPr>
        <w:numPr>
          <w:ilvl w:val="1"/>
          <w:numId w:val="88"/>
        </w:numPr>
        <w:spacing w:after="0" w:line="274" w:lineRule="auto"/>
        <w:ind w:left="499" w:hanging="357"/>
        <w:contextualSpacing/>
        <w:jc w:val="both"/>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Describe the methods used to prepare microcapsules.</w:t>
      </w:r>
    </w:p>
    <w:p w:rsidR="008B7C73" w:rsidRPr="00822B9F" w:rsidRDefault="008B7C73" w:rsidP="00EC563B">
      <w:pPr>
        <w:numPr>
          <w:ilvl w:val="1"/>
          <w:numId w:val="88"/>
        </w:numPr>
        <w:spacing w:after="0" w:line="274" w:lineRule="auto"/>
        <w:ind w:left="499" w:hanging="357"/>
        <w:contextualSpacing/>
        <w:jc w:val="both"/>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What are gels and jellies?</w:t>
      </w:r>
    </w:p>
    <w:p w:rsidR="008B7C73" w:rsidRPr="00822B9F" w:rsidRDefault="008B7C73" w:rsidP="00EC563B">
      <w:pPr>
        <w:numPr>
          <w:ilvl w:val="1"/>
          <w:numId w:val="88"/>
        </w:numPr>
        <w:spacing w:after="0" w:line="274" w:lineRule="auto"/>
        <w:ind w:left="499" w:hanging="357"/>
        <w:contextualSpacing/>
        <w:jc w:val="both"/>
        <w:rPr>
          <w:rFonts w:ascii="Times New Roman" w:hAnsi="Times New Roman"/>
          <w:shd w:val="clear" w:color="auto" w:fill="FFFFFF"/>
          <w:lang w:val="en-GB" w:eastAsia="ru-RU"/>
        </w:rPr>
      </w:pPr>
      <w:r w:rsidRPr="00822B9F">
        <w:rPr>
          <w:rFonts w:ascii="Times New Roman" w:hAnsi="Times New Roman"/>
          <w:lang w:val="en-GB" w:eastAsia="ru-RU"/>
        </w:rPr>
        <w:t>Which factors affect the gelation process, and how?</w:t>
      </w:r>
    </w:p>
    <w:p w:rsidR="008B7C73" w:rsidRPr="00822B9F" w:rsidRDefault="008B7C73" w:rsidP="00EC563B">
      <w:pPr>
        <w:numPr>
          <w:ilvl w:val="1"/>
          <w:numId w:val="88"/>
        </w:numPr>
        <w:spacing w:after="0" w:line="274" w:lineRule="auto"/>
        <w:ind w:left="499" w:hanging="357"/>
        <w:contextualSpacing/>
        <w:jc w:val="both"/>
        <w:rPr>
          <w:rFonts w:ascii="Times New Roman" w:hAnsi="Times New Roman"/>
          <w:shd w:val="clear" w:color="auto" w:fill="FFFFFF"/>
          <w:lang w:val="en-GB" w:eastAsia="ru-RU"/>
        </w:rPr>
      </w:pPr>
      <w:r w:rsidRPr="00822B9F">
        <w:rPr>
          <w:rFonts w:ascii="Times New Roman" w:hAnsi="Times New Roman"/>
          <w:lang w:val="en-GB" w:eastAsia="ru-RU"/>
        </w:rPr>
        <w:t>What is thixotropy, and in which systems is it observed?</w:t>
      </w:r>
    </w:p>
    <w:p w:rsidR="008B7C73" w:rsidRPr="00822B9F" w:rsidRDefault="008B7C73" w:rsidP="00EC563B">
      <w:pPr>
        <w:numPr>
          <w:ilvl w:val="1"/>
          <w:numId w:val="88"/>
        </w:numPr>
        <w:spacing w:after="0" w:line="274" w:lineRule="auto"/>
        <w:ind w:left="499" w:hanging="357"/>
        <w:contextualSpacing/>
        <w:jc w:val="both"/>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What is syneresis, and which factors affect it?</w:t>
      </w:r>
    </w:p>
    <w:p w:rsidR="008B7C73" w:rsidRPr="00822B9F" w:rsidRDefault="008B7C73" w:rsidP="00EC563B">
      <w:pPr>
        <w:numPr>
          <w:ilvl w:val="1"/>
          <w:numId w:val="88"/>
        </w:numPr>
        <w:spacing w:after="0" w:line="274" w:lineRule="auto"/>
        <w:ind w:left="499" w:hanging="357"/>
        <w:contextualSpacing/>
        <w:jc w:val="both"/>
        <w:rPr>
          <w:rFonts w:ascii="Times New Roman" w:hAnsi="Times New Roman"/>
          <w:shd w:val="clear" w:color="auto" w:fill="FFFFFF"/>
          <w:lang w:val="en-GB" w:eastAsia="ru-RU"/>
        </w:rPr>
      </w:pPr>
      <w:r w:rsidRPr="00822B9F">
        <w:rPr>
          <w:rFonts w:ascii="Times New Roman" w:hAnsi="Times New Roman"/>
          <w:lang w:val="en-GB" w:eastAsia="ru-RU"/>
        </w:rPr>
        <w:t>What methods are used to prepare jellies? Provide examples.</w:t>
      </w:r>
    </w:p>
    <w:p w:rsidR="008B7C73" w:rsidRPr="00822B9F" w:rsidRDefault="008B7C73" w:rsidP="00EC563B">
      <w:pPr>
        <w:numPr>
          <w:ilvl w:val="1"/>
          <w:numId w:val="88"/>
        </w:numPr>
        <w:spacing w:after="0" w:line="274" w:lineRule="auto"/>
        <w:ind w:left="499" w:hanging="357"/>
        <w:contextualSpacing/>
        <w:jc w:val="both"/>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In what state is the solvent in a jelly?</w:t>
      </w:r>
    </w:p>
    <w:p w:rsidR="008B7C73" w:rsidRPr="00822B9F" w:rsidRDefault="008B7C73" w:rsidP="00EC563B">
      <w:pPr>
        <w:numPr>
          <w:ilvl w:val="1"/>
          <w:numId w:val="88"/>
        </w:numPr>
        <w:spacing w:after="0" w:line="274" w:lineRule="auto"/>
        <w:ind w:left="499" w:hanging="357"/>
        <w:contextualSpacing/>
        <w:jc w:val="both"/>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What factors determine the rate of diffusion in jellies.</w:t>
      </w:r>
    </w:p>
    <w:p w:rsidR="008B7C73" w:rsidRPr="00822B9F" w:rsidRDefault="008B7C73" w:rsidP="00EC563B">
      <w:pPr>
        <w:numPr>
          <w:ilvl w:val="1"/>
          <w:numId w:val="88"/>
        </w:numPr>
        <w:spacing w:after="0" w:line="274" w:lineRule="auto"/>
        <w:ind w:left="499" w:hanging="357"/>
        <w:contextualSpacing/>
        <w:jc w:val="both"/>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Why do periodic reactions occur in jellies? Give examples.</w:t>
      </w:r>
    </w:p>
    <w:p w:rsidR="008B7C73" w:rsidRPr="00822B9F" w:rsidRDefault="008B7C73" w:rsidP="00DF1F10">
      <w:pPr>
        <w:shd w:val="clear" w:color="auto" w:fill="FFFFFF"/>
        <w:spacing w:after="0" w:line="276" w:lineRule="auto"/>
        <w:ind w:right="62"/>
        <w:rPr>
          <w:rFonts w:ascii="Times New Roman" w:eastAsia="HYMyeongJo-Extra" w:hAnsi="Times New Roman"/>
          <w:b/>
          <w:sz w:val="16"/>
          <w:szCs w:val="16"/>
          <w:lang w:val="en-GB"/>
        </w:rPr>
      </w:pPr>
    </w:p>
    <w:p w:rsidR="008B7C73" w:rsidRPr="00822B9F" w:rsidRDefault="008B7C73" w:rsidP="00DF1F10">
      <w:pPr>
        <w:shd w:val="clear" w:color="auto" w:fill="FFFFFF"/>
        <w:spacing w:after="0" w:line="276" w:lineRule="auto"/>
        <w:ind w:right="62" w:firstLine="426"/>
        <w:rPr>
          <w:rFonts w:ascii="Times New Roman" w:hAnsi="Times New Roman"/>
          <w:b/>
          <w:lang w:val="en-GB"/>
        </w:rPr>
      </w:pPr>
      <w:r w:rsidRPr="00822B9F">
        <w:rPr>
          <w:rFonts w:ascii="Times New Roman" w:eastAsia="HYMyeongJo-Extra" w:hAnsi="Times New Roman"/>
          <w:b/>
          <w:lang w:val="en-GB"/>
        </w:rPr>
        <w:t>Session overview</w:t>
      </w:r>
    </w:p>
    <w:p w:rsidR="008B7C73" w:rsidRPr="00822B9F" w:rsidRDefault="008B7C73" w:rsidP="00EC563B">
      <w:pPr>
        <w:numPr>
          <w:ilvl w:val="0"/>
          <w:numId w:val="108"/>
        </w:numPr>
        <w:spacing w:after="0" w:line="274" w:lineRule="auto"/>
        <w:ind w:left="426" w:hanging="284"/>
        <w:contextualSpacing/>
        <w:jc w:val="both"/>
        <w:rPr>
          <w:rFonts w:ascii="Times New Roman" w:hAnsi="Times New Roman"/>
          <w:lang w:val="en-GB" w:eastAsia="ru-RU"/>
        </w:rPr>
      </w:pPr>
      <w:r w:rsidRPr="00822B9F">
        <w:rPr>
          <w:rFonts w:ascii="Times New Roman" w:hAnsi="Times New Roman"/>
          <w:lang w:val="en-GB" w:eastAsia="ru-RU"/>
        </w:rPr>
        <w:t>Review and discussion of homework, including control questions and problem-solving.</w:t>
      </w:r>
    </w:p>
    <w:p w:rsidR="008B7C73" w:rsidRPr="00822B9F" w:rsidRDefault="008B7C73" w:rsidP="00EC563B">
      <w:pPr>
        <w:numPr>
          <w:ilvl w:val="0"/>
          <w:numId w:val="108"/>
        </w:numPr>
        <w:spacing w:after="0" w:line="274" w:lineRule="auto"/>
        <w:ind w:left="426" w:hanging="284"/>
        <w:contextualSpacing/>
        <w:jc w:val="both"/>
        <w:rPr>
          <w:rFonts w:ascii="Times New Roman" w:hAnsi="Times New Roman"/>
          <w:lang w:val="en-GB" w:eastAsia="ru-RU"/>
        </w:rPr>
      </w:pPr>
      <w:r w:rsidRPr="00822B9F">
        <w:rPr>
          <w:rFonts w:ascii="Times New Roman" w:hAnsi="Times New Roman"/>
          <w:lang w:val="en-GB" w:eastAsia="ru-RU"/>
        </w:rPr>
        <w:t>Written assessment of understanding of the topic (15 minutes).</w:t>
      </w:r>
    </w:p>
    <w:p w:rsidR="008B7C73" w:rsidRPr="00822B9F" w:rsidRDefault="008B7C73" w:rsidP="00EC563B">
      <w:pPr>
        <w:numPr>
          <w:ilvl w:val="0"/>
          <w:numId w:val="108"/>
        </w:numPr>
        <w:spacing w:after="0" w:line="274" w:lineRule="auto"/>
        <w:ind w:left="426" w:hanging="284"/>
        <w:contextualSpacing/>
        <w:jc w:val="both"/>
        <w:rPr>
          <w:rFonts w:ascii="Times New Roman" w:hAnsi="Times New Roman"/>
          <w:lang w:val="en-GB" w:eastAsia="ru-RU"/>
        </w:rPr>
      </w:pPr>
      <w:r w:rsidRPr="00822B9F">
        <w:rPr>
          <w:rFonts w:ascii="Times New Roman" w:hAnsi="Times New Roman"/>
          <w:lang w:val="en-GB" w:eastAsia="ru-RU"/>
        </w:rPr>
        <w:t>Performance of the laboratory work (60 minutes).</w:t>
      </w:r>
    </w:p>
    <w:p w:rsidR="008B7C73" w:rsidRPr="00822B9F" w:rsidRDefault="008B7C73" w:rsidP="00DF1F10">
      <w:pPr>
        <w:spacing w:after="0" w:line="276" w:lineRule="auto"/>
        <w:rPr>
          <w:rFonts w:ascii="Times New Roman" w:hAnsi="Times New Roman"/>
          <w:b/>
          <w:shd w:val="clear" w:color="auto" w:fill="FFFFFF"/>
          <w:lang w:val="en-GB"/>
        </w:rPr>
      </w:pPr>
    </w:p>
    <w:p w:rsidR="008B7C73" w:rsidRPr="00822B9F" w:rsidRDefault="008B7C73" w:rsidP="00DF1F10">
      <w:pPr>
        <w:spacing w:after="0" w:line="276" w:lineRule="auto"/>
        <w:jc w:val="center"/>
        <w:rPr>
          <w:rFonts w:ascii="Times New Roman" w:hAnsi="Times New Roman"/>
          <w:b/>
          <w:bCs/>
          <w:shd w:val="clear" w:color="auto" w:fill="FFFFFF"/>
          <w:lang w:val="en-GB"/>
        </w:rPr>
      </w:pPr>
      <w:r w:rsidRPr="00822B9F">
        <w:rPr>
          <w:rFonts w:ascii="Times New Roman" w:hAnsi="Times New Roman"/>
          <w:b/>
          <w:bCs/>
          <w:shd w:val="clear" w:color="auto" w:fill="FFFFFF"/>
          <w:lang w:val="en-GB"/>
        </w:rPr>
        <w:t>Laboratory work</w:t>
      </w:r>
    </w:p>
    <w:p w:rsidR="008B7C73" w:rsidRPr="00822B9F" w:rsidRDefault="008B7C73" w:rsidP="00DF1F10">
      <w:pPr>
        <w:spacing w:after="0" w:line="276" w:lineRule="auto"/>
        <w:jc w:val="center"/>
        <w:rPr>
          <w:rFonts w:ascii="Times New Roman" w:hAnsi="Times New Roman"/>
          <w:b/>
          <w:bCs/>
          <w:sz w:val="16"/>
          <w:szCs w:val="16"/>
          <w:shd w:val="clear" w:color="auto" w:fill="FFFFFF"/>
          <w:lang w:val="en-GB"/>
        </w:rPr>
      </w:pPr>
    </w:p>
    <w:p w:rsidR="008B7C73" w:rsidRPr="00822B9F" w:rsidRDefault="008B7C73" w:rsidP="00DF1F10">
      <w:pPr>
        <w:spacing w:after="0" w:line="276" w:lineRule="auto"/>
        <w:jc w:val="center"/>
        <w:rPr>
          <w:rFonts w:ascii="Times New Roman" w:hAnsi="Times New Roman"/>
          <w:b/>
          <w:shd w:val="clear" w:color="auto" w:fill="FFFFFF"/>
          <w:lang w:val="en-GB"/>
        </w:rPr>
      </w:pPr>
      <w:r w:rsidRPr="00822B9F">
        <w:rPr>
          <w:rFonts w:ascii="Times New Roman" w:hAnsi="Times New Roman"/>
          <w:b/>
          <w:shd w:val="clear" w:color="auto" w:fill="FFFFFF"/>
          <w:lang w:val="en-GB"/>
        </w:rPr>
        <w:t>Determination of the isoelectric point of gelatine</w:t>
      </w:r>
    </w:p>
    <w:p w:rsidR="008B7C73" w:rsidRPr="00822B9F" w:rsidRDefault="008B7C73" w:rsidP="00DF1F10">
      <w:pPr>
        <w:spacing w:after="0" w:line="276" w:lineRule="auto"/>
        <w:jc w:val="center"/>
        <w:rPr>
          <w:rFonts w:ascii="Times New Roman" w:hAnsi="Times New Roman"/>
          <w:b/>
          <w:shd w:val="clear" w:color="auto" w:fill="FFFFFF"/>
          <w:lang w:val="en-GB"/>
        </w:rPr>
      </w:pPr>
      <w:r w:rsidRPr="00822B9F">
        <w:rPr>
          <w:rFonts w:ascii="Times New Roman" w:hAnsi="Times New Roman"/>
          <w:b/>
          <w:shd w:val="clear" w:color="auto" w:fill="FFFFFF"/>
          <w:lang w:val="en-GB"/>
        </w:rPr>
        <w:t>Investigation of the effect of electrolytes on the gelation rate</w:t>
      </w:r>
    </w:p>
    <w:p w:rsidR="008B7C73" w:rsidRPr="00822B9F" w:rsidRDefault="008B7C73" w:rsidP="00DF1F10">
      <w:pPr>
        <w:spacing w:after="0" w:line="276" w:lineRule="auto"/>
        <w:rPr>
          <w:rFonts w:ascii="Times New Roman" w:hAnsi="Times New Roman"/>
          <w:b/>
          <w:sz w:val="16"/>
          <w:szCs w:val="16"/>
          <w:lang w:val="en-GB"/>
        </w:rPr>
      </w:pPr>
    </w:p>
    <w:p w:rsidR="008B7C73" w:rsidRPr="00822B9F" w:rsidRDefault="008B7C73" w:rsidP="00DF1F10">
      <w:pPr>
        <w:shd w:val="clear" w:color="auto" w:fill="FFFFFF"/>
        <w:spacing w:after="0" w:line="276" w:lineRule="auto"/>
        <w:ind w:firstLine="426"/>
        <w:rPr>
          <w:rFonts w:ascii="Times New Roman" w:hAnsi="Times New Roman"/>
          <w:b/>
          <w:shd w:val="clear" w:color="auto" w:fill="FFFFFF"/>
          <w:lang w:val="en-GB"/>
        </w:rPr>
      </w:pPr>
      <w:r w:rsidRPr="00822B9F">
        <w:rPr>
          <w:rFonts w:ascii="Times New Roman" w:hAnsi="Times New Roman"/>
          <w:b/>
          <w:shd w:val="clear" w:color="auto" w:fill="FFFFFF"/>
          <w:lang w:val="en-GB"/>
        </w:rPr>
        <w:t>Laboratory objectives</w:t>
      </w:r>
    </w:p>
    <w:p w:rsidR="008B7C73" w:rsidRPr="00822B9F" w:rsidRDefault="008B7C73" w:rsidP="00DF1F10">
      <w:pPr>
        <w:shd w:val="clear" w:color="auto" w:fill="FFFFFF"/>
        <w:spacing w:after="0" w:line="276" w:lineRule="auto"/>
        <w:ind w:left="142" w:right="795"/>
        <w:rPr>
          <w:rFonts w:ascii="Times New Roman" w:hAnsi="Times New Roman"/>
          <w:lang w:val="en-GB"/>
        </w:rPr>
      </w:pPr>
      <w:r w:rsidRPr="00822B9F">
        <w:rPr>
          <w:rFonts w:ascii="Times New Roman" w:hAnsi="Times New Roman"/>
          <w:shd w:val="clear" w:color="auto" w:fill="FFFFFF"/>
          <w:lang w:val="en-GB"/>
        </w:rPr>
        <w:t>To develop skills in:</w:t>
      </w:r>
    </w:p>
    <w:p w:rsidR="008B7C73" w:rsidRPr="00822B9F" w:rsidRDefault="008B7C73" w:rsidP="00DF1F10">
      <w:pPr>
        <w:spacing w:after="0" w:line="276" w:lineRule="auto"/>
        <w:ind w:left="426"/>
        <w:jc w:val="both"/>
        <w:rPr>
          <w:rFonts w:ascii="Times New Roman" w:hAnsi="Times New Roman"/>
          <w:shd w:val="clear" w:color="auto" w:fill="FFFFFF"/>
          <w:lang w:val="en-GB"/>
        </w:rPr>
      </w:pPr>
      <w:r w:rsidRPr="00822B9F">
        <w:rPr>
          <w:rFonts w:ascii="Times New Roman" w:hAnsi="Times New Roman"/>
          <w:shd w:val="clear" w:color="auto" w:fill="FFFFFF"/>
          <w:lang w:val="en-GB"/>
        </w:rPr>
        <w:t>а) determining the isoelectric point of a protein;</w:t>
      </w:r>
    </w:p>
    <w:p w:rsidR="008B7C73" w:rsidRPr="00822B9F" w:rsidRDefault="008B7C73" w:rsidP="00DF1F10">
      <w:pPr>
        <w:spacing w:after="0" w:line="276" w:lineRule="auto"/>
        <w:ind w:left="426"/>
        <w:jc w:val="both"/>
        <w:rPr>
          <w:rFonts w:ascii="Times New Roman" w:hAnsi="Times New Roman"/>
          <w:spacing w:val="-4"/>
          <w:shd w:val="clear" w:color="auto" w:fill="FFFFFF"/>
          <w:lang w:val="en-GB"/>
        </w:rPr>
      </w:pPr>
      <w:r w:rsidRPr="00822B9F">
        <w:rPr>
          <w:rFonts w:ascii="Times New Roman" w:hAnsi="Times New Roman"/>
          <w:spacing w:val="-4"/>
          <w:shd w:val="clear" w:color="auto" w:fill="FFFFFF"/>
          <w:lang w:val="en-GB"/>
        </w:rPr>
        <w:t>b) investigating the effect of electrolytes on the gelation rate of gelatine.</w:t>
      </w:r>
    </w:p>
    <w:p w:rsidR="008B7C73" w:rsidRPr="00822B9F" w:rsidRDefault="008B7C73" w:rsidP="00DF1F10">
      <w:pPr>
        <w:spacing w:after="0" w:line="276" w:lineRule="auto"/>
        <w:rPr>
          <w:rFonts w:ascii="Times New Roman" w:hAnsi="Times New Roman"/>
          <w:b/>
          <w:sz w:val="14"/>
          <w:szCs w:val="14"/>
          <w:shd w:val="clear" w:color="auto" w:fill="FFFFFF"/>
          <w:lang w:val="en-GB"/>
        </w:rPr>
      </w:pPr>
    </w:p>
    <w:p w:rsidR="008B7C73" w:rsidRPr="00822B9F" w:rsidRDefault="008B7C73" w:rsidP="00DF1F10">
      <w:pPr>
        <w:spacing w:after="0" w:line="276" w:lineRule="auto"/>
        <w:ind w:firstLine="426"/>
        <w:rPr>
          <w:rFonts w:ascii="Times New Roman" w:hAnsi="Times New Roman"/>
          <w:shd w:val="clear" w:color="auto" w:fill="FFFFFF"/>
          <w:lang w:val="en-GB"/>
        </w:rPr>
      </w:pPr>
      <w:r w:rsidRPr="00822B9F">
        <w:rPr>
          <w:rFonts w:ascii="Times New Roman" w:hAnsi="Times New Roman"/>
          <w:b/>
          <w:shd w:val="clear" w:color="auto" w:fill="FFFFFF"/>
          <w:lang w:val="en-GB"/>
        </w:rPr>
        <w:t>Experimental procedure</w:t>
      </w:r>
      <w:r w:rsidRPr="00822B9F">
        <w:rPr>
          <w:rFonts w:ascii="Times New Roman" w:hAnsi="Times New Roman"/>
          <w:shd w:val="clear" w:color="auto" w:fill="FFFFFF"/>
          <w:lang w:val="en-GB"/>
        </w:rPr>
        <w:t xml:space="preserve"> </w:t>
      </w:r>
    </w:p>
    <w:p w:rsidR="008B7C73" w:rsidRPr="00822B9F" w:rsidRDefault="008B7C73" w:rsidP="00DF1F10">
      <w:pPr>
        <w:spacing w:after="0" w:line="271" w:lineRule="auto"/>
        <w:ind w:firstLine="426"/>
        <w:rPr>
          <w:rFonts w:ascii="Times New Roman" w:hAnsi="Times New Roman"/>
          <w:shd w:val="clear" w:color="auto" w:fill="FFFFFF"/>
          <w:lang w:val="en-GB"/>
        </w:rPr>
      </w:pPr>
      <w:r w:rsidRPr="00822B9F">
        <w:rPr>
          <w:rFonts w:ascii="Times New Roman" w:hAnsi="Times New Roman"/>
          <w:shd w:val="clear" w:color="auto" w:fill="FFFFFF"/>
          <w:lang w:val="en-GB"/>
        </w:rPr>
        <w:t>Apparatus and reagents</w:t>
      </w:r>
    </w:p>
    <w:p w:rsidR="008B7C73" w:rsidRPr="00822B9F" w:rsidRDefault="008B7C73" w:rsidP="00EC563B">
      <w:pPr>
        <w:numPr>
          <w:ilvl w:val="0"/>
          <w:numId w:val="112"/>
        </w:numPr>
        <w:spacing w:after="0" w:line="271" w:lineRule="auto"/>
        <w:ind w:left="993" w:hanging="284"/>
        <w:contextualSpacing/>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dry gelatine;</w:t>
      </w:r>
    </w:p>
    <w:p w:rsidR="008B7C73" w:rsidRPr="00822B9F" w:rsidRDefault="008B7C73" w:rsidP="00EC563B">
      <w:pPr>
        <w:numPr>
          <w:ilvl w:val="0"/>
          <w:numId w:val="112"/>
        </w:numPr>
        <w:spacing w:after="0" w:line="271" w:lineRule="auto"/>
        <w:ind w:left="993" w:hanging="284"/>
        <w:contextualSpacing/>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 xml:space="preserve">gelatine solution, </w:t>
      </w:r>
      <w:r w:rsidRPr="00822B9F">
        <w:rPr>
          <w:rFonts w:ascii="Times New Roman" w:hAnsi="Times New Roman"/>
          <w:lang w:val="en-GB" w:eastAsia="ru-RU"/>
        </w:rPr>
        <w:t>mass fraction</w:t>
      </w:r>
      <w:r w:rsidRPr="00822B9F">
        <w:rPr>
          <w:rFonts w:ascii="Times New Roman" w:hAnsi="Times New Roman"/>
          <w:shd w:val="clear" w:color="auto" w:fill="FFFFFF"/>
          <w:lang w:val="en-GB" w:eastAsia="ru-RU"/>
        </w:rPr>
        <w:t xml:space="preserve"> 1 %;</w:t>
      </w:r>
    </w:p>
    <w:p w:rsidR="008B7C73" w:rsidRPr="00822B9F" w:rsidRDefault="008B7C73" w:rsidP="00EC563B">
      <w:pPr>
        <w:numPr>
          <w:ilvl w:val="0"/>
          <w:numId w:val="112"/>
        </w:numPr>
        <w:spacing w:after="0" w:line="271" w:lineRule="auto"/>
        <w:ind w:left="993" w:hanging="284"/>
        <w:contextualSpacing/>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 xml:space="preserve">gelatine solution, </w:t>
      </w:r>
      <w:r w:rsidRPr="00822B9F">
        <w:rPr>
          <w:rFonts w:ascii="Times New Roman" w:hAnsi="Times New Roman"/>
          <w:lang w:val="en-GB" w:eastAsia="ru-RU"/>
        </w:rPr>
        <w:t>mass fraction</w:t>
      </w:r>
      <w:r w:rsidRPr="00822B9F">
        <w:rPr>
          <w:rFonts w:ascii="Times New Roman" w:hAnsi="Times New Roman"/>
          <w:shd w:val="clear" w:color="auto" w:fill="FFFFFF"/>
          <w:lang w:val="en-GB" w:eastAsia="ru-RU"/>
        </w:rPr>
        <w:t xml:space="preserve"> 6 %;</w:t>
      </w:r>
    </w:p>
    <w:p w:rsidR="008B7C73" w:rsidRPr="00822B9F" w:rsidRDefault="008B7C73" w:rsidP="00EC563B">
      <w:pPr>
        <w:numPr>
          <w:ilvl w:val="0"/>
          <w:numId w:val="112"/>
        </w:numPr>
        <w:spacing w:after="0" w:line="271" w:lineRule="auto"/>
        <w:ind w:left="993" w:hanging="284"/>
        <w:contextualSpacing/>
        <w:rPr>
          <w:rFonts w:ascii="Times New Roman" w:hAnsi="Times New Roman"/>
          <w:shd w:val="clear" w:color="auto" w:fill="FFFFFF"/>
          <w:lang w:val="en-GB" w:eastAsia="ru-RU"/>
        </w:rPr>
      </w:pPr>
      <w:r w:rsidRPr="00822B9F">
        <w:rPr>
          <w:rFonts w:ascii="Times New Roman" w:hAnsi="Times New Roman"/>
          <w:lang w:val="en-GB" w:eastAsia="ru-RU"/>
        </w:rPr>
        <w:t>K</w:t>
      </w:r>
      <w:r w:rsidRPr="00822B9F">
        <w:rPr>
          <w:rFonts w:ascii="Times New Roman" w:hAnsi="Times New Roman"/>
          <w:vertAlign w:val="subscript"/>
          <w:lang w:val="en-GB" w:eastAsia="ru-RU"/>
        </w:rPr>
        <w:t>2</w:t>
      </w:r>
      <w:r w:rsidRPr="00822B9F">
        <w:rPr>
          <w:rFonts w:ascii="Times New Roman" w:hAnsi="Times New Roman"/>
          <w:lang w:val="en-GB" w:eastAsia="ru-RU"/>
        </w:rPr>
        <w:t>SO</w:t>
      </w:r>
      <w:r w:rsidRPr="00822B9F">
        <w:rPr>
          <w:rFonts w:ascii="Times New Roman" w:hAnsi="Times New Roman"/>
          <w:vertAlign w:val="subscript"/>
          <w:lang w:val="en-GB" w:eastAsia="ru-RU"/>
        </w:rPr>
        <w:t>4</w:t>
      </w:r>
      <w:r w:rsidRPr="00822B9F">
        <w:rPr>
          <w:rFonts w:ascii="Times New Roman" w:hAnsi="Times New Roman"/>
          <w:lang w:val="en-GB" w:eastAsia="ru-RU"/>
        </w:rPr>
        <w:t>, CH</w:t>
      </w:r>
      <w:r w:rsidRPr="00822B9F">
        <w:rPr>
          <w:rFonts w:ascii="Times New Roman" w:hAnsi="Times New Roman"/>
          <w:vertAlign w:val="subscript"/>
          <w:lang w:val="en-GB" w:eastAsia="ru-RU"/>
        </w:rPr>
        <w:t>3</w:t>
      </w:r>
      <w:r w:rsidRPr="00822B9F">
        <w:rPr>
          <w:rFonts w:ascii="Times New Roman" w:hAnsi="Times New Roman"/>
          <w:lang w:val="en-GB" w:eastAsia="ru-RU"/>
        </w:rPr>
        <w:t>COOK, KCl, KNO</w:t>
      </w:r>
      <w:r w:rsidRPr="00822B9F">
        <w:rPr>
          <w:rFonts w:ascii="Times New Roman" w:hAnsi="Times New Roman"/>
          <w:vertAlign w:val="subscript"/>
          <w:lang w:val="en-GB" w:eastAsia="ru-RU"/>
        </w:rPr>
        <w:t>3</w:t>
      </w:r>
      <w:r w:rsidRPr="00822B9F">
        <w:rPr>
          <w:rFonts w:ascii="Times New Roman" w:hAnsi="Times New Roman"/>
          <w:lang w:val="en-GB" w:eastAsia="ru-RU"/>
        </w:rPr>
        <w:t>, KI and KCNS</w:t>
      </w:r>
      <w:r w:rsidRPr="00822B9F">
        <w:rPr>
          <w:rFonts w:ascii="Times New Roman" w:hAnsi="Times New Roman"/>
          <w:shd w:val="clear" w:color="auto" w:fill="FFFFFF"/>
          <w:lang w:val="en-GB" w:eastAsia="ru-RU"/>
        </w:rPr>
        <w:t xml:space="preserve"> solutions</w:t>
      </w:r>
      <w:r w:rsidRPr="00822B9F">
        <w:rPr>
          <w:rFonts w:ascii="Times New Roman" w:hAnsi="Times New Roman"/>
          <w:lang w:val="en-GB" w:eastAsia="ru-RU"/>
        </w:rPr>
        <w:t xml:space="preserve">, molar concentration </w:t>
      </w:r>
      <w:r w:rsidRPr="00822B9F">
        <w:rPr>
          <w:rFonts w:ascii="Times New Roman" w:hAnsi="Times New Roman"/>
          <w:shd w:val="clear" w:color="auto" w:fill="FFFFFF"/>
          <w:lang w:val="en-GB" w:eastAsia="ru-RU"/>
        </w:rPr>
        <w:t>1 mol×L</w:t>
      </w:r>
      <w:r w:rsidRPr="00822B9F">
        <w:rPr>
          <w:rFonts w:ascii="Times New Roman" w:hAnsi="Times New Roman"/>
          <w:shd w:val="clear" w:color="auto" w:fill="FFFFFF"/>
          <w:vertAlign w:val="superscript"/>
          <w:lang w:val="en-GB" w:eastAsia="ru-RU"/>
        </w:rPr>
        <w:t>-1</w:t>
      </w:r>
      <w:r w:rsidRPr="00822B9F">
        <w:rPr>
          <w:rFonts w:ascii="Times New Roman" w:hAnsi="Times New Roman"/>
          <w:shd w:val="clear" w:color="auto" w:fill="FFFFFF"/>
          <w:lang w:val="en-GB" w:eastAsia="ru-RU"/>
        </w:rPr>
        <w:t>;</w:t>
      </w:r>
    </w:p>
    <w:p w:rsidR="008B7C73" w:rsidRPr="00822B9F" w:rsidRDefault="008B7C73" w:rsidP="00EC563B">
      <w:pPr>
        <w:numPr>
          <w:ilvl w:val="0"/>
          <w:numId w:val="112"/>
        </w:numPr>
        <w:spacing w:after="0" w:line="271" w:lineRule="auto"/>
        <w:ind w:left="993" w:hanging="284"/>
        <w:contextualSpacing/>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acetate buffer solutions, with pH of: 3.80, 4.39, 4.76, 5.12 and 5.71;</w:t>
      </w:r>
    </w:p>
    <w:p w:rsidR="008B7C73" w:rsidRPr="00822B9F" w:rsidRDefault="008B7C73" w:rsidP="00EC563B">
      <w:pPr>
        <w:numPr>
          <w:ilvl w:val="0"/>
          <w:numId w:val="112"/>
        </w:numPr>
        <w:spacing w:after="0" w:line="271" w:lineRule="auto"/>
        <w:ind w:left="993" w:hanging="284"/>
        <w:contextualSpacing/>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ethanol;</w:t>
      </w:r>
    </w:p>
    <w:p w:rsidR="008B7C73" w:rsidRPr="00822B9F" w:rsidRDefault="008B7C73" w:rsidP="00EC563B">
      <w:pPr>
        <w:numPr>
          <w:ilvl w:val="0"/>
          <w:numId w:val="112"/>
        </w:numPr>
        <w:spacing w:after="0" w:line="271" w:lineRule="auto"/>
        <w:ind w:left="993" w:hanging="284"/>
        <w:contextualSpacing/>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test tube rack with dry graduated test tubes;</w:t>
      </w:r>
    </w:p>
    <w:p w:rsidR="008B7C73" w:rsidRPr="00822B9F" w:rsidRDefault="008B7C73" w:rsidP="00EC563B">
      <w:pPr>
        <w:numPr>
          <w:ilvl w:val="0"/>
          <w:numId w:val="112"/>
        </w:numPr>
        <w:spacing w:after="0" w:line="271" w:lineRule="auto"/>
        <w:ind w:left="993" w:hanging="284"/>
        <w:contextualSpacing/>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ten pipettes, 5 mL;</w:t>
      </w:r>
    </w:p>
    <w:p w:rsidR="008B7C73" w:rsidRPr="00822B9F" w:rsidRDefault="008B7C73" w:rsidP="00EC563B">
      <w:pPr>
        <w:numPr>
          <w:ilvl w:val="0"/>
          <w:numId w:val="112"/>
        </w:numPr>
        <w:spacing w:after="0" w:line="271" w:lineRule="auto"/>
        <w:ind w:left="993" w:hanging="284"/>
        <w:contextualSpacing/>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burette, 25 mL;</w:t>
      </w:r>
    </w:p>
    <w:p w:rsidR="008B7C73" w:rsidRPr="00822B9F" w:rsidRDefault="008B7C73" w:rsidP="00EC563B">
      <w:pPr>
        <w:numPr>
          <w:ilvl w:val="0"/>
          <w:numId w:val="112"/>
        </w:numPr>
        <w:spacing w:after="0" w:line="271" w:lineRule="auto"/>
        <w:ind w:left="993" w:hanging="284"/>
        <w:contextualSpacing/>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distilled water;</w:t>
      </w:r>
    </w:p>
    <w:p w:rsidR="008B7C73" w:rsidRPr="00822B9F" w:rsidRDefault="008B7C73" w:rsidP="00EC563B">
      <w:pPr>
        <w:numPr>
          <w:ilvl w:val="0"/>
          <w:numId w:val="112"/>
        </w:numPr>
        <w:spacing w:after="0" w:line="271" w:lineRule="auto"/>
        <w:ind w:left="993" w:hanging="284"/>
        <w:contextualSpacing/>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water baths and ice.</w:t>
      </w:r>
    </w:p>
    <w:p w:rsidR="008B7C73" w:rsidRPr="00822B9F" w:rsidRDefault="008B7C73" w:rsidP="00DF1F10">
      <w:pPr>
        <w:spacing w:after="0" w:line="276" w:lineRule="auto"/>
        <w:ind w:firstLine="708"/>
        <w:rPr>
          <w:rFonts w:ascii="Times New Roman" w:hAnsi="Times New Roman"/>
          <w:b/>
          <w:sz w:val="14"/>
          <w:szCs w:val="14"/>
          <w:shd w:val="clear" w:color="auto" w:fill="FFFFFF"/>
          <w:lang w:val="en-GB"/>
        </w:rPr>
      </w:pPr>
    </w:p>
    <w:p w:rsidR="008B7C73" w:rsidRPr="00822B9F" w:rsidRDefault="008B7C73" w:rsidP="00DF1F10">
      <w:pPr>
        <w:spacing w:after="0" w:line="276" w:lineRule="auto"/>
        <w:ind w:firstLine="426"/>
        <w:jc w:val="both"/>
        <w:rPr>
          <w:rFonts w:ascii="Times New Roman" w:hAnsi="Times New Roman"/>
          <w:b/>
          <w:spacing w:val="-2"/>
          <w:shd w:val="clear" w:color="auto" w:fill="FFFFFF"/>
          <w:lang w:val="en-GB"/>
        </w:rPr>
      </w:pPr>
      <w:r w:rsidRPr="00822B9F">
        <w:rPr>
          <w:rFonts w:ascii="Times New Roman" w:hAnsi="Times New Roman"/>
          <w:b/>
          <w:spacing w:val="-2"/>
          <w:shd w:val="clear" w:color="auto" w:fill="FFFFFF"/>
          <w:lang w:val="en-GB"/>
        </w:rPr>
        <w:t>Experiment 1. Effect of pH on the stability of gelatine solutions in the presence of ethanol (dehydrating agent) at constant temperature</w:t>
      </w:r>
    </w:p>
    <w:p w:rsidR="008B7C73" w:rsidRPr="00822B9F" w:rsidRDefault="008B7C73" w:rsidP="00DF1F10">
      <w:pPr>
        <w:spacing w:after="0" w:line="276" w:lineRule="auto"/>
        <w:ind w:firstLine="426"/>
        <w:jc w:val="both"/>
        <w:rPr>
          <w:rFonts w:ascii="Times New Roman" w:hAnsi="Times New Roman"/>
          <w:lang w:val="en-GB"/>
        </w:rPr>
      </w:pPr>
      <w:r w:rsidRPr="00822B9F">
        <w:rPr>
          <w:rFonts w:ascii="Times New Roman" w:hAnsi="Times New Roman"/>
          <w:shd w:val="clear" w:color="auto" w:fill="FFFFFF"/>
          <w:lang w:val="en-GB"/>
        </w:rPr>
        <w:t>Prepare five numbered test tubes. Add 5 mL of acetate buffer solution of the appropriate pH to each test tube. Then add 2 mL of a 1 % gelatine solution and mix thoroughly. While shaking vigorously, add        2 mL of ethanol from a burette to each test tube</w:t>
      </w:r>
      <w:r w:rsidRPr="00822B9F">
        <w:rPr>
          <w:rFonts w:ascii="Times New Roman" w:hAnsi="Times New Roman"/>
          <w:lang w:val="en-GB"/>
        </w:rPr>
        <w:t>.</w:t>
      </w:r>
    </w:p>
    <w:p w:rsidR="008B7C73" w:rsidRPr="00822B9F" w:rsidRDefault="008B7C73" w:rsidP="00DF1F10">
      <w:pPr>
        <w:spacing w:after="0" w:line="276" w:lineRule="auto"/>
        <w:ind w:firstLine="426"/>
        <w:jc w:val="both"/>
        <w:rPr>
          <w:rFonts w:ascii="Times New Roman" w:hAnsi="Times New Roman"/>
          <w:lang w:val="en-GB"/>
        </w:rPr>
      </w:pPr>
      <w:r w:rsidRPr="00822B9F">
        <w:rPr>
          <w:rFonts w:ascii="Times New Roman" w:hAnsi="Times New Roman"/>
          <w:lang w:val="en-GB"/>
        </w:rPr>
        <w:t>Observe the solutions and record the time at which turbidity first appears. Turbidity is most easily observed against a dark background; therefore, place the test tubes on a sheet of black paper and observe them from above through the full depth of the solution.</w:t>
      </w:r>
    </w:p>
    <w:p w:rsidR="008B7C73" w:rsidRPr="00822B9F" w:rsidRDefault="008B7C73" w:rsidP="00DF1F10">
      <w:pPr>
        <w:spacing w:after="0" w:line="276" w:lineRule="auto"/>
        <w:ind w:firstLine="426"/>
        <w:jc w:val="both"/>
        <w:rPr>
          <w:rFonts w:ascii="Times New Roman" w:hAnsi="Times New Roman"/>
          <w:shd w:val="clear" w:color="auto" w:fill="FFFFFF"/>
          <w:lang w:val="en-GB"/>
        </w:rPr>
      </w:pPr>
      <w:r w:rsidRPr="00822B9F">
        <w:rPr>
          <w:rFonts w:ascii="Times New Roman" w:hAnsi="Times New Roman"/>
          <w:lang w:val="en-GB"/>
        </w:rPr>
        <w:t>Record the time required for turbidity to appear. Enter the experimental data into the Table 14</w:t>
      </w:r>
      <w:r w:rsidRPr="00822B9F">
        <w:rPr>
          <w:rFonts w:ascii="Times New Roman" w:hAnsi="Times New Roman"/>
          <w:shd w:val="clear" w:color="auto" w:fill="FFFFFF"/>
          <w:lang w:val="en-GB"/>
        </w:rPr>
        <w:t>.</w:t>
      </w:r>
    </w:p>
    <w:p w:rsidR="008B7C73" w:rsidRPr="00822B9F" w:rsidRDefault="008B7C73" w:rsidP="00DF1F10">
      <w:pPr>
        <w:spacing w:after="0" w:line="276" w:lineRule="auto"/>
        <w:jc w:val="both"/>
        <w:rPr>
          <w:rFonts w:ascii="Times New Roman" w:hAnsi="Times New Roman"/>
          <w:b/>
          <w:bCs/>
          <w:sz w:val="16"/>
          <w:szCs w:val="16"/>
          <w:shd w:val="clear" w:color="auto" w:fill="FFFFFF"/>
          <w:lang w:val="en-GB"/>
        </w:rPr>
      </w:pPr>
    </w:p>
    <w:p w:rsidR="008B7C73" w:rsidRPr="00822B9F" w:rsidRDefault="008B7C73" w:rsidP="00DF1F10">
      <w:pPr>
        <w:spacing w:after="0" w:line="276" w:lineRule="auto"/>
        <w:jc w:val="both"/>
        <w:rPr>
          <w:rFonts w:ascii="Times New Roman" w:hAnsi="Times New Roman"/>
          <w:b/>
          <w:bCs/>
          <w:sz w:val="20"/>
          <w:szCs w:val="20"/>
          <w:shd w:val="clear" w:color="auto" w:fill="FFFFFF"/>
          <w:lang w:val="en-GB"/>
        </w:rPr>
      </w:pPr>
      <w:r w:rsidRPr="00822B9F">
        <w:rPr>
          <w:rFonts w:ascii="Times New Roman" w:hAnsi="Times New Roman"/>
          <w:b/>
          <w:bCs/>
          <w:sz w:val="20"/>
          <w:szCs w:val="20"/>
          <w:shd w:val="clear" w:color="auto" w:fill="FFFFFF"/>
          <w:lang w:val="en-GB"/>
        </w:rPr>
        <w:t>Table 14. Experimental data</w:t>
      </w:r>
    </w:p>
    <w:p w:rsidR="008B7C73" w:rsidRPr="00822B9F" w:rsidRDefault="008B7C73" w:rsidP="00DF1F10">
      <w:pPr>
        <w:spacing w:after="0" w:line="276" w:lineRule="auto"/>
        <w:jc w:val="both"/>
        <w:rPr>
          <w:rFonts w:ascii="Times New Roman" w:hAnsi="Times New Roman"/>
          <w:sz w:val="16"/>
          <w:szCs w:val="16"/>
          <w:shd w:val="clear" w:color="auto" w:fill="FFFFFF"/>
          <w:lang w:val="en-GB"/>
        </w:rPr>
      </w:pPr>
    </w:p>
    <w:tbl>
      <w:tblPr>
        <w:tblW w:w="5000"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897"/>
        <w:gridCol w:w="739"/>
        <w:gridCol w:w="739"/>
        <w:gridCol w:w="740"/>
        <w:gridCol w:w="739"/>
        <w:gridCol w:w="740"/>
      </w:tblGrid>
      <w:tr w:rsidR="008B7C73" w:rsidRPr="00283C4D" w:rsidTr="00DF1F10">
        <w:trPr>
          <w:jc w:val="right"/>
        </w:trPr>
        <w:tc>
          <w:tcPr>
            <w:tcW w:w="2197" w:type="pct"/>
          </w:tcPr>
          <w:p w:rsidR="008B7C73" w:rsidRPr="00822B9F" w:rsidRDefault="008B7C73" w:rsidP="00DF1F10">
            <w:pPr>
              <w:spacing w:after="0" w:line="276" w:lineRule="auto"/>
              <w:rPr>
                <w:rFonts w:ascii="Times New Roman" w:hAnsi="Times New Roman"/>
                <w:b/>
                <w:bCs/>
                <w:sz w:val="20"/>
                <w:szCs w:val="20"/>
                <w:lang w:val="en-GB" w:eastAsia="ru-RU"/>
              </w:rPr>
            </w:pPr>
            <w:r w:rsidRPr="00822B9F">
              <w:rPr>
                <w:rFonts w:ascii="Times New Roman" w:hAnsi="Times New Roman"/>
                <w:b/>
                <w:bCs/>
                <w:sz w:val="20"/>
                <w:szCs w:val="20"/>
                <w:lang w:val="en-GB" w:eastAsia="ru-RU"/>
              </w:rPr>
              <w:t>Test tube</w:t>
            </w:r>
          </w:p>
        </w:tc>
        <w:tc>
          <w:tcPr>
            <w:tcW w:w="560" w:type="pct"/>
          </w:tcPr>
          <w:p w:rsidR="008B7C73" w:rsidRPr="00822B9F" w:rsidRDefault="008B7C73" w:rsidP="00DF1F10">
            <w:pPr>
              <w:spacing w:after="0" w:line="276" w:lineRule="auto"/>
              <w:jc w:val="center"/>
              <w:rPr>
                <w:rFonts w:ascii="Times New Roman" w:hAnsi="Times New Roman"/>
                <w:b/>
                <w:bCs/>
                <w:sz w:val="20"/>
                <w:szCs w:val="20"/>
                <w:lang w:val="en-GB" w:eastAsia="ru-RU"/>
              </w:rPr>
            </w:pPr>
            <w:r w:rsidRPr="00822B9F">
              <w:rPr>
                <w:rFonts w:ascii="Times New Roman" w:hAnsi="Times New Roman"/>
                <w:b/>
                <w:bCs/>
                <w:sz w:val="20"/>
                <w:szCs w:val="20"/>
                <w:lang w:val="en-GB" w:eastAsia="ru-RU"/>
              </w:rPr>
              <w:t>1</w:t>
            </w:r>
          </w:p>
        </w:tc>
        <w:tc>
          <w:tcPr>
            <w:tcW w:w="560" w:type="pct"/>
          </w:tcPr>
          <w:p w:rsidR="008B7C73" w:rsidRPr="00822B9F" w:rsidRDefault="008B7C73" w:rsidP="00DF1F10">
            <w:pPr>
              <w:spacing w:after="0" w:line="276" w:lineRule="auto"/>
              <w:jc w:val="center"/>
              <w:rPr>
                <w:rFonts w:ascii="Times New Roman" w:hAnsi="Times New Roman"/>
                <w:b/>
                <w:bCs/>
                <w:sz w:val="20"/>
                <w:szCs w:val="20"/>
                <w:lang w:val="en-GB" w:eastAsia="ru-RU"/>
              </w:rPr>
            </w:pPr>
            <w:r w:rsidRPr="00822B9F">
              <w:rPr>
                <w:rFonts w:ascii="Times New Roman" w:hAnsi="Times New Roman"/>
                <w:b/>
                <w:bCs/>
                <w:sz w:val="20"/>
                <w:szCs w:val="20"/>
                <w:lang w:val="en-GB" w:eastAsia="ru-RU"/>
              </w:rPr>
              <w:t>2</w:t>
            </w:r>
          </w:p>
        </w:tc>
        <w:tc>
          <w:tcPr>
            <w:tcW w:w="561" w:type="pct"/>
          </w:tcPr>
          <w:p w:rsidR="008B7C73" w:rsidRPr="00822B9F" w:rsidRDefault="008B7C73" w:rsidP="00DF1F10">
            <w:pPr>
              <w:spacing w:after="0" w:line="276" w:lineRule="auto"/>
              <w:jc w:val="center"/>
              <w:rPr>
                <w:rFonts w:ascii="Times New Roman" w:hAnsi="Times New Roman"/>
                <w:b/>
                <w:bCs/>
                <w:sz w:val="20"/>
                <w:szCs w:val="20"/>
                <w:lang w:val="en-GB" w:eastAsia="ru-RU"/>
              </w:rPr>
            </w:pPr>
            <w:r w:rsidRPr="00822B9F">
              <w:rPr>
                <w:rFonts w:ascii="Times New Roman" w:hAnsi="Times New Roman"/>
                <w:b/>
                <w:bCs/>
                <w:sz w:val="20"/>
                <w:szCs w:val="20"/>
                <w:lang w:val="en-GB" w:eastAsia="ru-RU"/>
              </w:rPr>
              <w:t>3</w:t>
            </w:r>
          </w:p>
        </w:tc>
        <w:tc>
          <w:tcPr>
            <w:tcW w:w="560" w:type="pct"/>
          </w:tcPr>
          <w:p w:rsidR="008B7C73" w:rsidRPr="00822B9F" w:rsidRDefault="008B7C73" w:rsidP="00DF1F10">
            <w:pPr>
              <w:spacing w:after="0" w:line="276" w:lineRule="auto"/>
              <w:jc w:val="center"/>
              <w:rPr>
                <w:rFonts w:ascii="Times New Roman" w:hAnsi="Times New Roman"/>
                <w:b/>
                <w:bCs/>
                <w:sz w:val="20"/>
                <w:szCs w:val="20"/>
                <w:lang w:val="en-GB" w:eastAsia="ru-RU"/>
              </w:rPr>
            </w:pPr>
            <w:r w:rsidRPr="00822B9F">
              <w:rPr>
                <w:rFonts w:ascii="Times New Roman" w:hAnsi="Times New Roman"/>
                <w:b/>
                <w:bCs/>
                <w:sz w:val="20"/>
                <w:szCs w:val="20"/>
                <w:lang w:val="en-GB" w:eastAsia="ru-RU"/>
              </w:rPr>
              <w:t>4</w:t>
            </w:r>
          </w:p>
        </w:tc>
        <w:tc>
          <w:tcPr>
            <w:tcW w:w="561" w:type="pct"/>
          </w:tcPr>
          <w:p w:rsidR="008B7C73" w:rsidRPr="00822B9F" w:rsidRDefault="008B7C73" w:rsidP="00DF1F10">
            <w:pPr>
              <w:spacing w:after="0" w:line="276" w:lineRule="auto"/>
              <w:jc w:val="center"/>
              <w:rPr>
                <w:rFonts w:ascii="Times New Roman" w:hAnsi="Times New Roman"/>
                <w:b/>
                <w:bCs/>
                <w:sz w:val="20"/>
                <w:szCs w:val="20"/>
                <w:lang w:val="en-GB" w:eastAsia="ru-RU"/>
              </w:rPr>
            </w:pPr>
            <w:r w:rsidRPr="00822B9F">
              <w:rPr>
                <w:rFonts w:ascii="Times New Roman" w:hAnsi="Times New Roman"/>
                <w:b/>
                <w:bCs/>
                <w:sz w:val="20"/>
                <w:szCs w:val="20"/>
                <w:lang w:val="en-GB" w:eastAsia="ru-RU"/>
              </w:rPr>
              <w:t>5</w:t>
            </w:r>
          </w:p>
        </w:tc>
      </w:tr>
      <w:tr w:rsidR="008B7C73" w:rsidRPr="00283C4D" w:rsidTr="00DF1F10">
        <w:trPr>
          <w:jc w:val="right"/>
        </w:trPr>
        <w:tc>
          <w:tcPr>
            <w:tcW w:w="2197" w:type="pct"/>
          </w:tcPr>
          <w:p w:rsidR="008B7C73" w:rsidRPr="00822B9F" w:rsidRDefault="008B7C73" w:rsidP="00DF1F10">
            <w:pPr>
              <w:spacing w:after="0" w:line="276" w:lineRule="auto"/>
              <w:rPr>
                <w:rFonts w:ascii="Times New Roman" w:hAnsi="Times New Roman"/>
                <w:sz w:val="20"/>
                <w:szCs w:val="20"/>
                <w:lang w:val="en-GB" w:eastAsia="ru-RU"/>
              </w:rPr>
            </w:pPr>
            <w:r w:rsidRPr="00822B9F">
              <w:rPr>
                <w:rFonts w:ascii="Times New Roman" w:hAnsi="Times New Roman"/>
                <w:sz w:val="20"/>
                <w:szCs w:val="20"/>
                <w:lang w:val="en-GB" w:eastAsia="ru-RU"/>
              </w:rPr>
              <w:t>pH</w:t>
            </w:r>
          </w:p>
        </w:tc>
        <w:tc>
          <w:tcPr>
            <w:tcW w:w="560" w:type="pct"/>
          </w:tcPr>
          <w:p w:rsidR="008B7C73" w:rsidRPr="00822B9F" w:rsidRDefault="008B7C73" w:rsidP="00DF1F10">
            <w:pPr>
              <w:spacing w:after="0" w:line="276" w:lineRule="auto"/>
              <w:jc w:val="center"/>
              <w:rPr>
                <w:rFonts w:ascii="Times New Roman" w:hAnsi="Times New Roman"/>
                <w:sz w:val="20"/>
                <w:szCs w:val="20"/>
                <w:lang w:val="en-GB" w:eastAsia="ru-RU"/>
              </w:rPr>
            </w:pPr>
          </w:p>
        </w:tc>
        <w:tc>
          <w:tcPr>
            <w:tcW w:w="560" w:type="pct"/>
          </w:tcPr>
          <w:p w:rsidR="008B7C73" w:rsidRPr="00822B9F" w:rsidRDefault="008B7C73" w:rsidP="00DF1F10">
            <w:pPr>
              <w:spacing w:after="0" w:line="276" w:lineRule="auto"/>
              <w:jc w:val="center"/>
              <w:rPr>
                <w:rFonts w:ascii="Times New Roman" w:hAnsi="Times New Roman"/>
                <w:sz w:val="20"/>
                <w:szCs w:val="20"/>
                <w:lang w:val="en-GB" w:eastAsia="ru-RU"/>
              </w:rPr>
            </w:pPr>
          </w:p>
        </w:tc>
        <w:tc>
          <w:tcPr>
            <w:tcW w:w="561" w:type="pct"/>
          </w:tcPr>
          <w:p w:rsidR="008B7C73" w:rsidRPr="00822B9F" w:rsidRDefault="008B7C73" w:rsidP="00DF1F10">
            <w:pPr>
              <w:spacing w:after="0" w:line="276" w:lineRule="auto"/>
              <w:jc w:val="center"/>
              <w:rPr>
                <w:rFonts w:ascii="Times New Roman" w:hAnsi="Times New Roman"/>
                <w:sz w:val="20"/>
                <w:szCs w:val="20"/>
                <w:lang w:val="en-GB" w:eastAsia="ru-RU"/>
              </w:rPr>
            </w:pPr>
          </w:p>
        </w:tc>
        <w:tc>
          <w:tcPr>
            <w:tcW w:w="560" w:type="pct"/>
          </w:tcPr>
          <w:p w:rsidR="008B7C73" w:rsidRPr="00822B9F" w:rsidRDefault="008B7C73" w:rsidP="00DF1F10">
            <w:pPr>
              <w:spacing w:after="0" w:line="276" w:lineRule="auto"/>
              <w:jc w:val="center"/>
              <w:rPr>
                <w:rFonts w:ascii="Times New Roman" w:hAnsi="Times New Roman"/>
                <w:sz w:val="20"/>
                <w:szCs w:val="20"/>
                <w:lang w:val="en-GB" w:eastAsia="ru-RU"/>
              </w:rPr>
            </w:pPr>
          </w:p>
        </w:tc>
        <w:tc>
          <w:tcPr>
            <w:tcW w:w="561" w:type="pct"/>
          </w:tcPr>
          <w:p w:rsidR="008B7C73" w:rsidRPr="00822B9F" w:rsidRDefault="008B7C73" w:rsidP="00DF1F10">
            <w:pPr>
              <w:spacing w:after="0" w:line="276" w:lineRule="auto"/>
              <w:jc w:val="center"/>
              <w:rPr>
                <w:rFonts w:ascii="Times New Roman" w:hAnsi="Times New Roman"/>
                <w:sz w:val="20"/>
                <w:szCs w:val="20"/>
                <w:lang w:val="en-GB" w:eastAsia="ru-RU"/>
              </w:rPr>
            </w:pPr>
          </w:p>
        </w:tc>
      </w:tr>
      <w:tr w:rsidR="008B7C73" w:rsidRPr="00283C4D" w:rsidTr="00DF1F10">
        <w:trPr>
          <w:jc w:val="right"/>
        </w:trPr>
        <w:tc>
          <w:tcPr>
            <w:tcW w:w="2197" w:type="pct"/>
          </w:tcPr>
          <w:p w:rsidR="008B7C73" w:rsidRPr="00822B9F" w:rsidRDefault="008B7C73" w:rsidP="00DF1F10">
            <w:pPr>
              <w:spacing w:after="0" w:line="276" w:lineRule="auto"/>
              <w:rPr>
                <w:rFonts w:ascii="Times New Roman" w:hAnsi="Times New Roman"/>
                <w:sz w:val="20"/>
                <w:szCs w:val="20"/>
                <w:lang w:val="en-GB" w:eastAsia="ru-RU"/>
              </w:rPr>
            </w:pPr>
            <w:r w:rsidRPr="00822B9F">
              <w:rPr>
                <w:rFonts w:ascii="Times New Roman" w:hAnsi="Times New Roman"/>
                <w:sz w:val="20"/>
                <w:szCs w:val="20"/>
                <w:lang w:val="en-GB" w:eastAsia="ru-RU"/>
              </w:rPr>
              <w:t>Time to turbidity, min</w:t>
            </w:r>
          </w:p>
        </w:tc>
        <w:tc>
          <w:tcPr>
            <w:tcW w:w="560" w:type="pct"/>
          </w:tcPr>
          <w:p w:rsidR="008B7C73" w:rsidRPr="00822B9F" w:rsidRDefault="008B7C73" w:rsidP="00DF1F10">
            <w:pPr>
              <w:spacing w:after="0" w:line="276" w:lineRule="auto"/>
              <w:jc w:val="center"/>
              <w:rPr>
                <w:rFonts w:ascii="Times New Roman" w:hAnsi="Times New Roman"/>
                <w:sz w:val="20"/>
                <w:szCs w:val="20"/>
                <w:lang w:val="en-GB" w:eastAsia="ru-RU"/>
              </w:rPr>
            </w:pPr>
          </w:p>
        </w:tc>
        <w:tc>
          <w:tcPr>
            <w:tcW w:w="560" w:type="pct"/>
          </w:tcPr>
          <w:p w:rsidR="008B7C73" w:rsidRPr="00822B9F" w:rsidRDefault="008B7C73" w:rsidP="00DF1F10">
            <w:pPr>
              <w:spacing w:after="0" w:line="276" w:lineRule="auto"/>
              <w:jc w:val="center"/>
              <w:rPr>
                <w:rFonts w:ascii="Times New Roman" w:hAnsi="Times New Roman"/>
                <w:sz w:val="20"/>
                <w:szCs w:val="20"/>
                <w:lang w:val="en-GB" w:eastAsia="ru-RU"/>
              </w:rPr>
            </w:pPr>
          </w:p>
        </w:tc>
        <w:tc>
          <w:tcPr>
            <w:tcW w:w="561" w:type="pct"/>
          </w:tcPr>
          <w:p w:rsidR="008B7C73" w:rsidRPr="00822B9F" w:rsidRDefault="008B7C73" w:rsidP="00DF1F10">
            <w:pPr>
              <w:spacing w:after="0" w:line="276" w:lineRule="auto"/>
              <w:jc w:val="center"/>
              <w:rPr>
                <w:rFonts w:ascii="Times New Roman" w:hAnsi="Times New Roman"/>
                <w:sz w:val="20"/>
                <w:szCs w:val="20"/>
                <w:lang w:val="en-GB" w:eastAsia="ru-RU"/>
              </w:rPr>
            </w:pPr>
          </w:p>
        </w:tc>
        <w:tc>
          <w:tcPr>
            <w:tcW w:w="560" w:type="pct"/>
          </w:tcPr>
          <w:p w:rsidR="008B7C73" w:rsidRPr="00822B9F" w:rsidRDefault="008B7C73" w:rsidP="00DF1F10">
            <w:pPr>
              <w:spacing w:after="0" w:line="276" w:lineRule="auto"/>
              <w:jc w:val="center"/>
              <w:rPr>
                <w:rFonts w:ascii="Times New Roman" w:hAnsi="Times New Roman"/>
                <w:sz w:val="20"/>
                <w:szCs w:val="20"/>
                <w:lang w:val="en-GB" w:eastAsia="ru-RU"/>
              </w:rPr>
            </w:pPr>
          </w:p>
        </w:tc>
        <w:tc>
          <w:tcPr>
            <w:tcW w:w="561" w:type="pct"/>
          </w:tcPr>
          <w:p w:rsidR="008B7C73" w:rsidRPr="00822B9F" w:rsidRDefault="008B7C73" w:rsidP="00DF1F10">
            <w:pPr>
              <w:spacing w:after="0" w:line="276" w:lineRule="auto"/>
              <w:jc w:val="center"/>
              <w:rPr>
                <w:rFonts w:ascii="Times New Roman" w:hAnsi="Times New Roman"/>
                <w:sz w:val="20"/>
                <w:szCs w:val="20"/>
                <w:lang w:val="en-GB" w:eastAsia="ru-RU"/>
              </w:rPr>
            </w:pPr>
          </w:p>
        </w:tc>
      </w:tr>
    </w:tbl>
    <w:p w:rsidR="008B7C73" w:rsidRPr="00822B9F" w:rsidRDefault="008B7C73" w:rsidP="00DF1F10">
      <w:pPr>
        <w:spacing w:after="0" w:line="276" w:lineRule="auto"/>
        <w:rPr>
          <w:rFonts w:ascii="Times New Roman" w:hAnsi="Times New Roman"/>
          <w:sz w:val="16"/>
          <w:szCs w:val="16"/>
          <w:shd w:val="clear" w:color="auto" w:fill="FFFFFF"/>
          <w:lang w:val="en-GB"/>
        </w:rPr>
      </w:pPr>
    </w:p>
    <w:p w:rsidR="008B7C73" w:rsidRPr="00822B9F" w:rsidRDefault="008B7C73" w:rsidP="00DF1F10">
      <w:pPr>
        <w:spacing w:after="0" w:line="276" w:lineRule="auto"/>
        <w:ind w:firstLine="426"/>
        <w:rPr>
          <w:rFonts w:ascii="Times New Roman" w:hAnsi="Times New Roman"/>
          <w:b/>
          <w:bCs/>
          <w:shd w:val="clear" w:color="auto" w:fill="FFFFFF"/>
          <w:lang w:val="en-GB"/>
        </w:rPr>
      </w:pPr>
      <w:r w:rsidRPr="00822B9F">
        <w:rPr>
          <w:rFonts w:ascii="Times New Roman" w:hAnsi="Times New Roman"/>
          <w:b/>
          <w:bCs/>
          <w:shd w:val="clear" w:color="auto" w:fill="FFFFFF"/>
          <w:lang w:val="en-GB"/>
        </w:rPr>
        <w:t>For the report</w:t>
      </w:r>
    </w:p>
    <w:p w:rsidR="008B7C73" w:rsidRPr="00822B9F" w:rsidRDefault="008B7C73" w:rsidP="00DF1F10">
      <w:pPr>
        <w:spacing w:after="0" w:line="276" w:lineRule="auto"/>
        <w:ind w:left="426" w:hanging="284"/>
        <w:jc w:val="both"/>
        <w:rPr>
          <w:rFonts w:ascii="Times New Roman" w:hAnsi="Times New Roman"/>
          <w:shd w:val="clear" w:color="auto" w:fill="FFFFFF"/>
          <w:lang w:val="en-GB"/>
        </w:rPr>
      </w:pPr>
      <w:r w:rsidRPr="00822B9F">
        <w:rPr>
          <w:rFonts w:ascii="Times New Roman" w:hAnsi="Times New Roman"/>
          <w:shd w:val="clear" w:color="auto" w:fill="FFFFFF"/>
          <w:lang w:val="en-GB"/>
        </w:rPr>
        <w:t>1. Plot the dependence of the stability of gelatine solutions on pH, using pH on the x-axis and the time to turbidity (τ) on the y-axis.</w:t>
      </w:r>
    </w:p>
    <w:p w:rsidR="008B7C73" w:rsidRPr="00822B9F" w:rsidRDefault="008B7C73" w:rsidP="00DF1F10">
      <w:pPr>
        <w:spacing w:after="0" w:line="276" w:lineRule="auto"/>
        <w:ind w:left="426" w:hanging="284"/>
        <w:jc w:val="both"/>
        <w:rPr>
          <w:rFonts w:ascii="Times New Roman" w:hAnsi="Times New Roman"/>
          <w:shd w:val="clear" w:color="auto" w:fill="FFFFFF"/>
          <w:lang w:val="en-GB"/>
        </w:rPr>
      </w:pPr>
      <w:r w:rsidRPr="00822B9F">
        <w:rPr>
          <w:rFonts w:ascii="Times New Roman" w:hAnsi="Times New Roman"/>
          <w:shd w:val="clear" w:color="auto" w:fill="FFFFFF"/>
          <w:lang w:val="en-GB"/>
        </w:rPr>
        <w:t>2. Explain the effect of pH on the stability of the gelatine solution.</w:t>
      </w:r>
    </w:p>
    <w:p w:rsidR="008B7C73" w:rsidRPr="00822B9F" w:rsidRDefault="008B7C73" w:rsidP="00DF1F10">
      <w:pPr>
        <w:spacing w:after="0" w:line="276" w:lineRule="auto"/>
        <w:ind w:left="426" w:hanging="284"/>
        <w:jc w:val="both"/>
        <w:rPr>
          <w:rFonts w:ascii="Times New Roman" w:hAnsi="Times New Roman"/>
          <w:lang w:val="en-GB"/>
        </w:rPr>
      </w:pPr>
      <w:r w:rsidRPr="00822B9F">
        <w:rPr>
          <w:rFonts w:ascii="Times New Roman" w:hAnsi="Times New Roman"/>
          <w:shd w:val="clear" w:color="auto" w:fill="FFFFFF"/>
          <w:lang w:val="en-GB"/>
        </w:rPr>
        <w:t xml:space="preserve">3. </w:t>
      </w:r>
      <w:r w:rsidRPr="00822B9F">
        <w:rPr>
          <w:rFonts w:ascii="Times New Roman" w:hAnsi="Times New Roman"/>
          <w:spacing w:val="-2"/>
          <w:lang w:val="en-GB"/>
        </w:rPr>
        <w:t>At which pH is the gelatine solution least stable? Explain your answer.</w:t>
      </w:r>
    </w:p>
    <w:p w:rsidR="008B7C73" w:rsidRPr="00822B9F" w:rsidRDefault="008B7C73" w:rsidP="00DF1F10">
      <w:pPr>
        <w:spacing w:after="0" w:line="276" w:lineRule="auto"/>
        <w:ind w:firstLine="425"/>
        <w:rPr>
          <w:rFonts w:ascii="Times New Roman" w:hAnsi="Times New Roman"/>
          <w:shd w:val="clear" w:color="auto" w:fill="FFFFFF"/>
          <w:lang w:val="en-GB"/>
        </w:rPr>
      </w:pPr>
      <w:r w:rsidRPr="00822B9F">
        <w:rPr>
          <w:rFonts w:ascii="Times New Roman" w:hAnsi="Times New Roman"/>
          <w:b/>
          <w:shd w:val="clear" w:color="auto" w:fill="FFFFFF"/>
          <w:lang w:val="en-GB"/>
        </w:rPr>
        <w:br w:type="page"/>
        <w:t>Experiment 2. Determination of the isoelectric point of gelatine</w:t>
      </w:r>
    </w:p>
    <w:p w:rsidR="008B7C73" w:rsidRPr="00822B9F" w:rsidRDefault="008B7C73" w:rsidP="00DF1F10">
      <w:pPr>
        <w:spacing w:after="0" w:line="276" w:lineRule="auto"/>
        <w:ind w:firstLine="426"/>
        <w:jc w:val="both"/>
        <w:rPr>
          <w:rFonts w:ascii="Times New Roman" w:hAnsi="Times New Roman"/>
          <w:lang w:val="en-GB"/>
        </w:rPr>
      </w:pPr>
      <w:r w:rsidRPr="00822B9F">
        <w:rPr>
          <w:rFonts w:ascii="Times New Roman" w:hAnsi="Times New Roman"/>
          <w:lang w:val="en-GB"/>
        </w:rPr>
        <w:t xml:space="preserve">Using a measuring spoon, place equal volumes (0.5 cm³) of finely powdered dry gelatine into five dry graduated test tubes of identical </w:t>
      </w:r>
      <w:r w:rsidRPr="00822B9F">
        <w:rPr>
          <w:rFonts w:ascii="Times New Roman" w:hAnsi="Times New Roman"/>
          <w:spacing w:val="-2"/>
          <w:lang w:val="en-GB"/>
        </w:rPr>
        <w:t>diameter. Measure and record the initial height of the gelatine column (h</w:t>
      </w:r>
      <w:r w:rsidRPr="00822B9F">
        <w:rPr>
          <w:rFonts w:ascii="Times New Roman" w:hAnsi="Times New Roman"/>
          <w:spacing w:val="-2"/>
          <w:vertAlign w:val="subscript"/>
          <w:lang w:val="en-GB"/>
        </w:rPr>
        <w:t>0</w:t>
      </w:r>
      <w:r w:rsidRPr="00822B9F">
        <w:rPr>
          <w:rFonts w:ascii="Times New Roman" w:hAnsi="Times New Roman"/>
          <w:spacing w:val="-2"/>
          <w:lang w:val="en-GB"/>
        </w:rPr>
        <w:t>).</w:t>
      </w:r>
    </w:p>
    <w:p w:rsidR="008B7C73" w:rsidRPr="00822B9F" w:rsidRDefault="008B7C73" w:rsidP="00DF1F10">
      <w:pPr>
        <w:spacing w:after="0" w:line="276" w:lineRule="auto"/>
        <w:ind w:firstLine="426"/>
        <w:jc w:val="both"/>
        <w:rPr>
          <w:rFonts w:ascii="Times New Roman" w:hAnsi="Times New Roman"/>
          <w:lang w:val="en-GB"/>
        </w:rPr>
      </w:pPr>
      <w:r w:rsidRPr="00822B9F">
        <w:rPr>
          <w:rFonts w:ascii="Times New Roman" w:hAnsi="Times New Roman"/>
          <w:lang w:val="en-GB"/>
        </w:rPr>
        <w:t>Add 5 mL of acetate buffer solutions with different pH to each test tube. After 15-20 min, measure the height (h) of the swollen gelatine column in each tube. Calculate the difference between this height and the initial height:</w:t>
      </w:r>
    </w:p>
    <w:p w:rsidR="008B7C73" w:rsidRPr="00822B9F" w:rsidRDefault="008B7C73" w:rsidP="00DF1F10">
      <w:pPr>
        <w:spacing w:after="0" w:line="276" w:lineRule="auto"/>
        <w:ind w:firstLine="708"/>
        <w:jc w:val="center"/>
        <w:rPr>
          <w:rFonts w:ascii="Times New Roman" w:hAnsi="Times New Roman"/>
          <w:b/>
          <w:bCs/>
          <w:sz w:val="20"/>
          <w:szCs w:val="20"/>
          <w:shd w:val="clear" w:color="auto" w:fill="FFFFFF"/>
          <w:lang w:val="en-GB"/>
        </w:rPr>
      </w:pPr>
      <w:r w:rsidRPr="00822B9F">
        <w:rPr>
          <w:rFonts w:ascii="Times New Roman" w:hAnsi="Times New Roman"/>
          <w:b/>
          <w:bCs/>
          <w:sz w:val="20"/>
          <w:szCs w:val="20"/>
          <w:lang w:val="en-GB"/>
        </w:rPr>
        <w:t>Δh = h – h</w:t>
      </w:r>
      <w:r w:rsidRPr="00822B9F">
        <w:rPr>
          <w:rFonts w:ascii="Times New Roman" w:hAnsi="Times New Roman"/>
          <w:b/>
          <w:bCs/>
          <w:sz w:val="20"/>
          <w:szCs w:val="20"/>
          <w:vertAlign w:val="subscript"/>
          <w:lang w:val="en-GB"/>
        </w:rPr>
        <w:t xml:space="preserve">0 </w:t>
      </w:r>
    </w:p>
    <w:p w:rsidR="008B7C73" w:rsidRPr="00822B9F" w:rsidRDefault="008B7C73" w:rsidP="00DF1F10">
      <w:pPr>
        <w:spacing w:after="0" w:line="276" w:lineRule="auto"/>
        <w:jc w:val="both"/>
        <w:rPr>
          <w:rFonts w:ascii="Times New Roman" w:hAnsi="Times New Roman"/>
          <w:sz w:val="8"/>
          <w:szCs w:val="8"/>
          <w:shd w:val="clear" w:color="auto" w:fill="FFFFFF"/>
          <w:lang w:val="en-GB"/>
        </w:rPr>
      </w:pPr>
    </w:p>
    <w:p w:rsidR="008B7C73" w:rsidRPr="00822B9F" w:rsidRDefault="008B7C73" w:rsidP="00DF1F10">
      <w:pPr>
        <w:spacing w:after="0" w:line="276" w:lineRule="auto"/>
        <w:ind w:firstLine="426"/>
        <w:jc w:val="both"/>
        <w:rPr>
          <w:rFonts w:ascii="Times New Roman" w:hAnsi="Times New Roman"/>
          <w:shd w:val="clear" w:color="auto" w:fill="FFFFFF"/>
          <w:lang w:val="en-GB"/>
        </w:rPr>
      </w:pPr>
      <w:r w:rsidRPr="00822B9F">
        <w:rPr>
          <w:rFonts w:ascii="Times New Roman" w:hAnsi="Times New Roman"/>
          <w:shd w:val="clear" w:color="auto" w:fill="FFFFFF"/>
          <w:lang w:val="en-GB"/>
        </w:rPr>
        <w:t>Plot the dependence of Δh on the pH of the solution.</w:t>
      </w:r>
    </w:p>
    <w:p w:rsidR="008B7C73" w:rsidRPr="00822B9F" w:rsidRDefault="008B7C73" w:rsidP="00DF1F10">
      <w:pPr>
        <w:spacing w:after="0" w:line="276" w:lineRule="auto"/>
        <w:ind w:firstLine="426"/>
        <w:jc w:val="both"/>
        <w:rPr>
          <w:rFonts w:ascii="Times New Roman" w:hAnsi="Times New Roman"/>
          <w:shd w:val="clear" w:color="auto" w:fill="FFFFFF"/>
          <w:lang w:val="en-GB"/>
        </w:rPr>
      </w:pPr>
      <w:r w:rsidRPr="00822B9F">
        <w:rPr>
          <w:rFonts w:ascii="Times New Roman" w:hAnsi="Times New Roman"/>
          <w:shd w:val="clear" w:color="auto" w:fill="FFFFFF"/>
          <w:lang w:val="en-GB"/>
        </w:rPr>
        <w:t>Determine the isoelectric point of gelatine from the minimum swelling.</w:t>
      </w:r>
    </w:p>
    <w:p w:rsidR="008B7C73" w:rsidRPr="00822B9F" w:rsidRDefault="008B7C73" w:rsidP="00DF1F10">
      <w:pPr>
        <w:spacing w:after="0" w:line="276" w:lineRule="auto"/>
        <w:jc w:val="both"/>
        <w:rPr>
          <w:rFonts w:ascii="Times New Roman" w:hAnsi="Times New Roman"/>
          <w:b/>
          <w:sz w:val="16"/>
          <w:szCs w:val="16"/>
          <w:shd w:val="clear" w:color="auto" w:fill="FFFFFF"/>
          <w:lang w:val="en-GB"/>
        </w:rPr>
      </w:pPr>
    </w:p>
    <w:p w:rsidR="008B7C73" w:rsidRPr="00822B9F" w:rsidRDefault="008B7C73" w:rsidP="00DF1F10">
      <w:pPr>
        <w:spacing w:after="0" w:line="276" w:lineRule="auto"/>
        <w:ind w:firstLine="426"/>
        <w:jc w:val="both"/>
        <w:rPr>
          <w:rFonts w:ascii="Times New Roman" w:hAnsi="Times New Roman"/>
          <w:b/>
          <w:shd w:val="clear" w:color="auto" w:fill="FFFFFF"/>
          <w:lang w:val="en-GB"/>
        </w:rPr>
      </w:pPr>
      <w:r w:rsidRPr="00822B9F">
        <w:rPr>
          <w:rFonts w:ascii="Times New Roman" w:hAnsi="Times New Roman"/>
          <w:b/>
          <w:shd w:val="clear" w:color="auto" w:fill="FFFFFF"/>
          <w:lang w:val="en-GB"/>
        </w:rPr>
        <w:t>Experiment 3. Investigation of the effect of electrolytes on the gelation rate</w:t>
      </w:r>
    </w:p>
    <w:p w:rsidR="008B7C73" w:rsidRPr="00822B9F" w:rsidRDefault="008B7C73" w:rsidP="00DF1F10">
      <w:pPr>
        <w:spacing w:after="0" w:line="276" w:lineRule="auto"/>
        <w:ind w:firstLine="426"/>
        <w:jc w:val="both"/>
        <w:rPr>
          <w:rFonts w:ascii="Times New Roman" w:hAnsi="Times New Roman"/>
          <w:lang w:val="en-GB"/>
        </w:rPr>
      </w:pPr>
      <w:r w:rsidRPr="00822B9F">
        <w:rPr>
          <w:rFonts w:ascii="Times New Roman" w:hAnsi="Times New Roman"/>
          <w:shd w:val="clear" w:color="auto" w:fill="FFFFFF"/>
          <w:lang w:val="en-GB"/>
        </w:rPr>
        <w:t>Pour 2.5 mL of warm 6% gelatine solution into each of six numbered test tubes. Add 2.5 mL of salt solutions with an equivalent molar concentration of 1 mol×L</w:t>
      </w:r>
      <w:r w:rsidRPr="00822B9F">
        <w:rPr>
          <w:rFonts w:ascii="Times New Roman" w:hAnsi="Times New Roman"/>
          <w:shd w:val="clear" w:color="auto" w:fill="FFFFFF"/>
          <w:vertAlign w:val="superscript"/>
          <w:lang w:val="en-GB"/>
        </w:rPr>
        <w:t>-1</w:t>
      </w:r>
      <w:r w:rsidRPr="00822B9F">
        <w:rPr>
          <w:rFonts w:ascii="Times New Roman" w:hAnsi="Times New Roman"/>
          <w:shd w:val="clear" w:color="auto" w:fill="FFFFFF"/>
          <w:lang w:val="en-GB"/>
        </w:rPr>
        <w:t xml:space="preserve"> (</w:t>
      </w:r>
      <w:r w:rsidRPr="00822B9F">
        <w:rPr>
          <w:rFonts w:ascii="Times New Roman" w:hAnsi="Times New Roman"/>
          <w:lang w:val="en-GB"/>
        </w:rPr>
        <w:t>K</w:t>
      </w:r>
      <w:r w:rsidRPr="00822B9F">
        <w:rPr>
          <w:rFonts w:ascii="Times New Roman" w:hAnsi="Times New Roman"/>
          <w:vertAlign w:val="subscript"/>
          <w:lang w:val="en-GB"/>
        </w:rPr>
        <w:t>2</w:t>
      </w:r>
      <w:r w:rsidRPr="00822B9F">
        <w:rPr>
          <w:rFonts w:ascii="Times New Roman" w:hAnsi="Times New Roman"/>
          <w:lang w:val="en-GB"/>
        </w:rPr>
        <w:t>SO</w:t>
      </w:r>
      <w:r w:rsidRPr="00822B9F">
        <w:rPr>
          <w:rFonts w:ascii="Times New Roman" w:hAnsi="Times New Roman"/>
          <w:vertAlign w:val="subscript"/>
          <w:lang w:val="en-GB"/>
        </w:rPr>
        <w:t>4</w:t>
      </w:r>
      <w:r w:rsidRPr="00822B9F">
        <w:rPr>
          <w:rFonts w:ascii="Times New Roman" w:hAnsi="Times New Roman"/>
          <w:lang w:val="en-GB"/>
        </w:rPr>
        <w:t>, CH</w:t>
      </w:r>
      <w:r w:rsidRPr="00822B9F">
        <w:rPr>
          <w:rFonts w:ascii="Times New Roman" w:hAnsi="Times New Roman"/>
          <w:vertAlign w:val="subscript"/>
          <w:lang w:val="en-GB"/>
        </w:rPr>
        <w:t>3</w:t>
      </w:r>
      <w:r w:rsidRPr="00822B9F">
        <w:rPr>
          <w:rFonts w:ascii="Times New Roman" w:hAnsi="Times New Roman"/>
          <w:lang w:val="en-GB"/>
        </w:rPr>
        <w:t>COOK, KCl, KNO</w:t>
      </w:r>
      <w:r w:rsidRPr="00822B9F">
        <w:rPr>
          <w:rFonts w:ascii="Times New Roman" w:hAnsi="Times New Roman"/>
          <w:vertAlign w:val="subscript"/>
          <w:lang w:val="en-GB"/>
        </w:rPr>
        <w:t>3</w:t>
      </w:r>
      <w:r w:rsidRPr="00822B9F">
        <w:rPr>
          <w:rFonts w:ascii="Times New Roman" w:hAnsi="Times New Roman"/>
          <w:lang w:val="en-GB"/>
        </w:rPr>
        <w:t>, KI, KCNS</w:t>
      </w:r>
      <w:r w:rsidRPr="00822B9F">
        <w:rPr>
          <w:rFonts w:ascii="Times New Roman" w:hAnsi="Times New Roman"/>
          <w:shd w:val="clear" w:color="auto" w:fill="FFFFFF"/>
          <w:lang w:val="en-GB"/>
        </w:rPr>
        <w:t xml:space="preserve">) </w:t>
      </w:r>
      <w:r w:rsidRPr="00822B9F">
        <w:rPr>
          <w:rFonts w:ascii="Times New Roman" w:hAnsi="Times New Roman"/>
          <w:lang w:val="en-GB"/>
        </w:rPr>
        <w:t>to each tube. For comparison, prepare a control sample by mixing 2.5 mL of the same gelatine solution with 2.5 mL of distilled water.</w:t>
      </w:r>
    </w:p>
    <w:p w:rsidR="008B7C73" w:rsidRPr="00822B9F" w:rsidRDefault="008B7C73" w:rsidP="00DF1F10">
      <w:pPr>
        <w:spacing w:after="0" w:line="276" w:lineRule="auto"/>
        <w:ind w:firstLine="426"/>
        <w:jc w:val="both"/>
        <w:rPr>
          <w:rFonts w:ascii="Times New Roman" w:hAnsi="Times New Roman"/>
          <w:shd w:val="clear" w:color="auto" w:fill="FFFFFF"/>
          <w:lang w:val="en-GB"/>
        </w:rPr>
      </w:pPr>
      <w:r w:rsidRPr="00822B9F">
        <w:rPr>
          <w:rFonts w:ascii="Times New Roman" w:hAnsi="Times New Roman"/>
          <w:lang w:val="en-GB"/>
        </w:rPr>
        <w:t>Mix the contents of each test tube thoroughly and place the tubes in a cold-water bath maintained at approximately 10 °C. Record the starting time. Every 10-30 s, gently tilt each test tube without removing it from the bath and observe the gelation process. Gelation is considered to have occurred when the liquid no longer flows upon tilting the test tube.</w:t>
      </w:r>
    </w:p>
    <w:p w:rsidR="008B7C73" w:rsidRPr="00822B9F" w:rsidRDefault="008B7C73" w:rsidP="00DF1F10">
      <w:pPr>
        <w:spacing w:after="0" w:line="276" w:lineRule="auto"/>
        <w:ind w:firstLine="426"/>
        <w:jc w:val="both"/>
        <w:rPr>
          <w:rFonts w:ascii="Times New Roman" w:hAnsi="Times New Roman"/>
          <w:spacing w:val="-2"/>
          <w:shd w:val="clear" w:color="auto" w:fill="FFFFFF"/>
          <w:lang w:val="en-GB"/>
        </w:rPr>
      </w:pPr>
      <w:r w:rsidRPr="00822B9F">
        <w:rPr>
          <w:rFonts w:ascii="Times New Roman" w:hAnsi="Times New Roman"/>
          <w:spacing w:val="-2"/>
          <w:shd w:val="clear" w:color="auto" w:fill="FFFFFF"/>
          <w:lang w:val="en-GB"/>
        </w:rPr>
        <w:t xml:space="preserve">Record the gelation time for each sample and enter the results into the table. Compare the gelation times obtained in electrolyte solutions with that of the control sample. </w:t>
      </w:r>
      <w:r w:rsidRPr="00822B9F">
        <w:rPr>
          <w:rFonts w:ascii="Times New Roman" w:hAnsi="Times New Roman"/>
          <w:spacing w:val="-2"/>
          <w:lang w:val="en-GB"/>
        </w:rPr>
        <w:t>Enter the experimental data into the Table 15</w:t>
      </w:r>
      <w:r w:rsidRPr="00822B9F">
        <w:rPr>
          <w:rFonts w:ascii="Times New Roman" w:hAnsi="Times New Roman"/>
          <w:spacing w:val="-2"/>
          <w:shd w:val="clear" w:color="auto" w:fill="FFFFFF"/>
          <w:lang w:val="en-GB"/>
        </w:rPr>
        <w:t>.</w:t>
      </w:r>
    </w:p>
    <w:p w:rsidR="008B7C73" w:rsidRPr="00822B9F" w:rsidRDefault="008B7C73" w:rsidP="00DF1F10">
      <w:pPr>
        <w:spacing w:after="0" w:line="276" w:lineRule="auto"/>
        <w:ind w:firstLine="426"/>
        <w:rPr>
          <w:rFonts w:ascii="Times New Roman" w:hAnsi="Times New Roman"/>
          <w:shd w:val="clear" w:color="auto" w:fill="FFFFFF"/>
          <w:lang w:val="en-GB"/>
        </w:rPr>
      </w:pPr>
      <w:r w:rsidRPr="00822B9F">
        <w:rPr>
          <w:rFonts w:ascii="Times New Roman" w:hAnsi="Times New Roman"/>
          <w:shd w:val="clear" w:color="auto" w:fill="FFFFFF"/>
          <w:lang w:val="en-GB"/>
        </w:rPr>
        <w:t>Based on the experimental results:</w:t>
      </w:r>
    </w:p>
    <w:p w:rsidR="008B7C73" w:rsidRPr="00822B9F" w:rsidRDefault="008B7C73" w:rsidP="00DF1F10">
      <w:pPr>
        <w:spacing w:after="0" w:line="276" w:lineRule="auto"/>
        <w:ind w:left="426"/>
        <w:jc w:val="both"/>
        <w:rPr>
          <w:rFonts w:ascii="Times New Roman" w:hAnsi="Times New Roman"/>
          <w:shd w:val="clear" w:color="auto" w:fill="FFFFFF"/>
          <w:lang w:val="en-GB"/>
        </w:rPr>
      </w:pPr>
      <w:r w:rsidRPr="00822B9F">
        <w:rPr>
          <w:rFonts w:ascii="Times New Roman" w:hAnsi="Times New Roman"/>
          <w:shd w:val="clear" w:color="auto" w:fill="FFFFFF"/>
          <w:lang w:val="en-GB"/>
        </w:rPr>
        <w:t>а) identify the anions that accelerate and those that retard gelation;</w:t>
      </w:r>
    </w:p>
    <w:p w:rsidR="008B7C73" w:rsidRPr="00822B9F" w:rsidRDefault="008B7C73" w:rsidP="00DF1F10">
      <w:pPr>
        <w:spacing w:after="0" w:line="276" w:lineRule="auto"/>
        <w:ind w:left="426"/>
        <w:jc w:val="both"/>
        <w:rPr>
          <w:rFonts w:ascii="Times New Roman" w:hAnsi="Times New Roman"/>
          <w:spacing w:val="-2"/>
          <w:shd w:val="clear" w:color="auto" w:fill="FFFFFF"/>
          <w:lang w:val="en-GB"/>
        </w:rPr>
      </w:pPr>
      <w:r w:rsidRPr="00822B9F">
        <w:rPr>
          <w:rFonts w:ascii="Times New Roman" w:hAnsi="Times New Roman"/>
          <w:spacing w:val="-2"/>
          <w:shd w:val="clear" w:color="auto" w:fill="FFFFFF"/>
          <w:lang w:val="en-GB"/>
        </w:rPr>
        <w:t>b) arrange the anions in order of increasing gelation time and compare the resulting sequence with the lyotropic series of anions;</w:t>
      </w:r>
    </w:p>
    <w:p w:rsidR="008B7C73" w:rsidRPr="00822B9F" w:rsidRDefault="008B7C73" w:rsidP="00DF1F10">
      <w:pPr>
        <w:spacing w:after="0" w:line="276" w:lineRule="auto"/>
        <w:ind w:firstLine="426"/>
        <w:jc w:val="both"/>
        <w:rPr>
          <w:rFonts w:ascii="Times New Roman" w:hAnsi="Times New Roman"/>
          <w:lang w:val="en-GB"/>
        </w:rPr>
      </w:pPr>
      <w:r w:rsidRPr="00822B9F">
        <w:rPr>
          <w:rFonts w:ascii="Times New Roman" w:hAnsi="Times New Roman"/>
          <w:shd w:val="clear" w:color="auto" w:fill="FFFFFF"/>
          <w:lang w:val="en-GB"/>
        </w:rPr>
        <w:t>c) explain the effect of electrolytes on the gelation process</w:t>
      </w:r>
      <w:r w:rsidRPr="00822B9F">
        <w:rPr>
          <w:rFonts w:ascii="Times New Roman" w:hAnsi="Times New Roman"/>
          <w:lang w:val="en-GB"/>
        </w:rPr>
        <w:t>.</w:t>
      </w:r>
    </w:p>
    <w:p w:rsidR="008B7C73" w:rsidRPr="00822B9F" w:rsidRDefault="008B7C73" w:rsidP="00DF1F10">
      <w:pPr>
        <w:spacing w:after="0" w:line="276" w:lineRule="auto"/>
        <w:jc w:val="both"/>
        <w:rPr>
          <w:rFonts w:ascii="Times New Roman" w:hAnsi="Times New Roman"/>
          <w:shd w:val="clear" w:color="auto" w:fill="FFFFFF"/>
          <w:lang w:val="en-GB" w:eastAsia="ru-RU"/>
        </w:rPr>
      </w:pPr>
      <w:r w:rsidRPr="00822B9F">
        <w:rPr>
          <w:rFonts w:ascii="Times New Roman" w:hAnsi="Times New Roman"/>
          <w:b/>
          <w:bCs/>
          <w:sz w:val="20"/>
          <w:szCs w:val="20"/>
          <w:shd w:val="clear" w:color="auto" w:fill="FFFFFF"/>
          <w:lang w:val="en-GB" w:eastAsia="ru-RU"/>
        </w:rPr>
        <w:t>Table 15. Experimental data</w:t>
      </w:r>
    </w:p>
    <w:tbl>
      <w:tblPr>
        <w:tblpPr w:leftFromText="180" w:rightFromText="180" w:vertAnchor="text" w:horzAnchor="margin" w:tblpY="23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40"/>
        <w:gridCol w:w="3032"/>
        <w:gridCol w:w="2522"/>
      </w:tblGrid>
      <w:tr w:rsidR="008B7C73" w:rsidRPr="00283C4D" w:rsidTr="00283C4D">
        <w:tc>
          <w:tcPr>
            <w:tcW w:w="789" w:type="pct"/>
          </w:tcPr>
          <w:p w:rsidR="008B7C73" w:rsidRPr="00283C4D" w:rsidRDefault="008B7C73" w:rsidP="00283C4D">
            <w:pPr>
              <w:spacing w:after="0" w:line="276" w:lineRule="auto"/>
              <w:jc w:val="center"/>
              <w:rPr>
                <w:rFonts w:ascii="Times New Roman" w:hAnsi="Times New Roman"/>
                <w:b/>
                <w:bCs/>
                <w:kern w:val="2"/>
                <w:sz w:val="20"/>
                <w:szCs w:val="20"/>
                <w:lang w:val="en-GB"/>
              </w:rPr>
            </w:pPr>
            <w:r w:rsidRPr="00283C4D">
              <w:rPr>
                <w:rFonts w:ascii="Times New Roman" w:hAnsi="Times New Roman"/>
                <w:b/>
                <w:bCs/>
                <w:kern w:val="2"/>
                <w:sz w:val="20"/>
                <w:szCs w:val="20"/>
                <w:lang w:val="en-GB"/>
              </w:rPr>
              <w:t>Test tube</w:t>
            </w:r>
          </w:p>
        </w:tc>
        <w:tc>
          <w:tcPr>
            <w:tcW w:w="2299" w:type="pct"/>
          </w:tcPr>
          <w:p w:rsidR="008B7C73" w:rsidRPr="00283C4D" w:rsidRDefault="008B7C73" w:rsidP="00283C4D">
            <w:pPr>
              <w:spacing w:after="0" w:line="276" w:lineRule="auto"/>
              <w:jc w:val="center"/>
              <w:rPr>
                <w:rFonts w:ascii="Times New Roman" w:hAnsi="Times New Roman"/>
                <w:b/>
                <w:bCs/>
                <w:kern w:val="2"/>
                <w:sz w:val="20"/>
                <w:szCs w:val="20"/>
                <w:lang w:val="en-GB"/>
              </w:rPr>
            </w:pPr>
            <w:r w:rsidRPr="00283C4D">
              <w:rPr>
                <w:rFonts w:ascii="Times New Roman" w:hAnsi="Times New Roman"/>
                <w:b/>
                <w:bCs/>
                <w:kern w:val="2"/>
                <w:sz w:val="20"/>
                <w:szCs w:val="20"/>
                <w:lang w:val="en-GB"/>
              </w:rPr>
              <w:t>Electrolyte solution</w:t>
            </w:r>
          </w:p>
        </w:tc>
        <w:tc>
          <w:tcPr>
            <w:tcW w:w="1912" w:type="pct"/>
          </w:tcPr>
          <w:p w:rsidR="008B7C73" w:rsidRPr="00283C4D" w:rsidRDefault="008B7C73" w:rsidP="00283C4D">
            <w:pPr>
              <w:spacing w:after="0" w:line="276" w:lineRule="auto"/>
              <w:jc w:val="center"/>
              <w:rPr>
                <w:rFonts w:ascii="Times New Roman" w:hAnsi="Times New Roman"/>
                <w:b/>
                <w:bCs/>
                <w:kern w:val="2"/>
                <w:sz w:val="20"/>
                <w:szCs w:val="20"/>
                <w:lang w:val="en-GB"/>
              </w:rPr>
            </w:pPr>
            <w:r w:rsidRPr="00283C4D">
              <w:rPr>
                <w:rFonts w:ascii="Times New Roman" w:hAnsi="Times New Roman"/>
                <w:b/>
                <w:bCs/>
                <w:kern w:val="2"/>
                <w:sz w:val="20"/>
                <w:szCs w:val="20"/>
                <w:lang w:val="en-GB"/>
              </w:rPr>
              <w:t>Gelation time, s</w:t>
            </w:r>
          </w:p>
        </w:tc>
      </w:tr>
      <w:tr w:rsidR="008B7C73" w:rsidRPr="00283C4D" w:rsidTr="00283C4D">
        <w:tc>
          <w:tcPr>
            <w:tcW w:w="789" w:type="pct"/>
          </w:tcPr>
          <w:p w:rsidR="008B7C73" w:rsidRPr="00283C4D" w:rsidRDefault="008B7C73" w:rsidP="00283C4D">
            <w:pPr>
              <w:spacing w:after="0" w:line="276" w:lineRule="auto"/>
              <w:jc w:val="center"/>
              <w:rPr>
                <w:rFonts w:ascii="Times New Roman" w:hAnsi="Times New Roman"/>
                <w:kern w:val="2"/>
                <w:sz w:val="18"/>
                <w:szCs w:val="18"/>
                <w:lang w:val="en-GB"/>
              </w:rPr>
            </w:pPr>
            <w:r w:rsidRPr="00283C4D">
              <w:rPr>
                <w:rFonts w:ascii="Times New Roman" w:hAnsi="Times New Roman"/>
                <w:kern w:val="2"/>
                <w:sz w:val="18"/>
                <w:szCs w:val="18"/>
                <w:lang w:val="en-GB"/>
              </w:rPr>
              <w:t>1</w:t>
            </w:r>
          </w:p>
        </w:tc>
        <w:tc>
          <w:tcPr>
            <w:tcW w:w="2299" w:type="pct"/>
          </w:tcPr>
          <w:p w:rsidR="008B7C73" w:rsidRPr="00283C4D" w:rsidRDefault="008B7C73" w:rsidP="00283C4D">
            <w:pPr>
              <w:spacing w:after="0" w:line="276" w:lineRule="auto"/>
              <w:jc w:val="center"/>
              <w:rPr>
                <w:rFonts w:ascii="Times New Roman" w:hAnsi="Times New Roman"/>
                <w:kern w:val="2"/>
                <w:sz w:val="18"/>
                <w:szCs w:val="18"/>
                <w:lang w:val="en-GB"/>
              </w:rPr>
            </w:pPr>
            <w:r w:rsidRPr="00283C4D">
              <w:rPr>
                <w:rFonts w:ascii="Times New Roman" w:hAnsi="Times New Roman"/>
                <w:kern w:val="2"/>
                <w:sz w:val="18"/>
                <w:szCs w:val="18"/>
                <w:lang w:val="en-GB"/>
              </w:rPr>
              <w:t>K</w:t>
            </w:r>
            <w:r w:rsidRPr="00283C4D">
              <w:rPr>
                <w:rFonts w:ascii="Times New Roman" w:hAnsi="Times New Roman"/>
                <w:kern w:val="2"/>
                <w:sz w:val="18"/>
                <w:szCs w:val="18"/>
                <w:vertAlign w:val="subscript"/>
                <w:lang w:val="en-GB"/>
              </w:rPr>
              <w:t>2</w:t>
            </w:r>
            <w:r w:rsidRPr="00283C4D">
              <w:rPr>
                <w:rFonts w:ascii="Times New Roman" w:hAnsi="Times New Roman"/>
                <w:kern w:val="2"/>
                <w:sz w:val="18"/>
                <w:szCs w:val="18"/>
                <w:lang w:val="en-GB"/>
              </w:rPr>
              <w:t>SO</w:t>
            </w:r>
            <w:r w:rsidRPr="00283C4D">
              <w:rPr>
                <w:rFonts w:ascii="Times New Roman" w:hAnsi="Times New Roman"/>
                <w:kern w:val="2"/>
                <w:sz w:val="18"/>
                <w:szCs w:val="18"/>
                <w:vertAlign w:val="subscript"/>
                <w:lang w:val="en-GB"/>
              </w:rPr>
              <w:t>4</w:t>
            </w:r>
          </w:p>
        </w:tc>
        <w:tc>
          <w:tcPr>
            <w:tcW w:w="1912" w:type="pct"/>
          </w:tcPr>
          <w:p w:rsidR="008B7C73" w:rsidRPr="00283C4D" w:rsidRDefault="008B7C73" w:rsidP="00283C4D">
            <w:pPr>
              <w:spacing w:after="0" w:line="276" w:lineRule="auto"/>
              <w:jc w:val="center"/>
              <w:rPr>
                <w:rFonts w:ascii="Times New Roman" w:hAnsi="Times New Roman"/>
                <w:kern w:val="2"/>
                <w:sz w:val="20"/>
                <w:szCs w:val="20"/>
                <w:lang w:val="en-GB"/>
              </w:rPr>
            </w:pPr>
          </w:p>
        </w:tc>
      </w:tr>
      <w:tr w:rsidR="008B7C73" w:rsidRPr="00283C4D" w:rsidTr="00283C4D">
        <w:tc>
          <w:tcPr>
            <w:tcW w:w="789" w:type="pct"/>
          </w:tcPr>
          <w:p w:rsidR="008B7C73" w:rsidRPr="00283C4D" w:rsidRDefault="008B7C73" w:rsidP="00283C4D">
            <w:pPr>
              <w:spacing w:after="0" w:line="276" w:lineRule="auto"/>
              <w:jc w:val="center"/>
              <w:rPr>
                <w:rFonts w:ascii="Times New Roman" w:hAnsi="Times New Roman"/>
                <w:kern w:val="2"/>
                <w:sz w:val="18"/>
                <w:szCs w:val="18"/>
                <w:lang w:val="en-GB"/>
              </w:rPr>
            </w:pPr>
            <w:r w:rsidRPr="00283C4D">
              <w:rPr>
                <w:rFonts w:ascii="Times New Roman" w:hAnsi="Times New Roman"/>
                <w:kern w:val="2"/>
                <w:sz w:val="18"/>
                <w:szCs w:val="18"/>
                <w:lang w:val="en-GB"/>
              </w:rPr>
              <w:t>2</w:t>
            </w:r>
          </w:p>
        </w:tc>
        <w:tc>
          <w:tcPr>
            <w:tcW w:w="2299" w:type="pct"/>
          </w:tcPr>
          <w:p w:rsidR="008B7C73" w:rsidRPr="00283C4D" w:rsidRDefault="008B7C73" w:rsidP="00283C4D">
            <w:pPr>
              <w:spacing w:after="0" w:line="276" w:lineRule="auto"/>
              <w:jc w:val="center"/>
              <w:rPr>
                <w:rFonts w:ascii="Times New Roman" w:hAnsi="Times New Roman"/>
                <w:kern w:val="2"/>
                <w:sz w:val="18"/>
                <w:szCs w:val="18"/>
                <w:lang w:val="en-GB"/>
              </w:rPr>
            </w:pPr>
            <w:r w:rsidRPr="00283C4D">
              <w:rPr>
                <w:rFonts w:ascii="Times New Roman" w:hAnsi="Times New Roman"/>
                <w:kern w:val="2"/>
                <w:sz w:val="18"/>
                <w:szCs w:val="18"/>
                <w:lang w:val="en-GB"/>
              </w:rPr>
              <w:t>CH</w:t>
            </w:r>
            <w:r w:rsidRPr="00283C4D">
              <w:rPr>
                <w:rFonts w:ascii="Times New Roman" w:hAnsi="Times New Roman"/>
                <w:kern w:val="2"/>
                <w:sz w:val="18"/>
                <w:szCs w:val="18"/>
                <w:vertAlign w:val="subscript"/>
                <w:lang w:val="en-GB"/>
              </w:rPr>
              <w:t>3</w:t>
            </w:r>
            <w:r w:rsidRPr="00283C4D">
              <w:rPr>
                <w:rFonts w:ascii="Times New Roman" w:hAnsi="Times New Roman"/>
                <w:kern w:val="2"/>
                <w:sz w:val="18"/>
                <w:szCs w:val="18"/>
                <w:lang w:val="en-GB"/>
              </w:rPr>
              <w:t>COOK</w:t>
            </w:r>
          </w:p>
        </w:tc>
        <w:tc>
          <w:tcPr>
            <w:tcW w:w="1912" w:type="pct"/>
          </w:tcPr>
          <w:p w:rsidR="008B7C73" w:rsidRPr="00283C4D" w:rsidRDefault="008B7C73" w:rsidP="00283C4D">
            <w:pPr>
              <w:spacing w:after="0" w:line="276" w:lineRule="auto"/>
              <w:jc w:val="center"/>
              <w:rPr>
                <w:rFonts w:ascii="Times New Roman" w:hAnsi="Times New Roman"/>
                <w:kern w:val="2"/>
                <w:sz w:val="20"/>
                <w:szCs w:val="20"/>
                <w:lang w:val="en-GB"/>
              </w:rPr>
            </w:pPr>
          </w:p>
        </w:tc>
      </w:tr>
      <w:tr w:rsidR="008B7C73" w:rsidRPr="00283C4D" w:rsidTr="00283C4D">
        <w:tc>
          <w:tcPr>
            <w:tcW w:w="789" w:type="pct"/>
          </w:tcPr>
          <w:p w:rsidR="008B7C73" w:rsidRPr="00283C4D" w:rsidRDefault="008B7C73" w:rsidP="00283C4D">
            <w:pPr>
              <w:spacing w:after="0" w:line="276" w:lineRule="auto"/>
              <w:jc w:val="center"/>
              <w:rPr>
                <w:rFonts w:ascii="Times New Roman" w:hAnsi="Times New Roman"/>
                <w:kern w:val="2"/>
                <w:sz w:val="18"/>
                <w:szCs w:val="18"/>
                <w:lang w:val="en-GB"/>
              </w:rPr>
            </w:pPr>
            <w:r w:rsidRPr="00283C4D">
              <w:rPr>
                <w:rFonts w:ascii="Times New Roman" w:hAnsi="Times New Roman"/>
                <w:kern w:val="2"/>
                <w:sz w:val="18"/>
                <w:szCs w:val="18"/>
                <w:lang w:val="en-GB"/>
              </w:rPr>
              <w:t>3</w:t>
            </w:r>
          </w:p>
        </w:tc>
        <w:tc>
          <w:tcPr>
            <w:tcW w:w="2299" w:type="pct"/>
          </w:tcPr>
          <w:p w:rsidR="008B7C73" w:rsidRPr="00283C4D" w:rsidRDefault="008B7C73" w:rsidP="00283C4D">
            <w:pPr>
              <w:spacing w:after="0" w:line="276" w:lineRule="auto"/>
              <w:jc w:val="center"/>
              <w:rPr>
                <w:rFonts w:ascii="Times New Roman" w:hAnsi="Times New Roman"/>
                <w:kern w:val="2"/>
                <w:sz w:val="18"/>
                <w:szCs w:val="18"/>
                <w:lang w:val="en-GB"/>
              </w:rPr>
            </w:pPr>
            <w:r w:rsidRPr="00283C4D">
              <w:rPr>
                <w:rFonts w:ascii="Times New Roman" w:hAnsi="Times New Roman"/>
                <w:kern w:val="2"/>
                <w:sz w:val="18"/>
                <w:szCs w:val="18"/>
                <w:lang w:val="en-GB"/>
              </w:rPr>
              <w:t>KCl</w:t>
            </w:r>
          </w:p>
        </w:tc>
        <w:tc>
          <w:tcPr>
            <w:tcW w:w="1912" w:type="pct"/>
          </w:tcPr>
          <w:p w:rsidR="008B7C73" w:rsidRPr="00283C4D" w:rsidRDefault="008B7C73" w:rsidP="00283C4D">
            <w:pPr>
              <w:spacing w:after="0" w:line="276" w:lineRule="auto"/>
              <w:jc w:val="center"/>
              <w:rPr>
                <w:rFonts w:ascii="Times New Roman" w:hAnsi="Times New Roman"/>
                <w:kern w:val="2"/>
                <w:sz w:val="20"/>
                <w:szCs w:val="20"/>
                <w:lang w:val="en-GB"/>
              </w:rPr>
            </w:pPr>
          </w:p>
        </w:tc>
      </w:tr>
      <w:tr w:rsidR="008B7C73" w:rsidRPr="00283C4D" w:rsidTr="00283C4D">
        <w:tc>
          <w:tcPr>
            <w:tcW w:w="789" w:type="pct"/>
          </w:tcPr>
          <w:p w:rsidR="008B7C73" w:rsidRPr="00283C4D" w:rsidRDefault="008B7C73" w:rsidP="00283C4D">
            <w:pPr>
              <w:spacing w:after="0" w:line="276" w:lineRule="auto"/>
              <w:jc w:val="center"/>
              <w:rPr>
                <w:rFonts w:ascii="Times New Roman" w:hAnsi="Times New Roman"/>
                <w:kern w:val="2"/>
                <w:sz w:val="18"/>
                <w:szCs w:val="18"/>
                <w:lang w:val="en-GB"/>
              </w:rPr>
            </w:pPr>
            <w:r w:rsidRPr="00283C4D">
              <w:rPr>
                <w:rFonts w:ascii="Times New Roman" w:hAnsi="Times New Roman"/>
                <w:kern w:val="2"/>
                <w:sz w:val="18"/>
                <w:szCs w:val="18"/>
                <w:lang w:val="en-GB"/>
              </w:rPr>
              <w:t>4</w:t>
            </w:r>
          </w:p>
        </w:tc>
        <w:tc>
          <w:tcPr>
            <w:tcW w:w="2299" w:type="pct"/>
          </w:tcPr>
          <w:p w:rsidR="008B7C73" w:rsidRPr="00283C4D" w:rsidRDefault="008B7C73" w:rsidP="00283C4D">
            <w:pPr>
              <w:spacing w:after="0" w:line="276" w:lineRule="auto"/>
              <w:jc w:val="center"/>
              <w:rPr>
                <w:rFonts w:ascii="Times New Roman" w:hAnsi="Times New Roman"/>
                <w:kern w:val="2"/>
                <w:sz w:val="18"/>
                <w:szCs w:val="18"/>
                <w:lang w:val="en-GB"/>
              </w:rPr>
            </w:pPr>
            <w:r w:rsidRPr="00283C4D">
              <w:rPr>
                <w:rFonts w:ascii="Times New Roman" w:hAnsi="Times New Roman"/>
                <w:kern w:val="2"/>
                <w:sz w:val="18"/>
                <w:szCs w:val="18"/>
                <w:lang w:val="en-GB"/>
              </w:rPr>
              <w:t>KNO</w:t>
            </w:r>
            <w:r w:rsidRPr="00283C4D">
              <w:rPr>
                <w:rFonts w:ascii="Times New Roman" w:hAnsi="Times New Roman"/>
                <w:kern w:val="2"/>
                <w:sz w:val="18"/>
                <w:szCs w:val="18"/>
                <w:vertAlign w:val="subscript"/>
                <w:lang w:val="en-GB"/>
              </w:rPr>
              <w:t>3</w:t>
            </w:r>
          </w:p>
        </w:tc>
        <w:tc>
          <w:tcPr>
            <w:tcW w:w="1912" w:type="pct"/>
          </w:tcPr>
          <w:p w:rsidR="008B7C73" w:rsidRPr="00283C4D" w:rsidRDefault="008B7C73" w:rsidP="00283C4D">
            <w:pPr>
              <w:spacing w:after="0" w:line="276" w:lineRule="auto"/>
              <w:jc w:val="center"/>
              <w:rPr>
                <w:rFonts w:ascii="Times New Roman" w:hAnsi="Times New Roman"/>
                <w:kern w:val="2"/>
                <w:sz w:val="20"/>
                <w:szCs w:val="20"/>
                <w:lang w:val="en-GB"/>
              </w:rPr>
            </w:pPr>
          </w:p>
        </w:tc>
      </w:tr>
      <w:tr w:rsidR="008B7C73" w:rsidRPr="00283C4D" w:rsidTr="00283C4D">
        <w:tc>
          <w:tcPr>
            <w:tcW w:w="789" w:type="pct"/>
          </w:tcPr>
          <w:p w:rsidR="008B7C73" w:rsidRPr="00283C4D" w:rsidRDefault="008B7C73" w:rsidP="00283C4D">
            <w:pPr>
              <w:spacing w:after="0" w:line="276" w:lineRule="auto"/>
              <w:jc w:val="center"/>
              <w:rPr>
                <w:rFonts w:ascii="Times New Roman" w:hAnsi="Times New Roman"/>
                <w:kern w:val="2"/>
                <w:sz w:val="18"/>
                <w:szCs w:val="18"/>
                <w:lang w:val="en-GB"/>
              </w:rPr>
            </w:pPr>
            <w:r w:rsidRPr="00283C4D">
              <w:rPr>
                <w:rFonts w:ascii="Times New Roman" w:hAnsi="Times New Roman"/>
                <w:kern w:val="2"/>
                <w:sz w:val="18"/>
                <w:szCs w:val="18"/>
                <w:lang w:val="en-GB"/>
              </w:rPr>
              <w:t>5</w:t>
            </w:r>
          </w:p>
        </w:tc>
        <w:tc>
          <w:tcPr>
            <w:tcW w:w="2299" w:type="pct"/>
          </w:tcPr>
          <w:p w:rsidR="008B7C73" w:rsidRPr="00283C4D" w:rsidRDefault="008B7C73" w:rsidP="00283C4D">
            <w:pPr>
              <w:spacing w:after="0" w:line="276" w:lineRule="auto"/>
              <w:jc w:val="center"/>
              <w:rPr>
                <w:rFonts w:ascii="Times New Roman" w:hAnsi="Times New Roman"/>
                <w:kern w:val="2"/>
                <w:sz w:val="18"/>
                <w:szCs w:val="18"/>
                <w:lang w:val="en-GB"/>
              </w:rPr>
            </w:pPr>
            <w:r w:rsidRPr="00283C4D">
              <w:rPr>
                <w:rFonts w:ascii="Times New Roman" w:hAnsi="Times New Roman"/>
                <w:kern w:val="2"/>
                <w:sz w:val="18"/>
                <w:szCs w:val="18"/>
                <w:lang w:val="en-GB"/>
              </w:rPr>
              <w:t>KI</w:t>
            </w:r>
          </w:p>
        </w:tc>
        <w:tc>
          <w:tcPr>
            <w:tcW w:w="1912" w:type="pct"/>
          </w:tcPr>
          <w:p w:rsidR="008B7C73" w:rsidRPr="00283C4D" w:rsidRDefault="008B7C73" w:rsidP="00283C4D">
            <w:pPr>
              <w:spacing w:after="0" w:line="276" w:lineRule="auto"/>
              <w:jc w:val="center"/>
              <w:rPr>
                <w:rFonts w:ascii="Times New Roman" w:hAnsi="Times New Roman"/>
                <w:kern w:val="2"/>
                <w:sz w:val="20"/>
                <w:szCs w:val="20"/>
                <w:lang w:val="en-GB"/>
              </w:rPr>
            </w:pPr>
          </w:p>
        </w:tc>
      </w:tr>
      <w:tr w:rsidR="008B7C73" w:rsidRPr="00283C4D" w:rsidTr="00283C4D">
        <w:tc>
          <w:tcPr>
            <w:tcW w:w="789" w:type="pct"/>
          </w:tcPr>
          <w:p w:rsidR="008B7C73" w:rsidRPr="00283C4D" w:rsidRDefault="008B7C73" w:rsidP="00283C4D">
            <w:pPr>
              <w:spacing w:after="0" w:line="276" w:lineRule="auto"/>
              <w:jc w:val="center"/>
              <w:rPr>
                <w:rFonts w:ascii="Times New Roman" w:hAnsi="Times New Roman"/>
                <w:kern w:val="2"/>
                <w:sz w:val="18"/>
                <w:szCs w:val="18"/>
                <w:lang w:val="en-GB"/>
              </w:rPr>
            </w:pPr>
            <w:r w:rsidRPr="00283C4D">
              <w:rPr>
                <w:rFonts w:ascii="Times New Roman" w:hAnsi="Times New Roman"/>
                <w:kern w:val="2"/>
                <w:sz w:val="18"/>
                <w:szCs w:val="18"/>
                <w:lang w:val="en-GB"/>
              </w:rPr>
              <w:t>6</w:t>
            </w:r>
          </w:p>
        </w:tc>
        <w:tc>
          <w:tcPr>
            <w:tcW w:w="2299" w:type="pct"/>
          </w:tcPr>
          <w:p w:rsidR="008B7C73" w:rsidRPr="00283C4D" w:rsidRDefault="008B7C73" w:rsidP="00283C4D">
            <w:pPr>
              <w:spacing w:after="0" w:line="276" w:lineRule="auto"/>
              <w:jc w:val="center"/>
              <w:rPr>
                <w:rFonts w:ascii="Times New Roman" w:hAnsi="Times New Roman"/>
                <w:kern w:val="2"/>
                <w:sz w:val="18"/>
                <w:szCs w:val="18"/>
                <w:lang w:val="en-GB"/>
              </w:rPr>
            </w:pPr>
            <w:r w:rsidRPr="00283C4D">
              <w:rPr>
                <w:rFonts w:ascii="Times New Roman" w:hAnsi="Times New Roman"/>
                <w:kern w:val="2"/>
                <w:sz w:val="18"/>
                <w:szCs w:val="18"/>
                <w:lang w:val="en-GB"/>
              </w:rPr>
              <w:t>KCNS</w:t>
            </w:r>
          </w:p>
        </w:tc>
        <w:tc>
          <w:tcPr>
            <w:tcW w:w="1912" w:type="pct"/>
          </w:tcPr>
          <w:p w:rsidR="008B7C73" w:rsidRPr="00283C4D" w:rsidRDefault="008B7C73" w:rsidP="00283C4D">
            <w:pPr>
              <w:spacing w:after="0" w:line="276" w:lineRule="auto"/>
              <w:jc w:val="center"/>
              <w:rPr>
                <w:rFonts w:ascii="Times New Roman" w:hAnsi="Times New Roman"/>
                <w:kern w:val="2"/>
                <w:sz w:val="20"/>
                <w:szCs w:val="20"/>
                <w:lang w:val="en-GB"/>
              </w:rPr>
            </w:pPr>
          </w:p>
        </w:tc>
      </w:tr>
      <w:tr w:rsidR="008B7C73" w:rsidRPr="00283C4D" w:rsidTr="00283C4D">
        <w:tc>
          <w:tcPr>
            <w:tcW w:w="789" w:type="pct"/>
          </w:tcPr>
          <w:p w:rsidR="008B7C73" w:rsidRPr="00283C4D" w:rsidRDefault="008B7C73" w:rsidP="00283C4D">
            <w:pPr>
              <w:spacing w:after="0" w:line="276" w:lineRule="auto"/>
              <w:jc w:val="center"/>
              <w:rPr>
                <w:rFonts w:ascii="Times New Roman" w:hAnsi="Times New Roman"/>
                <w:bCs/>
                <w:kern w:val="2"/>
                <w:sz w:val="18"/>
                <w:szCs w:val="18"/>
                <w:lang w:val="en-GB"/>
              </w:rPr>
            </w:pPr>
            <w:r w:rsidRPr="00283C4D">
              <w:rPr>
                <w:rFonts w:ascii="Times New Roman" w:hAnsi="Times New Roman"/>
                <w:bCs/>
                <w:kern w:val="2"/>
                <w:sz w:val="18"/>
                <w:szCs w:val="18"/>
                <w:lang w:val="en-GB"/>
              </w:rPr>
              <w:t>Control</w:t>
            </w:r>
          </w:p>
        </w:tc>
        <w:tc>
          <w:tcPr>
            <w:tcW w:w="2299" w:type="pct"/>
          </w:tcPr>
          <w:p w:rsidR="008B7C73" w:rsidRPr="00283C4D" w:rsidRDefault="008B7C73" w:rsidP="00283C4D">
            <w:pPr>
              <w:spacing w:after="0" w:line="276" w:lineRule="auto"/>
              <w:jc w:val="center"/>
              <w:rPr>
                <w:rFonts w:ascii="Times New Roman" w:hAnsi="Times New Roman"/>
                <w:bCs/>
                <w:kern w:val="2"/>
                <w:sz w:val="18"/>
                <w:szCs w:val="18"/>
                <w:lang w:val="en-GB"/>
              </w:rPr>
            </w:pPr>
            <w:r w:rsidRPr="00283C4D">
              <w:rPr>
                <w:rFonts w:ascii="Times New Roman" w:hAnsi="Times New Roman"/>
                <w:bCs/>
                <w:kern w:val="2"/>
                <w:sz w:val="18"/>
                <w:szCs w:val="18"/>
                <w:lang w:val="en-GB"/>
              </w:rPr>
              <w:t>Distilled water</w:t>
            </w:r>
          </w:p>
        </w:tc>
        <w:tc>
          <w:tcPr>
            <w:tcW w:w="1912" w:type="pct"/>
          </w:tcPr>
          <w:p w:rsidR="008B7C73" w:rsidRPr="00283C4D" w:rsidRDefault="008B7C73" w:rsidP="00283C4D">
            <w:pPr>
              <w:spacing w:after="0" w:line="276" w:lineRule="auto"/>
              <w:jc w:val="center"/>
              <w:rPr>
                <w:rFonts w:ascii="Times New Roman" w:hAnsi="Times New Roman"/>
                <w:b/>
                <w:kern w:val="2"/>
                <w:sz w:val="20"/>
                <w:szCs w:val="20"/>
                <w:lang w:val="en-GB"/>
              </w:rPr>
            </w:pPr>
          </w:p>
        </w:tc>
      </w:tr>
    </w:tbl>
    <w:p w:rsidR="008B7C73" w:rsidRPr="00822B9F" w:rsidRDefault="008B7C73" w:rsidP="00DF1F10">
      <w:pPr>
        <w:spacing w:after="0" w:line="276" w:lineRule="auto"/>
        <w:rPr>
          <w:rFonts w:ascii="Times New Roman" w:hAnsi="Times New Roman"/>
          <w:shd w:val="clear" w:color="auto" w:fill="FFFFFF"/>
          <w:lang w:val="en-GB"/>
        </w:rPr>
      </w:pPr>
    </w:p>
    <w:p w:rsidR="008B7C73" w:rsidRPr="00822B9F" w:rsidRDefault="008B7C73" w:rsidP="00DF1F10">
      <w:pPr>
        <w:spacing w:after="0" w:line="276" w:lineRule="auto"/>
        <w:ind w:firstLine="426"/>
        <w:rPr>
          <w:rFonts w:ascii="Times New Roman" w:eastAsia="HYMyeongJo-Extra" w:hAnsi="Times New Roman"/>
          <w:b/>
          <w:shd w:val="clear" w:color="auto" w:fill="FFFFFF"/>
          <w:lang w:val="en-GB"/>
        </w:rPr>
      </w:pPr>
      <w:r w:rsidRPr="00822B9F">
        <w:rPr>
          <w:rFonts w:ascii="Times New Roman" w:eastAsia="HYMyeongJo-Extra" w:hAnsi="Times New Roman"/>
          <w:b/>
          <w:shd w:val="clear" w:color="auto" w:fill="FFFFFF"/>
          <w:lang w:val="en-GB"/>
        </w:rPr>
        <w:t>Independent study</w:t>
      </w:r>
    </w:p>
    <w:p w:rsidR="008B7C73" w:rsidRPr="00822B9F" w:rsidRDefault="008B7C73" w:rsidP="00EC563B">
      <w:pPr>
        <w:numPr>
          <w:ilvl w:val="0"/>
          <w:numId w:val="109"/>
        </w:numPr>
        <w:spacing w:after="0" w:line="276" w:lineRule="auto"/>
        <w:ind w:left="426" w:hanging="284"/>
        <w:contextualSpacing/>
        <w:jc w:val="both"/>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Systematization of experimental observations and record the results.</w:t>
      </w:r>
    </w:p>
    <w:p w:rsidR="008B7C73" w:rsidRPr="00822B9F" w:rsidRDefault="008B7C73" w:rsidP="00EC563B">
      <w:pPr>
        <w:numPr>
          <w:ilvl w:val="0"/>
          <w:numId w:val="109"/>
        </w:numPr>
        <w:spacing w:after="0" w:line="276" w:lineRule="auto"/>
        <w:ind w:left="426" w:hanging="284"/>
        <w:contextualSpacing/>
        <w:jc w:val="both"/>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 xml:space="preserve">Preparation of the laboratory report: </w:t>
      </w:r>
      <w:r w:rsidRPr="00822B9F">
        <w:rPr>
          <w:rFonts w:ascii="Times New Roman" w:hAnsi="Times New Roman"/>
          <w:lang w:val="en-GB" w:eastAsia="ru-RU"/>
        </w:rPr>
        <w:t>„</w:t>
      </w:r>
      <w:r w:rsidRPr="00822B9F">
        <w:rPr>
          <w:rFonts w:ascii="Times New Roman" w:hAnsi="Times New Roman"/>
          <w:shd w:val="clear" w:color="auto" w:fill="FFFFFF"/>
          <w:lang w:val="en-GB" w:eastAsia="ru-RU"/>
        </w:rPr>
        <w:t>Determination of the isoelectric point of gelatine. Investigation of the effect of electrolytes on the gelation rate”.</w:t>
      </w:r>
    </w:p>
    <w:p w:rsidR="008B7C73" w:rsidRPr="00822B9F" w:rsidRDefault="008B7C73" w:rsidP="00EC563B">
      <w:pPr>
        <w:numPr>
          <w:ilvl w:val="0"/>
          <w:numId w:val="109"/>
        </w:numPr>
        <w:spacing w:after="0" w:line="276" w:lineRule="auto"/>
        <w:ind w:left="426" w:hanging="284"/>
        <w:contextualSpacing/>
        <w:jc w:val="both"/>
        <w:rPr>
          <w:rFonts w:ascii="Times New Roman" w:hAnsi="Times New Roman"/>
          <w:shd w:val="clear" w:color="auto" w:fill="FFFFFF"/>
          <w:lang w:val="en-GB" w:eastAsia="ru-RU"/>
        </w:rPr>
      </w:pPr>
      <w:r w:rsidRPr="00822B9F">
        <w:rPr>
          <w:rFonts w:ascii="Times New Roman" w:hAnsi="Times New Roman"/>
          <w:lang w:val="en-GB" w:eastAsia="ru-RU"/>
        </w:rPr>
        <w:t>Solving problems related to the topic</w:t>
      </w:r>
      <w:r w:rsidRPr="00822B9F">
        <w:rPr>
          <w:rFonts w:ascii="Times New Roman" w:hAnsi="Times New Roman"/>
          <w:lang w:val="en-GB" w:eastAsia="en-GB"/>
        </w:rPr>
        <w:t xml:space="preserve">: </w:t>
      </w:r>
      <w:r w:rsidRPr="00822B9F">
        <w:rPr>
          <w:rFonts w:ascii="Times New Roman" w:hAnsi="Times New Roman"/>
          <w:lang w:val="en-GB" w:eastAsia="ru-RU"/>
        </w:rPr>
        <w:t>„</w:t>
      </w:r>
      <w:r w:rsidRPr="00822B9F">
        <w:rPr>
          <w:rFonts w:ascii="Times New Roman" w:hAnsi="Times New Roman"/>
          <w:bCs/>
          <w:lang w:val="en-GB" w:eastAsia="ru-RU"/>
        </w:rPr>
        <w:t>Macromolecular</w:t>
      </w:r>
      <w:r w:rsidRPr="00822B9F">
        <w:rPr>
          <w:rFonts w:ascii="Times New Roman" w:hAnsi="Times New Roman"/>
          <w:lang w:val="en-GB" w:eastAsia="ru-RU"/>
        </w:rPr>
        <w:t xml:space="preserve"> compounds</w:t>
      </w:r>
      <w:r w:rsidRPr="00822B9F">
        <w:rPr>
          <w:rFonts w:ascii="Times New Roman" w:hAnsi="Times New Roman"/>
          <w:lang w:val="en-GB" w:eastAsia="en-GB"/>
        </w:rPr>
        <w:t>. Gels and jellies”</w:t>
      </w:r>
      <w:r w:rsidRPr="00822B9F">
        <w:rPr>
          <w:rFonts w:ascii="Times New Roman" w:hAnsi="Times New Roman"/>
          <w:lang w:val="en-GB" w:eastAsia="ru-RU"/>
        </w:rPr>
        <w:t>.</w:t>
      </w:r>
    </w:p>
    <w:p w:rsidR="008B7C73" w:rsidRPr="00822B9F" w:rsidRDefault="008B7C73" w:rsidP="00DF1F10">
      <w:pPr>
        <w:spacing w:after="0" w:line="276" w:lineRule="auto"/>
        <w:ind w:left="426"/>
        <w:contextualSpacing/>
        <w:jc w:val="both"/>
        <w:rPr>
          <w:rFonts w:ascii="Times New Roman" w:hAnsi="Times New Roman"/>
          <w:lang w:val="en-GB" w:eastAsia="ru-RU"/>
        </w:rPr>
      </w:pPr>
    </w:p>
    <w:p w:rsidR="008B7C73" w:rsidRPr="00822B9F" w:rsidRDefault="008B7C73" w:rsidP="00DF1F10">
      <w:pPr>
        <w:spacing w:after="0" w:line="276" w:lineRule="auto"/>
        <w:rPr>
          <w:rFonts w:ascii="Times New Roman" w:hAnsi="Times New Roman"/>
          <w:b/>
          <w:bCs/>
          <w:lang w:val="en-GB"/>
        </w:rPr>
      </w:pPr>
      <w:r w:rsidRPr="00822B9F">
        <w:rPr>
          <w:rFonts w:ascii="Times New Roman" w:hAnsi="Times New Roman"/>
          <w:b/>
          <w:bCs/>
          <w:lang w:val="en-GB"/>
        </w:rPr>
        <w:br w:type="page"/>
      </w:r>
    </w:p>
    <w:p w:rsidR="008B7C73" w:rsidRPr="00822B9F" w:rsidRDefault="008B7C73" w:rsidP="00DF1F10">
      <w:pPr>
        <w:spacing w:after="0" w:line="276" w:lineRule="auto"/>
        <w:jc w:val="center"/>
        <w:rPr>
          <w:rFonts w:ascii="Times New Roman" w:hAnsi="Times New Roman"/>
          <w:b/>
          <w:shd w:val="clear" w:color="auto" w:fill="FFFFFF"/>
          <w:lang w:val="en-GB"/>
        </w:rPr>
      </w:pPr>
      <w:r w:rsidRPr="00822B9F">
        <w:rPr>
          <w:rFonts w:ascii="Times New Roman" w:hAnsi="Times New Roman"/>
          <w:b/>
          <w:shd w:val="clear" w:color="auto" w:fill="FFFFFF"/>
          <w:lang w:val="en-GB"/>
        </w:rPr>
        <w:t xml:space="preserve">List of practical skills acquired </w:t>
      </w:r>
    </w:p>
    <w:p w:rsidR="008B7C73" w:rsidRPr="00822B9F" w:rsidRDefault="008B7C73" w:rsidP="00DF1F10">
      <w:pPr>
        <w:spacing w:after="0" w:line="276" w:lineRule="auto"/>
        <w:jc w:val="center"/>
        <w:rPr>
          <w:rFonts w:ascii="Times New Roman" w:hAnsi="Times New Roman"/>
          <w:b/>
          <w:shd w:val="clear" w:color="auto" w:fill="FFFFFF"/>
          <w:lang w:val="en-GB"/>
        </w:rPr>
      </w:pPr>
      <w:r w:rsidRPr="00822B9F">
        <w:rPr>
          <w:rFonts w:ascii="Times New Roman" w:hAnsi="Times New Roman"/>
          <w:b/>
          <w:shd w:val="clear" w:color="auto" w:fill="FFFFFF"/>
          <w:lang w:val="en-GB"/>
        </w:rPr>
        <w:t>in the course „Pharmaceutical Dispersed Systems”</w:t>
      </w:r>
    </w:p>
    <w:p w:rsidR="008B7C73" w:rsidRPr="00822B9F" w:rsidRDefault="008B7C73" w:rsidP="00DF1F10">
      <w:pPr>
        <w:spacing w:after="0" w:line="276" w:lineRule="auto"/>
        <w:jc w:val="center"/>
        <w:rPr>
          <w:rFonts w:ascii="Times New Roman" w:hAnsi="Times New Roman"/>
          <w:b/>
          <w:lang w:val="en-GB"/>
        </w:rPr>
      </w:pPr>
    </w:p>
    <w:p w:rsidR="008B7C73" w:rsidRPr="00822B9F" w:rsidRDefault="008B7C73" w:rsidP="00EC563B">
      <w:pPr>
        <w:numPr>
          <w:ilvl w:val="0"/>
          <w:numId w:val="105"/>
        </w:numPr>
        <w:spacing w:after="0" w:line="276" w:lineRule="auto"/>
        <w:ind w:left="357" w:hanging="357"/>
        <w:contextualSpacing/>
        <w:jc w:val="both"/>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To prepare colloidal solutions by various methods and purify them by dialysis.</w:t>
      </w:r>
    </w:p>
    <w:p w:rsidR="008B7C73" w:rsidRPr="00822B9F" w:rsidRDefault="008B7C73" w:rsidP="00EC563B">
      <w:pPr>
        <w:numPr>
          <w:ilvl w:val="0"/>
          <w:numId w:val="105"/>
        </w:numPr>
        <w:spacing w:after="0" w:line="276" w:lineRule="auto"/>
        <w:ind w:left="357" w:hanging="357"/>
        <w:contextualSpacing/>
        <w:jc w:val="both"/>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To determine the particle size and relative content of the dispersed phase in powders.</w:t>
      </w:r>
    </w:p>
    <w:p w:rsidR="008B7C73" w:rsidRPr="00822B9F" w:rsidRDefault="008B7C73" w:rsidP="00EC563B">
      <w:pPr>
        <w:numPr>
          <w:ilvl w:val="0"/>
          <w:numId w:val="105"/>
        </w:numPr>
        <w:spacing w:after="0" w:line="276" w:lineRule="auto"/>
        <w:ind w:left="357" w:hanging="357"/>
        <w:contextualSpacing/>
        <w:jc w:val="both"/>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To determine surface tension by the maximum bubble pressure (Rehbinder) method.</w:t>
      </w:r>
    </w:p>
    <w:p w:rsidR="008B7C73" w:rsidRPr="00822B9F" w:rsidRDefault="008B7C73" w:rsidP="00EC563B">
      <w:pPr>
        <w:numPr>
          <w:ilvl w:val="0"/>
          <w:numId w:val="105"/>
        </w:numPr>
        <w:spacing w:after="0" w:line="276" w:lineRule="auto"/>
        <w:ind w:left="357" w:hanging="357"/>
        <w:contextualSpacing/>
        <w:jc w:val="both"/>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To determine the adsorption, the area occupied by a single molecule in the surface layer, and the molecular length of surfactants from surface tension isotherms.</w:t>
      </w:r>
    </w:p>
    <w:p w:rsidR="008B7C73" w:rsidRPr="00822B9F" w:rsidRDefault="008B7C73" w:rsidP="00EC563B">
      <w:pPr>
        <w:numPr>
          <w:ilvl w:val="0"/>
          <w:numId w:val="105"/>
        </w:numPr>
        <w:spacing w:after="0" w:line="276" w:lineRule="auto"/>
        <w:ind w:left="357" w:hanging="357"/>
        <w:contextualSpacing/>
        <w:jc w:val="both"/>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To investigate adsorption from solutions, calculate the amount of adsorption, and determine the constants of the Freundlich equation.</w:t>
      </w:r>
    </w:p>
    <w:p w:rsidR="008B7C73" w:rsidRPr="00822B9F" w:rsidRDefault="008B7C73" w:rsidP="00EC563B">
      <w:pPr>
        <w:numPr>
          <w:ilvl w:val="0"/>
          <w:numId w:val="105"/>
        </w:numPr>
        <w:spacing w:after="0" w:line="276" w:lineRule="auto"/>
        <w:ind w:left="357" w:hanging="357"/>
        <w:contextualSpacing/>
        <w:jc w:val="both"/>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To investigate the influence of the nature of the adsorbate, adsorbent, and solvent on adsorption from solutions.</w:t>
      </w:r>
    </w:p>
    <w:p w:rsidR="008B7C73" w:rsidRPr="00822B9F" w:rsidRDefault="008B7C73" w:rsidP="00EC563B">
      <w:pPr>
        <w:numPr>
          <w:ilvl w:val="0"/>
          <w:numId w:val="105"/>
        </w:numPr>
        <w:spacing w:after="0" w:line="276" w:lineRule="auto"/>
        <w:ind w:left="357" w:hanging="357"/>
        <w:contextualSpacing/>
        <w:jc w:val="both"/>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To separate mixtures of substances by chromatography.</w:t>
      </w:r>
    </w:p>
    <w:p w:rsidR="008B7C73" w:rsidRPr="00822B9F" w:rsidRDefault="008B7C73" w:rsidP="00EC563B">
      <w:pPr>
        <w:numPr>
          <w:ilvl w:val="0"/>
          <w:numId w:val="105"/>
        </w:numPr>
        <w:spacing w:after="0" w:line="276" w:lineRule="auto"/>
        <w:ind w:left="357" w:hanging="357"/>
        <w:contextualSpacing/>
        <w:jc w:val="both"/>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To determine the electrokinetic (ζ) potential using the macroelectrophoresis method.</w:t>
      </w:r>
    </w:p>
    <w:p w:rsidR="008B7C73" w:rsidRPr="00822B9F" w:rsidRDefault="008B7C73" w:rsidP="00EC563B">
      <w:pPr>
        <w:numPr>
          <w:ilvl w:val="0"/>
          <w:numId w:val="105"/>
        </w:numPr>
        <w:spacing w:after="0" w:line="276" w:lineRule="auto"/>
        <w:ind w:left="357" w:hanging="357"/>
        <w:contextualSpacing/>
        <w:jc w:val="both"/>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To investigate coagulation and determine the coagulation threshold.</w:t>
      </w:r>
    </w:p>
    <w:p w:rsidR="008B7C73" w:rsidRPr="00822B9F" w:rsidRDefault="008B7C73" w:rsidP="00EC563B">
      <w:pPr>
        <w:numPr>
          <w:ilvl w:val="0"/>
          <w:numId w:val="105"/>
        </w:numPr>
        <w:spacing w:after="0" w:line="276" w:lineRule="auto"/>
        <w:ind w:left="357" w:hanging="357"/>
        <w:contextualSpacing/>
        <w:jc w:val="both"/>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To prepare stable emulsions, determine their type, and perform phase inversion.</w:t>
      </w:r>
    </w:p>
    <w:p w:rsidR="008B7C73" w:rsidRPr="00822B9F" w:rsidRDefault="008B7C73" w:rsidP="00EC563B">
      <w:pPr>
        <w:numPr>
          <w:ilvl w:val="0"/>
          <w:numId w:val="105"/>
        </w:numPr>
        <w:spacing w:after="0" w:line="276" w:lineRule="auto"/>
        <w:ind w:left="357" w:hanging="357"/>
        <w:contextualSpacing/>
        <w:jc w:val="both"/>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To determine the critical micelle concentration of surfactants solutions.</w:t>
      </w:r>
    </w:p>
    <w:p w:rsidR="008B7C73" w:rsidRPr="00822B9F" w:rsidRDefault="008B7C73" w:rsidP="00EC563B">
      <w:pPr>
        <w:numPr>
          <w:ilvl w:val="0"/>
          <w:numId w:val="105"/>
        </w:numPr>
        <w:spacing w:after="0" w:line="276" w:lineRule="auto"/>
        <w:ind w:left="357" w:hanging="357"/>
        <w:contextualSpacing/>
        <w:jc w:val="both"/>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To investigate swelling and calculate the degree, rate, and rate constant of swelling.</w:t>
      </w:r>
    </w:p>
    <w:p w:rsidR="008B7C73" w:rsidRPr="00822B9F" w:rsidRDefault="008B7C73" w:rsidP="00EC563B">
      <w:pPr>
        <w:numPr>
          <w:ilvl w:val="0"/>
          <w:numId w:val="105"/>
        </w:numPr>
        <w:spacing w:after="0" w:line="276" w:lineRule="auto"/>
        <w:ind w:left="357" w:hanging="357"/>
        <w:contextualSpacing/>
        <w:jc w:val="both"/>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To determine the molecular mass of polymers by the viscometric method.</w:t>
      </w:r>
    </w:p>
    <w:p w:rsidR="008B7C73" w:rsidRPr="00822B9F" w:rsidRDefault="008B7C73" w:rsidP="00EC563B">
      <w:pPr>
        <w:numPr>
          <w:ilvl w:val="0"/>
          <w:numId w:val="105"/>
        </w:numPr>
        <w:spacing w:after="0" w:line="276" w:lineRule="auto"/>
        <w:ind w:left="357" w:hanging="357"/>
        <w:contextualSpacing/>
        <w:jc w:val="both"/>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To determine the isoelectric point of proteins and investigate the gelation and the effects of various factors (concentration, temperature, pH, electrolytes, etc.) on the gelation process.</w:t>
      </w:r>
    </w:p>
    <w:p w:rsidR="008B7C73" w:rsidRPr="00822B9F" w:rsidRDefault="008B7C73" w:rsidP="00DF1F10">
      <w:pPr>
        <w:spacing w:after="0" w:line="276" w:lineRule="auto"/>
        <w:rPr>
          <w:rFonts w:ascii="Times New Roman" w:hAnsi="Times New Roman"/>
          <w:b/>
          <w:shd w:val="clear" w:color="auto" w:fill="FFFFFF"/>
          <w:lang w:val="en-GB"/>
        </w:rPr>
      </w:pPr>
    </w:p>
    <w:p w:rsidR="008B7C73" w:rsidRPr="00822B9F" w:rsidRDefault="008B7C73" w:rsidP="00DF1F10">
      <w:pPr>
        <w:spacing w:after="0" w:line="276" w:lineRule="auto"/>
        <w:rPr>
          <w:rFonts w:ascii="Times New Roman" w:hAnsi="Times New Roman"/>
          <w:b/>
          <w:shd w:val="clear" w:color="auto" w:fill="FFFFFF"/>
          <w:lang w:val="en-GB"/>
        </w:rPr>
      </w:pPr>
    </w:p>
    <w:p w:rsidR="008B7C73" w:rsidRPr="00822B9F" w:rsidRDefault="008B7C73" w:rsidP="00DF1F10">
      <w:pPr>
        <w:spacing w:after="0" w:line="276" w:lineRule="auto"/>
        <w:jc w:val="center"/>
        <w:rPr>
          <w:rFonts w:ascii="Times New Roman" w:hAnsi="Times New Roman"/>
          <w:b/>
          <w:shd w:val="clear" w:color="auto" w:fill="FFFFFF"/>
          <w:lang w:val="en-GB"/>
        </w:rPr>
      </w:pPr>
      <w:r w:rsidRPr="00822B9F">
        <w:rPr>
          <w:rFonts w:ascii="Times New Roman" w:hAnsi="Times New Roman"/>
          <w:b/>
          <w:shd w:val="clear" w:color="auto" w:fill="FFFFFF"/>
          <w:lang w:val="en-GB"/>
        </w:rPr>
        <w:t>Examination questions</w:t>
      </w:r>
    </w:p>
    <w:p w:rsidR="008B7C73" w:rsidRPr="00822B9F" w:rsidRDefault="008B7C73" w:rsidP="00DF1F10">
      <w:pPr>
        <w:spacing w:after="0" w:line="276" w:lineRule="auto"/>
        <w:jc w:val="center"/>
        <w:rPr>
          <w:rFonts w:ascii="Times New Roman" w:hAnsi="Times New Roman"/>
          <w:b/>
          <w:shd w:val="clear" w:color="auto" w:fill="FFFFFF"/>
          <w:lang w:val="en-GB"/>
        </w:rPr>
      </w:pPr>
      <w:r w:rsidRPr="00822B9F">
        <w:rPr>
          <w:rFonts w:ascii="Times New Roman" w:hAnsi="Times New Roman"/>
          <w:b/>
          <w:shd w:val="clear" w:color="auto" w:fill="FFFFFF"/>
          <w:lang w:val="en-GB"/>
        </w:rPr>
        <w:t>for the course „Pharmaceutical Dispersed Systems”</w:t>
      </w:r>
    </w:p>
    <w:p w:rsidR="008B7C73" w:rsidRPr="00822B9F" w:rsidRDefault="008B7C73" w:rsidP="00DF1F10">
      <w:pPr>
        <w:spacing w:after="0" w:line="276" w:lineRule="auto"/>
        <w:jc w:val="center"/>
        <w:rPr>
          <w:rFonts w:ascii="Times New Roman" w:hAnsi="Times New Roman"/>
          <w:b/>
          <w:bCs/>
          <w:lang w:val="en-GB"/>
        </w:rPr>
      </w:pPr>
    </w:p>
    <w:p w:rsidR="008B7C73" w:rsidRPr="00822B9F" w:rsidRDefault="008B7C73" w:rsidP="00EC563B">
      <w:pPr>
        <w:numPr>
          <w:ilvl w:val="0"/>
          <w:numId w:val="113"/>
        </w:numPr>
        <w:spacing w:after="0" w:line="274" w:lineRule="auto"/>
        <w:ind w:left="357" w:hanging="357"/>
        <w:contextualSpacing/>
        <w:jc w:val="both"/>
        <w:rPr>
          <w:rFonts w:ascii="Times New Roman" w:hAnsi="Times New Roman"/>
          <w:spacing w:val="-2"/>
          <w:lang w:val="en-GB" w:eastAsia="ru-RU"/>
        </w:rPr>
      </w:pPr>
      <w:r w:rsidRPr="00822B9F">
        <w:rPr>
          <w:rFonts w:ascii="Times New Roman" w:hAnsi="Times New Roman"/>
          <w:spacing w:val="-2"/>
          <w:lang w:val="en-GB" w:eastAsia="ru-RU"/>
        </w:rPr>
        <w:t>The main stages in the development of the discipline. The role of scientists in the development of the discipline, in the development of new methods for the preparation and application of dispersed systems, and in improving the efficacy and safety of medicinal products.</w:t>
      </w:r>
    </w:p>
    <w:p w:rsidR="008B7C73" w:rsidRPr="00822B9F" w:rsidRDefault="008B7C73" w:rsidP="00EC563B">
      <w:pPr>
        <w:numPr>
          <w:ilvl w:val="0"/>
          <w:numId w:val="113"/>
        </w:numPr>
        <w:spacing w:after="0" w:line="274" w:lineRule="auto"/>
        <w:ind w:left="357" w:hanging="357"/>
        <w:contextualSpacing/>
        <w:jc w:val="both"/>
        <w:rPr>
          <w:rFonts w:ascii="Times New Roman" w:hAnsi="Times New Roman"/>
          <w:lang w:val="en-GB" w:eastAsia="ru-RU"/>
        </w:rPr>
      </w:pPr>
      <w:r w:rsidRPr="00822B9F">
        <w:rPr>
          <w:rFonts w:ascii="Times New Roman" w:hAnsi="Times New Roman"/>
          <w:lang w:val="en-GB" w:eastAsia="ru-RU"/>
        </w:rPr>
        <w:t>Dispersed systems. Dispersed phase and dispersion medium. Degree of dispersity. Classification of dispersed systems according to the degree of dispersity.</w:t>
      </w:r>
    </w:p>
    <w:p w:rsidR="008B7C73" w:rsidRPr="00822B9F" w:rsidRDefault="008B7C73" w:rsidP="00EC563B">
      <w:pPr>
        <w:numPr>
          <w:ilvl w:val="0"/>
          <w:numId w:val="113"/>
        </w:numPr>
        <w:spacing w:after="0" w:line="274" w:lineRule="auto"/>
        <w:ind w:left="357" w:hanging="357"/>
        <w:contextualSpacing/>
        <w:jc w:val="both"/>
        <w:rPr>
          <w:rFonts w:ascii="Times New Roman" w:hAnsi="Times New Roman"/>
          <w:lang w:val="en-GB" w:eastAsia="ru-RU"/>
        </w:rPr>
      </w:pPr>
      <w:r w:rsidRPr="00822B9F">
        <w:rPr>
          <w:rFonts w:ascii="Times New Roman" w:hAnsi="Times New Roman"/>
          <w:shd w:val="clear" w:color="auto" w:fill="FFFFFF"/>
          <w:lang w:val="en-GB" w:eastAsia="ru-RU"/>
        </w:rPr>
        <w:t>Classification of dispersed systems according to the degree of dispersity and the nature of the interaction between the dispersed phase and the dispersion medium.</w:t>
      </w:r>
    </w:p>
    <w:p w:rsidR="008B7C73" w:rsidRPr="00822B9F" w:rsidRDefault="008B7C73" w:rsidP="00EC563B">
      <w:pPr>
        <w:numPr>
          <w:ilvl w:val="0"/>
          <w:numId w:val="113"/>
        </w:numPr>
        <w:spacing w:after="0" w:line="274" w:lineRule="auto"/>
        <w:ind w:left="357" w:hanging="357"/>
        <w:contextualSpacing/>
        <w:jc w:val="both"/>
        <w:rPr>
          <w:rFonts w:ascii="Times New Roman" w:hAnsi="Times New Roman"/>
          <w:lang w:val="en-GB" w:eastAsia="ru-RU"/>
        </w:rPr>
      </w:pPr>
      <w:r w:rsidRPr="00822B9F">
        <w:rPr>
          <w:rFonts w:ascii="Times New Roman" w:hAnsi="Times New Roman"/>
          <w:lang w:val="en-GB" w:eastAsia="ru-RU"/>
        </w:rPr>
        <w:t>Classification of dispersed systems according to the physical state of the dispersed phase and the dispersion medium, and according to the absence or presence of interactions between colloidal particles.</w:t>
      </w:r>
    </w:p>
    <w:p w:rsidR="008B7C73" w:rsidRPr="00822B9F" w:rsidRDefault="008B7C73" w:rsidP="00EC563B">
      <w:pPr>
        <w:numPr>
          <w:ilvl w:val="0"/>
          <w:numId w:val="113"/>
        </w:numPr>
        <w:spacing w:after="0" w:line="274" w:lineRule="auto"/>
        <w:ind w:left="357" w:hanging="357"/>
        <w:contextualSpacing/>
        <w:jc w:val="both"/>
        <w:rPr>
          <w:rFonts w:ascii="Times New Roman" w:hAnsi="Times New Roman"/>
          <w:lang w:val="en-GB" w:eastAsia="ru-RU"/>
        </w:rPr>
      </w:pPr>
      <w:r w:rsidRPr="00822B9F">
        <w:rPr>
          <w:rFonts w:ascii="Times New Roman" w:hAnsi="Times New Roman"/>
          <w:lang w:val="en-GB" w:eastAsia="ru-RU"/>
        </w:rPr>
        <w:t>Methods for the preparation of colloidal solutions.</w:t>
      </w:r>
    </w:p>
    <w:p w:rsidR="008B7C73" w:rsidRPr="00822B9F" w:rsidRDefault="008B7C73" w:rsidP="00EC563B">
      <w:pPr>
        <w:numPr>
          <w:ilvl w:val="0"/>
          <w:numId w:val="113"/>
        </w:numPr>
        <w:spacing w:after="0" w:line="274" w:lineRule="auto"/>
        <w:ind w:left="357" w:hanging="357"/>
        <w:contextualSpacing/>
        <w:jc w:val="both"/>
        <w:rPr>
          <w:rFonts w:ascii="Times New Roman" w:hAnsi="Times New Roman"/>
          <w:lang w:val="en-GB" w:eastAsia="ru-RU"/>
        </w:rPr>
      </w:pPr>
      <w:r w:rsidRPr="00822B9F">
        <w:rPr>
          <w:rFonts w:ascii="Times New Roman" w:hAnsi="Times New Roman"/>
          <w:lang w:val="en-GB" w:eastAsia="ru-RU"/>
        </w:rPr>
        <w:t>Methods for the purification of colloidal solutions.</w:t>
      </w:r>
    </w:p>
    <w:p w:rsidR="008B7C73" w:rsidRPr="00822B9F" w:rsidRDefault="008B7C73" w:rsidP="00EC563B">
      <w:pPr>
        <w:numPr>
          <w:ilvl w:val="0"/>
          <w:numId w:val="113"/>
        </w:numPr>
        <w:spacing w:after="0" w:line="274" w:lineRule="auto"/>
        <w:ind w:left="357" w:hanging="357"/>
        <w:contextualSpacing/>
        <w:jc w:val="both"/>
        <w:rPr>
          <w:rFonts w:ascii="Times New Roman" w:hAnsi="Times New Roman"/>
          <w:lang w:val="en-GB" w:eastAsia="ru-RU"/>
        </w:rPr>
      </w:pPr>
      <w:r w:rsidRPr="00822B9F">
        <w:rPr>
          <w:rFonts w:ascii="Times New Roman" w:hAnsi="Times New Roman"/>
          <w:lang w:val="en-GB" w:eastAsia="ru-RU"/>
        </w:rPr>
        <w:t>Molecular-kinetic properties of dispersed systems. Brownian motion. The Einstein equation.</w:t>
      </w:r>
    </w:p>
    <w:p w:rsidR="008B7C73" w:rsidRPr="00822B9F" w:rsidRDefault="008B7C73" w:rsidP="00EC563B">
      <w:pPr>
        <w:numPr>
          <w:ilvl w:val="0"/>
          <w:numId w:val="113"/>
        </w:numPr>
        <w:shd w:val="clear" w:color="auto" w:fill="FFFFFF"/>
        <w:spacing w:after="0" w:line="274" w:lineRule="auto"/>
        <w:ind w:left="357" w:hanging="357"/>
        <w:contextualSpacing/>
        <w:jc w:val="both"/>
        <w:rPr>
          <w:rFonts w:ascii="Times New Roman" w:hAnsi="Times New Roman"/>
          <w:lang w:val="en-GB" w:eastAsia="ru-RU"/>
        </w:rPr>
      </w:pPr>
      <w:r w:rsidRPr="00822B9F">
        <w:rPr>
          <w:rFonts w:ascii="Times New Roman" w:hAnsi="Times New Roman"/>
          <w:lang w:val="en-GB" w:eastAsia="ru-RU"/>
        </w:rPr>
        <w:t>Diffusion. Fick’s equations.</w:t>
      </w:r>
    </w:p>
    <w:p w:rsidR="008B7C73" w:rsidRPr="00822B9F" w:rsidRDefault="008B7C73" w:rsidP="00EC563B">
      <w:pPr>
        <w:numPr>
          <w:ilvl w:val="0"/>
          <w:numId w:val="113"/>
        </w:numPr>
        <w:spacing w:after="0" w:line="274" w:lineRule="auto"/>
        <w:ind w:left="357" w:hanging="357"/>
        <w:contextualSpacing/>
        <w:jc w:val="both"/>
        <w:rPr>
          <w:rFonts w:ascii="Times New Roman" w:hAnsi="Times New Roman"/>
          <w:lang w:val="en-GB" w:eastAsia="ru-RU"/>
        </w:rPr>
      </w:pPr>
      <w:r w:rsidRPr="00822B9F">
        <w:rPr>
          <w:rFonts w:ascii="Times New Roman" w:hAnsi="Times New Roman"/>
          <w:lang w:val="en-GB" w:eastAsia="ru-RU"/>
        </w:rPr>
        <w:t>Osmotic pressure of dispersed systems. The van’t Hoff equation.</w:t>
      </w:r>
    </w:p>
    <w:p w:rsidR="008B7C73" w:rsidRPr="00822B9F" w:rsidRDefault="008B7C73" w:rsidP="00EC563B">
      <w:pPr>
        <w:numPr>
          <w:ilvl w:val="0"/>
          <w:numId w:val="113"/>
        </w:numPr>
        <w:shd w:val="clear" w:color="auto" w:fill="FFFFFF"/>
        <w:spacing w:after="0" w:line="274" w:lineRule="auto"/>
        <w:ind w:left="357" w:hanging="357"/>
        <w:contextualSpacing/>
        <w:jc w:val="both"/>
        <w:rPr>
          <w:rFonts w:ascii="Times New Roman" w:hAnsi="Times New Roman"/>
          <w:lang w:val="en-GB" w:eastAsia="ru-RU"/>
        </w:rPr>
      </w:pPr>
      <w:r w:rsidRPr="00822B9F">
        <w:rPr>
          <w:rFonts w:ascii="Times New Roman" w:hAnsi="Times New Roman"/>
          <w:lang w:val="en-GB" w:eastAsia="ru-RU"/>
        </w:rPr>
        <w:t>Sedimentation stability and sedimentation equilibrium.</w:t>
      </w:r>
    </w:p>
    <w:p w:rsidR="008B7C73" w:rsidRPr="00822B9F" w:rsidRDefault="008B7C73" w:rsidP="00EC563B">
      <w:pPr>
        <w:numPr>
          <w:ilvl w:val="0"/>
          <w:numId w:val="113"/>
        </w:numPr>
        <w:shd w:val="clear" w:color="auto" w:fill="FFFFFF"/>
        <w:spacing w:after="0" w:line="274" w:lineRule="auto"/>
        <w:ind w:left="357" w:hanging="357"/>
        <w:contextualSpacing/>
        <w:jc w:val="both"/>
        <w:rPr>
          <w:rFonts w:ascii="Times New Roman" w:hAnsi="Times New Roman"/>
          <w:lang w:val="en-GB" w:eastAsia="ru-RU"/>
        </w:rPr>
      </w:pPr>
      <w:r w:rsidRPr="00822B9F">
        <w:rPr>
          <w:rFonts w:ascii="Times New Roman" w:hAnsi="Times New Roman"/>
          <w:lang w:val="en-GB" w:eastAsia="ru-RU"/>
        </w:rPr>
        <w:t>Sedimentation analysis and its application in pharmacy.</w:t>
      </w:r>
    </w:p>
    <w:p w:rsidR="008B7C73" w:rsidRPr="00822B9F" w:rsidRDefault="008B7C73" w:rsidP="00EC563B">
      <w:pPr>
        <w:numPr>
          <w:ilvl w:val="0"/>
          <w:numId w:val="113"/>
        </w:numPr>
        <w:shd w:val="clear" w:color="auto" w:fill="FFFFFF"/>
        <w:spacing w:after="0" w:line="274" w:lineRule="auto"/>
        <w:ind w:left="357" w:hanging="357"/>
        <w:contextualSpacing/>
        <w:jc w:val="both"/>
        <w:rPr>
          <w:rFonts w:ascii="Times New Roman" w:hAnsi="Times New Roman"/>
          <w:lang w:val="en-GB" w:eastAsia="ru-RU"/>
        </w:rPr>
      </w:pPr>
      <w:r w:rsidRPr="00822B9F">
        <w:rPr>
          <w:rFonts w:ascii="Times New Roman" w:hAnsi="Times New Roman"/>
          <w:lang w:val="en-GB" w:eastAsia="ru-RU"/>
        </w:rPr>
        <w:t>Ultracentrifugation and its application in the investigation of colloidal systems.</w:t>
      </w:r>
    </w:p>
    <w:p w:rsidR="008B7C73" w:rsidRPr="00822B9F" w:rsidRDefault="008B7C73" w:rsidP="00EC563B">
      <w:pPr>
        <w:numPr>
          <w:ilvl w:val="0"/>
          <w:numId w:val="113"/>
        </w:numPr>
        <w:shd w:val="clear" w:color="auto" w:fill="FFFFFF"/>
        <w:spacing w:after="0" w:line="274" w:lineRule="auto"/>
        <w:ind w:left="357" w:hanging="357"/>
        <w:contextualSpacing/>
        <w:jc w:val="both"/>
        <w:rPr>
          <w:rFonts w:ascii="Times New Roman" w:hAnsi="Times New Roman"/>
          <w:lang w:val="en-GB" w:eastAsia="ru-RU"/>
        </w:rPr>
      </w:pPr>
      <w:r w:rsidRPr="00822B9F">
        <w:rPr>
          <w:rFonts w:ascii="Times New Roman" w:hAnsi="Times New Roman"/>
          <w:lang w:val="en-GB" w:eastAsia="ru-RU"/>
        </w:rPr>
        <w:t>Optical properties of dispersed systems. Light scattering in colloidal systems. The Rayleigh equation.</w:t>
      </w:r>
    </w:p>
    <w:p w:rsidR="008B7C73" w:rsidRPr="00822B9F" w:rsidRDefault="008B7C73" w:rsidP="00EC563B">
      <w:pPr>
        <w:numPr>
          <w:ilvl w:val="0"/>
          <w:numId w:val="113"/>
        </w:numPr>
        <w:shd w:val="clear" w:color="auto" w:fill="FFFFFF"/>
        <w:spacing w:after="0" w:line="274" w:lineRule="auto"/>
        <w:ind w:left="357" w:hanging="357"/>
        <w:contextualSpacing/>
        <w:jc w:val="both"/>
        <w:rPr>
          <w:rFonts w:ascii="Times New Roman" w:hAnsi="Times New Roman"/>
          <w:lang w:val="en-GB" w:eastAsia="ru-RU"/>
        </w:rPr>
      </w:pPr>
      <w:r w:rsidRPr="00822B9F">
        <w:rPr>
          <w:rFonts w:ascii="Times New Roman" w:hAnsi="Times New Roman"/>
          <w:lang w:val="en-GB" w:eastAsia="ru-RU"/>
        </w:rPr>
        <w:t>Optical methods for the investigation of colloidal solutions (ultramicroscopy and nephelometry). Electron microscopy.</w:t>
      </w:r>
    </w:p>
    <w:p w:rsidR="008B7C73" w:rsidRPr="00822B9F" w:rsidRDefault="008B7C73" w:rsidP="00EC563B">
      <w:pPr>
        <w:numPr>
          <w:ilvl w:val="0"/>
          <w:numId w:val="113"/>
        </w:numPr>
        <w:spacing w:after="0" w:line="274" w:lineRule="auto"/>
        <w:ind w:left="357" w:hanging="357"/>
        <w:contextualSpacing/>
        <w:jc w:val="both"/>
        <w:rPr>
          <w:rFonts w:ascii="Times New Roman" w:hAnsi="Times New Roman"/>
          <w:lang w:val="en-GB" w:eastAsia="ru-RU"/>
        </w:rPr>
      </w:pPr>
      <w:r w:rsidRPr="00822B9F">
        <w:rPr>
          <w:rFonts w:ascii="Times New Roman" w:hAnsi="Times New Roman"/>
          <w:lang w:val="en-GB" w:eastAsia="ru-RU"/>
        </w:rPr>
        <w:t>Surface phenomena. Surface energy and surface tension.</w:t>
      </w:r>
    </w:p>
    <w:p w:rsidR="008B7C73" w:rsidRPr="00822B9F" w:rsidRDefault="008B7C73" w:rsidP="00EC563B">
      <w:pPr>
        <w:numPr>
          <w:ilvl w:val="0"/>
          <w:numId w:val="113"/>
        </w:numPr>
        <w:spacing w:after="0" w:line="274" w:lineRule="auto"/>
        <w:ind w:left="357" w:hanging="357"/>
        <w:contextualSpacing/>
        <w:jc w:val="both"/>
        <w:rPr>
          <w:rFonts w:ascii="Times New Roman" w:hAnsi="Times New Roman"/>
          <w:lang w:val="en-GB" w:eastAsia="ru-RU"/>
        </w:rPr>
      </w:pPr>
      <w:r w:rsidRPr="00822B9F">
        <w:rPr>
          <w:rFonts w:ascii="Times New Roman" w:hAnsi="Times New Roman"/>
          <w:lang w:val="en-GB" w:eastAsia="ru-RU"/>
        </w:rPr>
        <w:t>Methods for determining surface tension (maximum bubble pressure (Rehbinder) method, drop-counting (stalagmometric) method, and capillary rise method).</w:t>
      </w:r>
    </w:p>
    <w:p w:rsidR="008B7C73" w:rsidRPr="00822B9F" w:rsidRDefault="008B7C73" w:rsidP="00EC563B">
      <w:pPr>
        <w:numPr>
          <w:ilvl w:val="0"/>
          <w:numId w:val="113"/>
        </w:numPr>
        <w:spacing w:after="0" w:line="274" w:lineRule="auto"/>
        <w:ind w:left="357" w:hanging="357"/>
        <w:contextualSpacing/>
        <w:jc w:val="both"/>
        <w:rPr>
          <w:rFonts w:ascii="Times New Roman" w:hAnsi="Times New Roman"/>
          <w:lang w:val="en-GB" w:eastAsia="ru-RU"/>
        </w:rPr>
      </w:pPr>
      <w:r w:rsidRPr="00822B9F">
        <w:rPr>
          <w:rFonts w:ascii="Times New Roman" w:hAnsi="Times New Roman"/>
          <w:lang w:val="en-GB" w:eastAsia="ru-RU"/>
        </w:rPr>
        <w:t>Surface-active and surface-inactive substances.</w:t>
      </w:r>
    </w:p>
    <w:p w:rsidR="008B7C73" w:rsidRPr="00822B9F" w:rsidRDefault="008B7C73" w:rsidP="00EC563B">
      <w:pPr>
        <w:numPr>
          <w:ilvl w:val="0"/>
          <w:numId w:val="113"/>
        </w:numPr>
        <w:spacing w:after="0" w:line="274" w:lineRule="auto"/>
        <w:ind w:left="357" w:hanging="357"/>
        <w:contextualSpacing/>
        <w:jc w:val="both"/>
        <w:rPr>
          <w:rFonts w:ascii="Times New Roman" w:hAnsi="Times New Roman"/>
          <w:lang w:val="en-GB" w:eastAsia="ru-RU"/>
        </w:rPr>
      </w:pPr>
      <w:r w:rsidRPr="00822B9F">
        <w:rPr>
          <w:rFonts w:ascii="Times New Roman" w:hAnsi="Times New Roman"/>
          <w:lang w:val="en-GB" w:eastAsia="ru-RU"/>
        </w:rPr>
        <w:t>Surface tension isotherm. The Duclaux-Traube rule and Antonov’s rule.</w:t>
      </w:r>
    </w:p>
    <w:p w:rsidR="008B7C73" w:rsidRPr="00822B9F" w:rsidRDefault="008B7C73" w:rsidP="00EC563B">
      <w:pPr>
        <w:numPr>
          <w:ilvl w:val="0"/>
          <w:numId w:val="113"/>
        </w:numPr>
        <w:spacing w:after="0" w:line="274" w:lineRule="auto"/>
        <w:ind w:left="357" w:hanging="357"/>
        <w:contextualSpacing/>
        <w:jc w:val="both"/>
        <w:rPr>
          <w:rFonts w:ascii="Times New Roman" w:hAnsi="Times New Roman"/>
          <w:lang w:val="en-GB" w:eastAsia="ru-RU"/>
        </w:rPr>
      </w:pPr>
      <w:r w:rsidRPr="00822B9F">
        <w:rPr>
          <w:rFonts w:ascii="Times New Roman" w:hAnsi="Times New Roman"/>
          <w:lang w:val="en-GB" w:eastAsia="ru-RU"/>
        </w:rPr>
        <w:t>The Shishkovsky equation.</w:t>
      </w:r>
    </w:p>
    <w:p w:rsidR="008B7C73" w:rsidRPr="00822B9F" w:rsidRDefault="008B7C73" w:rsidP="00EC563B">
      <w:pPr>
        <w:numPr>
          <w:ilvl w:val="0"/>
          <w:numId w:val="113"/>
        </w:numPr>
        <w:spacing w:after="0" w:line="274" w:lineRule="auto"/>
        <w:ind w:left="357" w:hanging="357"/>
        <w:contextualSpacing/>
        <w:jc w:val="both"/>
        <w:rPr>
          <w:rFonts w:ascii="Times New Roman" w:hAnsi="Times New Roman"/>
          <w:lang w:val="en-GB" w:eastAsia="ru-RU"/>
        </w:rPr>
      </w:pPr>
      <w:r w:rsidRPr="00822B9F">
        <w:rPr>
          <w:rFonts w:ascii="Times New Roman" w:hAnsi="Times New Roman"/>
          <w:lang w:val="en-GB" w:eastAsia="ru-RU"/>
        </w:rPr>
        <w:t>Wetting. Flotation.</w:t>
      </w:r>
    </w:p>
    <w:p w:rsidR="008B7C73" w:rsidRPr="00822B9F" w:rsidRDefault="008B7C73" w:rsidP="00EC563B">
      <w:pPr>
        <w:numPr>
          <w:ilvl w:val="0"/>
          <w:numId w:val="113"/>
        </w:numPr>
        <w:spacing w:after="0" w:line="274" w:lineRule="auto"/>
        <w:ind w:left="357" w:hanging="357"/>
        <w:contextualSpacing/>
        <w:jc w:val="both"/>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Adsorption at the liquid-gas interface. The Gibbs equation.</w:t>
      </w:r>
    </w:p>
    <w:p w:rsidR="008B7C73" w:rsidRPr="00822B9F" w:rsidRDefault="008B7C73" w:rsidP="00EC563B">
      <w:pPr>
        <w:numPr>
          <w:ilvl w:val="0"/>
          <w:numId w:val="113"/>
        </w:numPr>
        <w:spacing w:after="0" w:line="274" w:lineRule="auto"/>
        <w:ind w:left="357" w:hanging="357"/>
        <w:contextualSpacing/>
        <w:jc w:val="both"/>
        <w:rPr>
          <w:rFonts w:ascii="Times New Roman" w:hAnsi="Times New Roman"/>
          <w:lang w:val="en-GB" w:eastAsia="ru-RU"/>
        </w:rPr>
      </w:pPr>
      <w:r w:rsidRPr="00822B9F">
        <w:rPr>
          <w:rFonts w:ascii="Times New Roman" w:hAnsi="Times New Roman"/>
          <w:lang w:val="en-GB" w:eastAsia="ru-RU"/>
        </w:rPr>
        <w:t>Determination of adsorption at the liquid-gas interface from surface tension isotherms. Molecular orientation in the surface layer. Determination of molecular length and the area occupied by a molecule in the saturated adsorption layer.</w:t>
      </w:r>
    </w:p>
    <w:p w:rsidR="008B7C73" w:rsidRPr="00822B9F" w:rsidRDefault="008B7C73" w:rsidP="00EC563B">
      <w:pPr>
        <w:numPr>
          <w:ilvl w:val="0"/>
          <w:numId w:val="113"/>
        </w:numPr>
        <w:spacing w:after="0" w:line="274" w:lineRule="auto"/>
        <w:ind w:left="357" w:hanging="357"/>
        <w:contextualSpacing/>
        <w:jc w:val="both"/>
        <w:rPr>
          <w:rFonts w:ascii="Times New Roman" w:hAnsi="Times New Roman"/>
          <w:lang w:val="en-GB" w:eastAsia="ru-RU"/>
        </w:rPr>
      </w:pPr>
      <w:r w:rsidRPr="00822B9F">
        <w:rPr>
          <w:rFonts w:ascii="Times New Roman" w:hAnsi="Times New Roman"/>
          <w:lang w:val="en-GB" w:eastAsia="ru-RU"/>
        </w:rPr>
        <w:t>Monomolecular adsorption at the solid-gas interface. The Langmuir equation. The Langmuir adsorption isotherm</w:t>
      </w:r>
      <w:r w:rsidRPr="00822B9F">
        <w:rPr>
          <w:rFonts w:ascii="Times New Roman" w:hAnsi="Times New Roman"/>
          <w:shd w:val="clear" w:color="auto" w:fill="FFFFFF"/>
          <w:lang w:val="en-GB" w:eastAsia="ru-RU"/>
        </w:rPr>
        <w:t>.</w:t>
      </w:r>
    </w:p>
    <w:p w:rsidR="008B7C73" w:rsidRPr="00822B9F" w:rsidRDefault="008B7C73" w:rsidP="00EC563B">
      <w:pPr>
        <w:numPr>
          <w:ilvl w:val="0"/>
          <w:numId w:val="113"/>
        </w:numPr>
        <w:spacing w:after="0" w:line="274" w:lineRule="auto"/>
        <w:ind w:left="357" w:hanging="357"/>
        <w:contextualSpacing/>
        <w:jc w:val="both"/>
        <w:rPr>
          <w:rFonts w:ascii="Times New Roman" w:hAnsi="Times New Roman"/>
          <w:lang w:val="en-GB" w:eastAsia="ru-RU"/>
        </w:rPr>
      </w:pPr>
      <w:r w:rsidRPr="00822B9F">
        <w:rPr>
          <w:rFonts w:ascii="Times New Roman" w:hAnsi="Times New Roman"/>
          <w:lang w:val="en-GB" w:eastAsia="ru-RU"/>
        </w:rPr>
        <w:t>Adsorption at the solid-gas and solid-liquid interfaces. The Freundlich equation. The Freundlich adsorption isotherm.</w:t>
      </w:r>
    </w:p>
    <w:p w:rsidR="008B7C73" w:rsidRPr="00822B9F" w:rsidRDefault="008B7C73" w:rsidP="00EC563B">
      <w:pPr>
        <w:numPr>
          <w:ilvl w:val="0"/>
          <w:numId w:val="113"/>
        </w:numPr>
        <w:spacing w:after="0" w:line="274" w:lineRule="auto"/>
        <w:ind w:left="357" w:hanging="357"/>
        <w:contextualSpacing/>
        <w:jc w:val="both"/>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Influence of the nature of the adsorbent, adsorbate, and solvent on adsorption from solutions.</w:t>
      </w:r>
    </w:p>
    <w:p w:rsidR="008B7C73" w:rsidRPr="00822B9F" w:rsidRDefault="008B7C73" w:rsidP="00EC563B">
      <w:pPr>
        <w:numPr>
          <w:ilvl w:val="0"/>
          <w:numId w:val="113"/>
        </w:numPr>
        <w:spacing w:after="0" w:line="274" w:lineRule="auto"/>
        <w:ind w:left="357" w:hanging="357"/>
        <w:contextualSpacing/>
        <w:jc w:val="both"/>
        <w:rPr>
          <w:rFonts w:ascii="Times New Roman" w:hAnsi="Times New Roman"/>
          <w:shd w:val="clear" w:color="auto" w:fill="FFFFFF"/>
          <w:lang w:val="en-GB" w:eastAsia="ru-RU"/>
        </w:rPr>
      </w:pPr>
      <w:r w:rsidRPr="00822B9F">
        <w:rPr>
          <w:rFonts w:ascii="Times New Roman" w:hAnsi="Times New Roman"/>
          <w:shd w:val="clear" w:color="auto" w:fill="FFFFFF"/>
          <w:lang w:val="en-GB" w:eastAsia="ru-RU"/>
        </w:rPr>
        <w:t>Equivalent adsorption of weak electrolytes and selective adsorption of strong electrolytes. The Peskov-Fajans rules.</w:t>
      </w:r>
    </w:p>
    <w:p w:rsidR="008B7C73" w:rsidRPr="00822B9F" w:rsidRDefault="008B7C73" w:rsidP="00EC563B">
      <w:pPr>
        <w:numPr>
          <w:ilvl w:val="0"/>
          <w:numId w:val="113"/>
        </w:numPr>
        <w:spacing w:after="0" w:line="274" w:lineRule="auto"/>
        <w:ind w:left="357" w:hanging="357"/>
        <w:contextualSpacing/>
        <w:jc w:val="both"/>
        <w:rPr>
          <w:rFonts w:ascii="Times New Roman" w:hAnsi="Times New Roman"/>
          <w:lang w:val="en-GB" w:eastAsia="ru-RU"/>
        </w:rPr>
      </w:pPr>
      <w:r w:rsidRPr="00822B9F">
        <w:rPr>
          <w:rFonts w:ascii="Times New Roman" w:hAnsi="Times New Roman"/>
          <w:shd w:val="clear" w:color="auto" w:fill="FFFFFF"/>
          <w:lang w:val="en-GB" w:eastAsia="ru-RU"/>
        </w:rPr>
        <w:t>Ion-exchange adsorption. Ion exchangers (ionites). Classification of ion exchangers. Applications of ion exchangers in pharmacy.</w:t>
      </w:r>
    </w:p>
    <w:p w:rsidR="008B7C73" w:rsidRPr="00822B9F" w:rsidRDefault="008B7C73" w:rsidP="00EC563B">
      <w:pPr>
        <w:numPr>
          <w:ilvl w:val="0"/>
          <w:numId w:val="113"/>
        </w:numPr>
        <w:spacing w:after="0" w:line="274" w:lineRule="auto"/>
        <w:ind w:left="357" w:hanging="357"/>
        <w:contextualSpacing/>
        <w:jc w:val="both"/>
        <w:rPr>
          <w:rFonts w:ascii="Times New Roman" w:hAnsi="Times New Roman"/>
          <w:lang w:val="en-GB" w:eastAsia="ru-RU"/>
        </w:rPr>
      </w:pPr>
      <w:r w:rsidRPr="00822B9F">
        <w:rPr>
          <w:rFonts w:ascii="Times New Roman" w:hAnsi="Times New Roman"/>
          <w:shd w:val="clear" w:color="auto" w:fill="FFFFFF"/>
          <w:lang w:val="en-GB" w:eastAsia="ru-RU"/>
        </w:rPr>
        <w:t>Chromatography. Classification of chromatographic methods according to the separation mechanism and technique. Applications of chromatography in the preparation and analysis of medicinal substances.</w:t>
      </w:r>
    </w:p>
    <w:p w:rsidR="008B7C73" w:rsidRPr="00822B9F" w:rsidRDefault="008B7C73" w:rsidP="00EC563B">
      <w:pPr>
        <w:numPr>
          <w:ilvl w:val="0"/>
          <w:numId w:val="113"/>
        </w:numPr>
        <w:spacing w:after="0" w:line="274" w:lineRule="auto"/>
        <w:ind w:left="357" w:hanging="357"/>
        <w:contextualSpacing/>
        <w:jc w:val="both"/>
        <w:rPr>
          <w:rFonts w:ascii="Times New Roman" w:hAnsi="Times New Roman"/>
          <w:lang w:val="en-GB" w:eastAsia="ru-RU"/>
        </w:rPr>
      </w:pPr>
      <w:r w:rsidRPr="00822B9F">
        <w:rPr>
          <w:rFonts w:ascii="Times New Roman" w:hAnsi="Times New Roman"/>
          <w:shd w:val="clear" w:color="auto" w:fill="FFFFFF"/>
          <w:lang w:val="en-GB" w:eastAsia="ru-RU"/>
        </w:rPr>
        <w:t>Electrokinetic phenomena. Electrophoresis and electroosmosis. Streaming potential and sedimentation potential. Applications of electrophoresis in pharmacy and medicine.</w:t>
      </w:r>
    </w:p>
    <w:p w:rsidR="008B7C73" w:rsidRPr="00822B9F" w:rsidRDefault="008B7C73" w:rsidP="00EC563B">
      <w:pPr>
        <w:numPr>
          <w:ilvl w:val="0"/>
          <w:numId w:val="113"/>
        </w:numPr>
        <w:spacing w:after="0" w:line="274" w:lineRule="auto"/>
        <w:ind w:left="357" w:hanging="357"/>
        <w:contextualSpacing/>
        <w:jc w:val="both"/>
        <w:rPr>
          <w:rFonts w:ascii="Times New Roman" w:hAnsi="Times New Roman"/>
          <w:lang w:val="en-GB" w:eastAsia="ru-RU"/>
        </w:rPr>
      </w:pPr>
      <w:r w:rsidRPr="00822B9F">
        <w:rPr>
          <w:rFonts w:ascii="Times New Roman" w:hAnsi="Times New Roman"/>
          <w:shd w:val="clear" w:color="auto" w:fill="FFFFFF"/>
          <w:lang w:val="en-GB" w:eastAsia="ru-RU"/>
        </w:rPr>
        <w:t>Structure of the electrical double layer. Mechanism of charge formation on colloidal particles.</w:t>
      </w:r>
    </w:p>
    <w:p w:rsidR="008B7C73" w:rsidRPr="00822B9F" w:rsidRDefault="008B7C73" w:rsidP="00EC563B">
      <w:pPr>
        <w:numPr>
          <w:ilvl w:val="0"/>
          <w:numId w:val="113"/>
        </w:numPr>
        <w:spacing w:after="0" w:line="274" w:lineRule="auto"/>
        <w:ind w:left="357" w:hanging="357"/>
        <w:contextualSpacing/>
        <w:jc w:val="both"/>
        <w:rPr>
          <w:rFonts w:ascii="Times New Roman" w:hAnsi="Times New Roman"/>
          <w:lang w:val="en-GB" w:eastAsia="ru-RU"/>
        </w:rPr>
      </w:pPr>
      <w:r w:rsidRPr="00822B9F">
        <w:rPr>
          <w:rFonts w:ascii="Times New Roman" w:hAnsi="Times New Roman"/>
          <w:shd w:val="clear" w:color="auto" w:fill="FFFFFF"/>
          <w:lang w:val="en-GB" w:eastAsia="ru-RU"/>
        </w:rPr>
        <w:t>Electrothermodynamic (φ) and electrokinetic (ξ) potentials of colloidal particle.</w:t>
      </w:r>
    </w:p>
    <w:p w:rsidR="008B7C73" w:rsidRPr="00822B9F" w:rsidRDefault="008B7C73" w:rsidP="00EC563B">
      <w:pPr>
        <w:numPr>
          <w:ilvl w:val="0"/>
          <w:numId w:val="113"/>
        </w:numPr>
        <w:spacing w:after="0" w:line="274" w:lineRule="auto"/>
        <w:ind w:left="357" w:hanging="357"/>
        <w:contextualSpacing/>
        <w:jc w:val="both"/>
        <w:rPr>
          <w:rFonts w:ascii="Times New Roman" w:hAnsi="Times New Roman"/>
          <w:lang w:val="en-GB" w:eastAsia="ru-RU"/>
        </w:rPr>
      </w:pPr>
      <w:r w:rsidRPr="00822B9F">
        <w:rPr>
          <w:rFonts w:ascii="Times New Roman" w:hAnsi="Times New Roman"/>
          <w:shd w:val="clear" w:color="auto" w:fill="FFFFFF"/>
          <w:lang w:val="en-GB" w:eastAsia="ru-RU"/>
        </w:rPr>
        <w:t>Electroosmotic and electrophoretic methods for measuring the electrokinetic potential.</w:t>
      </w:r>
    </w:p>
    <w:p w:rsidR="008B7C73" w:rsidRPr="00822B9F" w:rsidRDefault="008B7C73" w:rsidP="00EC563B">
      <w:pPr>
        <w:numPr>
          <w:ilvl w:val="0"/>
          <w:numId w:val="113"/>
        </w:numPr>
        <w:spacing w:after="0" w:line="274" w:lineRule="auto"/>
        <w:ind w:left="357" w:hanging="357"/>
        <w:contextualSpacing/>
        <w:jc w:val="both"/>
        <w:rPr>
          <w:rFonts w:ascii="Times New Roman" w:hAnsi="Times New Roman"/>
          <w:lang w:val="en-GB" w:eastAsia="ru-RU"/>
        </w:rPr>
      </w:pPr>
      <w:r w:rsidRPr="00822B9F">
        <w:rPr>
          <w:rFonts w:ascii="Times New Roman" w:hAnsi="Times New Roman"/>
          <w:shd w:val="clear" w:color="auto" w:fill="FFFFFF"/>
          <w:lang w:val="en-GB" w:eastAsia="ru-RU"/>
        </w:rPr>
        <w:t>Factors affecting the electrokinetic potential. Charge reversal of colloidal particles.</w:t>
      </w:r>
    </w:p>
    <w:p w:rsidR="008B7C73" w:rsidRPr="00822B9F" w:rsidRDefault="008B7C73" w:rsidP="00EC563B">
      <w:pPr>
        <w:numPr>
          <w:ilvl w:val="0"/>
          <w:numId w:val="113"/>
        </w:numPr>
        <w:spacing w:after="0" w:line="274" w:lineRule="auto"/>
        <w:ind w:left="357" w:hanging="357"/>
        <w:contextualSpacing/>
        <w:jc w:val="both"/>
        <w:rPr>
          <w:rFonts w:ascii="Times New Roman" w:hAnsi="Times New Roman"/>
          <w:lang w:val="en-GB" w:eastAsia="ru-RU"/>
        </w:rPr>
      </w:pPr>
      <w:r w:rsidRPr="00822B9F">
        <w:rPr>
          <w:rFonts w:ascii="Times New Roman" w:hAnsi="Times New Roman"/>
          <w:shd w:val="clear" w:color="auto" w:fill="FFFFFF"/>
          <w:lang w:val="en-GB" w:eastAsia="ru-RU"/>
        </w:rPr>
        <w:t>Structure of a colloidal particle. Examples.</w:t>
      </w:r>
    </w:p>
    <w:p w:rsidR="008B7C73" w:rsidRPr="00822B9F" w:rsidRDefault="008B7C73" w:rsidP="00EC563B">
      <w:pPr>
        <w:numPr>
          <w:ilvl w:val="0"/>
          <w:numId w:val="113"/>
        </w:numPr>
        <w:spacing w:after="0" w:line="274" w:lineRule="auto"/>
        <w:ind w:left="357" w:hanging="357"/>
        <w:contextualSpacing/>
        <w:jc w:val="both"/>
        <w:rPr>
          <w:rFonts w:ascii="Times New Roman" w:hAnsi="Times New Roman"/>
          <w:lang w:val="en-GB" w:eastAsia="ru-RU"/>
        </w:rPr>
      </w:pPr>
      <w:r w:rsidRPr="00822B9F">
        <w:rPr>
          <w:rFonts w:ascii="Times New Roman" w:hAnsi="Times New Roman"/>
          <w:shd w:val="clear" w:color="auto" w:fill="FFFFFF"/>
          <w:lang w:val="en-GB" w:eastAsia="ru-RU"/>
        </w:rPr>
        <w:t>Kinetic and aggregative stability of colloidal solutions. Stability factors.</w:t>
      </w:r>
    </w:p>
    <w:p w:rsidR="008B7C73" w:rsidRPr="00822B9F" w:rsidRDefault="008B7C73" w:rsidP="00EC563B">
      <w:pPr>
        <w:numPr>
          <w:ilvl w:val="0"/>
          <w:numId w:val="113"/>
        </w:numPr>
        <w:spacing w:after="0" w:line="274" w:lineRule="auto"/>
        <w:ind w:left="357" w:hanging="357"/>
        <w:contextualSpacing/>
        <w:jc w:val="both"/>
        <w:rPr>
          <w:rFonts w:ascii="Times New Roman" w:hAnsi="Times New Roman"/>
          <w:lang w:val="en-GB" w:eastAsia="ru-RU"/>
        </w:rPr>
      </w:pPr>
      <w:r w:rsidRPr="00822B9F">
        <w:rPr>
          <w:rFonts w:ascii="Times New Roman" w:hAnsi="Times New Roman"/>
          <w:shd w:val="clear" w:color="auto" w:fill="FFFFFF"/>
          <w:lang w:val="en-GB" w:eastAsia="ru-RU"/>
        </w:rPr>
        <w:t>Coagulation. Coagulation kinetics. The Smoluchowski equation.</w:t>
      </w:r>
    </w:p>
    <w:p w:rsidR="008B7C73" w:rsidRPr="00822B9F" w:rsidRDefault="008B7C73" w:rsidP="00EC563B">
      <w:pPr>
        <w:numPr>
          <w:ilvl w:val="0"/>
          <w:numId w:val="113"/>
        </w:numPr>
        <w:spacing w:after="0" w:line="274" w:lineRule="auto"/>
        <w:ind w:left="357" w:hanging="357"/>
        <w:contextualSpacing/>
        <w:jc w:val="both"/>
        <w:rPr>
          <w:rFonts w:ascii="Times New Roman" w:hAnsi="Times New Roman"/>
          <w:lang w:val="en-GB" w:eastAsia="ru-RU"/>
        </w:rPr>
      </w:pPr>
      <w:r w:rsidRPr="00822B9F">
        <w:rPr>
          <w:rFonts w:ascii="Times New Roman" w:hAnsi="Times New Roman"/>
          <w:shd w:val="clear" w:color="auto" w:fill="FFFFFF"/>
          <w:lang w:val="en-GB" w:eastAsia="ru-RU"/>
        </w:rPr>
        <w:t>Coagulation by electrolytes. The Schulze-Hardy rule. Coagulation threshold and its determination.</w:t>
      </w:r>
    </w:p>
    <w:p w:rsidR="008B7C73" w:rsidRPr="00822B9F" w:rsidRDefault="008B7C73" w:rsidP="00EC563B">
      <w:pPr>
        <w:numPr>
          <w:ilvl w:val="0"/>
          <w:numId w:val="113"/>
        </w:numPr>
        <w:spacing w:after="0" w:line="274" w:lineRule="auto"/>
        <w:ind w:left="357" w:hanging="357"/>
        <w:contextualSpacing/>
        <w:jc w:val="both"/>
        <w:rPr>
          <w:rFonts w:ascii="Times New Roman" w:hAnsi="Times New Roman"/>
          <w:lang w:val="en-GB" w:eastAsia="ru-RU"/>
        </w:rPr>
      </w:pPr>
      <w:r w:rsidRPr="00822B9F">
        <w:rPr>
          <w:rFonts w:ascii="Times New Roman" w:hAnsi="Times New Roman"/>
          <w:shd w:val="clear" w:color="auto" w:fill="FFFFFF"/>
          <w:lang w:val="en-GB" w:eastAsia="ru-RU"/>
        </w:rPr>
        <w:t>Adaptation of sols to electrolytes. Alternation of coagulation zones.</w:t>
      </w:r>
    </w:p>
    <w:p w:rsidR="008B7C73" w:rsidRPr="00822B9F" w:rsidRDefault="008B7C73" w:rsidP="00EC563B">
      <w:pPr>
        <w:numPr>
          <w:ilvl w:val="0"/>
          <w:numId w:val="113"/>
        </w:numPr>
        <w:spacing w:after="0" w:line="274" w:lineRule="auto"/>
        <w:ind w:left="357" w:hanging="357"/>
        <w:contextualSpacing/>
        <w:jc w:val="both"/>
        <w:rPr>
          <w:rFonts w:ascii="Times New Roman" w:hAnsi="Times New Roman"/>
          <w:lang w:val="en-GB" w:eastAsia="ru-RU"/>
        </w:rPr>
      </w:pPr>
      <w:r w:rsidRPr="00822B9F">
        <w:rPr>
          <w:rFonts w:ascii="Times New Roman" w:hAnsi="Times New Roman"/>
          <w:shd w:val="clear" w:color="auto" w:fill="FFFFFF"/>
          <w:lang w:val="en-GB" w:eastAsia="ru-RU"/>
        </w:rPr>
        <w:t>Coagulation by mixtures of electrolytes. The phenomena of additivity, antagonism, and synergism.</w:t>
      </w:r>
    </w:p>
    <w:p w:rsidR="008B7C73" w:rsidRPr="00822B9F" w:rsidRDefault="008B7C73" w:rsidP="00EC563B">
      <w:pPr>
        <w:numPr>
          <w:ilvl w:val="0"/>
          <w:numId w:val="113"/>
        </w:numPr>
        <w:spacing w:after="0" w:line="274" w:lineRule="auto"/>
        <w:ind w:left="357" w:hanging="357"/>
        <w:contextualSpacing/>
        <w:jc w:val="both"/>
        <w:rPr>
          <w:rFonts w:ascii="Times New Roman" w:hAnsi="Times New Roman"/>
          <w:lang w:val="en-GB" w:eastAsia="ru-RU"/>
        </w:rPr>
      </w:pPr>
      <w:r w:rsidRPr="00822B9F">
        <w:rPr>
          <w:rFonts w:ascii="Times New Roman" w:hAnsi="Times New Roman"/>
          <w:shd w:val="clear" w:color="auto" w:fill="FFFFFF"/>
          <w:lang w:val="en-GB" w:eastAsia="ru-RU"/>
        </w:rPr>
        <w:t>Mutual coagulation of sols.</w:t>
      </w:r>
    </w:p>
    <w:p w:rsidR="008B7C73" w:rsidRPr="00822B9F" w:rsidRDefault="008B7C73" w:rsidP="00EC563B">
      <w:pPr>
        <w:numPr>
          <w:ilvl w:val="0"/>
          <w:numId w:val="113"/>
        </w:numPr>
        <w:spacing w:after="0" w:line="274" w:lineRule="auto"/>
        <w:ind w:left="357" w:hanging="357"/>
        <w:contextualSpacing/>
        <w:jc w:val="both"/>
        <w:rPr>
          <w:rFonts w:ascii="Times New Roman" w:hAnsi="Times New Roman"/>
          <w:lang w:val="en-GB" w:eastAsia="ru-RU"/>
        </w:rPr>
      </w:pPr>
      <w:r w:rsidRPr="00822B9F">
        <w:rPr>
          <w:rFonts w:ascii="Times New Roman" w:hAnsi="Times New Roman"/>
          <w:lang w:val="en-GB" w:eastAsia="ru-RU"/>
        </w:rPr>
        <w:t>Theories of colloid coagulation.</w:t>
      </w:r>
    </w:p>
    <w:p w:rsidR="008B7C73" w:rsidRPr="00822B9F" w:rsidRDefault="008B7C73" w:rsidP="00EC563B">
      <w:pPr>
        <w:numPr>
          <w:ilvl w:val="0"/>
          <w:numId w:val="113"/>
        </w:numPr>
        <w:spacing w:after="0" w:line="274" w:lineRule="auto"/>
        <w:ind w:left="357" w:hanging="357"/>
        <w:contextualSpacing/>
        <w:jc w:val="both"/>
        <w:rPr>
          <w:rFonts w:ascii="Times New Roman" w:hAnsi="Times New Roman"/>
          <w:lang w:val="en-GB" w:eastAsia="ru-RU"/>
        </w:rPr>
      </w:pPr>
      <w:r w:rsidRPr="00822B9F">
        <w:rPr>
          <w:rFonts w:ascii="Times New Roman" w:hAnsi="Times New Roman"/>
          <w:shd w:val="clear" w:color="auto" w:fill="FFFFFF"/>
          <w:lang w:val="en-GB" w:eastAsia="ru-RU"/>
        </w:rPr>
        <w:t>Protective action of colloids. Stabilization of colloidal sols. Gold number.</w:t>
      </w:r>
    </w:p>
    <w:p w:rsidR="008B7C73" w:rsidRPr="00822B9F" w:rsidRDefault="008B7C73" w:rsidP="00EC563B">
      <w:pPr>
        <w:numPr>
          <w:ilvl w:val="0"/>
          <w:numId w:val="113"/>
        </w:numPr>
        <w:spacing w:after="0" w:line="274" w:lineRule="auto"/>
        <w:ind w:left="357" w:hanging="357"/>
        <w:contextualSpacing/>
        <w:jc w:val="both"/>
        <w:rPr>
          <w:rFonts w:ascii="Times New Roman" w:hAnsi="Times New Roman"/>
          <w:lang w:val="en-GB" w:eastAsia="ru-RU"/>
        </w:rPr>
      </w:pPr>
      <w:r w:rsidRPr="00822B9F">
        <w:rPr>
          <w:rFonts w:ascii="Times New Roman" w:hAnsi="Times New Roman"/>
          <w:shd w:val="clear" w:color="auto" w:fill="FFFFFF"/>
          <w:lang w:val="en-GB" w:eastAsia="ru-RU"/>
        </w:rPr>
        <w:t>Suspensions: methods of preparation, properties, and applications in pharmacy.</w:t>
      </w:r>
    </w:p>
    <w:p w:rsidR="008B7C73" w:rsidRPr="00822B9F" w:rsidRDefault="008B7C73" w:rsidP="00EC563B">
      <w:pPr>
        <w:numPr>
          <w:ilvl w:val="0"/>
          <w:numId w:val="113"/>
        </w:numPr>
        <w:spacing w:after="0" w:line="274" w:lineRule="auto"/>
        <w:ind w:left="357" w:hanging="357"/>
        <w:contextualSpacing/>
        <w:jc w:val="both"/>
        <w:rPr>
          <w:rFonts w:ascii="Times New Roman" w:hAnsi="Times New Roman"/>
          <w:lang w:val="en-GB" w:eastAsia="ru-RU"/>
        </w:rPr>
      </w:pPr>
      <w:r w:rsidRPr="00822B9F">
        <w:rPr>
          <w:rFonts w:ascii="Times New Roman" w:hAnsi="Times New Roman"/>
          <w:shd w:val="clear" w:color="auto" w:fill="FFFFFF"/>
          <w:lang w:val="en-GB" w:eastAsia="ru-RU"/>
        </w:rPr>
        <w:t>Aerosols. Properties and applications of aerosols in pharmacy.</w:t>
      </w:r>
    </w:p>
    <w:p w:rsidR="008B7C73" w:rsidRPr="00822B9F" w:rsidRDefault="008B7C73" w:rsidP="00EC563B">
      <w:pPr>
        <w:numPr>
          <w:ilvl w:val="0"/>
          <w:numId w:val="113"/>
        </w:numPr>
        <w:spacing w:after="0" w:line="274" w:lineRule="auto"/>
        <w:ind w:left="357" w:hanging="357"/>
        <w:contextualSpacing/>
        <w:jc w:val="both"/>
        <w:rPr>
          <w:rFonts w:ascii="Times New Roman" w:hAnsi="Times New Roman"/>
          <w:lang w:val="en-GB" w:eastAsia="ru-RU"/>
        </w:rPr>
      </w:pPr>
      <w:r w:rsidRPr="00822B9F">
        <w:rPr>
          <w:rFonts w:ascii="Times New Roman" w:hAnsi="Times New Roman"/>
          <w:shd w:val="clear" w:color="auto" w:fill="FFFFFF"/>
          <w:lang w:val="en-GB" w:eastAsia="ru-RU"/>
        </w:rPr>
        <w:t>Emulsions: classification, methods of preparation, mechanism of action of emulsifiers, and applications in pharmacy.</w:t>
      </w:r>
    </w:p>
    <w:p w:rsidR="008B7C73" w:rsidRPr="00822B9F" w:rsidRDefault="008B7C73" w:rsidP="00EC563B">
      <w:pPr>
        <w:numPr>
          <w:ilvl w:val="0"/>
          <w:numId w:val="113"/>
        </w:numPr>
        <w:spacing w:after="0" w:line="274" w:lineRule="auto"/>
        <w:ind w:left="357" w:hanging="357"/>
        <w:contextualSpacing/>
        <w:jc w:val="both"/>
        <w:rPr>
          <w:rFonts w:ascii="Times New Roman" w:hAnsi="Times New Roman"/>
          <w:lang w:val="en-GB" w:eastAsia="ru-RU"/>
        </w:rPr>
      </w:pPr>
      <w:r w:rsidRPr="00822B9F">
        <w:rPr>
          <w:rFonts w:ascii="Times New Roman" w:hAnsi="Times New Roman"/>
          <w:shd w:val="clear" w:color="auto" w:fill="FFFFFF"/>
          <w:lang w:val="en-GB" w:eastAsia="ru-RU"/>
        </w:rPr>
        <w:t>Pastes and powders: methods of preparation, properties, and applications in pharmacy.</w:t>
      </w:r>
    </w:p>
    <w:p w:rsidR="008B7C73" w:rsidRPr="00822B9F" w:rsidRDefault="008B7C73" w:rsidP="00EC563B">
      <w:pPr>
        <w:numPr>
          <w:ilvl w:val="0"/>
          <w:numId w:val="113"/>
        </w:numPr>
        <w:spacing w:after="0" w:line="274" w:lineRule="auto"/>
        <w:ind w:left="357" w:hanging="357"/>
        <w:contextualSpacing/>
        <w:jc w:val="both"/>
        <w:rPr>
          <w:rFonts w:ascii="Times New Roman" w:hAnsi="Times New Roman"/>
          <w:lang w:val="en-GB" w:eastAsia="ru-RU"/>
        </w:rPr>
      </w:pPr>
      <w:r w:rsidRPr="00822B9F">
        <w:rPr>
          <w:rFonts w:ascii="Times New Roman" w:hAnsi="Times New Roman"/>
          <w:shd w:val="clear" w:color="auto" w:fill="FFFFFF"/>
          <w:lang w:val="en-GB" w:eastAsia="ru-RU"/>
        </w:rPr>
        <w:t>Surface-active substances (surfactants). Micelle formation in surfactant solutions. Critical micelle concentration and methods for its determination.</w:t>
      </w:r>
    </w:p>
    <w:p w:rsidR="008B7C73" w:rsidRPr="00822B9F" w:rsidRDefault="008B7C73" w:rsidP="00EC563B">
      <w:pPr>
        <w:numPr>
          <w:ilvl w:val="0"/>
          <w:numId w:val="113"/>
        </w:numPr>
        <w:spacing w:after="0" w:line="274" w:lineRule="auto"/>
        <w:ind w:left="357" w:hanging="357"/>
        <w:contextualSpacing/>
        <w:jc w:val="both"/>
        <w:rPr>
          <w:rFonts w:ascii="Times New Roman" w:hAnsi="Times New Roman"/>
          <w:lang w:val="en-GB" w:eastAsia="ru-RU"/>
        </w:rPr>
      </w:pPr>
      <w:r w:rsidRPr="00822B9F">
        <w:rPr>
          <w:rFonts w:ascii="Times New Roman" w:hAnsi="Times New Roman"/>
          <w:shd w:val="clear" w:color="auto" w:fill="FFFFFF"/>
          <w:lang w:val="en-GB" w:eastAsia="ru-RU"/>
        </w:rPr>
        <w:t>Solubilization. Significance of surfactants in pharmacy.</w:t>
      </w:r>
    </w:p>
    <w:p w:rsidR="008B7C73" w:rsidRPr="00822B9F" w:rsidRDefault="008B7C73" w:rsidP="00EC563B">
      <w:pPr>
        <w:numPr>
          <w:ilvl w:val="0"/>
          <w:numId w:val="113"/>
        </w:numPr>
        <w:spacing w:after="0" w:line="274" w:lineRule="auto"/>
        <w:ind w:left="357" w:hanging="357"/>
        <w:contextualSpacing/>
        <w:jc w:val="both"/>
        <w:rPr>
          <w:rFonts w:ascii="Times New Roman" w:hAnsi="Times New Roman"/>
          <w:lang w:val="en-GB" w:eastAsia="ru-RU"/>
        </w:rPr>
      </w:pPr>
      <w:r w:rsidRPr="00822B9F">
        <w:rPr>
          <w:rFonts w:ascii="Times New Roman" w:hAnsi="Times New Roman"/>
          <w:shd w:val="clear" w:color="auto" w:fill="FFFFFF"/>
          <w:lang w:val="en-GB" w:eastAsia="ru-RU"/>
        </w:rPr>
        <w:t>Methods for the preparation and classification of macromolecular substances.</w:t>
      </w:r>
    </w:p>
    <w:p w:rsidR="008B7C73" w:rsidRPr="00822B9F" w:rsidRDefault="008B7C73" w:rsidP="00EC563B">
      <w:pPr>
        <w:numPr>
          <w:ilvl w:val="0"/>
          <w:numId w:val="113"/>
        </w:numPr>
        <w:spacing w:after="0" w:line="274" w:lineRule="auto"/>
        <w:ind w:left="357" w:hanging="357"/>
        <w:contextualSpacing/>
        <w:jc w:val="both"/>
        <w:rPr>
          <w:rFonts w:ascii="Times New Roman" w:hAnsi="Times New Roman"/>
          <w:spacing w:val="-4"/>
          <w:lang w:val="en-GB" w:eastAsia="ru-RU"/>
        </w:rPr>
      </w:pPr>
      <w:r w:rsidRPr="00822B9F">
        <w:rPr>
          <w:rFonts w:ascii="Times New Roman" w:hAnsi="Times New Roman"/>
          <w:spacing w:val="-4"/>
          <w:shd w:val="clear" w:color="auto" w:fill="FFFFFF"/>
          <w:lang w:val="en-GB" w:eastAsia="ru-RU"/>
        </w:rPr>
        <w:t>Structure and conformations of macromolecules. Types of bonds between them. Principal physical states of macromolecular compounds. Relationship between polymer structure and mechanical properties.</w:t>
      </w:r>
    </w:p>
    <w:p w:rsidR="008B7C73" w:rsidRPr="00822B9F" w:rsidRDefault="008B7C73" w:rsidP="00EC563B">
      <w:pPr>
        <w:numPr>
          <w:ilvl w:val="0"/>
          <w:numId w:val="113"/>
        </w:numPr>
        <w:spacing w:after="0" w:line="274" w:lineRule="auto"/>
        <w:ind w:left="357" w:hanging="357"/>
        <w:contextualSpacing/>
        <w:jc w:val="both"/>
        <w:rPr>
          <w:rFonts w:ascii="Times New Roman" w:hAnsi="Times New Roman"/>
          <w:lang w:val="en-GB" w:eastAsia="ru-RU"/>
        </w:rPr>
      </w:pPr>
      <w:r w:rsidRPr="00822B9F">
        <w:rPr>
          <w:rFonts w:ascii="Times New Roman" w:hAnsi="Times New Roman"/>
          <w:shd w:val="clear" w:color="auto" w:fill="FFFFFF"/>
          <w:lang w:val="en-GB" w:eastAsia="ru-RU"/>
        </w:rPr>
        <w:t>Nonelectrolyte polymers, polyelectrolytes, and polyampholytes. The isoelectric point of polyampholytes and methods for its determination.</w:t>
      </w:r>
    </w:p>
    <w:p w:rsidR="008B7C73" w:rsidRPr="00822B9F" w:rsidRDefault="008B7C73" w:rsidP="00EC563B">
      <w:pPr>
        <w:numPr>
          <w:ilvl w:val="0"/>
          <w:numId w:val="113"/>
        </w:numPr>
        <w:spacing w:after="0" w:line="274" w:lineRule="auto"/>
        <w:ind w:left="357" w:hanging="357"/>
        <w:contextualSpacing/>
        <w:jc w:val="both"/>
        <w:rPr>
          <w:rFonts w:ascii="Times New Roman" w:hAnsi="Times New Roman"/>
          <w:lang w:val="en-GB" w:eastAsia="ru-RU"/>
        </w:rPr>
      </w:pPr>
      <w:r w:rsidRPr="00822B9F">
        <w:rPr>
          <w:rFonts w:ascii="Times New Roman" w:hAnsi="Times New Roman"/>
          <w:shd w:val="clear" w:color="auto" w:fill="FFFFFF"/>
          <w:lang w:val="en-GB" w:eastAsia="ru-RU"/>
        </w:rPr>
        <w:t>Swelling and dissolution of macromolecular substances. Mechanism of swelling. Swelling pressure.</w:t>
      </w:r>
    </w:p>
    <w:p w:rsidR="008B7C73" w:rsidRPr="00822B9F" w:rsidRDefault="008B7C73" w:rsidP="00EC563B">
      <w:pPr>
        <w:numPr>
          <w:ilvl w:val="0"/>
          <w:numId w:val="113"/>
        </w:numPr>
        <w:spacing w:after="0" w:line="274" w:lineRule="auto"/>
        <w:ind w:left="357" w:hanging="357"/>
        <w:contextualSpacing/>
        <w:jc w:val="both"/>
        <w:rPr>
          <w:rFonts w:ascii="Times New Roman" w:hAnsi="Times New Roman"/>
          <w:lang w:val="en-GB" w:eastAsia="ru-RU"/>
        </w:rPr>
      </w:pPr>
      <w:r w:rsidRPr="00822B9F">
        <w:rPr>
          <w:rFonts w:ascii="Times New Roman" w:hAnsi="Times New Roman"/>
          <w:shd w:val="clear" w:color="auto" w:fill="FFFFFF"/>
          <w:lang w:val="en-GB" w:eastAsia="ru-RU"/>
        </w:rPr>
        <w:t>Thermodynamics of swelling and dissolution of macromolecular compounds. Factors affecting the swelling process. Lyotropic series of ions.</w:t>
      </w:r>
    </w:p>
    <w:p w:rsidR="008B7C73" w:rsidRPr="00822B9F" w:rsidRDefault="008B7C73" w:rsidP="00EC563B">
      <w:pPr>
        <w:numPr>
          <w:ilvl w:val="0"/>
          <w:numId w:val="113"/>
        </w:numPr>
        <w:spacing w:after="0" w:line="274" w:lineRule="auto"/>
        <w:ind w:left="357" w:hanging="357"/>
        <w:contextualSpacing/>
        <w:jc w:val="both"/>
        <w:rPr>
          <w:rFonts w:ascii="Times New Roman" w:hAnsi="Times New Roman"/>
          <w:lang w:val="en-GB" w:eastAsia="ru-RU"/>
        </w:rPr>
      </w:pPr>
      <w:r w:rsidRPr="00822B9F">
        <w:rPr>
          <w:rFonts w:ascii="Times New Roman" w:hAnsi="Times New Roman"/>
          <w:shd w:val="clear" w:color="auto" w:fill="FFFFFF"/>
          <w:lang w:val="en-GB" w:eastAsia="ru-RU"/>
        </w:rPr>
        <w:t xml:space="preserve">Viscosity of solutions of macromolecular compounds. Deviations of the viscosity of polymer solutions from the Newtonian and Poiseuille equations. </w:t>
      </w:r>
    </w:p>
    <w:p w:rsidR="008B7C73" w:rsidRPr="00822B9F" w:rsidRDefault="008B7C73" w:rsidP="00EC563B">
      <w:pPr>
        <w:numPr>
          <w:ilvl w:val="0"/>
          <w:numId w:val="113"/>
        </w:numPr>
        <w:spacing w:after="0" w:line="274" w:lineRule="auto"/>
        <w:ind w:left="357" w:hanging="357"/>
        <w:contextualSpacing/>
        <w:jc w:val="both"/>
        <w:rPr>
          <w:rFonts w:ascii="Times New Roman" w:hAnsi="Times New Roman"/>
          <w:lang w:val="en-GB" w:eastAsia="ru-RU"/>
        </w:rPr>
      </w:pPr>
      <w:r w:rsidRPr="00822B9F">
        <w:rPr>
          <w:rFonts w:ascii="Times New Roman" w:hAnsi="Times New Roman"/>
          <w:shd w:val="clear" w:color="auto" w:fill="FFFFFF"/>
          <w:lang w:val="en-GB" w:eastAsia="ru-RU"/>
        </w:rPr>
        <w:t>The Bingham and Einstein equations. Explanation of the anomalous viscosity of polymer solutions.</w:t>
      </w:r>
    </w:p>
    <w:p w:rsidR="008B7C73" w:rsidRPr="00822B9F" w:rsidRDefault="008B7C73" w:rsidP="00EC563B">
      <w:pPr>
        <w:numPr>
          <w:ilvl w:val="0"/>
          <w:numId w:val="113"/>
        </w:numPr>
        <w:spacing w:after="0" w:line="274" w:lineRule="auto"/>
        <w:ind w:left="357" w:hanging="357"/>
        <w:contextualSpacing/>
        <w:jc w:val="both"/>
        <w:rPr>
          <w:rFonts w:ascii="Times New Roman" w:hAnsi="Times New Roman"/>
          <w:lang w:val="en-GB" w:eastAsia="ru-RU"/>
        </w:rPr>
      </w:pPr>
      <w:r w:rsidRPr="00822B9F">
        <w:rPr>
          <w:rFonts w:ascii="Times New Roman" w:hAnsi="Times New Roman"/>
          <w:shd w:val="clear" w:color="auto" w:fill="FFFFFF"/>
          <w:lang w:val="en-GB" w:eastAsia="ru-RU"/>
        </w:rPr>
        <w:t>Methods for measuring the viscosity of solutions of high-molecular-weight substances.</w:t>
      </w:r>
    </w:p>
    <w:p w:rsidR="008B7C73" w:rsidRPr="00822B9F" w:rsidRDefault="008B7C73" w:rsidP="00EC563B">
      <w:pPr>
        <w:numPr>
          <w:ilvl w:val="0"/>
          <w:numId w:val="113"/>
        </w:numPr>
        <w:spacing w:after="0" w:line="274" w:lineRule="auto"/>
        <w:ind w:left="357" w:hanging="357"/>
        <w:contextualSpacing/>
        <w:jc w:val="both"/>
        <w:rPr>
          <w:rFonts w:ascii="Times New Roman" w:hAnsi="Times New Roman"/>
          <w:lang w:val="en-GB" w:eastAsia="ru-RU"/>
        </w:rPr>
      </w:pPr>
      <w:r w:rsidRPr="00822B9F">
        <w:rPr>
          <w:rFonts w:ascii="Times New Roman" w:hAnsi="Times New Roman"/>
          <w:shd w:val="clear" w:color="auto" w:fill="FFFFFF"/>
          <w:lang w:val="en-GB" w:eastAsia="ru-RU"/>
        </w:rPr>
        <w:t>Relative, specific, reduced, and intrinsic viscosities. The Staudinger equation and its modification. Determination of the molecular mass of polymers by the viscometric method.</w:t>
      </w:r>
    </w:p>
    <w:p w:rsidR="008B7C73" w:rsidRPr="00822B9F" w:rsidRDefault="008B7C73" w:rsidP="00EC563B">
      <w:pPr>
        <w:numPr>
          <w:ilvl w:val="0"/>
          <w:numId w:val="113"/>
        </w:numPr>
        <w:spacing w:after="0" w:line="274" w:lineRule="auto"/>
        <w:ind w:left="357" w:hanging="357"/>
        <w:contextualSpacing/>
        <w:jc w:val="both"/>
        <w:rPr>
          <w:rFonts w:ascii="Times New Roman" w:hAnsi="Times New Roman"/>
          <w:lang w:val="en-GB" w:eastAsia="ru-RU"/>
        </w:rPr>
      </w:pPr>
      <w:r w:rsidRPr="00822B9F">
        <w:rPr>
          <w:rFonts w:ascii="Times New Roman" w:hAnsi="Times New Roman"/>
          <w:shd w:val="clear" w:color="auto" w:fill="FFFFFF"/>
          <w:lang w:val="en-GB" w:eastAsia="ru-RU"/>
        </w:rPr>
        <w:t>Osmotic pressure of solutions of nonelectrolyte polymers. Determination of the molecular mass of nonelectrolyte polymers by the osmometric method.</w:t>
      </w:r>
    </w:p>
    <w:p w:rsidR="008B7C73" w:rsidRPr="00822B9F" w:rsidRDefault="008B7C73" w:rsidP="00EC563B">
      <w:pPr>
        <w:numPr>
          <w:ilvl w:val="0"/>
          <w:numId w:val="113"/>
        </w:numPr>
        <w:spacing w:after="0" w:line="274" w:lineRule="auto"/>
        <w:ind w:left="357" w:hanging="357"/>
        <w:contextualSpacing/>
        <w:jc w:val="both"/>
        <w:rPr>
          <w:rFonts w:ascii="Times New Roman" w:hAnsi="Times New Roman"/>
          <w:lang w:val="en-GB" w:eastAsia="ru-RU"/>
        </w:rPr>
      </w:pPr>
      <w:r w:rsidRPr="00822B9F">
        <w:rPr>
          <w:rFonts w:ascii="Times New Roman" w:hAnsi="Times New Roman"/>
          <w:shd w:val="clear" w:color="auto" w:fill="FFFFFF"/>
          <w:lang w:val="en-GB" w:eastAsia="ru-RU"/>
        </w:rPr>
        <w:t>Osmotic pressure of polyelectrolyte solutions. Donnan membrane equilibrium.</w:t>
      </w:r>
    </w:p>
    <w:p w:rsidR="008B7C73" w:rsidRPr="00822B9F" w:rsidRDefault="008B7C73" w:rsidP="00EC563B">
      <w:pPr>
        <w:numPr>
          <w:ilvl w:val="0"/>
          <w:numId w:val="113"/>
        </w:numPr>
        <w:spacing w:after="0" w:line="274" w:lineRule="auto"/>
        <w:ind w:left="357" w:hanging="357"/>
        <w:contextualSpacing/>
        <w:jc w:val="both"/>
        <w:rPr>
          <w:rFonts w:ascii="Times New Roman" w:hAnsi="Times New Roman"/>
          <w:lang w:val="en-GB" w:eastAsia="ru-RU"/>
        </w:rPr>
      </w:pPr>
      <w:r w:rsidRPr="00822B9F">
        <w:rPr>
          <w:rFonts w:ascii="Times New Roman" w:hAnsi="Times New Roman"/>
          <w:shd w:val="clear" w:color="auto" w:fill="FFFFFF"/>
          <w:lang w:val="en-GB" w:eastAsia="ru-RU"/>
        </w:rPr>
        <w:t>Factors affecting the stability of solutions of macromolecular compounds. Salting out, the salting-out thresholds. Lyotropic series of ions.</w:t>
      </w:r>
    </w:p>
    <w:p w:rsidR="008B7C73" w:rsidRPr="00822B9F" w:rsidRDefault="008B7C73" w:rsidP="00EC563B">
      <w:pPr>
        <w:numPr>
          <w:ilvl w:val="0"/>
          <w:numId w:val="113"/>
        </w:numPr>
        <w:spacing w:after="0" w:line="274" w:lineRule="auto"/>
        <w:ind w:left="357" w:hanging="357"/>
        <w:contextualSpacing/>
        <w:jc w:val="both"/>
        <w:rPr>
          <w:rFonts w:ascii="Times New Roman" w:hAnsi="Times New Roman"/>
          <w:lang w:val="en-GB" w:eastAsia="ru-RU"/>
        </w:rPr>
      </w:pPr>
      <w:r w:rsidRPr="00822B9F">
        <w:rPr>
          <w:rFonts w:ascii="Times New Roman" w:hAnsi="Times New Roman"/>
          <w:shd w:val="clear" w:color="auto" w:fill="FFFFFF"/>
          <w:lang w:val="en-GB" w:eastAsia="ru-RU"/>
        </w:rPr>
        <w:t>Coacervation. Microencapsulation.</w:t>
      </w:r>
    </w:p>
    <w:p w:rsidR="008B7C73" w:rsidRPr="00822B9F" w:rsidRDefault="008B7C73" w:rsidP="00EC563B">
      <w:pPr>
        <w:numPr>
          <w:ilvl w:val="0"/>
          <w:numId w:val="113"/>
        </w:numPr>
        <w:spacing w:after="0" w:line="274" w:lineRule="auto"/>
        <w:ind w:left="357" w:hanging="357"/>
        <w:contextualSpacing/>
        <w:jc w:val="both"/>
        <w:rPr>
          <w:rFonts w:ascii="Times New Roman" w:hAnsi="Times New Roman"/>
          <w:lang w:val="en-GB" w:eastAsia="ru-RU"/>
        </w:rPr>
      </w:pPr>
      <w:r w:rsidRPr="00822B9F">
        <w:rPr>
          <w:rFonts w:ascii="Times New Roman" w:hAnsi="Times New Roman"/>
          <w:shd w:val="clear" w:color="auto" w:fill="FFFFFF"/>
          <w:lang w:val="en-GB" w:eastAsia="ru-RU"/>
        </w:rPr>
        <w:t>Gelation. Factors affecting the gelation rate.</w:t>
      </w:r>
    </w:p>
    <w:p w:rsidR="008B7C73" w:rsidRPr="00822B9F" w:rsidRDefault="008B7C73" w:rsidP="00EC563B">
      <w:pPr>
        <w:numPr>
          <w:ilvl w:val="0"/>
          <w:numId w:val="113"/>
        </w:numPr>
        <w:spacing w:after="0" w:line="274" w:lineRule="auto"/>
        <w:ind w:left="357" w:hanging="357"/>
        <w:contextualSpacing/>
        <w:jc w:val="both"/>
        <w:rPr>
          <w:rFonts w:ascii="Times New Roman" w:hAnsi="Times New Roman"/>
          <w:lang w:val="en-GB" w:eastAsia="ru-RU"/>
        </w:rPr>
      </w:pPr>
      <w:r w:rsidRPr="00822B9F">
        <w:rPr>
          <w:rFonts w:ascii="Times New Roman" w:hAnsi="Times New Roman"/>
          <w:shd w:val="clear" w:color="auto" w:fill="FFFFFF"/>
          <w:lang w:val="en-GB" w:eastAsia="ru-RU"/>
        </w:rPr>
        <w:t>Gels and jellies. Thixotropy and syneresis.</w:t>
      </w:r>
    </w:p>
    <w:p w:rsidR="008B7C73" w:rsidRPr="00822B9F" w:rsidRDefault="008B7C73" w:rsidP="00EC563B">
      <w:pPr>
        <w:numPr>
          <w:ilvl w:val="0"/>
          <w:numId w:val="113"/>
        </w:numPr>
        <w:spacing w:after="0" w:line="274" w:lineRule="auto"/>
        <w:ind w:left="357" w:hanging="357"/>
        <w:contextualSpacing/>
        <w:jc w:val="both"/>
        <w:rPr>
          <w:rFonts w:ascii="Times New Roman" w:hAnsi="Times New Roman"/>
          <w:lang w:val="en-GB" w:eastAsia="ru-RU"/>
        </w:rPr>
      </w:pPr>
      <w:r w:rsidRPr="00822B9F">
        <w:rPr>
          <w:rFonts w:ascii="Times New Roman" w:hAnsi="Times New Roman"/>
          <w:shd w:val="clear" w:color="auto" w:fill="FFFFFF"/>
          <w:lang w:val="en-GB" w:eastAsia="ru-RU"/>
        </w:rPr>
        <w:t>Diffusion and periodic reactions in gels and jellies.</w:t>
      </w:r>
    </w:p>
    <w:p w:rsidR="008B7C73" w:rsidRPr="00822B9F" w:rsidRDefault="008B7C73" w:rsidP="00DF1F10">
      <w:pPr>
        <w:spacing w:after="0" w:line="276" w:lineRule="auto"/>
        <w:jc w:val="both"/>
        <w:rPr>
          <w:rFonts w:ascii="Times New Roman" w:hAnsi="Times New Roman"/>
          <w:lang w:val="en-GB"/>
        </w:rPr>
      </w:pPr>
    </w:p>
    <w:p w:rsidR="008B7C73" w:rsidRPr="00822B9F" w:rsidRDefault="008B7C73" w:rsidP="00DF1F10">
      <w:pPr>
        <w:spacing w:after="0" w:line="276" w:lineRule="auto"/>
        <w:rPr>
          <w:rFonts w:ascii="Times New Roman" w:hAnsi="Times New Roman"/>
          <w:b/>
          <w:bCs/>
          <w:lang w:val="en-GB"/>
        </w:rPr>
      </w:pPr>
      <w:r w:rsidRPr="00822B9F">
        <w:rPr>
          <w:rFonts w:ascii="Times New Roman" w:hAnsi="Times New Roman"/>
          <w:b/>
          <w:bCs/>
          <w:lang w:val="en-GB"/>
        </w:rPr>
        <w:br w:type="page"/>
      </w:r>
    </w:p>
    <w:p w:rsidR="008B7C73" w:rsidRPr="00822B9F" w:rsidRDefault="008B7C73" w:rsidP="00DF1F10">
      <w:pPr>
        <w:spacing w:after="0" w:line="276" w:lineRule="auto"/>
        <w:ind w:firstLine="426"/>
        <w:jc w:val="center"/>
        <w:rPr>
          <w:rFonts w:ascii="Times New Roman" w:hAnsi="Times New Roman"/>
          <w:b/>
          <w:lang w:val="en-GB"/>
        </w:rPr>
      </w:pPr>
      <w:r w:rsidRPr="00822B9F">
        <w:rPr>
          <w:rFonts w:ascii="Times New Roman" w:hAnsi="Times New Roman"/>
          <w:b/>
          <w:lang w:val="en-GB"/>
        </w:rPr>
        <w:t>FURTHER READING</w:t>
      </w:r>
    </w:p>
    <w:p w:rsidR="008B7C73" w:rsidRPr="00822B9F" w:rsidRDefault="008B7C73" w:rsidP="00DF1F10">
      <w:pPr>
        <w:spacing w:after="0" w:line="276" w:lineRule="auto"/>
        <w:ind w:firstLine="426"/>
        <w:rPr>
          <w:rFonts w:ascii="Times New Roman" w:hAnsi="Times New Roman"/>
          <w:b/>
          <w:bCs/>
          <w:sz w:val="20"/>
          <w:szCs w:val="20"/>
          <w:lang w:val="en-GB"/>
        </w:rPr>
      </w:pPr>
    </w:p>
    <w:p w:rsidR="008B7C73" w:rsidRPr="00822B9F" w:rsidRDefault="008B7C73" w:rsidP="00EC563B">
      <w:pPr>
        <w:numPr>
          <w:ilvl w:val="1"/>
          <w:numId w:val="114"/>
        </w:numPr>
        <w:spacing w:after="0" w:line="276" w:lineRule="auto"/>
        <w:ind w:left="426" w:hanging="284"/>
        <w:jc w:val="both"/>
        <w:rPr>
          <w:rFonts w:ascii="Times New Roman" w:hAnsi="Times New Roman"/>
          <w:sz w:val="20"/>
          <w:szCs w:val="20"/>
          <w:lang w:val="en-GB"/>
        </w:rPr>
      </w:pPr>
      <w:r w:rsidRPr="00822B9F">
        <w:rPr>
          <w:rFonts w:ascii="Times New Roman" w:hAnsi="Times New Roman"/>
          <w:sz w:val="20"/>
          <w:szCs w:val="20"/>
          <w:lang w:val="en-GB" w:eastAsia="ru-RU"/>
        </w:rPr>
        <w:t xml:space="preserve">PETER ATKINS, JULIO DE PAULA. </w:t>
      </w:r>
      <w:r w:rsidRPr="00822B9F">
        <w:rPr>
          <w:rFonts w:ascii="Times New Roman" w:hAnsi="Times New Roman"/>
          <w:i/>
          <w:iCs/>
          <w:sz w:val="20"/>
          <w:szCs w:val="20"/>
          <w:lang w:val="en-GB" w:eastAsia="ru-RU"/>
        </w:rPr>
        <w:t>Physical chemistry</w:t>
      </w:r>
      <w:r w:rsidRPr="00822B9F">
        <w:rPr>
          <w:rFonts w:ascii="Times New Roman" w:hAnsi="Times New Roman"/>
          <w:sz w:val="20"/>
          <w:szCs w:val="20"/>
          <w:lang w:val="en-GB"/>
        </w:rPr>
        <w:t>,</w:t>
      </w:r>
      <w:r w:rsidRPr="00822B9F">
        <w:rPr>
          <w:rFonts w:ascii="Times New Roman" w:hAnsi="Times New Roman"/>
          <w:sz w:val="20"/>
          <w:szCs w:val="20"/>
          <w:lang w:val="en-GB" w:eastAsia="ru-RU"/>
        </w:rPr>
        <w:t xml:space="preserve"> e</w:t>
      </w:r>
      <w:r w:rsidRPr="00822B9F">
        <w:rPr>
          <w:rFonts w:ascii="Times New Roman" w:hAnsi="Times New Roman"/>
          <w:sz w:val="20"/>
          <w:szCs w:val="20"/>
          <w:lang w:val="en-GB"/>
        </w:rPr>
        <w:t xml:space="preserve">ighth edition; </w:t>
      </w:r>
      <w:r w:rsidRPr="00822B9F">
        <w:rPr>
          <w:rFonts w:ascii="Times New Roman" w:hAnsi="Times New Roman"/>
          <w:sz w:val="20"/>
          <w:szCs w:val="20"/>
          <w:lang w:val="en-GB" w:eastAsia="ru-RU"/>
        </w:rPr>
        <w:t>W.H. Freeman and Company, New York,</w:t>
      </w:r>
      <w:r w:rsidRPr="00822B9F">
        <w:rPr>
          <w:rFonts w:ascii="Times New Roman" w:hAnsi="Times New Roman"/>
          <w:sz w:val="20"/>
          <w:szCs w:val="20"/>
          <w:lang w:val="en-GB"/>
        </w:rPr>
        <w:t xml:space="preserve"> 2006. 1085 p. ISBN: 0-7167-8759-8</w:t>
      </w:r>
    </w:p>
    <w:p w:rsidR="008B7C73" w:rsidRPr="00822B9F" w:rsidRDefault="008B7C73" w:rsidP="00EC563B">
      <w:pPr>
        <w:numPr>
          <w:ilvl w:val="1"/>
          <w:numId w:val="114"/>
        </w:numPr>
        <w:spacing w:after="0" w:line="276" w:lineRule="auto"/>
        <w:ind w:left="426" w:hanging="284"/>
        <w:jc w:val="both"/>
        <w:rPr>
          <w:rFonts w:ascii="Times New Roman" w:hAnsi="Times New Roman"/>
          <w:sz w:val="20"/>
          <w:szCs w:val="20"/>
          <w:lang w:val="en-GB"/>
        </w:rPr>
      </w:pPr>
      <w:r w:rsidRPr="00822B9F">
        <w:rPr>
          <w:rFonts w:ascii="Times New Roman" w:hAnsi="Times New Roman"/>
          <w:sz w:val="20"/>
          <w:szCs w:val="20"/>
          <w:lang w:val="en-GB" w:eastAsia="ru-RU"/>
        </w:rPr>
        <w:t xml:space="preserve">PETER ATKINS, JULIO DE PAULA. </w:t>
      </w:r>
      <w:r w:rsidRPr="00822B9F">
        <w:rPr>
          <w:rFonts w:ascii="Times New Roman" w:hAnsi="Times New Roman"/>
          <w:i/>
          <w:iCs/>
          <w:sz w:val="20"/>
          <w:szCs w:val="20"/>
          <w:lang w:val="en-GB" w:eastAsia="ru-RU"/>
        </w:rPr>
        <w:t>Physical chemistry</w:t>
      </w:r>
      <w:r w:rsidRPr="00822B9F">
        <w:rPr>
          <w:rFonts w:ascii="Times New Roman" w:hAnsi="Times New Roman"/>
          <w:i/>
          <w:iCs/>
          <w:sz w:val="20"/>
          <w:szCs w:val="20"/>
          <w:lang w:val="en-GB"/>
        </w:rPr>
        <w:t xml:space="preserve"> for the life sciences</w:t>
      </w:r>
      <w:r w:rsidRPr="00822B9F">
        <w:rPr>
          <w:rFonts w:ascii="Times New Roman" w:hAnsi="Times New Roman"/>
          <w:sz w:val="20"/>
          <w:szCs w:val="20"/>
          <w:lang w:val="en-GB"/>
        </w:rPr>
        <w:t>,</w:t>
      </w:r>
      <w:r w:rsidRPr="00822B9F">
        <w:rPr>
          <w:rFonts w:ascii="Times New Roman" w:hAnsi="Times New Roman"/>
          <w:sz w:val="20"/>
          <w:szCs w:val="20"/>
          <w:lang w:val="en-GB" w:eastAsia="ru-RU"/>
        </w:rPr>
        <w:t xml:space="preserve"> W.H. Freeman and Company, New York</w:t>
      </w:r>
      <w:r w:rsidRPr="00822B9F">
        <w:rPr>
          <w:rFonts w:ascii="Times New Roman" w:hAnsi="Times New Roman"/>
          <w:sz w:val="20"/>
          <w:szCs w:val="20"/>
          <w:lang w:val="en-GB"/>
        </w:rPr>
        <w:t>, 2006. 1085 p. ISBN: 0-1992-8095-9</w:t>
      </w:r>
    </w:p>
    <w:p w:rsidR="008B7C73" w:rsidRPr="00822B9F" w:rsidRDefault="008B7C73" w:rsidP="00EC563B">
      <w:pPr>
        <w:numPr>
          <w:ilvl w:val="1"/>
          <w:numId w:val="114"/>
        </w:numPr>
        <w:spacing w:after="0" w:line="276" w:lineRule="auto"/>
        <w:ind w:left="426" w:hanging="284"/>
        <w:jc w:val="both"/>
        <w:rPr>
          <w:rFonts w:ascii="Times New Roman" w:hAnsi="Times New Roman"/>
          <w:sz w:val="20"/>
          <w:szCs w:val="20"/>
          <w:lang w:val="en-GB"/>
        </w:rPr>
      </w:pPr>
      <w:r w:rsidRPr="00822B9F">
        <w:rPr>
          <w:rFonts w:ascii="Times New Roman" w:hAnsi="Times New Roman"/>
          <w:sz w:val="20"/>
          <w:szCs w:val="20"/>
          <w:shd w:val="clear" w:color="auto" w:fill="FFFFFF"/>
          <w:lang w:val="en-GB"/>
        </w:rPr>
        <w:t>DREW MYERS. Surfaces, Interfaces, and Colloids: Principles and Applications. Second Edition. New York: John Wiley &amp; Sons, Inc., 1999. 528 p. ISBN: 978-0-471-33060-8</w:t>
      </w:r>
    </w:p>
    <w:p w:rsidR="008B7C73" w:rsidRPr="00822B9F" w:rsidRDefault="008B7C73" w:rsidP="00EC563B">
      <w:pPr>
        <w:numPr>
          <w:ilvl w:val="1"/>
          <w:numId w:val="114"/>
        </w:numPr>
        <w:spacing w:after="0" w:line="276" w:lineRule="auto"/>
        <w:ind w:left="426" w:hanging="284"/>
        <w:contextualSpacing/>
        <w:jc w:val="both"/>
        <w:rPr>
          <w:rFonts w:ascii="Times New Roman" w:hAnsi="Times New Roman"/>
          <w:sz w:val="20"/>
          <w:szCs w:val="20"/>
          <w:lang w:val="en-GB" w:eastAsia="ru-RU"/>
        </w:rPr>
      </w:pPr>
      <w:r w:rsidRPr="00822B9F">
        <w:rPr>
          <w:rFonts w:ascii="Times New Roman" w:hAnsi="Times New Roman"/>
          <w:sz w:val="20"/>
          <w:szCs w:val="20"/>
          <w:lang w:val="en-GB" w:eastAsia="ru-RU"/>
        </w:rPr>
        <w:t xml:space="preserve">Handbook of Applied Surface and Colloid Chemistry. Volumes 1-2, Edited </w:t>
      </w:r>
      <w:r w:rsidRPr="00822B9F">
        <w:rPr>
          <w:rFonts w:ascii="Times New Roman" w:hAnsi="Times New Roman"/>
          <w:spacing w:val="-4"/>
          <w:sz w:val="20"/>
          <w:szCs w:val="20"/>
          <w:lang w:val="en-GB" w:eastAsia="ru-RU"/>
        </w:rPr>
        <w:t>by Krister Holmberg. John Wiley &amp; Sons, LTD, 2002. ISBN 0-471-49083-0.</w:t>
      </w:r>
    </w:p>
    <w:p w:rsidR="008B7C73" w:rsidRPr="00822B9F" w:rsidRDefault="008B7C73" w:rsidP="00EC563B">
      <w:pPr>
        <w:numPr>
          <w:ilvl w:val="1"/>
          <w:numId w:val="114"/>
        </w:numPr>
        <w:spacing w:after="0" w:line="276" w:lineRule="auto"/>
        <w:ind w:left="426" w:hanging="284"/>
        <w:contextualSpacing/>
        <w:jc w:val="both"/>
        <w:rPr>
          <w:rFonts w:ascii="Times New Roman" w:hAnsi="Times New Roman"/>
          <w:sz w:val="20"/>
          <w:szCs w:val="20"/>
          <w:lang w:val="en-GB" w:eastAsia="ru-RU"/>
        </w:rPr>
      </w:pPr>
      <w:r w:rsidRPr="00822B9F">
        <w:rPr>
          <w:rFonts w:ascii="Times New Roman" w:hAnsi="Times New Roman"/>
          <w:sz w:val="20"/>
          <w:szCs w:val="20"/>
          <w:lang w:val="en-GB" w:eastAsia="ru-RU"/>
        </w:rPr>
        <w:t>PAUL C. HIEMENZ, RAJ RAJAGOPALAN. Principles of colloid and surface chemistry, third edition, Marcel Dekker, Inc, 1997. 671 p. ISBN 0-8247-9397-8</w:t>
      </w:r>
    </w:p>
    <w:p w:rsidR="008B7C73" w:rsidRPr="00822B9F" w:rsidRDefault="008B7C73" w:rsidP="00DF1F10">
      <w:pPr>
        <w:spacing w:after="0" w:line="276" w:lineRule="auto"/>
        <w:rPr>
          <w:rFonts w:ascii="Times New Roman" w:hAnsi="Times New Roman"/>
          <w:b/>
          <w:lang w:val="en-GB"/>
        </w:rPr>
      </w:pPr>
    </w:p>
    <w:p w:rsidR="008B7C73" w:rsidRDefault="008B7C73" w:rsidP="007149FF">
      <w:pPr>
        <w:spacing w:after="0" w:line="276" w:lineRule="auto"/>
        <w:ind w:right="489" w:firstLine="426"/>
        <w:jc w:val="center"/>
        <w:rPr>
          <w:rFonts w:ascii="Times New Roman" w:hAnsi="Times New Roman"/>
        </w:rPr>
      </w:pPr>
    </w:p>
    <w:p w:rsidR="008B7C73" w:rsidRDefault="008B7C73" w:rsidP="007149FF">
      <w:pPr>
        <w:spacing w:after="0" w:line="276" w:lineRule="auto"/>
        <w:ind w:right="489" w:firstLine="426"/>
        <w:jc w:val="center"/>
        <w:rPr>
          <w:rFonts w:ascii="Times New Roman" w:hAnsi="Times New Roman"/>
        </w:rPr>
      </w:pPr>
    </w:p>
    <w:p w:rsidR="008B7C73" w:rsidRDefault="008B7C73" w:rsidP="007149FF">
      <w:pPr>
        <w:spacing w:after="0" w:line="276" w:lineRule="auto"/>
        <w:ind w:right="489" w:firstLine="426"/>
        <w:jc w:val="center"/>
        <w:rPr>
          <w:rFonts w:ascii="Times New Roman" w:hAnsi="Times New Roman"/>
        </w:rPr>
      </w:pPr>
    </w:p>
    <w:p w:rsidR="008B7C73" w:rsidRDefault="008B7C73" w:rsidP="007149FF">
      <w:pPr>
        <w:spacing w:after="0" w:line="276" w:lineRule="auto"/>
        <w:ind w:right="489" w:firstLine="426"/>
        <w:jc w:val="center"/>
        <w:rPr>
          <w:rFonts w:ascii="Times New Roman" w:hAnsi="Times New Roman"/>
        </w:rPr>
      </w:pPr>
    </w:p>
    <w:p w:rsidR="008B7C73" w:rsidRDefault="008B7C73" w:rsidP="007149FF">
      <w:pPr>
        <w:spacing w:after="0" w:line="276" w:lineRule="auto"/>
        <w:ind w:right="489" w:firstLine="426"/>
        <w:jc w:val="center"/>
        <w:rPr>
          <w:rFonts w:ascii="Times New Roman" w:hAnsi="Times New Roman"/>
        </w:rPr>
      </w:pPr>
    </w:p>
    <w:p w:rsidR="008B7C73" w:rsidRDefault="008B7C73" w:rsidP="007149FF">
      <w:pPr>
        <w:spacing w:after="0" w:line="276" w:lineRule="auto"/>
        <w:ind w:right="489" w:firstLine="426"/>
        <w:jc w:val="center"/>
        <w:rPr>
          <w:rFonts w:ascii="Times New Roman" w:hAnsi="Times New Roman"/>
        </w:rPr>
      </w:pPr>
    </w:p>
    <w:p w:rsidR="008B7C73" w:rsidRDefault="008B7C73" w:rsidP="007149FF">
      <w:pPr>
        <w:spacing w:after="0" w:line="276" w:lineRule="auto"/>
        <w:ind w:right="489" w:firstLine="426"/>
        <w:jc w:val="center"/>
        <w:rPr>
          <w:rFonts w:ascii="Times New Roman" w:hAnsi="Times New Roman"/>
        </w:rPr>
      </w:pPr>
    </w:p>
    <w:p w:rsidR="008B7C73" w:rsidRDefault="008B7C73" w:rsidP="007149FF">
      <w:pPr>
        <w:spacing w:after="0" w:line="276" w:lineRule="auto"/>
        <w:ind w:right="489" w:firstLine="426"/>
        <w:jc w:val="center"/>
        <w:rPr>
          <w:rFonts w:ascii="Times New Roman" w:hAnsi="Times New Roman"/>
        </w:rPr>
      </w:pPr>
    </w:p>
    <w:p w:rsidR="008B7C73" w:rsidRDefault="008B7C73" w:rsidP="007149FF">
      <w:pPr>
        <w:spacing w:after="0" w:line="276" w:lineRule="auto"/>
        <w:ind w:right="489" w:firstLine="426"/>
        <w:jc w:val="center"/>
        <w:rPr>
          <w:rFonts w:ascii="Times New Roman" w:hAnsi="Times New Roman"/>
        </w:rPr>
      </w:pPr>
    </w:p>
    <w:p w:rsidR="008B7C73" w:rsidRDefault="008B7C73" w:rsidP="007149FF">
      <w:pPr>
        <w:spacing w:after="0" w:line="276" w:lineRule="auto"/>
        <w:ind w:right="489" w:firstLine="426"/>
        <w:jc w:val="center"/>
        <w:rPr>
          <w:rFonts w:ascii="Times New Roman" w:hAnsi="Times New Roman"/>
        </w:rPr>
      </w:pPr>
    </w:p>
    <w:p w:rsidR="008B7C73" w:rsidRDefault="008B7C73" w:rsidP="007149FF">
      <w:pPr>
        <w:spacing w:after="0" w:line="276" w:lineRule="auto"/>
        <w:ind w:right="489" w:firstLine="426"/>
        <w:jc w:val="center"/>
        <w:rPr>
          <w:rFonts w:ascii="Times New Roman" w:hAnsi="Times New Roman"/>
        </w:rPr>
      </w:pPr>
    </w:p>
    <w:p w:rsidR="008B7C73" w:rsidRDefault="008B7C73" w:rsidP="007149FF">
      <w:pPr>
        <w:spacing w:after="0" w:line="276" w:lineRule="auto"/>
        <w:ind w:right="489" w:firstLine="426"/>
        <w:jc w:val="center"/>
        <w:rPr>
          <w:rFonts w:ascii="Times New Roman" w:hAnsi="Times New Roman"/>
        </w:rPr>
      </w:pPr>
    </w:p>
    <w:p w:rsidR="008B7C73" w:rsidRPr="0041122F" w:rsidRDefault="008B7C73" w:rsidP="007149FF">
      <w:pPr>
        <w:spacing w:after="0" w:line="276" w:lineRule="auto"/>
        <w:ind w:right="489" w:firstLine="426"/>
        <w:jc w:val="center"/>
        <w:rPr>
          <w:rFonts w:ascii="Times New Roman" w:hAnsi="Times New Roman"/>
        </w:rPr>
      </w:pPr>
      <w:r w:rsidRPr="0041122F">
        <w:rPr>
          <w:rFonts w:ascii="Times New Roman" w:hAnsi="Times New Roman"/>
        </w:rPr>
        <w:t>USMF „Nicolae Testemițanu”</w:t>
      </w:r>
    </w:p>
    <w:p w:rsidR="008B7C73" w:rsidRPr="0041122F" w:rsidRDefault="008B7C73" w:rsidP="007149FF">
      <w:pPr>
        <w:spacing w:after="0" w:line="276" w:lineRule="auto"/>
        <w:ind w:right="489" w:firstLine="426"/>
        <w:jc w:val="center"/>
        <w:rPr>
          <w:rFonts w:ascii="Times New Roman" w:hAnsi="Times New Roman"/>
          <w:i/>
          <w:iCs/>
        </w:rPr>
      </w:pPr>
      <w:r w:rsidRPr="0041122F">
        <w:rPr>
          <w:rFonts w:ascii="Times New Roman" w:hAnsi="Times New Roman"/>
        </w:rPr>
        <w:t xml:space="preserve">Centrul Editorial-Poligrafic </w:t>
      </w:r>
      <w:r w:rsidRPr="0041122F">
        <w:rPr>
          <w:rFonts w:ascii="Times New Roman" w:hAnsi="Times New Roman"/>
          <w:i/>
          <w:iCs/>
        </w:rPr>
        <w:t>Medicina</w:t>
      </w:r>
    </w:p>
    <w:p w:rsidR="008B7C73" w:rsidRPr="0041122F" w:rsidRDefault="008B7C73" w:rsidP="007149FF">
      <w:pPr>
        <w:spacing w:after="0" w:line="276" w:lineRule="auto"/>
        <w:ind w:right="489" w:firstLine="426"/>
        <w:jc w:val="center"/>
        <w:rPr>
          <w:rFonts w:ascii="Times New Roman" w:hAnsi="Times New Roman"/>
        </w:rPr>
      </w:pPr>
      <w:r w:rsidRPr="0041122F">
        <w:rPr>
          <w:rFonts w:ascii="Times New Roman" w:hAnsi="Times New Roman"/>
        </w:rPr>
        <w:t xml:space="preserve">Formatul hârtiei 60x84 </w:t>
      </w:r>
      <w:r w:rsidRPr="0041122F">
        <w:rPr>
          <w:rFonts w:ascii="Times New Roman" w:hAnsi="Times New Roman"/>
          <w:vertAlign w:val="superscript"/>
        </w:rPr>
        <w:t>1</w:t>
      </w:r>
      <w:r w:rsidRPr="0041122F">
        <w:rPr>
          <w:rFonts w:ascii="Times New Roman" w:hAnsi="Times New Roman"/>
        </w:rPr>
        <w:t>/</w:t>
      </w:r>
      <w:r w:rsidRPr="0041122F">
        <w:rPr>
          <w:rFonts w:ascii="Times New Roman" w:hAnsi="Times New Roman"/>
          <w:vertAlign w:val="subscript"/>
        </w:rPr>
        <w:t>16</w:t>
      </w:r>
      <w:r w:rsidRPr="0041122F">
        <w:rPr>
          <w:rFonts w:ascii="Times New Roman" w:hAnsi="Times New Roman"/>
        </w:rPr>
        <w:t xml:space="preserve"> Tiraj: 50 ex.</w:t>
      </w:r>
    </w:p>
    <w:p w:rsidR="008B7C73" w:rsidRPr="0041122F" w:rsidRDefault="008B7C73" w:rsidP="007149FF">
      <w:pPr>
        <w:spacing w:after="0" w:line="276" w:lineRule="auto"/>
        <w:ind w:right="489" w:firstLine="426"/>
        <w:jc w:val="center"/>
        <w:rPr>
          <w:rFonts w:ascii="Times New Roman" w:hAnsi="Times New Roman"/>
          <w:color w:val="FF0000"/>
        </w:rPr>
      </w:pPr>
      <w:r w:rsidRPr="0041122F">
        <w:rPr>
          <w:rFonts w:ascii="Times New Roman" w:hAnsi="Times New Roman"/>
          <w:color w:val="000000"/>
        </w:rPr>
        <w:t xml:space="preserve">Coli de autor </w:t>
      </w:r>
      <w:r>
        <w:rPr>
          <w:rFonts w:ascii="Times New Roman" w:hAnsi="Times New Roman"/>
          <w:color w:val="000000"/>
        </w:rPr>
        <w:t>3,7</w:t>
      </w:r>
      <w:r w:rsidRPr="0041122F">
        <w:rPr>
          <w:rFonts w:ascii="Times New Roman" w:hAnsi="Times New Roman"/>
          <w:color w:val="000000"/>
        </w:rPr>
        <w:t xml:space="preserve"> </w:t>
      </w:r>
      <w:r w:rsidRPr="0041122F">
        <w:rPr>
          <w:rFonts w:ascii="Times New Roman" w:hAnsi="Times New Roman"/>
        </w:rPr>
        <w:t>...Comanda nr.</w:t>
      </w:r>
      <w:r>
        <w:rPr>
          <w:rFonts w:ascii="Times New Roman" w:hAnsi="Times New Roman"/>
        </w:rPr>
        <w:t xml:space="preserve"> 269</w:t>
      </w:r>
    </w:p>
    <w:p w:rsidR="008B7C73" w:rsidRPr="0041122F" w:rsidRDefault="008B7C73" w:rsidP="007149FF">
      <w:pPr>
        <w:spacing w:after="0" w:line="276" w:lineRule="auto"/>
        <w:ind w:right="489" w:firstLine="426"/>
        <w:jc w:val="center"/>
        <w:rPr>
          <w:rFonts w:ascii="Times New Roman" w:hAnsi="Times New Roman"/>
        </w:rPr>
      </w:pPr>
      <w:r w:rsidRPr="0041122F">
        <w:rPr>
          <w:rFonts w:ascii="Times New Roman" w:hAnsi="Times New Roman"/>
        </w:rPr>
        <w:t>Chișinău, bd. Ștefan cel Mare și Sfânt, 165</w:t>
      </w:r>
    </w:p>
    <w:p w:rsidR="008B7C73" w:rsidRPr="007149FF" w:rsidRDefault="008B7C73">
      <w:bookmarkStart w:id="16" w:name="_GoBack"/>
      <w:bookmarkEnd w:id="16"/>
    </w:p>
    <w:sectPr w:rsidR="008B7C73" w:rsidRPr="007149FF" w:rsidSect="00DF1F10">
      <w:footerReference w:type="default" r:id="rId61"/>
      <w:pgSz w:w="8419" w:h="11906" w:orient="landscape" w:code="9"/>
      <w:pgMar w:top="1134" w:right="907" w:bottom="964" w:left="1134" w:header="737" w:footer="737"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B7C73" w:rsidRDefault="008B7C73">
      <w:pPr>
        <w:spacing w:after="0" w:line="240" w:lineRule="auto"/>
      </w:pPr>
      <w:r>
        <w:separator/>
      </w:r>
    </w:p>
  </w:endnote>
  <w:endnote w:type="continuationSeparator" w:id="0">
    <w:p w:rsidR="008B7C73" w:rsidRDefault="008B7C7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HYMyeongJo-Extra">
    <w:altName w:val="Malgun Gothic"/>
    <w:panose1 w:val="00000000000000000000"/>
    <w:charset w:val="81"/>
    <w:family w:val="roman"/>
    <w:notTrueType/>
    <w:pitch w:val="variable"/>
    <w:sig w:usb0="00000001" w:usb1="09060000" w:usb2="00000010" w:usb3="00000000" w:csb0="0008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Georgia">
    <w:panose1 w:val="02040502050405020303"/>
    <w:charset w:val="CC"/>
    <w:family w:val="roman"/>
    <w:pitch w:val="variable"/>
    <w:sig w:usb0="00000287" w:usb1="00000000" w:usb2="00000000" w:usb3="00000000" w:csb0="0000009F" w:csb1="00000000"/>
  </w:font>
  <w:font w:name="MS Mincho">
    <w:altName w:val="?l?r ??Ѓfc"/>
    <w:panose1 w:val="02020609040205080304"/>
    <w:charset w:val="80"/>
    <w:family w:val="modern"/>
    <w:pitch w:val="fixed"/>
    <w:sig w:usb0="E00002FF" w:usb1="6AC7FDFB" w:usb2="00000012" w:usb3="00000000" w:csb0="0002009F" w:csb1="00000000"/>
  </w:font>
  <w:font w:name="Cambria Math">
    <w:panose1 w:val="02040503050406030204"/>
    <w:charset w:val="CC"/>
    <w:family w:val="roman"/>
    <w:pitch w:val="variable"/>
    <w:sig w:usb0="E00002FF" w:usb1="420024FF" w:usb2="00000000" w:usb3="00000000" w:csb0="0000019F" w:csb1="00000000"/>
  </w:font>
  <w:font w:name="New Gulim">
    <w:panose1 w:val="00000000000000000000"/>
    <w:charset w:val="81"/>
    <w:family w:val="roman"/>
    <w:notTrueType/>
    <w:pitch w:val="variable"/>
    <w:sig w:usb0="00000001" w:usb1="09060000" w:usb2="00000010" w:usb3="00000000" w:csb0="00080000"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7C73" w:rsidRPr="00FC7780" w:rsidRDefault="008B7C73" w:rsidP="00DF1F10">
    <w:pPr>
      <w:pStyle w:val="Footer"/>
      <w:jc w:val="center"/>
      <w:rPr>
        <w:lang w:val="en-GB"/>
      </w:rPr>
    </w:pPr>
    <w:r w:rsidRPr="00FC7780">
      <w:rPr>
        <w:lang w:val="en-GB"/>
      </w:rPr>
      <w:fldChar w:fldCharType="begin"/>
    </w:r>
    <w:r w:rsidRPr="00FC7780">
      <w:rPr>
        <w:lang w:val="en-GB"/>
      </w:rPr>
      <w:instrText xml:space="preserve"> PAGE   \* MERGEFORMAT </w:instrText>
    </w:r>
    <w:r w:rsidRPr="00FC7780">
      <w:rPr>
        <w:lang w:val="en-GB"/>
      </w:rPr>
      <w:fldChar w:fldCharType="separate"/>
    </w:r>
    <w:r>
      <w:rPr>
        <w:noProof/>
        <w:lang w:val="en-GB"/>
      </w:rPr>
      <w:t>117</w:t>
    </w:r>
    <w:r w:rsidRPr="00FC7780">
      <w:rPr>
        <w:lang w:val="en-GB"/>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B7C73" w:rsidRDefault="008B7C73">
      <w:pPr>
        <w:spacing w:after="0" w:line="240" w:lineRule="auto"/>
      </w:pPr>
      <w:r>
        <w:separator/>
      </w:r>
    </w:p>
  </w:footnote>
  <w:footnote w:type="continuationSeparator" w:id="0">
    <w:p w:rsidR="008B7C73" w:rsidRDefault="008B7C73">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671294"/>
    <w:multiLevelType w:val="hybridMultilevel"/>
    <w:tmpl w:val="9E8CE77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nsid w:val="00F13DB0"/>
    <w:multiLevelType w:val="hybridMultilevel"/>
    <w:tmpl w:val="DD467502"/>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nsid w:val="01CD5310"/>
    <w:multiLevelType w:val="hybridMultilevel"/>
    <w:tmpl w:val="CD38802A"/>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
    <w:nsid w:val="03A865FA"/>
    <w:multiLevelType w:val="hybridMultilevel"/>
    <w:tmpl w:val="89C4BF88"/>
    <w:lvl w:ilvl="0" w:tplc="04190005">
      <w:start w:val="1"/>
      <w:numFmt w:val="bullet"/>
      <w:lvlText w:val=""/>
      <w:lvlJc w:val="left"/>
      <w:pPr>
        <w:tabs>
          <w:tab w:val="num" w:pos="360"/>
        </w:tabs>
        <w:ind w:left="360" w:hanging="360"/>
      </w:pPr>
      <w:rPr>
        <w:rFonts w:ascii="Wingdings" w:hAnsi="Wingdings" w:hint="default"/>
      </w:rPr>
    </w:lvl>
    <w:lvl w:ilvl="1" w:tplc="60F2C096">
      <w:start w:val="1"/>
      <w:numFmt w:val="decimal"/>
      <w:lvlText w:val="%2."/>
      <w:lvlJc w:val="left"/>
      <w:pPr>
        <w:tabs>
          <w:tab w:val="num" w:pos="1440"/>
        </w:tabs>
        <w:ind w:left="1440" w:hanging="360"/>
      </w:pPr>
      <w:rPr>
        <w:rFonts w:ascii="Times New Roman" w:eastAsia="Times New Roman" w:hAnsi="Times New Roman"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4">
    <w:nsid w:val="044A3411"/>
    <w:multiLevelType w:val="hybridMultilevel"/>
    <w:tmpl w:val="9E8CE77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nsid w:val="04636DDA"/>
    <w:multiLevelType w:val="hybridMultilevel"/>
    <w:tmpl w:val="73366E50"/>
    <w:lvl w:ilvl="0" w:tplc="C294300C">
      <w:start w:val="1"/>
      <w:numFmt w:val="decimal"/>
      <w:lvlText w:val="%1."/>
      <w:lvlJc w:val="left"/>
      <w:pPr>
        <w:ind w:left="720" w:hanging="360"/>
      </w:pPr>
      <w:rPr>
        <w:rFonts w:eastAsia="HYMyeongJo-Extra"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6">
    <w:nsid w:val="056C287C"/>
    <w:multiLevelType w:val="hybridMultilevel"/>
    <w:tmpl w:val="4B44D462"/>
    <w:lvl w:ilvl="0" w:tplc="FFFFFFFF">
      <w:start w:val="1"/>
      <w:numFmt w:val="decimal"/>
      <w:lvlText w:val="%1."/>
      <w:lvlJc w:val="left"/>
      <w:pPr>
        <w:ind w:left="720" w:hanging="360"/>
      </w:pPr>
      <w:rPr>
        <w:rFonts w:cs="Times New Roman" w:hint="default"/>
        <w:color w:val="000000"/>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7">
    <w:nsid w:val="0656391D"/>
    <w:multiLevelType w:val="hybridMultilevel"/>
    <w:tmpl w:val="9E8CE77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
    <w:nsid w:val="06687386"/>
    <w:multiLevelType w:val="hybridMultilevel"/>
    <w:tmpl w:val="4978E042"/>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
    <w:nsid w:val="068E323F"/>
    <w:multiLevelType w:val="hybridMultilevel"/>
    <w:tmpl w:val="6C74F5B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nsid w:val="07E80B0C"/>
    <w:multiLevelType w:val="hybridMultilevel"/>
    <w:tmpl w:val="C8F280BA"/>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1">
    <w:nsid w:val="0A824DA1"/>
    <w:multiLevelType w:val="hybridMultilevel"/>
    <w:tmpl w:val="CB52A76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2">
    <w:nsid w:val="0AA2224D"/>
    <w:multiLevelType w:val="hybridMultilevel"/>
    <w:tmpl w:val="2B54B15A"/>
    <w:lvl w:ilvl="0" w:tplc="0809000F">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3">
    <w:nsid w:val="0BB264A5"/>
    <w:multiLevelType w:val="hybridMultilevel"/>
    <w:tmpl w:val="0D34EA40"/>
    <w:lvl w:ilvl="0" w:tplc="FFFFFFFF">
      <w:start w:val="1"/>
      <w:numFmt w:val="decimal"/>
      <w:lvlText w:val="%1."/>
      <w:lvlJc w:val="left"/>
      <w:pPr>
        <w:ind w:left="1429" w:hanging="360"/>
      </w:pPr>
      <w:rPr>
        <w:rFonts w:cs="Times New Roman" w:hint="default"/>
      </w:rPr>
    </w:lvl>
    <w:lvl w:ilvl="1" w:tplc="08090003" w:tentative="1">
      <w:start w:val="1"/>
      <w:numFmt w:val="bullet"/>
      <w:lvlText w:val="o"/>
      <w:lvlJc w:val="left"/>
      <w:pPr>
        <w:ind w:left="2149" w:hanging="360"/>
      </w:pPr>
      <w:rPr>
        <w:rFonts w:ascii="Courier New" w:hAnsi="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4">
    <w:nsid w:val="0C2E759C"/>
    <w:multiLevelType w:val="hybridMultilevel"/>
    <w:tmpl w:val="9E8CE77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5">
    <w:nsid w:val="0DAB0FCF"/>
    <w:multiLevelType w:val="hybridMultilevel"/>
    <w:tmpl w:val="CD38802A"/>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6">
    <w:nsid w:val="0E476876"/>
    <w:multiLevelType w:val="hybridMultilevel"/>
    <w:tmpl w:val="4F62C49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7">
    <w:nsid w:val="0FF31DB4"/>
    <w:multiLevelType w:val="hybridMultilevel"/>
    <w:tmpl w:val="C928A968"/>
    <w:lvl w:ilvl="0" w:tplc="0809000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8">
    <w:nsid w:val="1455446C"/>
    <w:multiLevelType w:val="hybridMultilevel"/>
    <w:tmpl w:val="44CCA6A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9">
    <w:nsid w:val="15FA48B6"/>
    <w:multiLevelType w:val="hybridMultilevel"/>
    <w:tmpl w:val="B7C47858"/>
    <w:lvl w:ilvl="0" w:tplc="FFFFFFFF">
      <w:start w:val="1"/>
      <w:numFmt w:val="decimal"/>
      <w:lvlText w:val="%1."/>
      <w:lvlJc w:val="left"/>
      <w:pPr>
        <w:ind w:left="1429" w:hanging="360"/>
      </w:pPr>
      <w:rPr>
        <w:rFonts w:cs="Times New Roman" w:hint="default"/>
      </w:rPr>
    </w:lvl>
    <w:lvl w:ilvl="1" w:tplc="08090003" w:tentative="1">
      <w:start w:val="1"/>
      <w:numFmt w:val="bullet"/>
      <w:lvlText w:val="o"/>
      <w:lvlJc w:val="left"/>
      <w:pPr>
        <w:ind w:left="2149" w:hanging="360"/>
      </w:pPr>
      <w:rPr>
        <w:rFonts w:ascii="Courier New" w:hAnsi="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0">
    <w:nsid w:val="15FE56B7"/>
    <w:multiLevelType w:val="hybridMultilevel"/>
    <w:tmpl w:val="CD38802A"/>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1">
    <w:nsid w:val="16876983"/>
    <w:multiLevelType w:val="hybridMultilevel"/>
    <w:tmpl w:val="CD38802A"/>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2">
    <w:nsid w:val="17AD7450"/>
    <w:multiLevelType w:val="hybridMultilevel"/>
    <w:tmpl w:val="C50865E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3">
    <w:nsid w:val="18F472B5"/>
    <w:multiLevelType w:val="hybridMultilevel"/>
    <w:tmpl w:val="CCBA7992"/>
    <w:lvl w:ilvl="0" w:tplc="08090001">
      <w:start w:val="1"/>
      <w:numFmt w:val="bullet"/>
      <w:lvlText w:val=""/>
      <w:lvlJc w:val="left"/>
      <w:pPr>
        <w:ind w:left="1434" w:hanging="360"/>
      </w:pPr>
      <w:rPr>
        <w:rFonts w:ascii="Symbol" w:hAnsi="Symbol" w:hint="default"/>
      </w:rPr>
    </w:lvl>
    <w:lvl w:ilvl="1" w:tplc="08090003" w:tentative="1">
      <w:start w:val="1"/>
      <w:numFmt w:val="bullet"/>
      <w:lvlText w:val="o"/>
      <w:lvlJc w:val="left"/>
      <w:pPr>
        <w:ind w:left="2154" w:hanging="360"/>
      </w:pPr>
      <w:rPr>
        <w:rFonts w:ascii="Courier New" w:hAnsi="Courier New" w:hint="default"/>
      </w:rPr>
    </w:lvl>
    <w:lvl w:ilvl="2" w:tplc="08090005" w:tentative="1">
      <w:start w:val="1"/>
      <w:numFmt w:val="bullet"/>
      <w:lvlText w:val=""/>
      <w:lvlJc w:val="left"/>
      <w:pPr>
        <w:ind w:left="2874" w:hanging="360"/>
      </w:pPr>
      <w:rPr>
        <w:rFonts w:ascii="Wingdings" w:hAnsi="Wingdings" w:hint="default"/>
      </w:rPr>
    </w:lvl>
    <w:lvl w:ilvl="3" w:tplc="08090001" w:tentative="1">
      <w:start w:val="1"/>
      <w:numFmt w:val="bullet"/>
      <w:lvlText w:val=""/>
      <w:lvlJc w:val="left"/>
      <w:pPr>
        <w:ind w:left="3594" w:hanging="360"/>
      </w:pPr>
      <w:rPr>
        <w:rFonts w:ascii="Symbol" w:hAnsi="Symbol" w:hint="default"/>
      </w:rPr>
    </w:lvl>
    <w:lvl w:ilvl="4" w:tplc="08090003" w:tentative="1">
      <w:start w:val="1"/>
      <w:numFmt w:val="bullet"/>
      <w:lvlText w:val="o"/>
      <w:lvlJc w:val="left"/>
      <w:pPr>
        <w:ind w:left="4314" w:hanging="360"/>
      </w:pPr>
      <w:rPr>
        <w:rFonts w:ascii="Courier New" w:hAnsi="Courier New" w:hint="default"/>
      </w:rPr>
    </w:lvl>
    <w:lvl w:ilvl="5" w:tplc="08090005" w:tentative="1">
      <w:start w:val="1"/>
      <w:numFmt w:val="bullet"/>
      <w:lvlText w:val=""/>
      <w:lvlJc w:val="left"/>
      <w:pPr>
        <w:ind w:left="5034" w:hanging="360"/>
      </w:pPr>
      <w:rPr>
        <w:rFonts w:ascii="Wingdings" w:hAnsi="Wingdings" w:hint="default"/>
      </w:rPr>
    </w:lvl>
    <w:lvl w:ilvl="6" w:tplc="08090001" w:tentative="1">
      <w:start w:val="1"/>
      <w:numFmt w:val="bullet"/>
      <w:lvlText w:val=""/>
      <w:lvlJc w:val="left"/>
      <w:pPr>
        <w:ind w:left="5754" w:hanging="360"/>
      </w:pPr>
      <w:rPr>
        <w:rFonts w:ascii="Symbol" w:hAnsi="Symbol" w:hint="default"/>
      </w:rPr>
    </w:lvl>
    <w:lvl w:ilvl="7" w:tplc="08090003" w:tentative="1">
      <w:start w:val="1"/>
      <w:numFmt w:val="bullet"/>
      <w:lvlText w:val="o"/>
      <w:lvlJc w:val="left"/>
      <w:pPr>
        <w:ind w:left="6474" w:hanging="360"/>
      </w:pPr>
      <w:rPr>
        <w:rFonts w:ascii="Courier New" w:hAnsi="Courier New" w:hint="default"/>
      </w:rPr>
    </w:lvl>
    <w:lvl w:ilvl="8" w:tplc="08090005" w:tentative="1">
      <w:start w:val="1"/>
      <w:numFmt w:val="bullet"/>
      <w:lvlText w:val=""/>
      <w:lvlJc w:val="left"/>
      <w:pPr>
        <w:ind w:left="7194" w:hanging="360"/>
      </w:pPr>
      <w:rPr>
        <w:rFonts w:ascii="Wingdings" w:hAnsi="Wingdings" w:hint="default"/>
      </w:rPr>
    </w:lvl>
  </w:abstractNum>
  <w:abstractNum w:abstractNumId="24">
    <w:nsid w:val="19E649CA"/>
    <w:multiLevelType w:val="hybridMultilevel"/>
    <w:tmpl w:val="835005D2"/>
    <w:lvl w:ilvl="0" w:tplc="0809000F">
      <w:start w:val="1"/>
      <w:numFmt w:val="decimal"/>
      <w:lvlText w:val="%1."/>
      <w:lvlJc w:val="left"/>
      <w:pPr>
        <w:ind w:left="435" w:hanging="360"/>
      </w:pPr>
      <w:rPr>
        <w:rFonts w:cs="Times New Roman" w:hint="default"/>
      </w:rPr>
    </w:lvl>
    <w:lvl w:ilvl="1" w:tplc="FFFFFFFF" w:tentative="1">
      <w:start w:val="1"/>
      <w:numFmt w:val="lowerLetter"/>
      <w:lvlText w:val="%2."/>
      <w:lvlJc w:val="left"/>
      <w:pPr>
        <w:ind w:left="1155" w:hanging="360"/>
      </w:pPr>
      <w:rPr>
        <w:rFonts w:cs="Times New Roman"/>
      </w:rPr>
    </w:lvl>
    <w:lvl w:ilvl="2" w:tplc="FFFFFFFF" w:tentative="1">
      <w:start w:val="1"/>
      <w:numFmt w:val="lowerRoman"/>
      <w:lvlText w:val="%3."/>
      <w:lvlJc w:val="right"/>
      <w:pPr>
        <w:ind w:left="1875" w:hanging="180"/>
      </w:pPr>
      <w:rPr>
        <w:rFonts w:cs="Times New Roman"/>
      </w:rPr>
    </w:lvl>
    <w:lvl w:ilvl="3" w:tplc="FFFFFFFF" w:tentative="1">
      <w:start w:val="1"/>
      <w:numFmt w:val="decimal"/>
      <w:lvlText w:val="%4."/>
      <w:lvlJc w:val="left"/>
      <w:pPr>
        <w:ind w:left="2595" w:hanging="360"/>
      </w:pPr>
      <w:rPr>
        <w:rFonts w:cs="Times New Roman"/>
      </w:rPr>
    </w:lvl>
    <w:lvl w:ilvl="4" w:tplc="FFFFFFFF" w:tentative="1">
      <w:start w:val="1"/>
      <w:numFmt w:val="lowerLetter"/>
      <w:lvlText w:val="%5."/>
      <w:lvlJc w:val="left"/>
      <w:pPr>
        <w:ind w:left="3315" w:hanging="360"/>
      </w:pPr>
      <w:rPr>
        <w:rFonts w:cs="Times New Roman"/>
      </w:rPr>
    </w:lvl>
    <w:lvl w:ilvl="5" w:tplc="FFFFFFFF" w:tentative="1">
      <w:start w:val="1"/>
      <w:numFmt w:val="lowerRoman"/>
      <w:lvlText w:val="%6."/>
      <w:lvlJc w:val="right"/>
      <w:pPr>
        <w:ind w:left="4035" w:hanging="180"/>
      </w:pPr>
      <w:rPr>
        <w:rFonts w:cs="Times New Roman"/>
      </w:rPr>
    </w:lvl>
    <w:lvl w:ilvl="6" w:tplc="FFFFFFFF" w:tentative="1">
      <w:start w:val="1"/>
      <w:numFmt w:val="decimal"/>
      <w:lvlText w:val="%7."/>
      <w:lvlJc w:val="left"/>
      <w:pPr>
        <w:ind w:left="4755" w:hanging="360"/>
      </w:pPr>
      <w:rPr>
        <w:rFonts w:cs="Times New Roman"/>
      </w:rPr>
    </w:lvl>
    <w:lvl w:ilvl="7" w:tplc="FFFFFFFF" w:tentative="1">
      <w:start w:val="1"/>
      <w:numFmt w:val="lowerLetter"/>
      <w:lvlText w:val="%8."/>
      <w:lvlJc w:val="left"/>
      <w:pPr>
        <w:ind w:left="5475" w:hanging="360"/>
      </w:pPr>
      <w:rPr>
        <w:rFonts w:cs="Times New Roman"/>
      </w:rPr>
    </w:lvl>
    <w:lvl w:ilvl="8" w:tplc="FFFFFFFF" w:tentative="1">
      <w:start w:val="1"/>
      <w:numFmt w:val="lowerRoman"/>
      <w:lvlText w:val="%9."/>
      <w:lvlJc w:val="right"/>
      <w:pPr>
        <w:ind w:left="6195" w:hanging="180"/>
      </w:pPr>
      <w:rPr>
        <w:rFonts w:cs="Times New Roman"/>
      </w:rPr>
    </w:lvl>
  </w:abstractNum>
  <w:abstractNum w:abstractNumId="25">
    <w:nsid w:val="1A1B394A"/>
    <w:multiLevelType w:val="hybridMultilevel"/>
    <w:tmpl w:val="62DE70B2"/>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6">
    <w:nsid w:val="1A5328FA"/>
    <w:multiLevelType w:val="hybridMultilevel"/>
    <w:tmpl w:val="CD38802A"/>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7">
    <w:nsid w:val="1AAB56D5"/>
    <w:multiLevelType w:val="hybridMultilevel"/>
    <w:tmpl w:val="9E8CE77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8">
    <w:nsid w:val="1AC6496A"/>
    <w:multiLevelType w:val="hybridMultilevel"/>
    <w:tmpl w:val="54A24CE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9">
    <w:nsid w:val="1B3A2975"/>
    <w:multiLevelType w:val="hybridMultilevel"/>
    <w:tmpl w:val="44502EC0"/>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0">
    <w:nsid w:val="1DA91A23"/>
    <w:multiLevelType w:val="hybridMultilevel"/>
    <w:tmpl w:val="1FE277E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1">
    <w:nsid w:val="1F844458"/>
    <w:multiLevelType w:val="hybridMultilevel"/>
    <w:tmpl w:val="6D70CBAA"/>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2">
    <w:nsid w:val="1FB6431E"/>
    <w:multiLevelType w:val="hybridMultilevel"/>
    <w:tmpl w:val="789A1A04"/>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33">
    <w:nsid w:val="232D35B5"/>
    <w:multiLevelType w:val="hybridMultilevel"/>
    <w:tmpl w:val="CD38802A"/>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4">
    <w:nsid w:val="24481123"/>
    <w:multiLevelType w:val="hybridMultilevel"/>
    <w:tmpl w:val="2C02C32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5">
    <w:nsid w:val="25DB76CB"/>
    <w:multiLevelType w:val="hybridMultilevel"/>
    <w:tmpl w:val="BCC8D098"/>
    <w:lvl w:ilvl="0" w:tplc="0419000B">
      <w:start w:val="1"/>
      <w:numFmt w:val="bullet"/>
      <w:lvlText w:val=""/>
      <w:lvlJc w:val="left"/>
      <w:pPr>
        <w:ind w:left="1080" w:hanging="360"/>
      </w:pPr>
      <w:rPr>
        <w:rFonts w:ascii="Wingdings" w:hAnsi="Wingdings" w:hint="default"/>
      </w:rPr>
    </w:lvl>
    <w:lvl w:ilvl="1" w:tplc="E8EE6EDE">
      <w:start w:val="1"/>
      <w:numFmt w:val="decimal"/>
      <w:lvlText w:val="%2."/>
      <w:lvlJc w:val="left"/>
      <w:pPr>
        <w:ind w:left="1800" w:hanging="360"/>
      </w:pPr>
      <w:rPr>
        <w:rFonts w:ascii="Times New Roman" w:hAnsi="Times New Roman" w:cs="Times New Roman" w:hint="default"/>
        <w:sz w:val="22"/>
        <w:szCs w:val="22"/>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36">
    <w:nsid w:val="263A4740"/>
    <w:multiLevelType w:val="hybridMultilevel"/>
    <w:tmpl w:val="A472534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7">
    <w:nsid w:val="265E25AD"/>
    <w:multiLevelType w:val="hybridMultilevel"/>
    <w:tmpl w:val="9E8CE77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8">
    <w:nsid w:val="267C1454"/>
    <w:multiLevelType w:val="hybridMultilevel"/>
    <w:tmpl w:val="3B4E9D7A"/>
    <w:lvl w:ilvl="0" w:tplc="0809000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39">
    <w:nsid w:val="28197306"/>
    <w:multiLevelType w:val="hybridMultilevel"/>
    <w:tmpl w:val="0B227F48"/>
    <w:lvl w:ilvl="0" w:tplc="0419000F">
      <w:start w:val="1"/>
      <w:numFmt w:val="decimal"/>
      <w:lvlText w:val="%1."/>
      <w:lvlJc w:val="left"/>
      <w:pPr>
        <w:ind w:left="720" w:hanging="360"/>
      </w:pPr>
      <w:rPr>
        <w:rFonts w:cs="Times New Roman"/>
      </w:rPr>
    </w:lvl>
    <w:lvl w:ilvl="1" w:tplc="0419000F">
      <w:start w:val="1"/>
      <w:numFmt w:val="decimal"/>
      <w:lvlText w:val="%2."/>
      <w:lvlJc w:val="left"/>
      <w:pPr>
        <w:ind w:left="1440" w:hanging="360"/>
      </w:pPr>
      <w:rPr>
        <w:rFonts w:cs="Times New Roman" w:hint="default"/>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0">
    <w:nsid w:val="29655486"/>
    <w:multiLevelType w:val="hybridMultilevel"/>
    <w:tmpl w:val="77265DA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1">
    <w:nsid w:val="29887BB0"/>
    <w:multiLevelType w:val="hybridMultilevel"/>
    <w:tmpl w:val="A03A48A2"/>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2">
    <w:nsid w:val="29943FCD"/>
    <w:multiLevelType w:val="multilevel"/>
    <w:tmpl w:val="F760DDA0"/>
    <w:lvl w:ilvl="0">
      <w:start w:val="1"/>
      <w:numFmt w:val="decimal"/>
      <w:lvlText w:val="%1."/>
      <w:lvlJc w:val="left"/>
      <w:pPr>
        <w:tabs>
          <w:tab w:val="num" w:pos="720"/>
        </w:tabs>
        <w:ind w:left="720" w:hanging="360"/>
      </w:pPr>
      <w:rPr>
        <w:rFonts w:cs="Times New Roman"/>
        <w:b w:val="0"/>
      </w:rPr>
    </w:lvl>
    <w:lvl w:ilvl="1">
      <w:start w:val="1"/>
      <w:numFmt w:val="decimal"/>
      <w:lvlText w:val="%2."/>
      <w:lvlJc w:val="left"/>
      <w:pPr>
        <w:ind w:left="72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43">
    <w:nsid w:val="2ABF0DEC"/>
    <w:multiLevelType w:val="hybridMultilevel"/>
    <w:tmpl w:val="32928F2C"/>
    <w:lvl w:ilvl="0" w:tplc="1A78D28E">
      <w:start w:val="1"/>
      <w:numFmt w:val="decimal"/>
      <w:lvlText w:val="%1."/>
      <w:lvlJc w:val="left"/>
      <w:pPr>
        <w:ind w:left="720" w:hanging="360"/>
      </w:pPr>
      <w:rPr>
        <w:rFonts w:cs="Times New Roman" w:hint="default"/>
        <w:b w:val="0"/>
        <w:bCs/>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4">
    <w:nsid w:val="2BC14E8D"/>
    <w:multiLevelType w:val="hybridMultilevel"/>
    <w:tmpl w:val="A2B8FDC0"/>
    <w:lvl w:ilvl="0" w:tplc="0419000F">
      <w:start w:val="1"/>
      <w:numFmt w:val="decimal"/>
      <w:lvlText w:val="%1."/>
      <w:lvlJc w:val="left"/>
      <w:pPr>
        <w:ind w:left="720" w:hanging="360"/>
      </w:pPr>
      <w:rPr>
        <w:rFonts w:cs="Times New Roman"/>
      </w:rPr>
    </w:lvl>
    <w:lvl w:ilvl="1" w:tplc="0419000F">
      <w:start w:val="1"/>
      <w:numFmt w:val="decimal"/>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5">
    <w:nsid w:val="2DE01D0B"/>
    <w:multiLevelType w:val="hybridMultilevel"/>
    <w:tmpl w:val="6D5A89A0"/>
    <w:lvl w:ilvl="0" w:tplc="FFFFFFFF">
      <w:start w:val="1"/>
      <w:numFmt w:val="decimal"/>
      <w:lvlText w:val="%1."/>
      <w:lvlJc w:val="left"/>
      <w:pPr>
        <w:ind w:left="720" w:hanging="360"/>
      </w:pPr>
      <w:rPr>
        <w:rFonts w:cs="Times New Roman" w:hint="default"/>
        <w:color w:val="000000"/>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46">
    <w:nsid w:val="32953FE9"/>
    <w:multiLevelType w:val="hybridMultilevel"/>
    <w:tmpl w:val="EDD6AD9A"/>
    <w:lvl w:ilvl="0" w:tplc="B9D49974">
      <w:start w:val="1"/>
      <w:numFmt w:val="decimal"/>
      <w:lvlText w:val="%1."/>
      <w:lvlJc w:val="left"/>
      <w:pPr>
        <w:ind w:left="1211" w:hanging="360"/>
      </w:pPr>
      <w:rPr>
        <w:rFonts w:cs="Times New Roman" w:hint="default"/>
      </w:rPr>
    </w:lvl>
    <w:lvl w:ilvl="1" w:tplc="08090019" w:tentative="1">
      <w:start w:val="1"/>
      <w:numFmt w:val="lowerLetter"/>
      <w:lvlText w:val="%2."/>
      <w:lvlJc w:val="left"/>
      <w:pPr>
        <w:ind w:left="1865" w:hanging="360"/>
      </w:pPr>
      <w:rPr>
        <w:rFonts w:cs="Times New Roman"/>
      </w:rPr>
    </w:lvl>
    <w:lvl w:ilvl="2" w:tplc="0809001B" w:tentative="1">
      <w:start w:val="1"/>
      <w:numFmt w:val="lowerRoman"/>
      <w:lvlText w:val="%3."/>
      <w:lvlJc w:val="right"/>
      <w:pPr>
        <w:ind w:left="2585" w:hanging="180"/>
      </w:pPr>
      <w:rPr>
        <w:rFonts w:cs="Times New Roman"/>
      </w:rPr>
    </w:lvl>
    <w:lvl w:ilvl="3" w:tplc="0809000F" w:tentative="1">
      <w:start w:val="1"/>
      <w:numFmt w:val="decimal"/>
      <w:lvlText w:val="%4."/>
      <w:lvlJc w:val="left"/>
      <w:pPr>
        <w:ind w:left="3305" w:hanging="360"/>
      </w:pPr>
      <w:rPr>
        <w:rFonts w:cs="Times New Roman"/>
      </w:rPr>
    </w:lvl>
    <w:lvl w:ilvl="4" w:tplc="08090019" w:tentative="1">
      <w:start w:val="1"/>
      <w:numFmt w:val="lowerLetter"/>
      <w:lvlText w:val="%5."/>
      <w:lvlJc w:val="left"/>
      <w:pPr>
        <w:ind w:left="4025" w:hanging="360"/>
      </w:pPr>
      <w:rPr>
        <w:rFonts w:cs="Times New Roman"/>
      </w:rPr>
    </w:lvl>
    <w:lvl w:ilvl="5" w:tplc="0809001B" w:tentative="1">
      <w:start w:val="1"/>
      <w:numFmt w:val="lowerRoman"/>
      <w:lvlText w:val="%6."/>
      <w:lvlJc w:val="right"/>
      <w:pPr>
        <w:ind w:left="4745" w:hanging="180"/>
      </w:pPr>
      <w:rPr>
        <w:rFonts w:cs="Times New Roman"/>
      </w:rPr>
    </w:lvl>
    <w:lvl w:ilvl="6" w:tplc="0809000F" w:tentative="1">
      <w:start w:val="1"/>
      <w:numFmt w:val="decimal"/>
      <w:lvlText w:val="%7."/>
      <w:lvlJc w:val="left"/>
      <w:pPr>
        <w:ind w:left="5465" w:hanging="360"/>
      </w:pPr>
      <w:rPr>
        <w:rFonts w:cs="Times New Roman"/>
      </w:rPr>
    </w:lvl>
    <w:lvl w:ilvl="7" w:tplc="08090019" w:tentative="1">
      <w:start w:val="1"/>
      <w:numFmt w:val="lowerLetter"/>
      <w:lvlText w:val="%8."/>
      <w:lvlJc w:val="left"/>
      <w:pPr>
        <w:ind w:left="6185" w:hanging="360"/>
      </w:pPr>
      <w:rPr>
        <w:rFonts w:cs="Times New Roman"/>
      </w:rPr>
    </w:lvl>
    <w:lvl w:ilvl="8" w:tplc="0809001B" w:tentative="1">
      <w:start w:val="1"/>
      <w:numFmt w:val="lowerRoman"/>
      <w:lvlText w:val="%9."/>
      <w:lvlJc w:val="right"/>
      <w:pPr>
        <w:ind w:left="6905" w:hanging="180"/>
      </w:pPr>
      <w:rPr>
        <w:rFonts w:cs="Times New Roman"/>
      </w:rPr>
    </w:lvl>
  </w:abstractNum>
  <w:abstractNum w:abstractNumId="47">
    <w:nsid w:val="32C32D0B"/>
    <w:multiLevelType w:val="hybridMultilevel"/>
    <w:tmpl w:val="1DBE56C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8">
    <w:nsid w:val="334B6FB7"/>
    <w:multiLevelType w:val="hybridMultilevel"/>
    <w:tmpl w:val="9E8CE77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9">
    <w:nsid w:val="3403209A"/>
    <w:multiLevelType w:val="hybridMultilevel"/>
    <w:tmpl w:val="A1ACCA6A"/>
    <w:lvl w:ilvl="0" w:tplc="0809000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50">
    <w:nsid w:val="38222680"/>
    <w:multiLevelType w:val="hybridMultilevel"/>
    <w:tmpl w:val="2AE632F8"/>
    <w:lvl w:ilvl="0" w:tplc="0419000F">
      <w:start w:val="1"/>
      <w:numFmt w:val="decimal"/>
      <w:lvlText w:val="%1."/>
      <w:lvlJc w:val="left"/>
      <w:pPr>
        <w:ind w:left="1146" w:hanging="360"/>
      </w:pPr>
      <w:rPr>
        <w:rFonts w:cs="Times New Roman" w:hint="default"/>
      </w:rPr>
    </w:lvl>
    <w:lvl w:ilvl="1" w:tplc="04190019" w:tentative="1">
      <w:start w:val="1"/>
      <w:numFmt w:val="lowerLetter"/>
      <w:lvlText w:val="%2."/>
      <w:lvlJc w:val="left"/>
      <w:pPr>
        <w:ind w:left="1866" w:hanging="360"/>
      </w:pPr>
      <w:rPr>
        <w:rFonts w:cs="Times New Roman"/>
      </w:rPr>
    </w:lvl>
    <w:lvl w:ilvl="2" w:tplc="0419001B" w:tentative="1">
      <w:start w:val="1"/>
      <w:numFmt w:val="lowerRoman"/>
      <w:lvlText w:val="%3."/>
      <w:lvlJc w:val="right"/>
      <w:pPr>
        <w:ind w:left="2586" w:hanging="180"/>
      </w:pPr>
      <w:rPr>
        <w:rFonts w:cs="Times New Roman"/>
      </w:rPr>
    </w:lvl>
    <w:lvl w:ilvl="3" w:tplc="0419000F" w:tentative="1">
      <w:start w:val="1"/>
      <w:numFmt w:val="decimal"/>
      <w:lvlText w:val="%4."/>
      <w:lvlJc w:val="left"/>
      <w:pPr>
        <w:ind w:left="3306" w:hanging="360"/>
      </w:pPr>
      <w:rPr>
        <w:rFonts w:cs="Times New Roman"/>
      </w:rPr>
    </w:lvl>
    <w:lvl w:ilvl="4" w:tplc="04190019" w:tentative="1">
      <w:start w:val="1"/>
      <w:numFmt w:val="lowerLetter"/>
      <w:lvlText w:val="%5."/>
      <w:lvlJc w:val="left"/>
      <w:pPr>
        <w:ind w:left="4026" w:hanging="360"/>
      </w:pPr>
      <w:rPr>
        <w:rFonts w:cs="Times New Roman"/>
      </w:rPr>
    </w:lvl>
    <w:lvl w:ilvl="5" w:tplc="0419001B" w:tentative="1">
      <w:start w:val="1"/>
      <w:numFmt w:val="lowerRoman"/>
      <w:lvlText w:val="%6."/>
      <w:lvlJc w:val="right"/>
      <w:pPr>
        <w:ind w:left="4746" w:hanging="180"/>
      </w:pPr>
      <w:rPr>
        <w:rFonts w:cs="Times New Roman"/>
      </w:rPr>
    </w:lvl>
    <w:lvl w:ilvl="6" w:tplc="0419000F" w:tentative="1">
      <w:start w:val="1"/>
      <w:numFmt w:val="decimal"/>
      <w:lvlText w:val="%7."/>
      <w:lvlJc w:val="left"/>
      <w:pPr>
        <w:ind w:left="5466" w:hanging="360"/>
      </w:pPr>
      <w:rPr>
        <w:rFonts w:cs="Times New Roman"/>
      </w:rPr>
    </w:lvl>
    <w:lvl w:ilvl="7" w:tplc="04190019" w:tentative="1">
      <w:start w:val="1"/>
      <w:numFmt w:val="lowerLetter"/>
      <w:lvlText w:val="%8."/>
      <w:lvlJc w:val="left"/>
      <w:pPr>
        <w:ind w:left="6186" w:hanging="360"/>
      </w:pPr>
      <w:rPr>
        <w:rFonts w:cs="Times New Roman"/>
      </w:rPr>
    </w:lvl>
    <w:lvl w:ilvl="8" w:tplc="0419001B" w:tentative="1">
      <w:start w:val="1"/>
      <w:numFmt w:val="lowerRoman"/>
      <w:lvlText w:val="%9."/>
      <w:lvlJc w:val="right"/>
      <w:pPr>
        <w:ind w:left="6906" w:hanging="180"/>
      </w:pPr>
      <w:rPr>
        <w:rFonts w:cs="Times New Roman"/>
      </w:rPr>
    </w:lvl>
  </w:abstractNum>
  <w:abstractNum w:abstractNumId="51">
    <w:nsid w:val="382D4644"/>
    <w:multiLevelType w:val="hybridMultilevel"/>
    <w:tmpl w:val="4746C752"/>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2">
    <w:nsid w:val="386069D7"/>
    <w:multiLevelType w:val="hybridMultilevel"/>
    <w:tmpl w:val="AB5ED13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3">
    <w:nsid w:val="391230AB"/>
    <w:multiLevelType w:val="hybridMultilevel"/>
    <w:tmpl w:val="46EC1BD2"/>
    <w:lvl w:ilvl="0" w:tplc="0419000F">
      <w:start w:val="1"/>
      <w:numFmt w:val="decimal"/>
      <w:lvlText w:val="%1."/>
      <w:lvlJc w:val="left"/>
      <w:pPr>
        <w:ind w:left="720" w:hanging="360"/>
      </w:pPr>
      <w:rPr>
        <w:rFonts w:cs="Times New Roman" w:hint="default"/>
      </w:rPr>
    </w:lvl>
    <w:lvl w:ilvl="1" w:tplc="0419000F">
      <w:start w:val="1"/>
      <w:numFmt w:val="decimal"/>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4">
    <w:nsid w:val="395B17DF"/>
    <w:multiLevelType w:val="hybridMultilevel"/>
    <w:tmpl w:val="907C6482"/>
    <w:lvl w:ilvl="0" w:tplc="0809000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55">
    <w:nsid w:val="3A4941DB"/>
    <w:multiLevelType w:val="hybridMultilevel"/>
    <w:tmpl w:val="9184EECC"/>
    <w:lvl w:ilvl="0" w:tplc="0809000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56">
    <w:nsid w:val="3D18720A"/>
    <w:multiLevelType w:val="hybridMultilevel"/>
    <w:tmpl w:val="9E8CE77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7">
    <w:nsid w:val="3FC9484E"/>
    <w:multiLevelType w:val="hybridMultilevel"/>
    <w:tmpl w:val="5C1C2396"/>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8">
    <w:nsid w:val="42230D5C"/>
    <w:multiLevelType w:val="hybridMultilevel"/>
    <w:tmpl w:val="CD38802A"/>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9">
    <w:nsid w:val="42416B7D"/>
    <w:multiLevelType w:val="hybridMultilevel"/>
    <w:tmpl w:val="943EAFAE"/>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60">
    <w:nsid w:val="42EA4F69"/>
    <w:multiLevelType w:val="hybridMultilevel"/>
    <w:tmpl w:val="66A076CA"/>
    <w:lvl w:ilvl="0" w:tplc="0A6AEFBA">
      <w:start w:val="1"/>
      <w:numFmt w:val="decimal"/>
      <w:lvlText w:val="%1."/>
      <w:lvlJc w:val="left"/>
      <w:pPr>
        <w:ind w:left="780" w:hanging="42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1">
    <w:nsid w:val="44047FB3"/>
    <w:multiLevelType w:val="hybridMultilevel"/>
    <w:tmpl w:val="CD38802A"/>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2">
    <w:nsid w:val="45091F6E"/>
    <w:multiLevelType w:val="hybridMultilevel"/>
    <w:tmpl w:val="FC1ECC1A"/>
    <w:lvl w:ilvl="0" w:tplc="5FA49298">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3">
    <w:nsid w:val="480A72FB"/>
    <w:multiLevelType w:val="hybridMultilevel"/>
    <w:tmpl w:val="2CB47112"/>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64">
    <w:nsid w:val="489134BC"/>
    <w:multiLevelType w:val="hybridMultilevel"/>
    <w:tmpl w:val="0DF48A1C"/>
    <w:lvl w:ilvl="0" w:tplc="0419000F">
      <w:start w:val="1"/>
      <w:numFmt w:val="decimal"/>
      <w:lvlText w:val="%1."/>
      <w:lvlJc w:val="left"/>
      <w:pPr>
        <w:ind w:left="4472" w:hanging="360"/>
      </w:pPr>
      <w:rPr>
        <w:rFonts w:cs="Times New Roman" w:hint="default"/>
      </w:rPr>
    </w:lvl>
    <w:lvl w:ilvl="1" w:tplc="C7C689BE">
      <w:numFmt w:val="bullet"/>
      <w:lvlText w:val=""/>
      <w:lvlJc w:val="left"/>
      <w:pPr>
        <w:ind w:left="1440" w:hanging="360"/>
      </w:pPr>
      <w:rPr>
        <w:rFonts w:ascii="Symbol" w:eastAsia="Times New Roman" w:hAnsi="Symbol" w:hint="default"/>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5">
    <w:nsid w:val="49EB030C"/>
    <w:multiLevelType w:val="hybridMultilevel"/>
    <w:tmpl w:val="DA18688C"/>
    <w:lvl w:ilvl="0" w:tplc="38BE2A44">
      <w:start w:val="1"/>
      <w:numFmt w:val="decimal"/>
      <w:lvlText w:val="%1."/>
      <w:lvlJc w:val="left"/>
      <w:pPr>
        <w:tabs>
          <w:tab w:val="num" w:pos="1200"/>
        </w:tabs>
        <w:ind w:left="1200" w:hanging="360"/>
      </w:pPr>
      <w:rPr>
        <w:rFonts w:cs="Times New Roman" w:hint="default"/>
      </w:rPr>
    </w:lvl>
    <w:lvl w:ilvl="1" w:tplc="04190019" w:tentative="1">
      <w:start w:val="1"/>
      <w:numFmt w:val="lowerLetter"/>
      <w:lvlText w:val="%2."/>
      <w:lvlJc w:val="left"/>
      <w:pPr>
        <w:tabs>
          <w:tab w:val="num" w:pos="1920"/>
        </w:tabs>
        <w:ind w:left="1920" w:hanging="360"/>
      </w:pPr>
      <w:rPr>
        <w:rFonts w:cs="Times New Roman"/>
      </w:rPr>
    </w:lvl>
    <w:lvl w:ilvl="2" w:tplc="0419001B" w:tentative="1">
      <w:start w:val="1"/>
      <w:numFmt w:val="lowerRoman"/>
      <w:lvlText w:val="%3."/>
      <w:lvlJc w:val="right"/>
      <w:pPr>
        <w:tabs>
          <w:tab w:val="num" w:pos="2640"/>
        </w:tabs>
        <w:ind w:left="2640" w:hanging="180"/>
      </w:pPr>
      <w:rPr>
        <w:rFonts w:cs="Times New Roman"/>
      </w:rPr>
    </w:lvl>
    <w:lvl w:ilvl="3" w:tplc="0419000F" w:tentative="1">
      <w:start w:val="1"/>
      <w:numFmt w:val="decimal"/>
      <w:lvlText w:val="%4."/>
      <w:lvlJc w:val="left"/>
      <w:pPr>
        <w:tabs>
          <w:tab w:val="num" w:pos="3360"/>
        </w:tabs>
        <w:ind w:left="3360" w:hanging="360"/>
      </w:pPr>
      <w:rPr>
        <w:rFonts w:cs="Times New Roman"/>
      </w:rPr>
    </w:lvl>
    <w:lvl w:ilvl="4" w:tplc="04190019" w:tentative="1">
      <w:start w:val="1"/>
      <w:numFmt w:val="lowerLetter"/>
      <w:lvlText w:val="%5."/>
      <w:lvlJc w:val="left"/>
      <w:pPr>
        <w:tabs>
          <w:tab w:val="num" w:pos="4080"/>
        </w:tabs>
        <w:ind w:left="4080" w:hanging="360"/>
      </w:pPr>
      <w:rPr>
        <w:rFonts w:cs="Times New Roman"/>
      </w:rPr>
    </w:lvl>
    <w:lvl w:ilvl="5" w:tplc="0419001B" w:tentative="1">
      <w:start w:val="1"/>
      <w:numFmt w:val="lowerRoman"/>
      <w:lvlText w:val="%6."/>
      <w:lvlJc w:val="right"/>
      <w:pPr>
        <w:tabs>
          <w:tab w:val="num" w:pos="4800"/>
        </w:tabs>
        <w:ind w:left="4800" w:hanging="180"/>
      </w:pPr>
      <w:rPr>
        <w:rFonts w:cs="Times New Roman"/>
      </w:rPr>
    </w:lvl>
    <w:lvl w:ilvl="6" w:tplc="0419000F" w:tentative="1">
      <w:start w:val="1"/>
      <w:numFmt w:val="decimal"/>
      <w:lvlText w:val="%7."/>
      <w:lvlJc w:val="left"/>
      <w:pPr>
        <w:tabs>
          <w:tab w:val="num" w:pos="5520"/>
        </w:tabs>
        <w:ind w:left="5520" w:hanging="360"/>
      </w:pPr>
      <w:rPr>
        <w:rFonts w:cs="Times New Roman"/>
      </w:rPr>
    </w:lvl>
    <w:lvl w:ilvl="7" w:tplc="04190019" w:tentative="1">
      <w:start w:val="1"/>
      <w:numFmt w:val="lowerLetter"/>
      <w:lvlText w:val="%8."/>
      <w:lvlJc w:val="left"/>
      <w:pPr>
        <w:tabs>
          <w:tab w:val="num" w:pos="6240"/>
        </w:tabs>
        <w:ind w:left="6240" w:hanging="360"/>
      </w:pPr>
      <w:rPr>
        <w:rFonts w:cs="Times New Roman"/>
      </w:rPr>
    </w:lvl>
    <w:lvl w:ilvl="8" w:tplc="0419001B" w:tentative="1">
      <w:start w:val="1"/>
      <w:numFmt w:val="lowerRoman"/>
      <w:lvlText w:val="%9."/>
      <w:lvlJc w:val="right"/>
      <w:pPr>
        <w:tabs>
          <w:tab w:val="num" w:pos="6960"/>
        </w:tabs>
        <w:ind w:left="6960" w:hanging="180"/>
      </w:pPr>
      <w:rPr>
        <w:rFonts w:cs="Times New Roman"/>
      </w:rPr>
    </w:lvl>
  </w:abstractNum>
  <w:abstractNum w:abstractNumId="66">
    <w:nsid w:val="4ACF2DA2"/>
    <w:multiLevelType w:val="hybridMultilevel"/>
    <w:tmpl w:val="A6582E8C"/>
    <w:lvl w:ilvl="0" w:tplc="0809000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67">
    <w:nsid w:val="4BA82E27"/>
    <w:multiLevelType w:val="hybridMultilevel"/>
    <w:tmpl w:val="A8E88000"/>
    <w:lvl w:ilvl="0" w:tplc="0419000F">
      <w:start w:val="1"/>
      <w:numFmt w:val="decimal"/>
      <w:lvlText w:val="%1."/>
      <w:lvlJc w:val="left"/>
      <w:pPr>
        <w:ind w:left="720" w:hanging="360"/>
      </w:pPr>
      <w:rPr>
        <w:rFonts w:cs="Times New Roman"/>
      </w:rPr>
    </w:lvl>
    <w:lvl w:ilvl="1" w:tplc="0419000F">
      <w:start w:val="1"/>
      <w:numFmt w:val="decimal"/>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8">
    <w:nsid w:val="4C1209BA"/>
    <w:multiLevelType w:val="hybridMultilevel"/>
    <w:tmpl w:val="C99CE95E"/>
    <w:lvl w:ilvl="0" w:tplc="0419000F">
      <w:start w:val="1"/>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9">
    <w:nsid w:val="4D725A95"/>
    <w:multiLevelType w:val="singleLevel"/>
    <w:tmpl w:val="0D501ECE"/>
    <w:lvl w:ilvl="0">
      <w:start w:val="1"/>
      <w:numFmt w:val="decimal"/>
      <w:lvlText w:val="%1."/>
      <w:lvlJc w:val="left"/>
      <w:pPr>
        <w:tabs>
          <w:tab w:val="num" w:pos="360"/>
        </w:tabs>
        <w:ind w:left="360" w:hanging="360"/>
      </w:pPr>
      <w:rPr>
        <w:rFonts w:cs="Times New Roman" w:hint="default"/>
        <w:sz w:val="22"/>
        <w:szCs w:val="22"/>
      </w:rPr>
    </w:lvl>
  </w:abstractNum>
  <w:abstractNum w:abstractNumId="70">
    <w:nsid w:val="4E95737E"/>
    <w:multiLevelType w:val="hybridMultilevel"/>
    <w:tmpl w:val="CD38802A"/>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1">
    <w:nsid w:val="500102B1"/>
    <w:multiLevelType w:val="hybridMultilevel"/>
    <w:tmpl w:val="4F5277EA"/>
    <w:lvl w:ilvl="0" w:tplc="08090003">
      <w:start w:val="1"/>
      <w:numFmt w:val="bullet"/>
      <w:lvlText w:val="o"/>
      <w:lvlJc w:val="left"/>
      <w:pPr>
        <w:ind w:left="1068" w:hanging="360"/>
      </w:pPr>
      <w:rPr>
        <w:rFonts w:ascii="Courier New" w:hAnsi="Courier New" w:hint="default"/>
      </w:rPr>
    </w:lvl>
    <w:lvl w:ilvl="1" w:tplc="0419000F">
      <w:start w:val="1"/>
      <w:numFmt w:val="decimal"/>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72">
    <w:nsid w:val="50FD37C1"/>
    <w:multiLevelType w:val="hybridMultilevel"/>
    <w:tmpl w:val="C8CAA480"/>
    <w:lvl w:ilvl="0" w:tplc="0809000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73">
    <w:nsid w:val="527B7579"/>
    <w:multiLevelType w:val="hybridMultilevel"/>
    <w:tmpl w:val="08EA73E6"/>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4">
    <w:nsid w:val="55BE3350"/>
    <w:multiLevelType w:val="hybridMultilevel"/>
    <w:tmpl w:val="9D786F64"/>
    <w:lvl w:ilvl="0" w:tplc="0419000F">
      <w:start w:val="1"/>
      <w:numFmt w:val="decimal"/>
      <w:lvlText w:val="%1."/>
      <w:lvlJc w:val="left"/>
      <w:pPr>
        <w:ind w:left="720" w:hanging="360"/>
      </w:pPr>
      <w:rPr>
        <w:rFonts w:cs="Times New Roman" w:hint="default"/>
      </w:rPr>
    </w:lvl>
    <w:lvl w:ilvl="1" w:tplc="0419000F">
      <w:start w:val="1"/>
      <w:numFmt w:val="decimal"/>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5">
    <w:nsid w:val="565713FB"/>
    <w:multiLevelType w:val="hybridMultilevel"/>
    <w:tmpl w:val="970E7EBC"/>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6">
    <w:nsid w:val="57522665"/>
    <w:multiLevelType w:val="hybridMultilevel"/>
    <w:tmpl w:val="3F700434"/>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77">
    <w:nsid w:val="581018A1"/>
    <w:multiLevelType w:val="hybridMultilevel"/>
    <w:tmpl w:val="F2F89EF2"/>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8">
    <w:nsid w:val="585C024B"/>
    <w:multiLevelType w:val="hybridMultilevel"/>
    <w:tmpl w:val="A7225B56"/>
    <w:lvl w:ilvl="0" w:tplc="B9D49974">
      <w:start w:val="1"/>
      <w:numFmt w:val="decimal"/>
      <w:lvlText w:val="%1."/>
      <w:lvlJc w:val="left"/>
      <w:pPr>
        <w:ind w:left="786" w:hanging="360"/>
      </w:pPr>
      <w:rPr>
        <w:rFonts w:cs="Times New Roman" w:hint="default"/>
      </w:rPr>
    </w:lvl>
    <w:lvl w:ilvl="1" w:tplc="08090019" w:tentative="1">
      <w:start w:val="1"/>
      <w:numFmt w:val="lowerLetter"/>
      <w:lvlText w:val="%2."/>
      <w:lvlJc w:val="left"/>
      <w:pPr>
        <w:ind w:left="1506" w:hanging="360"/>
      </w:pPr>
      <w:rPr>
        <w:rFonts w:cs="Times New Roman"/>
      </w:rPr>
    </w:lvl>
    <w:lvl w:ilvl="2" w:tplc="0809001B" w:tentative="1">
      <w:start w:val="1"/>
      <w:numFmt w:val="lowerRoman"/>
      <w:lvlText w:val="%3."/>
      <w:lvlJc w:val="right"/>
      <w:pPr>
        <w:ind w:left="2226" w:hanging="180"/>
      </w:pPr>
      <w:rPr>
        <w:rFonts w:cs="Times New Roman"/>
      </w:rPr>
    </w:lvl>
    <w:lvl w:ilvl="3" w:tplc="0809000F" w:tentative="1">
      <w:start w:val="1"/>
      <w:numFmt w:val="decimal"/>
      <w:lvlText w:val="%4."/>
      <w:lvlJc w:val="left"/>
      <w:pPr>
        <w:ind w:left="2946" w:hanging="360"/>
      </w:pPr>
      <w:rPr>
        <w:rFonts w:cs="Times New Roman"/>
      </w:rPr>
    </w:lvl>
    <w:lvl w:ilvl="4" w:tplc="08090019" w:tentative="1">
      <w:start w:val="1"/>
      <w:numFmt w:val="lowerLetter"/>
      <w:lvlText w:val="%5."/>
      <w:lvlJc w:val="left"/>
      <w:pPr>
        <w:ind w:left="3666" w:hanging="360"/>
      </w:pPr>
      <w:rPr>
        <w:rFonts w:cs="Times New Roman"/>
      </w:rPr>
    </w:lvl>
    <w:lvl w:ilvl="5" w:tplc="0809001B" w:tentative="1">
      <w:start w:val="1"/>
      <w:numFmt w:val="lowerRoman"/>
      <w:lvlText w:val="%6."/>
      <w:lvlJc w:val="right"/>
      <w:pPr>
        <w:ind w:left="4386" w:hanging="180"/>
      </w:pPr>
      <w:rPr>
        <w:rFonts w:cs="Times New Roman"/>
      </w:rPr>
    </w:lvl>
    <w:lvl w:ilvl="6" w:tplc="0809000F" w:tentative="1">
      <w:start w:val="1"/>
      <w:numFmt w:val="decimal"/>
      <w:lvlText w:val="%7."/>
      <w:lvlJc w:val="left"/>
      <w:pPr>
        <w:ind w:left="5106" w:hanging="360"/>
      </w:pPr>
      <w:rPr>
        <w:rFonts w:cs="Times New Roman"/>
      </w:rPr>
    </w:lvl>
    <w:lvl w:ilvl="7" w:tplc="08090019" w:tentative="1">
      <w:start w:val="1"/>
      <w:numFmt w:val="lowerLetter"/>
      <w:lvlText w:val="%8."/>
      <w:lvlJc w:val="left"/>
      <w:pPr>
        <w:ind w:left="5826" w:hanging="360"/>
      </w:pPr>
      <w:rPr>
        <w:rFonts w:cs="Times New Roman"/>
      </w:rPr>
    </w:lvl>
    <w:lvl w:ilvl="8" w:tplc="0809001B" w:tentative="1">
      <w:start w:val="1"/>
      <w:numFmt w:val="lowerRoman"/>
      <w:lvlText w:val="%9."/>
      <w:lvlJc w:val="right"/>
      <w:pPr>
        <w:ind w:left="6546" w:hanging="180"/>
      </w:pPr>
      <w:rPr>
        <w:rFonts w:cs="Times New Roman"/>
      </w:rPr>
    </w:lvl>
  </w:abstractNum>
  <w:abstractNum w:abstractNumId="79">
    <w:nsid w:val="5A291582"/>
    <w:multiLevelType w:val="hybridMultilevel"/>
    <w:tmpl w:val="776E1F3E"/>
    <w:lvl w:ilvl="0" w:tplc="0809000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80">
    <w:nsid w:val="5AA958DF"/>
    <w:multiLevelType w:val="hybridMultilevel"/>
    <w:tmpl w:val="49BAD35C"/>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81">
    <w:nsid w:val="5AC920F1"/>
    <w:multiLevelType w:val="hybridMultilevel"/>
    <w:tmpl w:val="DAA6B79A"/>
    <w:lvl w:ilvl="0" w:tplc="0809000F">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82">
    <w:nsid w:val="5BA7685B"/>
    <w:multiLevelType w:val="hybridMultilevel"/>
    <w:tmpl w:val="69347624"/>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3">
    <w:nsid w:val="5E036BA0"/>
    <w:multiLevelType w:val="hybridMultilevel"/>
    <w:tmpl w:val="6732522A"/>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4">
    <w:nsid w:val="606423B3"/>
    <w:multiLevelType w:val="hybridMultilevel"/>
    <w:tmpl w:val="3F700434"/>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85">
    <w:nsid w:val="618D2092"/>
    <w:multiLevelType w:val="hybridMultilevel"/>
    <w:tmpl w:val="F21E322C"/>
    <w:lvl w:ilvl="0" w:tplc="DD9E7258">
      <w:start w:val="2"/>
      <w:numFmt w:val="lowerLetter"/>
      <w:lvlText w:val="%1)"/>
      <w:lvlJc w:val="left"/>
      <w:pPr>
        <w:ind w:left="1069" w:hanging="360"/>
      </w:pPr>
      <w:rPr>
        <w:rFonts w:cs="Times New Roman" w:hint="default"/>
      </w:rPr>
    </w:lvl>
    <w:lvl w:ilvl="1" w:tplc="08090019">
      <w:start w:val="1"/>
      <w:numFmt w:val="lowerLetter"/>
      <w:lvlText w:val="%2."/>
      <w:lvlJc w:val="left"/>
      <w:pPr>
        <w:ind w:left="1789" w:hanging="360"/>
      </w:pPr>
      <w:rPr>
        <w:rFonts w:cs="Times New Roman"/>
      </w:rPr>
    </w:lvl>
    <w:lvl w:ilvl="2" w:tplc="55FABDBA">
      <w:start w:val="1"/>
      <w:numFmt w:val="decimal"/>
      <w:lvlText w:val="%3."/>
      <w:lvlJc w:val="left"/>
      <w:pPr>
        <w:ind w:left="2689" w:hanging="360"/>
      </w:pPr>
      <w:rPr>
        <w:rFonts w:cs="Times New Roman" w:hint="default"/>
      </w:rPr>
    </w:lvl>
    <w:lvl w:ilvl="3" w:tplc="0809000F" w:tentative="1">
      <w:start w:val="1"/>
      <w:numFmt w:val="decimal"/>
      <w:lvlText w:val="%4."/>
      <w:lvlJc w:val="left"/>
      <w:pPr>
        <w:ind w:left="3229" w:hanging="360"/>
      </w:pPr>
      <w:rPr>
        <w:rFonts w:cs="Times New Roman"/>
      </w:rPr>
    </w:lvl>
    <w:lvl w:ilvl="4" w:tplc="08090019" w:tentative="1">
      <w:start w:val="1"/>
      <w:numFmt w:val="lowerLetter"/>
      <w:lvlText w:val="%5."/>
      <w:lvlJc w:val="left"/>
      <w:pPr>
        <w:ind w:left="3949" w:hanging="360"/>
      </w:pPr>
      <w:rPr>
        <w:rFonts w:cs="Times New Roman"/>
      </w:rPr>
    </w:lvl>
    <w:lvl w:ilvl="5" w:tplc="0809001B" w:tentative="1">
      <w:start w:val="1"/>
      <w:numFmt w:val="lowerRoman"/>
      <w:lvlText w:val="%6."/>
      <w:lvlJc w:val="right"/>
      <w:pPr>
        <w:ind w:left="4669" w:hanging="180"/>
      </w:pPr>
      <w:rPr>
        <w:rFonts w:cs="Times New Roman"/>
      </w:rPr>
    </w:lvl>
    <w:lvl w:ilvl="6" w:tplc="0809000F" w:tentative="1">
      <w:start w:val="1"/>
      <w:numFmt w:val="decimal"/>
      <w:lvlText w:val="%7."/>
      <w:lvlJc w:val="left"/>
      <w:pPr>
        <w:ind w:left="5389" w:hanging="360"/>
      </w:pPr>
      <w:rPr>
        <w:rFonts w:cs="Times New Roman"/>
      </w:rPr>
    </w:lvl>
    <w:lvl w:ilvl="7" w:tplc="08090019" w:tentative="1">
      <w:start w:val="1"/>
      <w:numFmt w:val="lowerLetter"/>
      <w:lvlText w:val="%8."/>
      <w:lvlJc w:val="left"/>
      <w:pPr>
        <w:ind w:left="6109" w:hanging="360"/>
      </w:pPr>
      <w:rPr>
        <w:rFonts w:cs="Times New Roman"/>
      </w:rPr>
    </w:lvl>
    <w:lvl w:ilvl="8" w:tplc="0809001B" w:tentative="1">
      <w:start w:val="1"/>
      <w:numFmt w:val="lowerRoman"/>
      <w:lvlText w:val="%9."/>
      <w:lvlJc w:val="right"/>
      <w:pPr>
        <w:ind w:left="6829" w:hanging="180"/>
      </w:pPr>
      <w:rPr>
        <w:rFonts w:cs="Times New Roman"/>
      </w:rPr>
    </w:lvl>
  </w:abstractNum>
  <w:abstractNum w:abstractNumId="86">
    <w:nsid w:val="63906A85"/>
    <w:multiLevelType w:val="hybridMultilevel"/>
    <w:tmpl w:val="63F883D6"/>
    <w:lvl w:ilvl="0" w:tplc="08090017">
      <w:start w:val="1"/>
      <w:numFmt w:val="lowerLetter"/>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87">
    <w:nsid w:val="65CE517F"/>
    <w:multiLevelType w:val="hybridMultilevel"/>
    <w:tmpl w:val="1E109D4E"/>
    <w:lvl w:ilvl="0" w:tplc="0809000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88">
    <w:nsid w:val="66947B1D"/>
    <w:multiLevelType w:val="hybridMultilevel"/>
    <w:tmpl w:val="45BCD452"/>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9">
    <w:nsid w:val="67021172"/>
    <w:multiLevelType w:val="hybridMultilevel"/>
    <w:tmpl w:val="25A0BB06"/>
    <w:lvl w:ilvl="0" w:tplc="0809000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90">
    <w:nsid w:val="67AE3F61"/>
    <w:multiLevelType w:val="hybridMultilevel"/>
    <w:tmpl w:val="9E8CE77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1">
    <w:nsid w:val="67E63A23"/>
    <w:multiLevelType w:val="hybridMultilevel"/>
    <w:tmpl w:val="CD38802A"/>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2">
    <w:nsid w:val="68C051AC"/>
    <w:multiLevelType w:val="hybridMultilevel"/>
    <w:tmpl w:val="17D238CC"/>
    <w:lvl w:ilvl="0" w:tplc="0419000F">
      <w:start w:val="1"/>
      <w:numFmt w:val="decimal"/>
      <w:lvlText w:val="%1."/>
      <w:lvlJc w:val="left"/>
      <w:pPr>
        <w:ind w:left="720" w:hanging="360"/>
      </w:pPr>
      <w:rPr>
        <w:rFonts w:eastAsia="Times New Roman"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3">
    <w:nsid w:val="68F83F52"/>
    <w:multiLevelType w:val="hybridMultilevel"/>
    <w:tmpl w:val="F46457E0"/>
    <w:lvl w:ilvl="0" w:tplc="0419000F">
      <w:start w:val="1"/>
      <w:numFmt w:val="decimal"/>
      <w:lvlText w:val="%1."/>
      <w:lvlJc w:val="left"/>
      <w:pPr>
        <w:ind w:left="1080" w:hanging="360"/>
      </w:pPr>
      <w:rPr>
        <w:rFonts w:cs="Times New Roman"/>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94">
    <w:nsid w:val="69071212"/>
    <w:multiLevelType w:val="hybridMultilevel"/>
    <w:tmpl w:val="B520F9C2"/>
    <w:lvl w:ilvl="0" w:tplc="0809000F">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95">
    <w:nsid w:val="695649D5"/>
    <w:multiLevelType w:val="hybridMultilevel"/>
    <w:tmpl w:val="20D87AE2"/>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96">
    <w:nsid w:val="6BD05389"/>
    <w:multiLevelType w:val="hybridMultilevel"/>
    <w:tmpl w:val="CD38802A"/>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7">
    <w:nsid w:val="6C357269"/>
    <w:multiLevelType w:val="hybridMultilevel"/>
    <w:tmpl w:val="E33ABEFE"/>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98">
    <w:nsid w:val="6D9C51F9"/>
    <w:multiLevelType w:val="hybridMultilevel"/>
    <w:tmpl w:val="2E4204F2"/>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9">
    <w:nsid w:val="6EEB0B1F"/>
    <w:multiLevelType w:val="hybridMultilevel"/>
    <w:tmpl w:val="7F68245E"/>
    <w:lvl w:ilvl="0" w:tplc="890C17A4">
      <w:start w:val="1"/>
      <w:numFmt w:val="decimal"/>
      <w:lvlText w:val="%1."/>
      <w:lvlJc w:val="left"/>
      <w:pPr>
        <w:ind w:left="502" w:hanging="360"/>
      </w:pPr>
      <w:rPr>
        <w:rFonts w:cs="Times New Roman" w:hint="default"/>
      </w:rPr>
    </w:lvl>
    <w:lvl w:ilvl="1" w:tplc="08090019" w:tentative="1">
      <w:start w:val="1"/>
      <w:numFmt w:val="lowerLetter"/>
      <w:lvlText w:val="%2."/>
      <w:lvlJc w:val="left"/>
      <w:pPr>
        <w:ind w:left="1222" w:hanging="360"/>
      </w:pPr>
      <w:rPr>
        <w:rFonts w:cs="Times New Roman"/>
      </w:rPr>
    </w:lvl>
    <w:lvl w:ilvl="2" w:tplc="0809001B" w:tentative="1">
      <w:start w:val="1"/>
      <w:numFmt w:val="lowerRoman"/>
      <w:lvlText w:val="%3."/>
      <w:lvlJc w:val="right"/>
      <w:pPr>
        <w:ind w:left="1942" w:hanging="180"/>
      </w:pPr>
      <w:rPr>
        <w:rFonts w:cs="Times New Roman"/>
      </w:rPr>
    </w:lvl>
    <w:lvl w:ilvl="3" w:tplc="0809000F" w:tentative="1">
      <w:start w:val="1"/>
      <w:numFmt w:val="decimal"/>
      <w:lvlText w:val="%4."/>
      <w:lvlJc w:val="left"/>
      <w:pPr>
        <w:ind w:left="2662" w:hanging="360"/>
      </w:pPr>
      <w:rPr>
        <w:rFonts w:cs="Times New Roman"/>
      </w:rPr>
    </w:lvl>
    <w:lvl w:ilvl="4" w:tplc="08090019" w:tentative="1">
      <w:start w:val="1"/>
      <w:numFmt w:val="lowerLetter"/>
      <w:lvlText w:val="%5."/>
      <w:lvlJc w:val="left"/>
      <w:pPr>
        <w:ind w:left="3382" w:hanging="360"/>
      </w:pPr>
      <w:rPr>
        <w:rFonts w:cs="Times New Roman"/>
      </w:rPr>
    </w:lvl>
    <w:lvl w:ilvl="5" w:tplc="0809001B" w:tentative="1">
      <w:start w:val="1"/>
      <w:numFmt w:val="lowerRoman"/>
      <w:lvlText w:val="%6."/>
      <w:lvlJc w:val="right"/>
      <w:pPr>
        <w:ind w:left="4102" w:hanging="180"/>
      </w:pPr>
      <w:rPr>
        <w:rFonts w:cs="Times New Roman"/>
      </w:rPr>
    </w:lvl>
    <w:lvl w:ilvl="6" w:tplc="0809000F" w:tentative="1">
      <w:start w:val="1"/>
      <w:numFmt w:val="decimal"/>
      <w:lvlText w:val="%7."/>
      <w:lvlJc w:val="left"/>
      <w:pPr>
        <w:ind w:left="4822" w:hanging="360"/>
      </w:pPr>
      <w:rPr>
        <w:rFonts w:cs="Times New Roman"/>
      </w:rPr>
    </w:lvl>
    <w:lvl w:ilvl="7" w:tplc="08090019" w:tentative="1">
      <w:start w:val="1"/>
      <w:numFmt w:val="lowerLetter"/>
      <w:lvlText w:val="%8."/>
      <w:lvlJc w:val="left"/>
      <w:pPr>
        <w:ind w:left="5542" w:hanging="360"/>
      </w:pPr>
      <w:rPr>
        <w:rFonts w:cs="Times New Roman"/>
      </w:rPr>
    </w:lvl>
    <w:lvl w:ilvl="8" w:tplc="0809001B" w:tentative="1">
      <w:start w:val="1"/>
      <w:numFmt w:val="lowerRoman"/>
      <w:lvlText w:val="%9."/>
      <w:lvlJc w:val="right"/>
      <w:pPr>
        <w:ind w:left="6262" w:hanging="180"/>
      </w:pPr>
      <w:rPr>
        <w:rFonts w:cs="Times New Roman"/>
      </w:rPr>
    </w:lvl>
  </w:abstractNum>
  <w:abstractNum w:abstractNumId="100">
    <w:nsid w:val="7075190E"/>
    <w:multiLevelType w:val="hybridMultilevel"/>
    <w:tmpl w:val="6DC49128"/>
    <w:lvl w:ilvl="0" w:tplc="604CCD60">
      <w:start w:val="1"/>
      <w:numFmt w:val="decimal"/>
      <w:lvlText w:val="%1."/>
      <w:lvlJc w:val="left"/>
      <w:pPr>
        <w:ind w:left="502" w:hanging="360"/>
      </w:pPr>
      <w:rPr>
        <w:rFonts w:cs="Times New Roman" w:hint="default"/>
      </w:rPr>
    </w:lvl>
    <w:lvl w:ilvl="1" w:tplc="08090019" w:tentative="1">
      <w:start w:val="1"/>
      <w:numFmt w:val="lowerLetter"/>
      <w:lvlText w:val="%2."/>
      <w:lvlJc w:val="left"/>
      <w:pPr>
        <w:ind w:left="1222" w:hanging="360"/>
      </w:pPr>
      <w:rPr>
        <w:rFonts w:cs="Times New Roman"/>
      </w:rPr>
    </w:lvl>
    <w:lvl w:ilvl="2" w:tplc="0809001B" w:tentative="1">
      <w:start w:val="1"/>
      <w:numFmt w:val="lowerRoman"/>
      <w:lvlText w:val="%3."/>
      <w:lvlJc w:val="right"/>
      <w:pPr>
        <w:ind w:left="1942" w:hanging="180"/>
      </w:pPr>
      <w:rPr>
        <w:rFonts w:cs="Times New Roman"/>
      </w:rPr>
    </w:lvl>
    <w:lvl w:ilvl="3" w:tplc="0809000F" w:tentative="1">
      <w:start w:val="1"/>
      <w:numFmt w:val="decimal"/>
      <w:lvlText w:val="%4."/>
      <w:lvlJc w:val="left"/>
      <w:pPr>
        <w:ind w:left="2662" w:hanging="360"/>
      </w:pPr>
      <w:rPr>
        <w:rFonts w:cs="Times New Roman"/>
      </w:rPr>
    </w:lvl>
    <w:lvl w:ilvl="4" w:tplc="08090019" w:tentative="1">
      <w:start w:val="1"/>
      <w:numFmt w:val="lowerLetter"/>
      <w:lvlText w:val="%5."/>
      <w:lvlJc w:val="left"/>
      <w:pPr>
        <w:ind w:left="3382" w:hanging="360"/>
      </w:pPr>
      <w:rPr>
        <w:rFonts w:cs="Times New Roman"/>
      </w:rPr>
    </w:lvl>
    <w:lvl w:ilvl="5" w:tplc="0809001B" w:tentative="1">
      <w:start w:val="1"/>
      <w:numFmt w:val="lowerRoman"/>
      <w:lvlText w:val="%6."/>
      <w:lvlJc w:val="right"/>
      <w:pPr>
        <w:ind w:left="4102" w:hanging="180"/>
      </w:pPr>
      <w:rPr>
        <w:rFonts w:cs="Times New Roman"/>
      </w:rPr>
    </w:lvl>
    <w:lvl w:ilvl="6" w:tplc="0809000F" w:tentative="1">
      <w:start w:val="1"/>
      <w:numFmt w:val="decimal"/>
      <w:lvlText w:val="%7."/>
      <w:lvlJc w:val="left"/>
      <w:pPr>
        <w:ind w:left="4822" w:hanging="360"/>
      </w:pPr>
      <w:rPr>
        <w:rFonts w:cs="Times New Roman"/>
      </w:rPr>
    </w:lvl>
    <w:lvl w:ilvl="7" w:tplc="08090019" w:tentative="1">
      <w:start w:val="1"/>
      <w:numFmt w:val="lowerLetter"/>
      <w:lvlText w:val="%8."/>
      <w:lvlJc w:val="left"/>
      <w:pPr>
        <w:ind w:left="5542" w:hanging="360"/>
      </w:pPr>
      <w:rPr>
        <w:rFonts w:cs="Times New Roman"/>
      </w:rPr>
    </w:lvl>
    <w:lvl w:ilvl="8" w:tplc="0809001B" w:tentative="1">
      <w:start w:val="1"/>
      <w:numFmt w:val="lowerRoman"/>
      <w:lvlText w:val="%9."/>
      <w:lvlJc w:val="right"/>
      <w:pPr>
        <w:ind w:left="6262" w:hanging="180"/>
      </w:pPr>
      <w:rPr>
        <w:rFonts w:cs="Times New Roman"/>
      </w:rPr>
    </w:lvl>
  </w:abstractNum>
  <w:abstractNum w:abstractNumId="101">
    <w:nsid w:val="716044DF"/>
    <w:multiLevelType w:val="hybridMultilevel"/>
    <w:tmpl w:val="8CB8F9D8"/>
    <w:lvl w:ilvl="0" w:tplc="0809000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02">
    <w:nsid w:val="72393C8F"/>
    <w:multiLevelType w:val="hybridMultilevel"/>
    <w:tmpl w:val="7AD24F74"/>
    <w:lvl w:ilvl="0" w:tplc="0809000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03">
    <w:nsid w:val="72B43ACC"/>
    <w:multiLevelType w:val="hybridMultilevel"/>
    <w:tmpl w:val="5DB0C474"/>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04">
    <w:nsid w:val="73211BB3"/>
    <w:multiLevelType w:val="hybridMultilevel"/>
    <w:tmpl w:val="5A723B6A"/>
    <w:lvl w:ilvl="0" w:tplc="0809000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05">
    <w:nsid w:val="74B518A2"/>
    <w:multiLevelType w:val="hybridMultilevel"/>
    <w:tmpl w:val="9AE8676C"/>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06">
    <w:nsid w:val="76C11D27"/>
    <w:multiLevelType w:val="hybridMultilevel"/>
    <w:tmpl w:val="2474BF34"/>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07">
    <w:nsid w:val="77084A7D"/>
    <w:multiLevelType w:val="hybridMultilevel"/>
    <w:tmpl w:val="5D644226"/>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8">
    <w:nsid w:val="782753BE"/>
    <w:multiLevelType w:val="hybridMultilevel"/>
    <w:tmpl w:val="58C85ADC"/>
    <w:lvl w:ilvl="0" w:tplc="0419000F">
      <w:start w:val="1"/>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9">
    <w:nsid w:val="78A3599F"/>
    <w:multiLevelType w:val="hybridMultilevel"/>
    <w:tmpl w:val="4AC6F7BC"/>
    <w:lvl w:ilvl="0" w:tplc="0419000B">
      <w:start w:val="1"/>
      <w:numFmt w:val="bullet"/>
      <w:lvlText w:val=""/>
      <w:lvlJc w:val="left"/>
      <w:pPr>
        <w:ind w:left="1068" w:hanging="360"/>
      </w:pPr>
      <w:rPr>
        <w:rFonts w:ascii="Wingdings" w:hAnsi="Wingdings" w:hint="default"/>
      </w:rPr>
    </w:lvl>
    <w:lvl w:ilvl="1" w:tplc="B132375A">
      <w:start w:val="1"/>
      <w:numFmt w:val="decimal"/>
      <w:lvlText w:val="%2."/>
      <w:lvlJc w:val="left"/>
      <w:pPr>
        <w:ind w:left="1503" w:hanging="75"/>
      </w:pPr>
      <w:rPr>
        <w:rFonts w:cs="Times New Roman" w:hint="default"/>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110">
    <w:nsid w:val="7BE26664"/>
    <w:multiLevelType w:val="hybridMultilevel"/>
    <w:tmpl w:val="2AF0BDF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11">
    <w:nsid w:val="7D575634"/>
    <w:multiLevelType w:val="hybridMultilevel"/>
    <w:tmpl w:val="D498609A"/>
    <w:lvl w:ilvl="0" w:tplc="FFFFFFFF">
      <w:start w:val="1"/>
      <w:numFmt w:val="decimal"/>
      <w:lvlText w:val="%1."/>
      <w:lvlJc w:val="left"/>
      <w:pPr>
        <w:ind w:left="1429" w:hanging="360"/>
      </w:pPr>
      <w:rPr>
        <w:rFonts w:cs="Times New Roman" w:hint="default"/>
      </w:rPr>
    </w:lvl>
    <w:lvl w:ilvl="1" w:tplc="08090003" w:tentative="1">
      <w:start w:val="1"/>
      <w:numFmt w:val="bullet"/>
      <w:lvlText w:val="o"/>
      <w:lvlJc w:val="left"/>
      <w:pPr>
        <w:ind w:left="2149" w:hanging="360"/>
      </w:pPr>
      <w:rPr>
        <w:rFonts w:ascii="Courier New" w:hAnsi="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12">
    <w:nsid w:val="7DBA2AB4"/>
    <w:multiLevelType w:val="hybridMultilevel"/>
    <w:tmpl w:val="A3A6C860"/>
    <w:lvl w:ilvl="0" w:tplc="0419000F">
      <w:start w:val="1"/>
      <w:numFmt w:val="decimal"/>
      <w:lvlText w:val="%1."/>
      <w:lvlJc w:val="left"/>
      <w:pPr>
        <w:ind w:left="720" w:hanging="360"/>
      </w:pPr>
      <w:rPr>
        <w:rFonts w:cs="Times New Roman"/>
      </w:rPr>
    </w:lvl>
    <w:lvl w:ilvl="1" w:tplc="0419000F">
      <w:start w:val="1"/>
      <w:numFmt w:val="decimal"/>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13">
    <w:nsid w:val="7EB666C0"/>
    <w:multiLevelType w:val="hybridMultilevel"/>
    <w:tmpl w:val="A4D2AF26"/>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69"/>
  </w:num>
  <w:num w:numId="2">
    <w:abstractNumId w:val="47"/>
  </w:num>
  <w:num w:numId="3">
    <w:abstractNumId w:val="2"/>
  </w:num>
  <w:num w:numId="4">
    <w:abstractNumId w:val="90"/>
  </w:num>
  <w:num w:numId="5">
    <w:abstractNumId w:val="16"/>
  </w:num>
  <w:num w:numId="6">
    <w:abstractNumId w:val="64"/>
  </w:num>
  <w:num w:numId="7">
    <w:abstractNumId w:val="91"/>
  </w:num>
  <w:num w:numId="8">
    <w:abstractNumId w:val="103"/>
  </w:num>
  <w:num w:numId="9">
    <w:abstractNumId w:val="112"/>
  </w:num>
  <w:num w:numId="10">
    <w:abstractNumId w:val="44"/>
  </w:num>
  <w:num w:numId="11">
    <w:abstractNumId w:val="93"/>
  </w:num>
  <w:num w:numId="12">
    <w:abstractNumId w:val="76"/>
  </w:num>
  <w:num w:numId="13">
    <w:abstractNumId w:val="4"/>
  </w:num>
  <w:num w:numId="14">
    <w:abstractNumId w:val="50"/>
  </w:num>
  <w:num w:numId="15">
    <w:abstractNumId w:val="74"/>
  </w:num>
  <w:num w:numId="16">
    <w:abstractNumId w:val="53"/>
  </w:num>
  <w:num w:numId="17">
    <w:abstractNumId w:val="84"/>
  </w:num>
  <w:num w:numId="18">
    <w:abstractNumId w:val="12"/>
  </w:num>
  <w:num w:numId="19">
    <w:abstractNumId w:val="15"/>
  </w:num>
  <w:num w:numId="20">
    <w:abstractNumId w:val="20"/>
  </w:num>
  <w:num w:numId="21">
    <w:abstractNumId w:val="65"/>
  </w:num>
  <w:num w:numId="22">
    <w:abstractNumId w:val="62"/>
  </w:num>
  <w:num w:numId="23">
    <w:abstractNumId w:val="96"/>
  </w:num>
  <w:num w:numId="24">
    <w:abstractNumId w:val="42"/>
  </w:num>
  <w:num w:numId="25">
    <w:abstractNumId w:val="40"/>
  </w:num>
  <w:num w:numId="26">
    <w:abstractNumId w:val="8"/>
  </w:num>
  <w:num w:numId="27">
    <w:abstractNumId w:val="113"/>
  </w:num>
  <w:num w:numId="28">
    <w:abstractNumId w:val="72"/>
  </w:num>
  <w:num w:numId="29">
    <w:abstractNumId w:val="87"/>
  </w:num>
  <w:num w:numId="30">
    <w:abstractNumId w:val="54"/>
  </w:num>
  <w:num w:numId="31">
    <w:abstractNumId w:val="66"/>
  </w:num>
  <w:num w:numId="32">
    <w:abstractNumId w:val="17"/>
  </w:num>
  <w:num w:numId="33">
    <w:abstractNumId w:val="79"/>
  </w:num>
  <w:num w:numId="34">
    <w:abstractNumId w:val="104"/>
  </w:num>
  <w:num w:numId="35">
    <w:abstractNumId w:val="38"/>
  </w:num>
  <w:num w:numId="36">
    <w:abstractNumId w:val="102"/>
  </w:num>
  <w:num w:numId="37">
    <w:abstractNumId w:val="89"/>
  </w:num>
  <w:num w:numId="38">
    <w:abstractNumId w:val="55"/>
  </w:num>
  <w:num w:numId="39">
    <w:abstractNumId w:val="75"/>
  </w:num>
  <w:num w:numId="40">
    <w:abstractNumId w:val="31"/>
  </w:num>
  <w:num w:numId="41">
    <w:abstractNumId w:val="29"/>
  </w:num>
  <w:num w:numId="42">
    <w:abstractNumId w:val="92"/>
  </w:num>
  <w:num w:numId="43">
    <w:abstractNumId w:val="70"/>
  </w:num>
  <w:num w:numId="44">
    <w:abstractNumId w:val="85"/>
  </w:num>
  <w:num w:numId="45">
    <w:abstractNumId w:val="14"/>
  </w:num>
  <w:num w:numId="46">
    <w:abstractNumId w:val="24"/>
  </w:num>
  <w:num w:numId="47">
    <w:abstractNumId w:val="81"/>
  </w:num>
  <w:num w:numId="48">
    <w:abstractNumId w:val="67"/>
  </w:num>
  <w:num w:numId="49">
    <w:abstractNumId w:val="88"/>
  </w:num>
  <w:num w:numId="50">
    <w:abstractNumId w:val="73"/>
  </w:num>
  <w:num w:numId="51">
    <w:abstractNumId w:val="0"/>
  </w:num>
  <w:num w:numId="52">
    <w:abstractNumId w:val="32"/>
  </w:num>
  <w:num w:numId="53">
    <w:abstractNumId w:val="30"/>
  </w:num>
  <w:num w:numId="54">
    <w:abstractNumId w:val="60"/>
  </w:num>
  <w:num w:numId="55">
    <w:abstractNumId w:val="21"/>
  </w:num>
  <w:num w:numId="56">
    <w:abstractNumId w:val="49"/>
  </w:num>
  <w:num w:numId="57">
    <w:abstractNumId w:val="48"/>
  </w:num>
  <w:num w:numId="58">
    <w:abstractNumId w:val="100"/>
  </w:num>
  <w:num w:numId="59">
    <w:abstractNumId w:val="22"/>
  </w:num>
  <w:num w:numId="60">
    <w:abstractNumId w:val="83"/>
  </w:num>
  <w:num w:numId="61">
    <w:abstractNumId w:val="9"/>
  </w:num>
  <w:num w:numId="62">
    <w:abstractNumId w:val="33"/>
  </w:num>
  <w:num w:numId="63">
    <w:abstractNumId w:val="56"/>
  </w:num>
  <w:num w:numId="64">
    <w:abstractNumId w:val="101"/>
  </w:num>
  <w:num w:numId="65">
    <w:abstractNumId w:val="86"/>
  </w:num>
  <w:num w:numId="66">
    <w:abstractNumId w:val="45"/>
  </w:num>
  <w:num w:numId="67">
    <w:abstractNumId w:val="59"/>
  </w:num>
  <w:num w:numId="68">
    <w:abstractNumId w:val="6"/>
  </w:num>
  <w:num w:numId="69">
    <w:abstractNumId w:val="95"/>
  </w:num>
  <w:num w:numId="70">
    <w:abstractNumId w:val="80"/>
  </w:num>
  <w:num w:numId="71">
    <w:abstractNumId w:val="99"/>
  </w:num>
  <w:num w:numId="72">
    <w:abstractNumId w:val="41"/>
  </w:num>
  <w:num w:numId="73">
    <w:abstractNumId w:val="106"/>
  </w:num>
  <w:num w:numId="74">
    <w:abstractNumId w:val="52"/>
  </w:num>
  <w:num w:numId="75">
    <w:abstractNumId w:val="51"/>
  </w:num>
  <w:num w:numId="76">
    <w:abstractNumId w:val="110"/>
  </w:num>
  <w:num w:numId="77">
    <w:abstractNumId w:val="108"/>
  </w:num>
  <w:num w:numId="78">
    <w:abstractNumId w:val="23"/>
  </w:num>
  <w:num w:numId="79">
    <w:abstractNumId w:val="37"/>
  </w:num>
  <w:num w:numId="80">
    <w:abstractNumId w:val="13"/>
  </w:num>
  <w:num w:numId="81">
    <w:abstractNumId w:val="97"/>
  </w:num>
  <w:num w:numId="82">
    <w:abstractNumId w:val="63"/>
  </w:num>
  <w:num w:numId="83">
    <w:abstractNumId w:val="19"/>
  </w:num>
  <w:num w:numId="84">
    <w:abstractNumId w:val="109"/>
  </w:num>
  <w:num w:numId="85">
    <w:abstractNumId w:val="94"/>
  </w:num>
  <w:num w:numId="86">
    <w:abstractNumId w:val="39"/>
  </w:num>
  <w:num w:numId="87">
    <w:abstractNumId w:val="35"/>
  </w:num>
  <w:num w:numId="88">
    <w:abstractNumId w:val="71"/>
  </w:num>
  <w:num w:numId="89">
    <w:abstractNumId w:val="27"/>
  </w:num>
  <w:num w:numId="90">
    <w:abstractNumId w:val="78"/>
  </w:num>
  <w:num w:numId="91">
    <w:abstractNumId w:val="46"/>
  </w:num>
  <w:num w:numId="92">
    <w:abstractNumId w:val="5"/>
  </w:num>
  <w:num w:numId="93">
    <w:abstractNumId w:val="1"/>
  </w:num>
  <w:num w:numId="94">
    <w:abstractNumId w:val="61"/>
  </w:num>
  <w:num w:numId="95">
    <w:abstractNumId w:val="7"/>
  </w:num>
  <w:num w:numId="96">
    <w:abstractNumId w:val="68"/>
  </w:num>
  <w:num w:numId="97">
    <w:abstractNumId w:val="34"/>
  </w:num>
  <w:num w:numId="98">
    <w:abstractNumId w:val="10"/>
  </w:num>
  <w:num w:numId="99">
    <w:abstractNumId w:val="18"/>
  </w:num>
  <w:num w:numId="100">
    <w:abstractNumId w:val="11"/>
  </w:num>
  <w:num w:numId="101">
    <w:abstractNumId w:val="58"/>
  </w:num>
  <w:num w:numId="102">
    <w:abstractNumId w:val="43"/>
  </w:num>
  <w:num w:numId="103">
    <w:abstractNumId w:val="28"/>
  </w:num>
  <w:num w:numId="104">
    <w:abstractNumId w:val="77"/>
  </w:num>
  <w:num w:numId="105">
    <w:abstractNumId w:val="98"/>
  </w:num>
  <w:num w:numId="106">
    <w:abstractNumId w:val="105"/>
  </w:num>
  <w:num w:numId="107">
    <w:abstractNumId w:val="57"/>
  </w:num>
  <w:num w:numId="108">
    <w:abstractNumId w:val="26"/>
  </w:num>
  <w:num w:numId="109">
    <w:abstractNumId w:val="107"/>
  </w:num>
  <w:num w:numId="110">
    <w:abstractNumId w:val="25"/>
  </w:num>
  <w:num w:numId="111">
    <w:abstractNumId w:val="36"/>
  </w:num>
  <w:num w:numId="112">
    <w:abstractNumId w:val="111"/>
  </w:num>
  <w:num w:numId="113">
    <w:abstractNumId w:val="82"/>
  </w:num>
  <w:num w:numId="114">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1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trackRevisions/>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F1F10"/>
    <w:rsid w:val="00017D2E"/>
    <w:rsid w:val="00054037"/>
    <w:rsid w:val="00076C9B"/>
    <w:rsid w:val="0011220C"/>
    <w:rsid w:val="00153DFF"/>
    <w:rsid w:val="00276C74"/>
    <w:rsid w:val="00281442"/>
    <w:rsid w:val="00283C4D"/>
    <w:rsid w:val="002F6CEC"/>
    <w:rsid w:val="0032448E"/>
    <w:rsid w:val="00353DF1"/>
    <w:rsid w:val="00366A50"/>
    <w:rsid w:val="0041122F"/>
    <w:rsid w:val="00420DA5"/>
    <w:rsid w:val="00447F06"/>
    <w:rsid w:val="004A091E"/>
    <w:rsid w:val="00512B14"/>
    <w:rsid w:val="005A3E85"/>
    <w:rsid w:val="005D1288"/>
    <w:rsid w:val="00633F1F"/>
    <w:rsid w:val="00673063"/>
    <w:rsid w:val="007149FF"/>
    <w:rsid w:val="007C655A"/>
    <w:rsid w:val="00822B9F"/>
    <w:rsid w:val="008B7C73"/>
    <w:rsid w:val="00935589"/>
    <w:rsid w:val="00A27277"/>
    <w:rsid w:val="00A403F9"/>
    <w:rsid w:val="00B413C4"/>
    <w:rsid w:val="00B46C8C"/>
    <w:rsid w:val="00C11C80"/>
    <w:rsid w:val="00C4584A"/>
    <w:rsid w:val="00C54290"/>
    <w:rsid w:val="00CE2195"/>
    <w:rsid w:val="00DF1F10"/>
    <w:rsid w:val="00E144F6"/>
    <w:rsid w:val="00E44702"/>
    <w:rsid w:val="00E90BB8"/>
    <w:rsid w:val="00EC563B"/>
    <w:rsid w:val="00FC7780"/>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267">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1"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locked="1" w:uiPriority="0"/>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C655A"/>
    <w:pPr>
      <w:spacing w:after="160" w:line="259" w:lineRule="auto"/>
    </w:pPr>
    <w:rPr>
      <w:lang w:val="en-US" w:eastAsia="en-US"/>
    </w:rPr>
  </w:style>
  <w:style w:type="paragraph" w:styleId="Heading1">
    <w:name w:val="heading 1"/>
    <w:basedOn w:val="Normal"/>
    <w:next w:val="Normal"/>
    <w:link w:val="Heading1Char"/>
    <w:uiPriority w:val="99"/>
    <w:qFormat/>
    <w:rsid w:val="00DF1F10"/>
    <w:pPr>
      <w:keepNext/>
      <w:spacing w:after="0" w:line="240" w:lineRule="auto"/>
      <w:jc w:val="center"/>
      <w:outlineLvl w:val="0"/>
    </w:pPr>
    <w:rPr>
      <w:rFonts w:ascii="Times New Roman" w:eastAsia="Times New Roman" w:hAnsi="Times New Roman"/>
      <w:b/>
      <w:sz w:val="28"/>
      <w:szCs w:val="20"/>
      <w:lang w:val="ro-RO" w:eastAsia="ru-RU"/>
    </w:rPr>
  </w:style>
  <w:style w:type="paragraph" w:styleId="Heading2">
    <w:name w:val="heading 2"/>
    <w:basedOn w:val="Normal"/>
    <w:next w:val="Normal"/>
    <w:link w:val="Heading2Char"/>
    <w:uiPriority w:val="99"/>
    <w:qFormat/>
    <w:rsid w:val="00DF1F10"/>
    <w:pPr>
      <w:keepNext/>
      <w:keepLines/>
      <w:spacing w:before="40" w:after="0"/>
      <w:outlineLvl w:val="1"/>
    </w:pPr>
    <w:rPr>
      <w:rFonts w:ascii="Calibri Light" w:eastAsia="Times New Roman" w:hAnsi="Calibri Light"/>
      <w:color w:val="2F5496"/>
      <w:sz w:val="26"/>
      <w:szCs w:val="26"/>
      <w:lang w:val="ru-RU" w:eastAsia="ru-RU"/>
    </w:rPr>
  </w:style>
  <w:style w:type="paragraph" w:styleId="Heading3">
    <w:name w:val="heading 3"/>
    <w:basedOn w:val="Normal"/>
    <w:next w:val="Normal"/>
    <w:link w:val="Heading3Char"/>
    <w:uiPriority w:val="99"/>
    <w:qFormat/>
    <w:rsid w:val="00DF1F10"/>
    <w:pPr>
      <w:keepNext/>
      <w:keepLines/>
      <w:spacing w:before="40" w:after="0"/>
      <w:outlineLvl w:val="2"/>
    </w:pPr>
    <w:rPr>
      <w:rFonts w:ascii="Calibri Light" w:eastAsia="Times New Roman" w:hAnsi="Calibri Light"/>
      <w:color w:val="1F3763"/>
      <w:sz w:val="24"/>
      <w:szCs w:val="24"/>
      <w:lang w:val="ru-RU" w:eastAsia="ru-RU"/>
    </w:rPr>
  </w:style>
  <w:style w:type="paragraph" w:styleId="Heading4">
    <w:name w:val="heading 4"/>
    <w:basedOn w:val="Normal"/>
    <w:next w:val="Normal"/>
    <w:link w:val="Heading4Char"/>
    <w:uiPriority w:val="99"/>
    <w:qFormat/>
    <w:rsid w:val="00DF1F10"/>
    <w:pPr>
      <w:keepNext/>
      <w:keepLines/>
      <w:spacing w:before="40" w:after="0"/>
      <w:outlineLvl w:val="3"/>
    </w:pPr>
    <w:rPr>
      <w:rFonts w:ascii="Calibri Light" w:eastAsia="Times New Roman" w:hAnsi="Calibri Light"/>
      <w:i/>
      <w:iCs/>
      <w:color w:val="2F5496"/>
      <w:sz w:val="20"/>
      <w:szCs w:val="20"/>
      <w:lang w:val="ru-RU" w:eastAsia="ru-RU"/>
    </w:rPr>
  </w:style>
  <w:style w:type="paragraph" w:styleId="Heading5">
    <w:name w:val="heading 5"/>
    <w:basedOn w:val="Normal"/>
    <w:next w:val="Normal"/>
    <w:link w:val="Heading5Char"/>
    <w:uiPriority w:val="99"/>
    <w:qFormat/>
    <w:rsid w:val="00DF1F10"/>
    <w:pPr>
      <w:keepNext/>
      <w:keepLines/>
      <w:spacing w:before="80" w:after="40" w:line="276" w:lineRule="auto"/>
      <w:outlineLvl w:val="4"/>
    </w:pPr>
    <w:rPr>
      <w:rFonts w:eastAsia="Times New Roman"/>
      <w:color w:val="2E74B5"/>
      <w:lang w:val="ru-RU"/>
    </w:rPr>
  </w:style>
  <w:style w:type="paragraph" w:styleId="Heading6">
    <w:name w:val="heading 6"/>
    <w:basedOn w:val="Normal"/>
    <w:next w:val="Normal"/>
    <w:link w:val="Heading6Char"/>
    <w:uiPriority w:val="99"/>
    <w:qFormat/>
    <w:rsid w:val="00DF1F10"/>
    <w:pPr>
      <w:keepNext/>
      <w:keepLines/>
      <w:spacing w:before="40" w:after="0"/>
      <w:outlineLvl w:val="5"/>
    </w:pPr>
    <w:rPr>
      <w:rFonts w:ascii="Calibri Light" w:eastAsia="Times New Roman" w:hAnsi="Calibri Light"/>
      <w:color w:val="1F3763"/>
      <w:sz w:val="20"/>
      <w:szCs w:val="20"/>
      <w:lang w:val="ru-RU" w:eastAsia="ru-RU"/>
    </w:rPr>
  </w:style>
  <w:style w:type="paragraph" w:styleId="Heading7">
    <w:name w:val="heading 7"/>
    <w:basedOn w:val="Normal"/>
    <w:next w:val="Normal"/>
    <w:link w:val="Heading7Char"/>
    <w:uiPriority w:val="99"/>
    <w:qFormat/>
    <w:rsid w:val="00DF1F10"/>
    <w:pPr>
      <w:keepNext/>
      <w:keepLines/>
      <w:spacing w:before="40" w:after="0"/>
      <w:outlineLvl w:val="6"/>
    </w:pPr>
    <w:rPr>
      <w:rFonts w:ascii="Calibri Light" w:eastAsia="Times New Roman" w:hAnsi="Calibri Light"/>
      <w:i/>
      <w:iCs/>
      <w:color w:val="1F3763"/>
      <w:sz w:val="20"/>
      <w:szCs w:val="20"/>
      <w:lang w:val="ru-RU" w:eastAsia="ru-RU"/>
    </w:rPr>
  </w:style>
  <w:style w:type="paragraph" w:styleId="Heading8">
    <w:name w:val="heading 8"/>
    <w:basedOn w:val="Normal"/>
    <w:next w:val="Normal"/>
    <w:link w:val="Heading8Char"/>
    <w:uiPriority w:val="99"/>
    <w:qFormat/>
    <w:rsid w:val="00DF1F10"/>
    <w:pPr>
      <w:keepNext/>
      <w:keepLines/>
      <w:spacing w:before="40" w:after="0"/>
      <w:outlineLvl w:val="7"/>
    </w:pPr>
    <w:rPr>
      <w:rFonts w:ascii="Calibri Light" w:eastAsia="Times New Roman" w:hAnsi="Calibri Light"/>
      <w:color w:val="272727"/>
      <w:sz w:val="21"/>
      <w:szCs w:val="21"/>
      <w:lang w:val="ru-RU" w:eastAsia="ru-RU"/>
    </w:rPr>
  </w:style>
  <w:style w:type="paragraph" w:styleId="Heading9">
    <w:name w:val="heading 9"/>
    <w:basedOn w:val="Normal"/>
    <w:next w:val="Normal"/>
    <w:link w:val="Heading9Char"/>
    <w:uiPriority w:val="99"/>
    <w:qFormat/>
    <w:rsid w:val="00DF1F10"/>
    <w:pPr>
      <w:keepNext/>
      <w:keepLines/>
      <w:spacing w:after="0" w:line="276" w:lineRule="auto"/>
      <w:outlineLvl w:val="8"/>
    </w:pPr>
    <w:rPr>
      <w:rFonts w:eastAsia="Times New Roman"/>
      <w:color w:val="272727"/>
      <w:lang w:val="ru-RU"/>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DF1F10"/>
    <w:rPr>
      <w:rFonts w:ascii="Times New Roman" w:hAnsi="Times New Roman" w:cs="Times New Roman"/>
      <w:b/>
      <w:sz w:val="20"/>
      <w:szCs w:val="20"/>
      <w:lang w:val="ro-RO" w:eastAsia="ru-RU"/>
    </w:rPr>
  </w:style>
  <w:style w:type="character" w:customStyle="1" w:styleId="Heading2Char">
    <w:name w:val="Heading 2 Char"/>
    <w:basedOn w:val="DefaultParagraphFont"/>
    <w:link w:val="Heading2"/>
    <w:uiPriority w:val="99"/>
    <w:locked/>
    <w:rsid w:val="00DF1F10"/>
    <w:rPr>
      <w:rFonts w:ascii="Calibri Light" w:hAnsi="Calibri Light" w:cs="Times New Roman"/>
      <w:color w:val="2F5496"/>
      <w:sz w:val="26"/>
      <w:szCs w:val="26"/>
      <w:lang w:val="ru-RU" w:eastAsia="ru-RU"/>
    </w:rPr>
  </w:style>
  <w:style w:type="character" w:customStyle="1" w:styleId="Heading3Char">
    <w:name w:val="Heading 3 Char"/>
    <w:basedOn w:val="DefaultParagraphFont"/>
    <w:link w:val="Heading3"/>
    <w:uiPriority w:val="99"/>
    <w:locked/>
    <w:rsid w:val="00DF1F10"/>
    <w:rPr>
      <w:rFonts w:ascii="Calibri Light" w:hAnsi="Calibri Light" w:cs="Times New Roman"/>
      <w:color w:val="1F3763"/>
      <w:sz w:val="24"/>
      <w:szCs w:val="24"/>
      <w:lang w:val="ru-RU" w:eastAsia="ru-RU"/>
    </w:rPr>
  </w:style>
  <w:style w:type="character" w:customStyle="1" w:styleId="Heading4Char">
    <w:name w:val="Heading 4 Char"/>
    <w:basedOn w:val="DefaultParagraphFont"/>
    <w:link w:val="Heading4"/>
    <w:uiPriority w:val="99"/>
    <w:locked/>
    <w:rsid w:val="00DF1F10"/>
    <w:rPr>
      <w:rFonts w:ascii="Calibri Light" w:hAnsi="Calibri Light" w:cs="Times New Roman"/>
      <w:i/>
      <w:iCs/>
      <w:color w:val="2F5496"/>
      <w:sz w:val="20"/>
      <w:szCs w:val="20"/>
      <w:lang w:val="ru-RU" w:eastAsia="ru-RU"/>
    </w:rPr>
  </w:style>
  <w:style w:type="character" w:customStyle="1" w:styleId="Heading5Char">
    <w:name w:val="Heading 5 Char"/>
    <w:basedOn w:val="DefaultParagraphFont"/>
    <w:link w:val="Heading5"/>
    <w:uiPriority w:val="99"/>
    <w:semiHidden/>
    <w:locked/>
    <w:rsid w:val="00DF1F10"/>
    <w:rPr>
      <w:rFonts w:eastAsia="Times New Roman" w:cs="Times New Roman"/>
      <w:color w:val="2E74B5"/>
      <w:lang w:val="ru-RU"/>
    </w:rPr>
  </w:style>
  <w:style w:type="character" w:customStyle="1" w:styleId="Heading6Char">
    <w:name w:val="Heading 6 Char"/>
    <w:basedOn w:val="DefaultParagraphFont"/>
    <w:link w:val="Heading6"/>
    <w:uiPriority w:val="99"/>
    <w:semiHidden/>
    <w:locked/>
    <w:rsid w:val="00DF1F10"/>
    <w:rPr>
      <w:rFonts w:ascii="Calibri Light" w:hAnsi="Calibri Light" w:cs="Times New Roman"/>
      <w:color w:val="1F3763"/>
      <w:sz w:val="20"/>
      <w:szCs w:val="20"/>
      <w:lang w:val="ru-RU" w:eastAsia="ru-RU"/>
    </w:rPr>
  </w:style>
  <w:style w:type="character" w:customStyle="1" w:styleId="Heading7Char">
    <w:name w:val="Heading 7 Char"/>
    <w:basedOn w:val="DefaultParagraphFont"/>
    <w:link w:val="Heading7"/>
    <w:uiPriority w:val="99"/>
    <w:semiHidden/>
    <w:locked/>
    <w:rsid w:val="00DF1F10"/>
    <w:rPr>
      <w:rFonts w:ascii="Calibri Light" w:hAnsi="Calibri Light" w:cs="Times New Roman"/>
      <w:i/>
      <w:iCs/>
      <w:color w:val="1F3763"/>
      <w:sz w:val="20"/>
      <w:szCs w:val="20"/>
      <w:lang w:val="ru-RU" w:eastAsia="ru-RU"/>
    </w:rPr>
  </w:style>
  <w:style w:type="character" w:customStyle="1" w:styleId="Heading8Char">
    <w:name w:val="Heading 8 Char"/>
    <w:basedOn w:val="DefaultParagraphFont"/>
    <w:link w:val="Heading8"/>
    <w:uiPriority w:val="99"/>
    <w:semiHidden/>
    <w:locked/>
    <w:rsid w:val="00DF1F10"/>
    <w:rPr>
      <w:rFonts w:ascii="Calibri Light" w:hAnsi="Calibri Light" w:cs="Times New Roman"/>
      <w:color w:val="272727"/>
      <w:sz w:val="21"/>
      <w:szCs w:val="21"/>
      <w:lang w:val="ru-RU" w:eastAsia="ru-RU"/>
    </w:rPr>
  </w:style>
  <w:style w:type="character" w:customStyle="1" w:styleId="Heading9Char">
    <w:name w:val="Heading 9 Char"/>
    <w:basedOn w:val="DefaultParagraphFont"/>
    <w:link w:val="Heading9"/>
    <w:uiPriority w:val="99"/>
    <w:semiHidden/>
    <w:locked/>
    <w:rsid w:val="00DF1F10"/>
    <w:rPr>
      <w:rFonts w:eastAsia="Times New Roman" w:cs="Times New Roman"/>
      <w:color w:val="272727"/>
      <w:lang w:val="ru-RU"/>
    </w:rPr>
  </w:style>
  <w:style w:type="paragraph" w:customStyle="1" w:styleId="21">
    <w:name w:val="Заголовок 21"/>
    <w:basedOn w:val="Normal"/>
    <w:next w:val="Normal"/>
    <w:uiPriority w:val="99"/>
    <w:semiHidden/>
    <w:rsid w:val="00DF1F10"/>
    <w:pPr>
      <w:keepNext/>
      <w:keepLines/>
      <w:spacing w:before="40" w:after="0" w:line="240" w:lineRule="auto"/>
      <w:outlineLvl w:val="1"/>
    </w:pPr>
    <w:rPr>
      <w:rFonts w:ascii="Calibri Light" w:eastAsia="Times New Roman" w:hAnsi="Calibri Light"/>
      <w:color w:val="2F5496"/>
      <w:sz w:val="26"/>
      <w:szCs w:val="26"/>
      <w:lang w:val="ru-RU" w:eastAsia="ru-RU"/>
    </w:rPr>
  </w:style>
  <w:style w:type="paragraph" w:customStyle="1" w:styleId="31">
    <w:name w:val="Заголовок 31"/>
    <w:basedOn w:val="Normal"/>
    <w:next w:val="Normal"/>
    <w:uiPriority w:val="99"/>
    <w:rsid w:val="00DF1F10"/>
    <w:pPr>
      <w:keepNext/>
      <w:keepLines/>
      <w:spacing w:before="40" w:after="0" w:line="240" w:lineRule="auto"/>
      <w:outlineLvl w:val="2"/>
    </w:pPr>
    <w:rPr>
      <w:rFonts w:ascii="Calibri Light" w:eastAsia="Times New Roman" w:hAnsi="Calibri Light"/>
      <w:color w:val="1F3763"/>
      <w:sz w:val="24"/>
      <w:szCs w:val="24"/>
      <w:lang w:val="ru-RU" w:eastAsia="ru-RU"/>
    </w:rPr>
  </w:style>
  <w:style w:type="paragraph" w:customStyle="1" w:styleId="41">
    <w:name w:val="Заголовок 41"/>
    <w:basedOn w:val="Normal"/>
    <w:next w:val="Normal"/>
    <w:uiPriority w:val="99"/>
    <w:semiHidden/>
    <w:rsid w:val="00DF1F10"/>
    <w:pPr>
      <w:keepNext/>
      <w:keepLines/>
      <w:spacing w:before="40" w:after="0" w:line="240" w:lineRule="auto"/>
      <w:outlineLvl w:val="3"/>
    </w:pPr>
    <w:rPr>
      <w:rFonts w:ascii="Calibri Light" w:eastAsia="Times New Roman" w:hAnsi="Calibri Light"/>
      <w:i/>
      <w:iCs/>
      <w:color w:val="2F5496"/>
      <w:sz w:val="20"/>
      <w:szCs w:val="20"/>
      <w:lang w:val="ru-RU" w:eastAsia="ru-RU"/>
    </w:rPr>
  </w:style>
  <w:style w:type="paragraph" w:customStyle="1" w:styleId="61">
    <w:name w:val="Заголовок 61"/>
    <w:basedOn w:val="Normal"/>
    <w:next w:val="Normal"/>
    <w:uiPriority w:val="99"/>
    <w:semiHidden/>
    <w:rsid w:val="00DF1F10"/>
    <w:pPr>
      <w:keepNext/>
      <w:keepLines/>
      <w:spacing w:before="40" w:after="0" w:line="240" w:lineRule="auto"/>
      <w:outlineLvl w:val="5"/>
    </w:pPr>
    <w:rPr>
      <w:rFonts w:ascii="Calibri Light" w:eastAsia="Times New Roman" w:hAnsi="Calibri Light"/>
      <w:color w:val="1F3763"/>
      <w:sz w:val="20"/>
      <w:szCs w:val="20"/>
      <w:lang w:val="ru-RU" w:eastAsia="ru-RU"/>
    </w:rPr>
  </w:style>
  <w:style w:type="paragraph" w:customStyle="1" w:styleId="71">
    <w:name w:val="Заголовок 71"/>
    <w:basedOn w:val="Normal"/>
    <w:next w:val="Normal"/>
    <w:uiPriority w:val="99"/>
    <w:semiHidden/>
    <w:rsid w:val="00DF1F10"/>
    <w:pPr>
      <w:keepNext/>
      <w:keepLines/>
      <w:spacing w:before="40" w:after="0" w:line="240" w:lineRule="auto"/>
      <w:outlineLvl w:val="6"/>
    </w:pPr>
    <w:rPr>
      <w:rFonts w:ascii="Calibri Light" w:eastAsia="Times New Roman" w:hAnsi="Calibri Light"/>
      <w:i/>
      <w:iCs/>
      <w:color w:val="1F3763"/>
      <w:sz w:val="20"/>
      <w:szCs w:val="20"/>
      <w:lang w:val="ru-RU" w:eastAsia="ru-RU"/>
    </w:rPr>
  </w:style>
  <w:style w:type="paragraph" w:customStyle="1" w:styleId="81">
    <w:name w:val="Заголовок 81"/>
    <w:basedOn w:val="Normal"/>
    <w:next w:val="Normal"/>
    <w:uiPriority w:val="99"/>
    <w:semiHidden/>
    <w:rsid w:val="00DF1F10"/>
    <w:pPr>
      <w:keepNext/>
      <w:keepLines/>
      <w:spacing w:before="40" w:after="0" w:line="240" w:lineRule="auto"/>
      <w:outlineLvl w:val="7"/>
    </w:pPr>
    <w:rPr>
      <w:rFonts w:ascii="Calibri Light" w:eastAsia="Times New Roman" w:hAnsi="Calibri Light"/>
      <w:color w:val="272727"/>
      <w:sz w:val="21"/>
      <w:szCs w:val="21"/>
      <w:lang w:val="ru-RU" w:eastAsia="ru-RU"/>
    </w:rPr>
  </w:style>
  <w:style w:type="paragraph" w:styleId="Title">
    <w:name w:val="Title"/>
    <w:basedOn w:val="Normal"/>
    <w:link w:val="TitleChar"/>
    <w:uiPriority w:val="99"/>
    <w:qFormat/>
    <w:rsid w:val="00DF1F10"/>
    <w:pPr>
      <w:spacing w:after="0" w:line="240" w:lineRule="auto"/>
      <w:jc w:val="center"/>
    </w:pPr>
    <w:rPr>
      <w:rFonts w:ascii="Times New Roman" w:eastAsia="Times New Roman" w:hAnsi="Times New Roman"/>
      <w:sz w:val="28"/>
      <w:szCs w:val="20"/>
      <w:lang w:val="ro-RO" w:eastAsia="ru-RU"/>
    </w:rPr>
  </w:style>
  <w:style w:type="character" w:customStyle="1" w:styleId="TitleChar">
    <w:name w:val="Title Char"/>
    <w:basedOn w:val="DefaultParagraphFont"/>
    <w:link w:val="Title"/>
    <w:uiPriority w:val="99"/>
    <w:locked/>
    <w:rsid w:val="00DF1F10"/>
    <w:rPr>
      <w:rFonts w:ascii="Times New Roman" w:hAnsi="Times New Roman" w:cs="Times New Roman"/>
      <w:sz w:val="20"/>
      <w:szCs w:val="20"/>
      <w:lang w:val="ro-RO" w:eastAsia="ru-RU"/>
    </w:rPr>
  </w:style>
  <w:style w:type="paragraph" w:styleId="BodyText">
    <w:name w:val="Body Text"/>
    <w:basedOn w:val="Normal"/>
    <w:link w:val="BodyTextChar"/>
    <w:uiPriority w:val="99"/>
    <w:semiHidden/>
    <w:rsid w:val="00DF1F10"/>
    <w:pPr>
      <w:spacing w:after="0" w:line="240" w:lineRule="auto"/>
    </w:pPr>
    <w:rPr>
      <w:rFonts w:ascii="Times New Roman" w:eastAsia="Times New Roman" w:hAnsi="Times New Roman"/>
      <w:sz w:val="28"/>
      <w:szCs w:val="20"/>
      <w:lang w:val="ro-RO" w:eastAsia="ru-RU"/>
    </w:rPr>
  </w:style>
  <w:style w:type="character" w:customStyle="1" w:styleId="BodyTextChar">
    <w:name w:val="Body Text Char"/>
    <w:basedOn w:val="DefaultParagraphFont"/>
    <w:link w:val="BodyText"/>
    <w:uiPriority w:val="99"/>
    <w:semiHidden/>
    <w:locked/>
    <w:rsid w:val="00DF1F10"/>
    <w:rPr>
      <w:rFonts w:ascii="Times New Roman" w:hAnsi="Times New Roman" w:cs="Times New Roman"/>
      <w:sz w:val="20"/>
      <w:szCs w:val="20"/>
      <w:lang w:val="ro-RO" w:eastAsia="ru-RU"/>
    </w:rPr>
  </w:style>
  <w:style w:type="paragraph" w:styleId="BodyTextIndent2">
    <w:name w:val="Body Text Indent 2"/>
    <w:basedOn w:val="Normal"/>
    <w:link w:val="BodyTextIndent2Char"/>
    <w:uiPriority w:val="99"/>
    <w:rsid w:val="00DF1F10"/>
    <w:pPr>
      <w:spacing w:after="120" w:line="480" w:lineRule="auto"/>
      <w:ind w:left="283"/>
    </w:pPr>
    <w:rPr>
      <w:rFonts w:ascii="Times New Roman" w:eastAsia="Times New Roman" w:hAnsi="Times New Roman"/>
      <w:sz w:val="20"/>
      <w:szCs w:val="20"/>
      <w:lang w:val="ru-RU" w:eastAsia="ru-RU"/>
    </w:rPr>
  </w:style>
  <w:style w:type="character" w:customStyle="1" w:styleId="BodyTextIndent2Char">
    <w:name w:val="Body Text Indent 2 Char"/>
    <w:basedOn w:val="DefaultParagraphFont"/>
    <w:link w:val="BodyTextIndent2"/>
    <w:uiPriority w:val="99"/>
    <w:locked/>
    <w:rsid w:val="00DF1F10"/>
    <w:rPr>
      <w:rFonts w:ascii="Times New Roman" w:hAnsi="Times New Roman" w:cs="Times New Roman"/>
      <w:sz w:val="20"/>
      <w:szCs w:val="20"/>
      <w:lang w:val="ru-RU" w:eastAsia="ru-RU"/>
    </w:rPr>
  </w:style>
  <w:style w:type="paragraph" w:styleId="ListParagraph">
    <w:name w:val="List Paragraph"/>
    <w:basedOn w:val="Normal"/>
    <w:uiPriority w:val="99"/>
    <w:qFormat/>
    <w:rsid w:val="00DF1F10"/>
    <w:pPr>
      <w:spacing w:after="0" w:line="240" w:lineRule="auto"/>
      <w:ind w:left="720"/>
      <w:contextualSpacing/>
    </w:pPr>
    <w:rPr>
      <w:rFonts w:ascii="Times New Roman" w:eastAsia="Times New Roman" w:hAnsi="Times New Roman"/>
      <w:sz w:val="20"/>
      <w:szCs w:val="20"/>
      <w:lang w:val="ru-RU" w:eastAsia="ru-RU"/>
    </w:rPr>
  </w:style>
  <w:style w:type="paragraph" w:styleId="Header">
    <w:name w:val="header"/>
    <w:basedOn w:val="Normal"/>
    <w:link w:val="HeaderChar"/>
    <w:uiPriority w:val="99"/>
    <w:rsid w:val="00DF1F10"/>
    <w:pPr>
      <w:tabs>
        <w:tab w:val="center" w:pos="4513"/>
        <w:tab w:val="right" w:pos="9026"/>
      </w:tabs>
      <w:spacing w:after="0" w:line="240" w:lineRule="auto"/>
    </w:pPr>
    <w:rPr>
      <w:rFonts w:ascii="Times New Roman" w:eastAsia="Times New Roman" w:hAnsi="Times New Roman"/>
      <w:sz w:val="20"/>
      <w:szCs w:val="20"/>
      <w:lang w:val="ru-RU" w:eastAsia="ru-RU"/>
    </w:rPr>
  </w:style>
  <w:style w:type="character" w:customStyle="1" w:styleId="HeaderChar">
    <w:name w:val="Header Char"/>
    <w:basedOn w:val="DefaultParagraphFont"/>
    <w:link w:val="Header"/>
    <w:uiPriority w:val="99"/>
    <w:locked/>
    <w:rsid w:val="00DF1F10"/>
    <w:rPr>
      <w:rFonts w:ascii="Times New Roman" w:hAnsi="Times New Roman" w:cs="Times New Roman"/>
      <w:sz w:val="20"/>
      <w:szCs w:val="20"/>
      <w:lang w:val="ru-RU" w:eastAsia="ru-RU"/>
    </w:rPr>
  </w:style>
  <w:style w:type="paragraph" w:styleId="Footer">
    <w:name w:val="footer"/>
    <w:basedOn w:val="Normal"/>
    <w:link w:val="FooterChar"/>
    <w:uiPriority w:val="99"/>
    <w:rsid w:val="00DF1F10"/>
    <w:pPr>
      <w:tabs>
        <w:tab w:val="center" w:pos="4513"/>
        <w:tab w:val="right" w:pos="9026"/>
      </w:tabs>
      <w:spacing w:after="0" w:line="240" w:lineRule="auto"/>
    </w:pPr>
    <w:rPr>
      <w:rFonts w:ascii="Times New Roman" w:eastAsia="Times New Roman" w:hAnsi="Times New Roman"/>
      <w:sz w:val="20"/>
      <w:szCs w:val="20"/>
      <w:lang w:val="ru-RU" w:eastAsia="ru-RU"/>
    </w:rPr>
  </w:style>
  <w:style w:type="character" w:customStyle="1" w:styleId="FooterChar">
    <w:name w:val="Footer Char"/>
    <w:basedOn w:val="DefaultParagraphFont"/>
    <w:link w:val="Footer"/>
    <w:uiPriority w:val="99"/>
    <w:locked/>
    <w:rsid w:val="00DF1F10"/>
    <w:rPr>
      <w:rFonts w:ascii="Times New Roman" w:hAnsi="Times New Roman" w:cs="Times New Roman"/>
      <w:sz w:val="20"/>
      <w:szCs w:val="20"/>
      <w:lang w:val="ru-RU" w:eastAsia="ru-RU"/>
    </w:rPr>
  </w:style>
  <w:style w:type="paragraph" w:styleId="BodyText2">
    <w:name w:val="Body Text 2"/>
    <w:basedOn w:val="Normal"/>
    <w:link w:val="BodyText2Char"/>
    <w:uiPriority w:val="99"/>
    <w:semiHidden/>
    <w:rsid w:val="00DF1F10"/>
    <w:pPr>
      <w:spacing w:after="120" w:line="480" w:lineRule="auto"/>
    </w:pPr>
    <w:rPr>
      <w:rFonts w:ascii="Times New Roman" w:eastAsia="Times New Roman" w:hAnsi="Times New Roman"/>
      <w:sz w:val="20"/>
      <w:szCs w:val="20"/>
      <w:lang w:val="ru-RU" w:eastAsia="ru-RU"/>
    </w:rPr>
  </w:style>
  <w:style w:type="character" w:customStyle="1" w:styleId="BodyText2Char">
    <w:name w:val="Body Text 2 Char"/>
    <w:basedOn w:val="DefaultParagraphFont"/>
    <w:link w:val="BodyText2"/>
    <w:uiPriority w:val="99"/>
    <w:semiHidden/>
    <w:locked/>
    <w:rsid w:val="00DF1F10"/>
    <w:rPr>
      <w:rFonts w:ascii="Times New Roman" w:hAnsi="Times New Roman" w:cs="Times New Roman"/>
      <w:sz w:val="20"/>
      <w:szCs w:val="20"/>
      <w:lang w:val="ru-RU" w:eastAsia="ru-RU"/>
    </w:rPr>
  </w:style>
  <w:style w:type="character" w:styleId="PageNumber">
    <w:name w:val="page number"/>
    <w:basedOn w:val="DefaultParagraphFont"/>
    <w:uiPriority w:val="99"/>
    <w:semiHidden/>
    <w:rsid w:val="00DF1F10"/>
    <w:rPr>
      <w:rFonts w:cs="Times New Roman"/>
    </w:rPr>
  </w:style>
  <w:style w:type="paragraph" w:styleId="BodyTextIndent">
    <w:name w:val="Body Text Indent"/>
    <w:basedOn w:val="Normal"/>
    <w:link w:val="BodyTextIndentChar"/>
    <w:uiPriority w:val="99"/>
    <w:semiHidden/>
    <w:rsid w:val="00DF1F10"/>
    <w:pPr>
      <w:spacing w:after="120" w:line="240" w:lineRule="auto"/>
      <w:ind w:left="283"/>
    </w:pPr>
    <w:rPr>
      <w:rFonts w:ascii="Times New Roman" w:eastAsia="Times New Roman" w:hAnsi="Times New Roman"/>
      <w:sz w:val="20"/>
      <w:szCs w:val="20"/>
      <w:lang w:val="ru-RU" w:eastAsia="ru-RU"/>
    </w:rPr>
  </w:style>
  <w:style w:type="character" w:customStyle="1" w:styleId="BodyTextIndentChar">
    <w:name w:val="Body Text Indent Char"/>
    <w:basedOn w:val="DefaultParagraphFont"/>
    <w:link w:val="BodyTextIndent"/>
    <w:uiPriority w:val="99"/>
    <w:semiHidden/>
    <w:locked/>
    <w:rsid w:val="00DF1F10"/>
    <w:rPr>
      <w:rFonts w:ascii="Times New Roman" w:hAnsi="Times New Roman" w:cs="Times New Roman"/>
      <w:sz w:val="20"/>
      <w:szCs w:val="20"/>
      <w:lang w:val="ru-RU" w:eastAsia="ru-RU"/>
    </w:rPr>
  </w:style>
  <w:style w:type="table" w:styleId="TableGrid">
    <w:name w:val="Table Grid"/>
    <w:basedOn w:val="TableNormal"/>
    <w:uiPriority w:val="99"/>
    <w:rsid w:val="00DF1F10"/>
    <w:rPr>
      <w:kern w:val="2"/>
      <w:sz w:val="20"/>
      <w:szCs w:val="20"/>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rsid w:val="00DF1F10"/>
    <w:pPr>
      <w:spacing w:after="0" w:line="240" w:lineRule="auto"/>
    </w:pPr>
    <w:rPr>
      <w:rFonts w:ascii="Times New Roman" w:eastAsia="Times New Roman" w:hAnsi="Times New Roman"/>
      <w:sz w:val="24"/>
      <w:szCs w:val="24"/>
      <w:lang w:val="ru-RU" w:eastAsia="ru-RU"/>
    </w:rPr>
  </w:style>
  <w:style w:type="character" w:customStyle="1" w:styleId="610">
    <w:name w:val="Заголовок 6 Знак1"/>
    <w:basedOn w:val="DefaultParagraphFont"/>
    <w:uiPriority w:val="99"/>
    <w:semiHidden/>
    <w:rsid w:val="00DF1F10"/>
    <w:rPr>
      <w:rFonts w:ascii="Calibri Light" w:hAnsi="Calibri Light" w:cs="Times New Roman"/>
      <w:color w:val="1F4D78"/>
    </w:rPr>
  </w:style>
  <w:style w:type="character" w:customStyle="1" w:styleId="210">
    <w:name w:val="Заголовок 2 Знак1"/>
    <w:basedOn w:val="DefaultParagraphFont"/>
    <w:uiPriority w:val="99"/>
    <w:semiHidden/>
    <w:rsid w:val="00DF1F10"/>
    <w:rPr>
      <w:rFonts w:ascii="Calibri Light" w:hAnsi="Calibri Light" w:cs="Times New Roman"/>
      <w:color w:val="2E74B5"/>
      <w:sz w:val="26"/>
      <w:szCs w:val="26"/>
    </w:rPr>
  </w:style>
  <w:style w:type="character" w:customStyle="1" w:styleId="310">
    <w:name w:val="Заголовок 3 Знак1"/>
    <w:basedOn w:val="DefaultParagraphFont"/>
    <w:uiPriority w:val="99"/>
    <w:semiHidden/>
    <w:rsid w:val="00DF1F10"/>
    <w:rPr>
      <w:rFonts w:ascii="Calibri Light" w:hAnsi="Calibri Light" w:cs="Times New Roman"/>
      <w:color w:val="1F4D78"/>
      <w:sz w:val="24"/>
      <w:szCs w:val="24"/>
    </w:rPr>
  </w:style>
  <w:style w:type="character" w:customStyle="1" w:styleId="410">
    <w:name w:val="Заголовок 4 Знак1"/>
    <w:basedOn w:val="DefaultParagraphFont"/>
    <w:uiPriority w:val="99"/>
    <w:semiHidden/>
    <w:rsid w:val="00DF1F10"/>
    <w:rPr>
      <w:rFonts w:ascii="Calibri Light" w:hAnsi="Calibri Light" w:cs="Times New Roman"/>
      <w:i/>
      <w:iCs/>
      <w:color w:val="2E74B5"/>
    </w:rPr>
  </w:style>
  <w:style w:type="character" w:customStyle="1" w:styleId="710">
    <w:name w:val="Заголовок 7 Знак1"/>
    <w:basedOn w:val="DefaultParagraphFont"/>
    <w:uiPriority w:val="99"/>
    <w:semiHidden/>
    <w:rsid w:val="00DF1F10"/>
    <w:rPr>
      <w:rFonts w:ascii="Calibri Light" w:hAnsi="Calibri Light" w:cs="Times New Roman"/>
      <w:i/>
      <w:iCs/>
      <w:color w:val="1F4D78"/>
    </w:rPr>
  </w:style>
  <w:style w:type="character" w:customStyle="1" w:styleId="810">
    <w:name w:val="Заголовок 8 Знак1"/>
    <w:basedOn w:val="DefaultParagraphFont"/>
    <w:uiPriority w:val="99"/>
    <w:semiHidden/>
    <w:rsid w:val="00DF1F10"/>
    <w:rPr>
      <w:rFonts w:ascii="Calibri Light" w:hAnsi="Calibri Light" w:cs="Times New Roman"/>
      <w:color w:val="272727"/>
      <w:sz w:val="21"/>
      <w:szCs w:val="21"/>
    </w:rPr>
  </w:style>
  <w:style w:type="character" w:styleId="PlaceholderText">
    <w:name w:val="Placeholder Text"/>
    <w:basedOn w:val="DefaultParagraphFont"/>
    <w:uiPriority w:val="99"/>
    <w:semiHidden/>
    <w:rsid w:val="00DF1F10"/>
    <w:rPr>
      <w:rFonts w:cs="Times New Roman"/>
      <w:color w:val="808080"/>
    </w:rPr>
  </w:style>
  <w:style w:type="character" w:styleId="Strong">
    <w:name w:val="Strong"/>
    <w:basedOn w:val="DefaultParagraphFont"/>
    <w:uiPriority w:val="99"/>
    <w:qFormat/>
    <w:rsid w:val="00DF1F10"/>
    <w:rPr>
      <w:rFonts w:cs="Times New Roman"/>
      <w:b/>
      <w:bCs/>
    </w:rPr>
  </w:style>
  <w:style w:type="character" w:styleId="Emphasis">
    <w:name w:val="Emphasis"/>
    <w:basedOn w:val="DefaultParagraphFont"/>
    <w:uiPriority w:val="99"/>
    <w:qFormat/>
    <w:rsid w:val="00DF1F10"/>
    <w:rPr>
      <w:rFonts w:cs="Times New Roman"/>
      <w:i/>
      <w:iCs/>
    </w:rPr>
  </w:style>
  <w:style w:type="character" w:styleId="Hyperlink">
    <w:name w:val="Hyperlink"/>
    <w:basedOn w:val="DefaultParagraphFont"/>
    <w:uiPriority w:val="99"/>
    <w:rsid w:val="00DF1F10"/>
    <w:rPr>
      <w:rFonts w:cs="Times New Roman"/>
      <w:color w:val="0563C1"/>
      <w:u w:val="single"/>
    </w:rPr>
  </w:style>
  <w:style w:type="character" w:styleId="FollowedHyperlink">
    <w:name w:val="FollowedHyperlink"/>
    <w:basedOn w:val="DefaultParagraphFont"/>
    <w:uiPriority w:val="99"/>
    <w:semiHidden/>
    <w:rsid w:val="00DF1F10"/>
    <w:rPr>
      <w:rFonts w:cs="Times New Roman"/>
      <w:color w:val="954F72"/>
      <w:u w:val="single"/>
    </w:rPr>
  </w:style>
  <w:style w:type="character" w:customStyle="1" w:styleId="UnresolvedMention1">
    <w:name w:val="Unresolved Mention1"/>
    <w:basedOn w:val="DefaultParagraphFont"/>
    <w:uiPriority w:val="99"/>
    <w:semiHidden/>
    <w:rsid w:val="00DF1F10"/>
    <w:rPr>
      <w:rFonts w:cs="Times New Roman"/>
      <w:color w:val="605E5C"/>
      <w:shd w:val="clear" w:color="auto" w:fill="E1DFDD"/>
    </w:rPr>
  </w:style>
  <w:style w:type="paragraph" w:styleId="Subtitle">
    <w:name w:val="Subtitle"/>
    <w:basedOn w:val="Normal"/>
    <w:next w:val="Normal"/>
    <w:link w:val="SubtitleChar"/>
    <w:uiPriority w:val="99"/>
    <w:qFormat/>
    <w:rsid w:val="00DF1F10"/>
    <w:pPr>
      <w:numPr>
        <w:ilvl w:val="1"/>
      </w:numPr>
      <w:spacing w:after="200" w:line="276" w:lineRule="auto"/>
    </w:pPr>
    <w:rPr>
      <w:rFonts w:eastAsia="Times New Roman"/>
      <w:color w:val="595959"/>
      <w:spacing w:val="15"/>
      <w:sz w:val="28"/>
      <w:szCs w:val="28"/>
      <w:lang w:val="ru-RU"/>
    </w:rPr>
  </w:style>
  <w:style w:type="character" w:customStyle="1" w:styleId="SubtitleChar">
    <w:name w:val="Subtitle Char"/>
    <w:basedOn w:val="DefaultParagraphFont"/>
    <w:link w:val="Subtitle"/>
    <w:uiPriority w:val="99"/>
    <w:locked/>
    <w:rsid w:val="00DF1F10"/>
    <w:rPr>
      <w:rFonts w:eastAsia="Times New Roman" w:cs="Times New Roman"/>
      <w:color w:val="595959"/>
      <w:spacing w:val="15"/>
      <w:sz w:val="28"/>
      <w:szCs w:val="28"/>
      <w:lang w:val="ru-RU"/>
    </w:rPr>
  </w:style>
  <w:style w:type="paragraph" w:styleId="Quote">
    <w:name w:val="Quote"/>
    <w:basedOn w:val="Normal"/>
    <w:next w:val="Normal"/>
    <w:link w:val="QuoteChar"/>
    <w:uiPriority w:val="99"/>
    <w:qFormat/>
    <w:rsid w:val="00DF1F10"/>
    <w:pPr>
      <w:spacing w:before="160" w:after="200" w:line="276" w:lineRule="auto"/>
      <w:jc w:val="center"/>
    </w:pPr>
    <w:rPr>
      <w:i/>
      <w:iCs/>
      <w:color w:val="404040"/>
      <w:lang w:val="ru-RU"/>
    </w:rPr>
  </w:style>
  <w:style w:type="character" w:customStyle="1" w:styleId="QuoteChar">
    <w:name w:val="Quote Char"/>
    <w:basedOn w:val="DefaultParagraphFont"/>
    <w:link w:val="Quote"/>
    <w:uiPriority w:val="99"/>
    <w:locked/>
    <w:rsid w:val="00DF1F10"/>
    <w:rPr>
      <w:rFonts w:cs="Times New Roman"/>
      <w:i/>
      <w:iCs/>
      <w:color w:val="404040"/>
      <w:lang w:val="ru-RU"/>
    </w:rPr>
  </w:style>
  <w:style w:type="character" w:styleId="IntenseEmphasis">
    <w:name w:val="Intense Emphasis"/>
    <w:basedOn w:val="DefaultParagraphFont"/>
    <w:uiPriority w:val="99"/>
    <w:qFormat/>
    <w:rsid w:val="00DF1F10"/>
    <w:rPr>
      <w:rFonts w:cs="Times New Roman"/>
      <w:i/>
      <w:iCs/>
      <w:color w:val="2E74B5"/>
    </w:rPr>
  </w:style>
  <w:style w:type="paragraph" w:styleId="IntenseQuote">
    <w:name w:val="Intense Quote"/>
    <w:basedOn w:val="Normal"/>
    <w:next w:val="Normal"/>
    <w:link w:val="IntenseQuoteChar"/>
    <w:uiPriority w:val="99"/>
    <w:qFormat/>
    <w:rsid w:val="00DF1F10"/>
    <w:pPr>
      <w:pBdr>
        <w:top w:val="single" w:sz="4" w:space="10" w:color="2E74B5"/>
        <w:bottom w:val="single" w:sz="4" w:space="10" w:color="2E74B5"/>
      </w:pBdr>
      <w:spacing w:before="360" w:after="360" w:line="276" w:lineRule="auto"/>
      <w:ind w:left="864" w:right="864"/>
      <w:jc w:val="center"/>
    </w:pPr>
    <w:rPr>
      <w:i/>
      <w:iCs/>
      <w:color w:val="2E74B5"/>
      <w:lang w:val="ru-RU"/>
    </w:rPr>
  </w:style>
  <w:style w:type="character" w:customStyle="1" w:styleId="IntenseQuoteChar">
    <w:name w:val="Intense Quote Char"/>
    <w:basedOn w:val="DefaultParagraphFont"/>
    <w:link w:val="IntenseQuote"/>
    <w:uiPriority w:val="99"/>
    <w:locked/>
    <w:rsid w:val="00DF1F10"/>
    <w:rPr>
      <w:rFonts w:cs="Times New Roman"/>
      <w:i/>
      <w:iCs/>
      <w:color w:val="2E74B5"/>
      <w:lang w:val="ru-RU"/>
    </w:rPr>
  </w:style>
  <w:style w:type="character" w:styleId="IntenseReference">
    <w:name w:val="Intense Reference"/>
    <w:basedOn w:val="DefaultParagraphFont"/>
    <w:uiPriority w:val="99"/>
    <w:qFormat/>
    <w:rsid w:val="00DF1F10"/>
    <w:rPr>
      <w:rFonts w:cs="Times New Roman"/>
      <w:b/>
      <w:bCs/>
      <w:smallCaps/>
      <w:color w:val="2E74B5"/>
      <w:spacing w:val="5"/>
    </w:rPr>
  </w:style>
  <w:style w:type="paragraph" w:styleId="BalloonText">
    <w:name w:val="Balloon Text"/>
    <w:basedOn w:val="Normal"/>
    <w:link w:val="BalloonTextChar"/>
    <w:uiPriority w:val="99"/>
    <w:semiHidden/>
    <w:rsid w:val="00DF1F10"/>
    <w:pPr>
      <w:spacing w:after="0" w:line="240" w:lineRule="auto"/>
    </w:pPr>
    <w:rPr>
      <w:rFonts w:ascii="Tahoma" w:hAnsi="Tahoma" w:cs="Tahoma"/>
      <w:sz w:val="16"/>
      <w:szCs w:val="16"/>
      <w:lang w:val="ro-RO"/>
    </w:rPr>
  </w:style>
  <w:style w:type="character" w:customStyle="1" w:styleId="BalloonTextChar">
    <w:name w:val="Balloon Text Char"/>
    <w:basedOn w:val="DefaultParagraphFont"/>
    <w:link w:val="BalloonText"/>
    <w:uiPriority w:val="99"/>
    <w:semiHidden/>
    <w:locked/>
    <w:rsid w:val="00DF1F10"/>
    <w:rPr>
      <w:rFonts w:ascii="Tahoma" w:eastAsia="Times New Roman" w:hAnsi="Tahoma" w:cs="Tahoma"/>
      <w:sz w:val="16"/>
      <w:szCs w:val="16"/>
      <w:lang w:val="ro-RO"/>
    </w:rPr>
  </w:style>
  <w:style w:type="character" w:customStyle="1" w:styleId="katex-mathml">
    <w:name w:val="katex-mathml"/>
    <w:uiPriority w:val="99"/>
    <w:rsid w:val="00DF1F10"/>
  </w:style>
  <w:style w:type="character" w:customStyle="1" w:styleId="mord">
    <w:name w:val="mord"/>
    <w:uiPriority w:val="99"/>
    <w:rsid w:val="00DF1F10"/>
  </w:style>
  <w:style w:type="character" w:customStyle="1" w:styleId="vlist-s">
    <w:name w:val="vlist-s"/>
    <w:uiPriority w:val="99"/>
    <w:rsid w:val="00DF1F10"/>
  </w:style>
  <w:style w:type="character" w:customStyle="1" w:styleId="mrel">
    <w:name w:val="mrel"/>
    <w:uiPriority w:val="99"/>
    <w:rsid w:val="00DF1F10"/>
  </w:style>
  <w:style w:type="character" w:customStyle="1" w:styleId="mbin">
    <w:name w:val="mbin"/>
    <w:uiPriority w:val="99"/>
    <w:rsid w:val="00DF1F10"/>
  </w:style>
  <w:style w:type="character" w:customStyle="1" w:styleId="mopen">
    <w:name w:val="mopen"/>
    <w:uiPriority w:val="99"/>
    <w:rsid w:val="00DF1F10"/>
  </w:style>
  <w:style w:type="character" w:customStyle="1" w:styleId="mclose">
    <w:name w:val="mclose"/>
    <w:uiPriority w:val="99"/>
    <w:rsid w:val="00DF1F10"/>
  </w:style>
  <w:style w:type="character" w:customStyle="1" w:styleId="mop">
    <w:name w:val="mop"/>
    <w:uiPriority w:val="99"/>
    <w:rsid w:val="00DF1F10"/>
  </w:style>
  <w:style w:type="paragraph" w:styleId="List2">
    <w:name w:val="List 2"/>
    <w:basedOn w:val="Normal"/>
    <w:uiPriority w:val="99"/>
    <w:rsid w:val="00DF1F10"/>
    <w:pPr>
      <w:spacing w:after="0" w:line="240" w:lineRule="auto"/>
      <w:ind w:left="566" w:hanging="283"/>
    </w:pPr>
    <w:rPr>
      <w:rFonts w:ascii="Times New Roman" w:eastAsia="Times New Roman" w:hAnsi="Times New Roman"/>
      <w:sz w:val="24"/>
      <w:szCs w:val="24"/>
      <w:lang w:val="ru-RU"/>
    </w:rPr>
  </w:style>
  <w:style w:type="character" w:customStyle="1" w:styleId="overflow-hidden">
    <w:name w:val="overflow-hidden"/>
    <w:uiPriority w:val="99"/>
    <w:rsid w:val="00DF1F10"/>
  </w:style>
  <w:style w:type="paragraph" w:styleId="NoSpacing">
    <w:name w:val="No Spacing"/>
    <w:uiPriority w:val="99"/>
    <w:qFormat/>
    <w:rsid w:val="00DF1F10"/>
    <w:rPr>
      <w:lang w:val="ro-RO" w:eastAsia="en-US"/>
    </w:rPr>
  </w:style>
  <w:style w:type="character" w:customStyle="1" w:styleId="23">
    <w:name w:val="Основной текст (23)_"/>
    <w:link w:val="231"/>
    <w:uiPriority w:val="99"/>
    <w:locked/>
    <w:rsid w:val="00DF1F10"/>
    <w:rPr>
      <w:rFonts w:ascii="Courier New" w:hAnsi="Courier New"/>
      <w:sz w:val="17"/>
      <w:shd w:val="clear" w:color="auto" w:fill="FFFFFF"/>
    </w:rPr>
  </w:style>
  <w:style w:type="paragraph" w:customStyle="1" w:styleId="231">
    <w:name w:val="Основной текст (23)1"/>
    <w:basedOn w:val="Normal"/>
    <w:link w:val="23"/>
    <w:uiPriority w:val="99"/>
    <w:rsid w:val="00DF1F10"/>
    <w:pPr>
      <w:shd w:val="clear" w:color="auto" w:fill="FFFFFF"/>
      <w:spacing w:after="0" w:line="173" w:lineRule="exact"/>
      <w:ind w:hanging="2480"/>
      <w:jc w:val="both"/>
    </w:pPr>
    <w:rPr>
      <w:rFonts w:ascii="Courier New" w:hAnsi="Courier New"/>
      <w:sz w:val="17"/>
      <w:szCs w:val="17"/>
      <w:lang w:val="ru-RU" w:eastAsia="ru-RU"/>
    </w:rPr>
  </w:style>
  <w:style w:type="character" w:customStyle="1" w:styleId="2">
    <w:name w:val="Подпись к картинке (2)_"/>
    <w:link w:val="211"/>
    <w:uiPriority w:val="99"/>
    <w:locked/>
    <w:rsid w:val="00DF1F10"/>
    <w:rPr>
      <w:rFonts w:ascii="Courier New" w:hAnsi="Courier New"/>
      <w:sz w:val="17"/>
      <w:shd w:val="clear" w:color="auto" w:fill="FFFFFF"/>
    </w:rPr>
  </w:style>
  <w:style w:type="paragraph" w:customStyle="1" w:styleId="211">
    <w:name w:val="Подпись к картинке (2)1"/>
    <w:basedOn w:val="Normal"/>
    <w:link w:val="2"/>
    <w:uiPriority w:val="99"/>
    <w:rsid w:val="00DF1F10"/>
    <w:pPr>
      <w:shd w:val="clear" w:color="auto" w:fill="FFFFFF"/>
      <w:spacing w:after="60" w:line="240" w:lineRule="atLeast"/>
    </w:pPr>
    <w:rPr>
      <w:rFonts w:ascii="Courier New" w:hAnsi="Courier New"/>
      <w:sz w:val="17"/>
      <w:szCs w:val="17"/>
      <w:lang w:val="ru-RU" w:eastAsia="ru-RU"/>
    </w:rPr>
  </w:style>
  <w:style w:type="paragraph" w:customStyle="1" w:styleId="Style6">
    <w:name w:val="Style6"/>
    <w:basedOn w:val="Normal"/>
    <w:uiPriority w:val="99"/>
    <w:rsid w:val="00DF1F10"/>
    <w:pPr>
      <w:widowControl w:val="0"/>
      <w:autoSpaceDE w:val="0"/>
      <w:autoSpaceDN w:val="0"/>
      <w:adjustRightInd w:val="0"/>
      <w:spacing w:after="0" w:line="244" w:lineRule="exact"/>
      <w:ind w:firstLine="408"/>
    </w:pPr>
    <w:rPr>
      <w:rFonts w:ascii="Courier New" w:eastAsia="Times New Roman" w:hAnsi="Courier New" w:cs="Courier New"/>
      <w:sz w:val="24"/>
      <w:szCs w:val="24"/>
      <w:lang w:val="ru-RU" w:eastAsia="ru-RU"/>
    </w:rPr>
  </w:style>
  <w:style w:type="character" w:customStyle="1" w:styleId="FontStyle40">
    <w:name w:val="Font Style40"/>
    <w:uiPriority w:val="99"/>
    <w:rsid w:val="00DF1F10"/>
    <w:rPr>
      <w:rFonts w:ascii="Courier New" w:hAnsi="Courier New"/>
      <w:spacing w:val="-10"/>
      <w:sz w:val="18"/>
    </w:rPr>
  </w:style>
  <w:style w:type="character" w:customStyle="1" w:styleId="FontStyle41">
    <w:name w:val="Font Style41"/>
    <w:uiPriority w:val="99"/>
    <w:rsid w:val="00DF1F10"/>
    <w:rPr>
      <w:rFonts w:ascii="Arial" w:hAnsi="Arial"/>
      <w:spacing w:val="-30"/>
      <w:sz w:val="26"/>
    </w:rPr>
  </w:style>
  <w:style w:type="paragraph" w:customStyle="1" w:styleId="Style8">
    <w:name w:val="Style8"/>
    <w:basedOn w:val="Normal"/>
    <w:uiPriority w:val="99"/>
    <w:rsid w:val="00DF1F10"/>
    <w:pPr>
      <w:widowControl w:val="0"/>
      <w:autoSpaceDE w:val="0"/>
      <w:autoSpaceDN w:val="0"/>
      <w:adjustRightInd w:val="0"/>
      <w:spacing w:after="0" w:line="233" w:lineRule="exact"/>
      <w:jc w:val="both"/>
    </w:pPr>
    <w:rPr>
      <w:rFonts w:ascii="Courier New" w:eastAsia="Times New Roman" w:hAnsi="Courier New" w:cs="Courier New"/>
      <w:sz w:val="24"/>
      <w:szCs w:val="24"/>
      <w:lang w:val="ru-RU" w:eastAsia="ru-RU"/>
    </w:rPr>
  </w:style>
  <w:style w:type="paragraph" w:customStyle="1" w:styleId="Style9">
    <w:name w:val="Style9"/>
    <w:basedOn w:val="Normal"/>
    <w:uiPriority w:val="99"/>
    <w:rsid w:val="00DF1F10"/>
    <w:pPr>
      <w:widowControl w:val="0"/>
      <w:autoSpaceDE w:val="0"/>
      <w:autoSpaceDN w:val="0"/>
      <w:adjustRightInd w:val="0"/>
      <w:spacing w:after="0" w:line="240" w:lineRule="auto"/>
    </w:pPr>
    <w:rPr>
      <w:rFonts w:ascii="Courier New" w:eastAsia="Times New Roman" w:hAnsi="Courier New" w:cs="Courier New"/>
      <w:sz w:val="24"/>
      <w:szCs w:val="24"/>
      <w:lang w:val="ru-RU" w:eastAsia="ru-RU"/>
    </w:rPr>
  </w:style>
  <w:style w:type="character" w:customStyle="1" w:styleId="FontStyle45">
    <w:name w:val="Font Style45"/>
    <w:uiPriority w:val="99"/>
    <w:rsid w:val="00DF1F10"/>
    <w:rPr>
      <w:rFonts w:ascii="Courier New" w:hAnsi="Courier New"/>
      <w:spacing w:val="-20"/>
      <w:sz w:val="18"/>
    </w:rPr>
  </w:style>
  <w:style w:type="character" w:customStyle="1" w:styleId="FontStyle42">
    <w:name w:val="Font Style42"/>
    <w:uiPriority w:val="99"/>
    <w:rsid w:val="00DF1F10"/>
    <w:rPr>
      <w:rFonts w:ascii="Arial" w:hAnsi="Arial"/>
      <w:i/>
      <w:spacing w:val="-10"/>
      <w:sz w:val="26"/>
    </w:rPr>
  </w:style>
  <w:style w:type="character" w:customStyle="1" w:styleId="FontStyle51">
    <w:name w:val="Font Style51"/>
    <w:uiPriority w:val="99"/>
    <w:rsid w:val="00DF1F10"/>
    <w:rPr>
      <w:rFonts w:ascii="Georgia" w:hAnsi="Georgia"/>
      <w:i/>
      <w:sz w:val="20"/>
    </w:rPr>
  </w:style>
  <w:style w:type="character" w:customStyle="1" w:styleId="FontStyle57">
    <w:name w:val="Font Style57"/>
    <w:uiPriority w:val="99"/>
    <w:rsid w:val="00DF1F10"/>
    <w:rPr>
      <w:rFonts w:ascii="Courier New" w:hAnsi="Courier New"/>
      <w:b/>
      <w:spacing w:val="-10"/>
      <w:sz w:val="18"/>
    </w:rPr>
  </w:style>
  <w:style w:type="paragraph" w:customStyle="1" w:styleId="Style16">
    <w:name w:val="Style16"/>
    <w:basedOn w:val="Normal"/>
    <w:uiPriority w:val="99"/>
    <w:rsid w:val="00DF1F10"/>
    <w:pPr>
      <w:widowControl w:val="0"/>
      <w:autoSpaceDE w:val="0"/>
      <w:autoSpaceDN w:val="0"/>
      <w:adjustRightInd w:val="0"/>
      <w:spacing w:after="0" w:line="230" w:lineRule="exact"/>
      <w:ind w:hanging="1658"/>
    </w:pPr>
    <w:rPr>
      <w:rFonts w:ascii="Courier New" w:eastAsia="Times New Roman" w:hAnsi="Courier New" w:cs="Courier New"/>
      <w:sz w:val="24"/>
      <w:szCs w:val="24"/>
      <w:lang w:val="ru-RU" w:eastAsia="ru-RU"/>
    </w:rPr>
  </w:style>
  <w:style w:type="paragraph" w:customStyle="1" w:styleId="Style19">
    <w:name w:val="Style19"/>
    <w:basedOn w:val="Normal"/>
    <w:uiPriority w:val="99"/>
    <w:rsid w:val="00DF1F10"/>
    <w:pPr>
      <w:widowControl w:val="0"/>
      <w:autoSpaceDE w:val="0"/>
      <w:autoSpaceDN w:val="0"/>
      <w:adjustRightInd w:val="0"/>
      <w:spacing w:after="0" w:line="238" w:lineRule="exact"/>
      <w:ind w:firstLine="502"/>
    </w:pPr>
    <w:rPr>
      <w:rFonts w:ascii="Courier New" w:eastAsia="Times New Roman" w:hAnsi="Courier New" w:cs="Courier New"/>
      <w:sz w:val="24"/>
      <w:szCs w:val="24"/>
      <w:lang w:val="ru-RU" w:eastAsia="ru-RU"/>
    </w:rPr>
  </w:style>
  <w:style w:type="character" w:customStyle="1" w:styleId="FontStyle44">
    <w:name w:val="Font Style44"/>
    <w:uiPriority w:val="99"/>
    <w:rsid w:val="00DF1F10"/>
    <w:rPr>
      <w:rFonts w:ascii="Courier New" w:hAnsi="Courier New"/>
      <w:b/>
      <w:i/>
      <w:sz w:val="20"/>
    </w:rPr>
  </w:style>
  <w:style w:type="paragraph" w:customStyle="1" w:styleId="Style13">
    <w:name w:val="Style13"/>
    <w:basedOn w:val="Normal"/>
    <w:uiPriority w:val="99"/>
    <w:rsid w:val="00DF1F10"/>
    <w:pPr>
      <w:widowControl w:val="0"/>
      <w:autoSpaceDE w:val="0"/>
      <w:autoSpaceDN w:val="0"/>
      <w:adjustRightInd w:val="0"/>
      <w:spacing w:after="0" w:line="240" w:lineRule="auto"/>
      <w:jc w:val="both"/>
    </w:pPr>
    <w:rPr>
      <w:rFonts w:ascii="Courier New" w:eastAsia="Times New Roman" w:hAnsi="Courier New" w:cs="Courier New"/>
      <w:sz w:val="24"/>
      <w:szCs w:val="24"/>
      <w:lang w:val="ru-RU" w:eastAsia="ru-RU"/>
    </w:rPr>
  </w:style>
  <w:style w:type="paragraph" w:customStyle="1" w:styleId="Style23">
    <w:name w:val="Style23"/>
    <w:basedOn w:val="Normal"/>
    <w:uiPriority w:val="99"/>
    <w:rsid w:val="00DF1F10"/>
    <w:pPr>
      <w:widowControl w:val="0"/>
      <w:autoSpaceDE w:val="0"/>
      <w:autoSpaceDN w:val="0"/>
      <w:adjustRightInd w:val="0"/>
      <w:spacing w:after="0" w:line="245" w:lineRule="exact"/>
      <w:ind w:hanging="403"/>
    </w:pPr>
    <w:rPr>
      <w:rFonts w:ascii="Courier New" w:eastAsia="Times New Roman" w:hAnsi="Courier New" w:cs="Courier New"/>
      <w:sz w:val="24"/>
      <w:szCs w:val="24"/>
      <w:lang w:val="ru-RU" w:eastAsia="ru-RU"/>
    </w:rPr>
  </w:style>
  <w:style w:type="paragraph" w:customStyle="1" w:styleId="Style11">
    <w:name w:val="Style11"/>
    <w:basedOn w:val="Normal"/>
    <w:uiPriority w:val="99"/>
    <w:rsid w:val="00DF1F10"/>
    <w:pPr>
      <w:widowControl w:val="0"/>
      <w:autoSpaceDE w:val="0"/>
      <w:autoSpaceDN w:val="0"/>
      <w:adjustRightInd w:val="0"/>
      <w:spacing w:after="0" w:line="250" w:lineRule="exact"/>
      <w:ind w:hanging="283"/>
    </w:pPr>
    <w:rPr>
      <w:rFonts w:ascii="Courier New" w:eastAsia="Times New Roman" w:hAnsi="Courier New" w:cs="Courier New"/>
      <w:sz w:val="24"/>
      <w:szCs w:val="24"/>
      <w:lang w:val="ru-RU" w:eastAsia="ru-RU"/>
    </w:rPr>
  </w:style>
  <w:style w:type="character" w:customStyle="1" w:styleId="FontStyle56">
    <w:name w:val="Font Style56"/>
    <w:uiPriority w:val="99"/>
    <w:rsid w:val="00DF1F10"/>
    <w:rPr>
      <w:rFonts w:ascii="Courier New" w:hAnsi="Courier New"/>
      <w:sz w:val="16"/>
    </w:rPr>
  </w:style>
  <w:style w:type="paragraph" w:customStyle="1" w:styleId="Style31">
    <w:name w:val="Style31"/>
    <w:basedOn w:val="Normal"/>
    <w:uiPriority w:val="99"/>
    <w:rsid w:val="00DF1F10"/>
    <w:pPr>
      <w:widowControl w:val="0"/>
      <w:autoSpaceDE w:val="0"/>
      <w:autoSpaceDN w:val="0"/>
      <w:adjustRightInd w:val="0"/>
      <w:spacing w:after="0" w:line="238" w:lineRule="exact"/>
      <w:ind w:firstLine="478"/>
    </w:pPr>
    <w:rPr>
      <w:rFonts w:ascii="Courier New" w:eastAsia="Times New Roman" w:hAnsi="Courier New" w:cs="Courier New"/>
      <w:sz w:val="24"/>
      <w:szCs w:val="24"/>
      <w:lang w:val="ru-RU" w:eastAsia="ru-RU"/>
    </w:rPr>
  </w:style>
  <w:style w:type="character" w:customStyle="1" w:styleId="FontStyle59">
    <w:name w:val="Font Style59"/>
    <w:uiPriority w:val="99"/>
    <w:rsid w:val="00DF1F10"/>
    <w:rPr>
      <w:rFonts w:ascii="Courier New" w:hAnsi="Courier New"/>
      <w:b/>
      <w:sz w:val="16"/>
    </w:rPr>
  </w:style>
  <w:style w:type="character" w:styleId="HTMLCode">
    <w:name w:val="HTML Code"/>
    <w:basedOn w:val="DefaultParagraphFont"/>
    <w:uiPriority w:val="99"/>
    <w:semiHidden/>
    <w:rsid w:val="00DF1F10"/>
    <w:rPr>
      <w:rFonts w:ascii="Courier New" w:hAnsi="Courier New" w:cs="Times New Roman"/>
      <w:sz w:val="20"/>
    </w:rPr>
  </w:style>
  <w:style w:type="character" w:customStyle="1" w:styleId="5">
    <w:name w:val="Основной текст (5)_"/>
    <w:link w:val="50"/>
    <w:uiPriority w:val="99"/>
    <w:locked/>
    <w:rsid w:val="00DF1F10"/>
    <w:rPr>
      <w:noProof/>
      <w:shd w:val="clear" w:color="auto" w:fill="FFFFFF"/>
    </w:rPr>
  </w:style>
  <w:style w:type="paragraph" w:customStyle="1" w:styleId="50">
    <w:name w:val="Основной текст (5)"/>
    <w:basedOn w:val="Normal"/>
    <w:link w:val="5"/>
    <w:uiPriority w:val="99"/>
    <w:rsid w:val="00DF1F10"/>
    <w:pPr>
      <w:shd w:val="clear" w:color="auto" w:fill="FFFFFF"/>
      <w:spacing w:after="0" w:line="240" w:lineRule="atLeast"/>
    </w:pPr>
    <w:rPr>
      <w:noProof/>
      <w:sz w:val="20"/>
      <w:szCs w:val="20"/>
      <w:lang w:val="ru-RU" w:eastAsia="ru-RU"/>
    </w:rPr>
  </w:style>
  <w:style w:type="character" w:customStyle="1" w:styleId="mpunct">
    <w:name w:val="mpunct"/>
    <w:uiPriority w:val="99"/>
    <w:rsid w:val="00DF1F10"/>
  </w:style>
  <w:style w:type="character" w:customStyle="1" w:styleId="234">
    <w:name w:val="Основной текст (23)4"/>
    <w:uiPriority w:val="99"/>
    <w:rsid w:val="00DF1F10"/>
    <w:rPr>
      <w:rFonts w:ascii="Courier New" w:hAnsi="Courier New"/>
      <w:spacing w:val="0"/>
      <w:sz w:val="17"/>
    </w:rPr>
  </w:style>
  <w:style w:type="paragraph" w:styleId="z-TopofForm">
    <w:name w:val="HTML Top of Form"/>
    <w:basedOn w:val="Normal"/>
    <w:next w:val="Normal"/>
    <w:link w:val="z-TopofFormChar"/>
    <w:hidden/>
    <w:uiPriority w:val="99"/>
    <w:semiHidden/>
    <w:rsid w:val="00DF1F10"/>
    <w:pPr>
      <w:pBdr>
        <w:bottom w:val="single" w:sz="6" w:space="1" w:color="auto"/>
      </w:pBdr>
      <w:spacing w:after="0" w:line="240" w:lineRule="auto"/>
      <w:jc w:val="center"/>
    </w:pPr>
    <w:rPr>
      <w:rFonts w:ascii="Arial" w:eastAsia="Times New Roman" w:hAnsi="Arial" w:cs="Arial"/>
      <w:vanish/>
      <w:sz w:val="16"/>
      <w:szCs w:val="16"/>
      <w:lang w:val="ru-RU" w:eastAsia="ru-RU"/>
    </w:rPr>
  </w:style>
  <w:style w:type="character" w:customStyle="1" w:styleId="z-TopofFormChar">
    <w:name w:val="z-Top of Form Char"/>
    <w:basedOn w:val="DefaultParagraphFont"/>
    <w:link w:val="z-TopofForm"/>
    <w:uiPriority w:val="99"/>
    <w:semiHidden/>
    <w:locked/>
    <w:rsid w:val="00DF1F10"/>
    <w:rPr>
      <w:rFonts w:ascii="Arial" w:hAnsi="Arial" w:cs="Arial"/>
      <w:vanish/>
      <w:sz w:val="16"/>
      <w:szCs w:val="16"/>
      <w:lang w:val="ru-RU" w:eastAsia="ru-RU"/>
    </w:rPr>
  </w:style>
  <w:style w:type="paragraph" w:styleId="z-BottomofForm">
    <w:name w:val="HTML Bottom of Form"/>
    <w:basedOn w:val="Normal"/>
    <w:next w:val="Normal"/>
    <w:link w:val="z-BottomofFormChar"/>
    <w:hidden/>
    <w:uiPriority w:val="99"/>
    <w:semiHidden/>
    <w:rsid w:val="00DF1F10"/>
    <w:pPr>
      <w:pBdr>
        <w:top w:val="single" w:sz="6" w:space="1" w:color="auto"/>
      </w:pBdr>
      <w:spacing w:after="0" w:line="240" w:lineRule="auto"/>
      <w:jc w:val="center"/>
    </w:pPr>
    <w:rPr>
      <w:rFonts w:ascii="Arial" w:eastAsia="Times New Roman" w:hAnsi="Arial" w:cs="Arial"/>
      <w:vanish/>
      <w:sz w:val="16"/>
      <w:szCs w:val="16"/>
      <w:lang w:val="ru-RU" w:eastAsia="ru-RU"/>
    </w:rPr>
  </w:style>
  <w:style w:type="character" w:customStyle="1" w:styleId="z-BottomofFormChar">
    <w:name w:val="z-Bottom of Form Char"/>
    <w:basedOn w:val="DefaultParagraphFont"/>
    <w:link w:val="z-BottomofForm"/>
    <w:uiPriority w:val="99"/>
    <w:semiHidden/>
    <w:locked/>
    <w:rsid w:val="00DF1F10"/>
    <w:rPr>
      <w:rFonts w:ascii="Arial" w:hAnsi="Arial" w:cs="Arial"/>
      <w:vanish/>
      <w:sz w:val="16"/>
      <w:szCs w:val="16"/>
      <w:lang w:val="ru-RU" w:eastAsia="ru-RU"/>
    </w:rPr>
  </w:style>
  <w:style w:type="character" w:customStyle="1" w:styleId="230">
    <w:name w:val="Основной текст (23)"/>
    <w:uiPriority w:val="99"/>
    <w:rsid w:val="00DF1F10"/>
    <w:rPr>
      <w:rFonts w:ascii="Courier New" w:hAnsi="Courier New"/>
      <w:sz w:val="17"/>
      <w:u w:val="single"/>
    </w:rPr>
  </w:style>
  <w:style w:type="paragraph" w:customStyle="1" w:styleId="Frspaiere">
    <w:name w:val="Fără spațiere"/>
    <w:uiPriority w:val="99"/>
    <w:rsid w:val="00DF1F10"/>
    <w:rPr>
      <w:lang w:val="en-US" w:eastAsia="en-US"/>
    </w:rPr>
  </w:style>
  <w:style w:type="character" w:customStyle="1" w:styleId="group">
    <w:name w:val="group"/>
    <w:basedOn w:val="DefaultParagraphFont"/>
    <w:uiPriority w:val="99"/>
    <w:rsid w:val="00DF1F10"/>
    <w:rPr>
      <w:rFonts w:cs="Times New Roman"/>
    </w:rPr>
  </w:style>
  <w:style w:type="character" w:customStyle="1" w:styleId="element">
    <w:name w:val="element"/>
    <w:basedOn w:val="DefaultParagraphFont"/>
    <w:uiPriority w:val="99"/>
    <w:rsid w:val="00DF1F10"/>
    <w:rPr>
      <w:rFonts w:cs="Times New Roman"/>
    </w:rPr>
  </w:style>
  <w:style w:type="character" w:customStyle="1" w:styleId="space">
    <w:name w:val="space"/>
    <w:basedOn w:val="DefaultParagraphFont"/>
    <w:uiPriority w:val="99"/>
    <w:rsid w:val="00DF1F10"/>
    <w:rPr>
      <w:rFonts w:cs="Times New Roman"/>
    </w:rPr>
  </w:style>
  <w:style w:type="character" w:customStyle="1" w:styleId="plus">
    <w:name w:val="plus"/>
    <w:basedOn w:val="DefaultParagraphFont"/>
    <w:uiPriority w:val="99"/>
    <w:rsid w:val="00DF1F10"/>
    <w:rPr>
      <w:rFonts w:cs="Times New Roman"/>
    </w:rPr>
  </w:style>
  <w:style w:type="character" w:customStyle="1" w:styleId="coefficient">
    <w:name w:val="coefficient"/>
    <w:basedOn w:val="DefaultParagraphFont"/>
    <w:uiPriority w:val="99"/>
    <w:rsid w:val="00DF1F10"/>
    <w:rPr>
      <w:rFonts w:cs="Times New Roman"/>
    </w:rPr>
  </w:style>
  <w:style w:type="character" w:customStyle="1" w:styleId="arrow">
    <w:name w:val="arrow"/>
    <w:basedOn w:val="DefaultParagraphFont"/>
    <w:uiPriority w:val="99"/>
    <w:rsid w:val="00DF1F10"/>
    <w:rPr>
      <w:rFonts w:cs="Times New Roman"/>
    </w:rPr>
  </w:style>
  <w:style w:type="paragraph" w:styleId="Revision">
    <w:name w:val="Revision"/>
    <w:hidden/>
    <w:uiPriority w:val="99"/>
    <w:semiHidden/>
    <w:rsid w:val="00DF1F10"/>
    <w:rPr>
      <w:lang w:eastAsia="en-US"/>
    </w:rPr>
  </w:style>
  <w:style w:type="character" w:styleId="CommentReference">
    <w:name w:val="annotation reference"/>
    <w:basedOn w:val="DefaultParagraphFont"/>
    <w:uiPriority w:val="99"/>
    <w:semiHidden/>
    <w:rsid w:val="00DF1F10"/>
    <w:rPr>
      <w:rFonts w:cs="Times New Roman"/>
      <w:sz w:val="16"/>
      <w:szCs w:val="16"/>
    </w:rPr>
  </w:style>
  <w:style w:type="paragraph" w:styleId="CommentText">
    <w:name w:val="annotation text"/>
    <w:basedOn w:val="Normal"/>
    <w:link w:val="CommentTextChar"/>
    <w:uiPriority w:val="99"/>
    <w:semiHidden/>
    <w:rsid w:val="00DF1F10"/>
    <w:pPr>
      <w:spacing w:after="200" w:line="240" w:lineRule="auto"/>
    </w:pPr>
    <w:rPr>
      <w:sz w:val="20"/>
      <w:szCs w:val="20"/>
      <w:lang w:val="ru-RU"/>
    </w:rPr>
  </w:style>
  <w:style w:type="character" w:customStyle="1" w:styleId="CommentTextChar">
    <w:name w:val="Comment Text Char"/>
    <w:basedOn w:val="DefaultParagraphFont"/>
    <w:link w:val="CommentText"/>
    <w:uiPriority w:val="99"/>
    <w:semiHidden/>
    <w:locked/>
    <w:rsid w:val="00DF1F10"/>
    <w:rPr>
      <w:rFonts w:cs="Times New Roman"/>
      <w:sz w:val="20"/>
      <w:szCs w:val="20"/>
      <w:lang w:val="ru-RU"/>
    </w:rPr>
  </w:style>
  <w:style w:type="paragraph" w:styleId="CommentSubject">
    <w:name w:val="annotation subject"/>
    <w:basedOn w:val="CommentText"/>
    <w:next w:val="CommentText"/>
    <w:link w:val="CommentSubjectChar"/>
    <w:uiPriority w:val="99"/>
    <w:semiHidden/>
    <w:rsid w:val="00DF1F10"/>
    <w:rPr>
      <w:b/>
      <w:bCs/>
    </w:rPr>
  </w:style>
  <w:style w:type="character" w:customStyle="1" w:styleId="CommentSubjectChar">
    <w:name w:val="Comment Subject Char"/>
    <w:basedOn w:val="CommentTextChar"/>
    <w:link w:val="CommentSubject"/>
    <w:uiPriority w:val="99"/>
    <w:semiHidden/>
    <w:locked/>
    <w:rsid w:val="00DF1F10"/>
    <w:rPr>
      <w:b/>
      <w:bCs/>
    </w:rPr>
  </w:style>
</w:styles>
</file>

<file path=word/webSettings.xml><?xml version="1.0" encoding="utf-8"?>
<w:webSettings xmlns:r="http://schemas.openxmlformats.org/officeDocument/2006/relationships" xmlns:w="http://schemas.openxmlformats.org/wordprocessingml/2006/main">
  <w:divs>
    <w:div w:id="1086613529">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9" Type="http://schemas.openxmlformats.org/officeDocument/2006/relationships/oleObject" Target="embeddings/oleObject5.bin"/><Relationship Id="rId21" Type="http://schemas.openxmlformats.org/officeDocument/2006/relationships/image" Target="media/image15.png"/><Relationship Id="rId34" Type="http://schemas.openxmlformats.org/officeDocument/2006/relationships/oleObject" Target="embeddings/oleObject1.bin"/><Relationship Id="rId42" Type="http://schemas.openxmlformats.org/officeDocument/2006/relationships/image" Target="media/image30.png"/><Relationship Id="rId47" Type="http://schemas.openxmlformats.org/officeDocument/2006/relationships/image" Target="media/image35.png"/><Relationship Id="rId50" Type="http://schemas.openxmlformats.org/officeDocument/2006/relationships/image" Target="media/image38.png"/><Relationship Id="rId55" Type="http://schemas.openxmlformats.org/officeDocument/2006/relationships/image" Target="media/image43.png"/><Relationship Id="rId63" Type="http://schemas.openxmlformats.org/officeDocument/2006/relationships/theme" Target="theme/theme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image" Target="media/image23.png"/><Relationship Id="rId41" Type="http://schemas.openxmlformats.org/officeDocument/2006/relationships/image" Target="media/image29.png"/><Relationship Id="rId54" Type="http://schemas.openxmlformats.org/officeDocument/2006/relationships/image" Target="media/image42.png"/><Relationship Id="rId62"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image" Target="media/image26.png"/><Relationship Id="rId37" Type="http://schemas.openxmlformats.org/officeDocument/2006/relationships/oleObject" Target="embeddings/oleObject3.bin"/><Relationship Id="rId40" Type="http://schemas.openxmlformats.org/officeDocument/2006/relationships/oleObject" Target="embeddings/oleObject6.bin"/><Relationship Id="rId45" Type="http://schemas.openxmlformats.org/officeDocument/2006/relationships/image" Target="media/image33.png"/><Relationship Id="rId53" Type="http://schemas.openxmlformats.org/officeDocument/2006/relationships/image" Target="media/image41.png"/><Relationship Id="rId58" Type="http://schemas.openxmlformats.org/officeDocument/2006/relationships/image" Target="media/image45.png"/><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oleObject" Target="embeddings/oleObject2.bin"/><Relationship Id="rId49" Type="http://schemas.openxmlformats.org/officeDocument/2006/relationships/image" Target="media/image37.png"/><Relationship Id="rId57" Type="http://schemas.openxmlformats.org/officeDocument/2006/relationships/image" Target="media/image44.png"/><Relationship Id="rId61" Type="http://schemas.openxmlformats.org/officeDocument/2006/relationships/footer" Target="footer1.xml"/><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image" Target="media/image25.png"/><Relationship Id="rId44" Type="http://schemas.openxmlformats.org/officeDocument/2006/relationships/image" Target="media/image32.png"/><Relationship Id="rId52" Type="http://schemas.openxmlformats.org/officeDocument/2006/relationships/image" Target="media/image40.png"/><Relationship Id="rId60" Type="http://schemas.openxmlformats.org/officeDocument/2006/relationships/image" Target="media/image47.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image" Target="media/image28.wmf"/><Relationship Id="rId43" Type="http://schemas.openxmlformats.org/officeDocument/2006/relationships/image" Target="media/image31.png"/><Relationship Id="rId48" Type="http://schemas.openxmlformats.org/officeDocument/2006/relationships/image" Target="media/image36.png"/><Relationship Id="rId56" Type="http://schemas.openxmlformats.org/officeDocument/2006/relationships/oleObject" Target="embeddings/oleObject7.bin"/><Relationship Id="rId8" Type="http://schemas.openxmlformats.org/officeDocument/2006/relationships/image" Target="media/image2.png"/><Relationship Id="rId51" Type="http://schemas.openxmlformats.org/officeDocument/2006/relationships/image" Target="media/image39.png"/><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image" Target="media/image27.png"/><Relationship Id="rId38" Type="http://schemas.openxmlformats.org/officeDocument/2006/relationships/oleObject" Target="embeddings/oleObject4.bin"/><Relationship Id="rId46" Type="http://schemas.openxmlformats.org/officeDocument/2006/relationships/image" Target="media/image34.png"/><Relationship Id="rId59" Type="http://schemas.openxmlformats.org/officeDocument/2006/relationships/image" Target="media/image4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0</TotalTime>
  <Pages>118</Pages>
  <Words>22093</Words>
  <Characters>-32766</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„NICOLAE TESTEMITANU”</dc:title>
  <dc:subject/>
  <dc:creator>User</dc:creator>
  <cp:keywords/>
  <dc:description/>
  <cp:lastModifiedBy>user</cp:lastModifiedBy>
  <cp:revision>2</cp:revision>
  <cp:lastPrinted>2026-09-14T13:15:00Z</cp:lastPrinted>
  <dcterms:created xsi:type="dcterms:W3CDTF">2026-10-13T10:16:00Z</dcterms:created>
  <dcterms:modified xsi:type="dcterms:W3CDTF">2026-10-13T10:16:00Z</dcterms:modified>
</cp:coreProperties>
</file>